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18A" w:rsidRDefault="003E0554" w:rsidP="00AD218A">
      <w:pPr>
        <w:pStyle w:val="NormalPar"/>
        <w:spacing w:line="254" w:lineRule="exact"/>
        <w:jc w:val="both"/>
        <w:rPr>
          <w:rStyle w:val="HebrewChar"/>
          <w:rtl/>
        </w:rPr>
        <w:sectPr w:rsidR="00AD218A" w:rsidSect="00AD218A">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lastRenderedPageBreak/>
        <w:t>מתנות כהונה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כהונה, מעשר, קרבן, תרומה)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אין לאיש גואל להשיב האשם אליו האשם המושב לה' לכהן, מלבד איל הכפורים אשר יכפר בו עליו. וכל תרומה לכל קדשי בני ישראל אשר יקריבו לכהן לו יהיה. ואיש את קדשיו לו יהיו, איש אשר יתן לכהן לו יהיה. (במדבר ה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וידבר ה' אל אהרן ואני הנה נתתי לך את משמרת תרומותי לכל קדשי בני ישראל לך נתתים למשחה ולבניך לחק עולם. זה יהיה לך מקדש הקדשים מן האש, כל קרבנם לכל מנחתם ולכל חטאתם ולכל אשמם אשר ישיבו לי קדש קדשים לך הוא ולבניך</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חלב יצהר וכל חלב תירוש ודגן, ראשיתם אשר יתנו לה' לך נתתים. בכורי כל אשר בארצם אשר יביאו לה' לך יהיה, כל טהור בביתך יאכלנו, כל חרם בישראל לך יהיה. כל פטר רחם לכל בשר אשר יקריבו לה' באדם ובבהמה יהיה לך, אך פדה תפדה את בכור האדם ואת בכור הבהמה הטמאה תפדה</w:t>
      </w:r>
      <w:r w:rsidR="00AD218A" w:rsidRPr="00AD218A">
        <w:rPr>
          <w:rStyle w:val="HebrewChar"/>
          <w:rFonts w:cs="FrankRuehl" w:hint="cs"/>
          <w:rtl/>
        </w:rPr>
        <w:t>...</w:t>
      </w:r>
      <w:r w:rsidRPr="00AD218A">
        <w:rPr>
          <w:rStyle w:val="HebrewChar"/>
          <w:rFonts w:cs="FrankRuehl" w:hint="cs"/>
          <w:rtl/>
        </w:rPr>
        <w:t xml:space="preserve"> כל תרומות הקדשים אשר ירימו בני ישראל לה' נתתי לך ולבניך ולבנותיך אתך לחק עולם, ברית מלח עולם היא לפני ה' לך ולזרעך אתך. ויאמר ה' אל אהרן בארצם לא תנחל וחלק לא יהיה לך בתוכם, אני חלקך ונחלתך בתוך בני ישראל. (שם יח 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ראשית דגנך תירושך ויצהרך וראשית גז צאנך תתן לו. כי בו בחר ה' אלקיך מכל שבטיך, לעמוד לשרת בשם ה' הוא ובניו כל הימים</w:t>
      </w:r>
      <w:r w:rsidRPr="00AD218A">
        <w:rPr>
          <w:rStyle w:val="HebrewChar"/>
          <w:rFonts w:cs="FrankRuehl" w:hint="cs"/>
          <w:rtl/>
        </w:rPr>
        <w:t>...</w:t>
      </w:r>
      <w:r w:rsidR="003E0554" w:rsidRPr="00AD218A">
        <w:rPr>
          <w:rStyle w:val="HebrewChar"/>
          <w:rFonts w:cs="FrankRuehl" w:hint="cs"/>
          <w:rtl/>
        </w:rPr>
        <w:t xml:space="preserve"> חלק כחלק יאכלו לבד ממכריו על האבות. (דברים יח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וכל ישראל בימי זרובבל ובימי נחמיה נותנים מניות המשוררים והשוערים דבר יום ביומו, ומקדישים ללוים, והלוים מקדישים לבני אהרן. (נחמיה יב מז)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ואדעה כי מניות הלוים לא ניתנה, ויברחו איש לשדהו הלוים והמשוררים עושי המלאכה. ואריבה את הסגנים ואומרה מדוע נעזב בית האלקים, ואקבצם ואעמידם על עמדם. וכל יהודה הביאו מעשר הדגן והתירוש והיצהר לאוצרות</w:t>
      </w:r>
      <w:r w:rsidR="00AD218A" w:rsidRPr="00AD218A">
        <w:rPr>
          <w:rStyle w:val="HebrewChar"/>
          <w:rFonts w:cs="FrankRuehl" w:hint="cs"/>
          <w:rtl/>
        </w:rPr>
        <w:t>...</w:t>
      </w:r>
      <w:r w:rsidRPr="00AD218A">
        <w:rPr>
          <w:rStyle w:val="HebrewChar"/>
          <w:rFonts w:cs="FrankRuehl" w:hint="cs"/>
          <w:rtl/>
        </w:rPr>
        <w:t xml:space="preserve"> (שם יג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ספרי: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ואיש את קדשיו לו יהיו, למה נאמר, לפי שהוא אומר (במדבר י"ח) כל תרומות הקדשים אשר ירימו בני ישראל לה', שומע אני יטלם בזרוע, תלמוד לומר ואיש את קדשיו לו יהיו, מגיד שטובת הנאתן לבעליהם. ואיש את קדשיו לו יהיו, הרי שמדד להם בארץ ונתווספו אחרים עליהם, יכול קורא אני אליו איש אשר יתן לכהן לו יהיה, תלמוד לומר ואיש את קדשיו לו יהיו, או אפילו מדד בקופה ונתווספו אחרים עליהם קורני עליו ואיש את קדשיו לו יהיו, תלמוד לומר איש אשר יתן לכהן לו יהיה, רבי יוסי אומר, הרי שפדה את בנו בתוך שלשים יום ומת קורני עליו איש אשר יתן לכהן לו יהיה, תלמוד לומר ואיש את קדשיו לו יהיו, לאחר שלשים יום אין מוציאין מיד כהן, ואני קורא עליו איש אשר יתן לכהן לו יהיה. (במדבר נשא לד פרשה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לך נתתים, בזכותך, למשחה, אין משיחה אלא גדולה, שנאמר זאת משחת אהרן ומשחת בניו. רבי יצחק אומר אין משחה אלא שמן המשחה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זה יהיה לך מקודש הקדשים מן האש, אמרת, צא וראה איזהו מקדש הקדשים שכולה עולה לאשים, ויש לך הימנו היתר אין אתה מוצא אלא עולת בהמה, לכל קרבנם שתי הלחם ולחם הפנים. לכל מנחתם זו מנחת חוטא ומנחת נדבה, ולכל חטאתם זו חטאת יחיד, וחטאת צבור, וחטאת העוף, וחטאת בהמה, ולכל אשמם זו אשם ודאי ואשם תלוי ואשם נזיר ואשם מצורע, אשר ישיבו לי זה גזל הגר. קדש קדשים זה לוג שמן של מצורע, לך הוא ולבניך, בזכותך ובזכות בניך. (שם קרח כא וכב, קיז)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לך תרומת מתנם, מגיד הכתוב כשם שכלל הכתוב את קדשי קדשים לגזור דין ולכרות להם ברית, כך כלל הכתוב את קדשים קלים לגזור דין ולכרות להם ברית</w:t>
      </w:r>
      <w:r w:rsidR="00AD218A" w:rsidRPr="00AD218A">
        <w:rPr>
          <w:rStyle w:val="HebrewChar"/>
          <w:rFonts w:cs="FrankRuehl" w:hint="cs"/>
          <w:rtl/>
        </w:rPr>
        <w:t>...</w:t>
      </w:r>
      <w:r w:rsidRPr="00AD218A">
        <w:rPr>
          <w:rStyle w:val="HebrewChar"/>
          <w:rFonts w:cs="FrankRuehl" w:hint="cs"/>
          <w:rtl/>
        </w:rPr>
        <w:t xml:space="preserve"> כל חלב יצהר וכל חלב תירוש ודגן, מגיד הכתוב שכשם שכלל הכתוב את קדשי מקדש לגזור דין ולכרות להם ברית, כך כלל הכתוב את קדשי גבול לגזור דין ולכרות להם ברית. (שם כד וכו)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חלב יצהר וכל חלב תירוש ודגן, זה תרומה ותרומת מעשר, ראשיתם זה ראשית הגז, אשר </w:t>
      </w:r>
      <w:r w:rsidRPr="00AD218A">
        <w:rPr>
          <w:rStyle w:val="HebrewChar"/>
          <w:rFonts w:cs="FrankRuehl" w:hint="cs"/>
          <w:rtl/>
        </w:rPr>
        <w:lastRenderedPageBreak/>
        <w:t>יתנו זה הזרוע והלחיים והקבה, לה' זו חלה</w:t>
      </w:r>
      <w:r w:rsidR="00AD218A" w:rsidRPr="00AD218A">
        <w:rPr>
          <w:rStyle w:val="HebrewChar"/>
          <w:rFonts w:cs="FrankRuehl" w:hint="cs"/>
          <w:rtl/>
        </w:rPr>
        <w:t>...</w:t>
      </w:r>
      <w:r w:rsidRPr="00AD218A">
        <w:rPr>
          <w:rStyle w:val="HebrewChar"/>
          <w:rFonts w:cs="FrankRuehl" w:hint="cs"/>
          <w:rtl/>
        </w:rPr>
        <w:t xml:space="preserve"> כל חרם בישראל לך יהיה, אין לי אלא חרמי ישראל, חרמי נכרים נשים ועבדים מנין, תלמוד לומר כל חרם בישראל</w:t>
      </w:r>
      <w:r w:rsidR="00AD218A" w:rsidRPr="00AD218A">
        <w:rPr>
          <w:rStyle w:val="HebrewChar"/>
          <w:rFonts w:cs="FrankRuehl" w:hint="cs"/>
          <w:rtl/>
        </w:rPr>
        <w:t>...</w:t>
      </w:r>
      <w:r w:rsidRPr="00AD218A">
        <w:rPr>
          <w:rStyle w:val="HebrewChar"/>
          <w:rFonts w:cs="FrankRuehl" w:hint="cs"/>
          <w:rtl/>
        </w:rPr>
        <w:t xml:space="preserve"> (שם כז ול)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תרומות הקדשים, יש פרשיות שכולל בתחלה ופורט בסוף, פורט בתחלה וכולל בסוף, וזו כוללה בתחלה וכוללה בסוף ופורט באמצעו. נתתי לך ולבניך ולבנותיך לחק עולם שינהג הדבר לדורות. ברית מלח עולם היא לפני ה', כרת הקב"ה ברית עם אהרן, לך ולזרעך אתך, בדבר הבריא ולא עוד אלא שמבריא את אחרים. (שם מג)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אני חלקך ונחלתך, כ"ד מתנות כהונה נתנו להם לכהנים, י"ב במקדש וי"ב בגבולים, ומה אלו י"ב במקדש, חטאת, ואשם, וזבחי שלמי צבור, ועור העולה, ומותר לוג שמן של מצורע, ומותר העומר, ושתי הלחם, ולחם הפנים, ושירי מנחות, ותרומת תודה, ותרומת חזה ושוק, וזרוע של איל נזיר. ואלו י"ב שבגבולים: תרומה, ותרומת מעשר, וחלה, ובכורים, וראשית הגז, והמתנות, בכור אדם, ובכור בהמה טהורה, ופטר חמור, והחרמים, ושדה אחוזה, וגזל הגר, כל אלו כ"ד מתנות כהונה נתנו לכהנים, חוץ מדבר שיש לו זיקת תרומה. שמחה גדולה היתה לו לאהרן ביום שנכרתה לו ברית במתנות. רבי ישמעאל אומר משל הדיוט אומר, לטובתי נשברה רגל פרתי, לטובתו של אהרן בא קרח וערער על הכהונה כנגדו</w:t>
      </w:r>
      <w:r w:rsidR="00AD218A" w:rsidRPr="00AD218A">
        <w:rPr>
          <w:rStyle w:val="HebrewChar"/>
          <w:rFonts w:cs="FrankRuehl" w:hint="cs"/>
          <w:rtl/>
        </w:rPr>
        <w:t>...</w:t>
      </w:r>
      <w:r w:rsidRPr="00AD218A">
        <w:rPr>
          <w:rStyle w:val="HebrewChar"/>
          <w:rFonts w:cs="FrankRuehl" w:hint="cs"/>
          <w:rtl/>
        </w:rPr>
        <w:t xml:space="preserve"> גדולה ברית שנכרתה לו לאהרן מברית שנכרתה לדוד, אהרן זיכה לבנים צדיקים ורשעים, ודוד זיכה לצדיקים ולא לרשעים, וכן הוא אומר אם ישמרו בניך בריתי וגו'</w:t>
      </w:r>
      <w:r w:rsidR="00AD218A" w:rsidRPr="00AD218A">
        <w:rPr>
          <w:rStyle w:val="HebrewChar"/>
          <w:rFonts w:cs="FrankRuehl" w:hint="cs"/>
          <w:rtl/>
        </w:rPr>
        <w:t>...</w:t>
      </w:r>
      <w:r w:rsidRPr="00AD218A">
        <w:rPr>
          <w:rStyle w:val="HebrewChar"/>
          <w:rFonts w:cs="FrankRuehl" w:hint="cs"/>
          <w:rtl/>
        </w:rPr>
        <w:t xml:space="preserve"> (שם מו)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יהיה משפט הכהנים, מלמד שהמתנות יוצאות בדיינים, יכול אף כל הקדשים יהיו חייבים במתנות</w:t>
      </w:r>
      <w:r w:rsidR="00AD218A" w:rsidRPr="00AD218A">
        <w:rPr>
          <w:rStyle w:val="HebrewChar"/>
          <w:rFonts w:cs="FrankRuehl" w:hint="cs"/>
          <w:rtl/>
        </w:rPr>
        <w:t>...</w:t>
      </w:r>
      <w:r w:rsidRPr="00AD218A">
        <w:rPr>
          <w:rStyle w:val="HebrewChar"/>
          <w:rFonts w:cs="FrankRuehl" w:hint="cs"/>
          <w:rtl/>
        </w:rPr>
        <w:t xml:space="preserve"> תלמוד לומר וזה יהיה משפט הכהנים. (דברים שופטים קסה, וראה עוד מתנות כהונה-חזה ושוק)</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וראשית גז, ולא ראשית השטף, גז צאנך, פרט לטרפה, ראשית הגז, בין בארץ בין בחוצה לארץ, צאנך ולא של אחרים, מכאן אמרו הלוקח גז צאנו של נכרי פטור מראשית הגז, צאנו של חברו, אם שייר המוכר חייב, ואם לאו הלוקח חייב, שנאמר תתן לו, שיהיה לו כדי מתנה, מכאן אמרו כמה נותן לו, משקל ה' סלעים </w:t>
      </w:r>
      <w:r w:rsidRPr="00AD218A">
        <w:rPr>
          <w:rStyle w:val="HebrewChar"/>
          <w:rFonts w:cs="FrankRuehl" w:hint="cs"/>
          <w:rtl/>
        </w:rPr>
        <w:lastRenderedPageBreak/>
        <w:t>ביהודה שהם עשרה בגליל, מלובן כדי לעשות ממנו בגד קטן, שנאמר תתן, לו, שיהא בו כדי מתנה. וכמה צאן יהא לו ויהא חייב בראשית הגז, בית שמאי אומרים שתי רחלות, שנאמר (ישעיה ו') והיה ביום ההוא יחיה איש עגלת בקר ושתי צאן, ובית הלל אומרים חמש, שנאמר (ש"א כ"ח) וחמש צאן עשויות, רבי עקיבא אומר ראשית גז שתים, צאנך ארבע, תתן לו הרי חמש. (שם קסו)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אבא בר זבדא כל הנותן מתנותיו לכהן אחד מביא רעב לעולם, שנאמר עירא היאירי היה כהן לדוד, לדוד הוא דהוה כהן, לכולי עלמא לא, אלא שהיה משגר לו מתנותיו, וכתיב בתריה ויהי רעב בימי דוד</w:t>
      </w:r>
      <w:r w:rsidR="00AD218A" w:rsidRPr="00AD218A">
        <w:rPr>
          <w:rStyle w:val="HebrewChar"/>
          <w:rFonts w:cs="FrankRuehl" w:hint="cs"/>
          <w:rtl/>
        </w:rPr>
        <w:t>...</w:t>
      </w:r>
      <w:r w:rsidRPr="00AD218A">
        <w:rPr>
          <w:rStyle w:val="HebrewChar"/>
          <w:rFonts w:cs="FrankRuehl" w:hint="cs"/>
          <w:rtl/>
        </w:rPr>
        <w:t xml:space="preserve"> (עירובין סג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בית שמאי אומרים אין מוליכין חלה ומתנות לכהן ביום טוב בין שהורמו מאמש בין שהורמו מהיום, ובית הלל מתירין, אמרו להם בית שמאי גזרה שוה, חלה ומתנות מתנה לכהן ותרומה מתנה לכהן, כשם שאין מוליכין את התרומה כך אין מוליכין את המתנות, אמרו להם בית הלל לא, אם אמרתם בתרומה שאינו זכאי בהרמתה, תאמרו במתנות שזכאי בהרמתן</w:t>
      </w:r>
      <w:r w:rsidR="00AD218A" w:rsidRPr="00AD218A">
        <w:rPr>
          <w:rStyle w:val="HebrewChar"/>
          <w:rFonts w:cs="FrankRuehl" w:hint="cs"/>
          <w:rtl/>
        </w:rPr>
        <w:t>...</w:t>
      </w:r>
      <w:r w:rsidRPr="00AD218A">
        <w:rPr>
          <w:rStyle w:val="HebrewChar"/>
          <w:rFonts w:cs="FrankRuehl" w:hint="cs"/>
          <w:rtl/>
        </w:rPr>
        <w:t xml:space="preserve"> (ביצה יב ב,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שאלו תלמידיו את רבי פרידא במה הארכת ימים</w:t>
      </w:r>
      <w:r w:rsidR="00AD218A" w:rsidRPr="00AD218A">
        <w:rPr>
          <w:rStyle w:val="HebrewChar"/>
          <w:rFonts w:cs="FrankRuehl" w:hint="cs"/>
          <w:rtl/>
        </w:rPr>
        <w:t>...</w:t>
      </w:r>
      <w:r w:rsidRPr="00AD218A">
        <w:rPr>
          <w:rStyle w:val="HebrewChar"/>
          <w:rFonts w:cs="FrankRuehl" w:hint="cs"/>
          <w:rtl/>
        </w:rPr>
        <w:t xml:space="preserve"> ולא אכלתי מבהמה שלא הורמו מתנותיה, דאמר רבי יצחק אמר רבי יוחנן אסור לאכול מבהמה שלא הורמו מתנותיה, ואמר רבי יצחק כל האוכל מבהמה שלא הורמו מתנותיה כאילו אוכל טבלים, ולית הלכתא כוותיה. (מגילה כז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דתניא ומעלה מעל בה' לרבות קדשים קלים שהן ממונו, דברי רבי יוסי הגלילי, והתנן המקדש בחלקו בין בקדשי קדשים בין בקדשים קלים אינה מקודשת, לימא דלא כרבי יוסי הגלילי, אפילו תימא רבי יוסי הגלילי, כי אמר רבי יוסי הגלילי מחיים, אבל לאחר שחיטה אפילו רבי יוסי הגלילי מודה דכי קא זכו משולחן גבוה קא זכו</w:t>
      </w:r>
      <w:r w:rsidRPr="00AD218A">
        <w:rPr>
          <w:rStyle w:val="HebrewChar"/>
          <w:rFonts w:cs="FrankRuehl" w:hint="cs"/>
          <w:rtl/>
        </w:rPr>
        <w:t>...</w:t>
      </w:r>
      <w:r w:rsidR="003E0554" w:rsidRPr="00AD218A">
        <w:rPr>
          <w:rStyle w:val="HebrewChar"/>
          <w:rFonts w:cs="FrankRuehl" w:hint="cs"/>
          <w:rtl/>
        </w:rPr>
        <w:t xml:space="preserve"> מתנות כהונה קאמרת, שאני מתנות כהונה דכי קא זכו משולחן גבוה קא זכו</w:t>
      </w:r>
      <w:r w:rsidRPr="00AD218A">
        <w:rPr>
          <w:rStyle w:val="HebrewChar"/>
          <w:rFonts w:cs="FrankRuehl" w:hint="cs"/>
          <w:rtl/>
        </w:rPr>
        <w:t>...</w:t>
      </w:r>
      <w:r w:rsidR="003E0554" w:rsidRPr="00AD218A">
        <w:rPr>
          <w:rStyle w:val="HebrewChar"/>
          <w:rFonts w:cs="FrankRuehl" w:hint="cs"/>
          <w:rtl/>
        </w:rPr>
        <w:t xml:space="preserve"> (בבא קמא יב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תנו רבנן, לה' לכהן, קנאו השם ונתנו לכהן </w:t>
      </w:r>
      <w:r w:rsidR="003E0554" w:rsidRPr="00AD218A">
        <w:rPr>
          <w:rStyle w:val="HebrewChar"/>
          <w:rFonts w:cs="FrankRuehl" w:hint="cs"/>
          <w:rtl/>
        </w:rPr>
        <w:lastRenderedPageBreak/>
        <w:t>שבאותו משמר, או אינו אלא לכל כהן שירצה, כשהוא אומר מלבד איל הכפורים אשר יכפר בו עליו, הרי לכהן שבאותו משמר הכתוב מדבר. תנו רבנן הרי שהיה גוזל כהן, מנין שלא יאמר הואיל ויוצא לכהנים והרי הוא תחת ידי יהא שלי, ודין הוא, אי בשל אחרים הוא זוכה, בשל עצמו לא כל שכן</w:t>
      </w:r>
      <w:r w:rsidRPr="00AD218A">
        <w:rPr>
          <w:rStyle w:val="HebrewChar"/>
          <w:rFonts w:cs="FrankRuehl" w:hint="cs"/>
          <w:rtl/>
        </w:rPr>
        <w:t>...</w:t>
      </w:r>
      <w:r w:rsidR="003E0554" w:rsidRPr="00AD218A">
        <w:rPr>
          <w:rStyle w:val="HebrewChar"/>
          <w:rFonts w:cs="FrankRuehl" w:hint="cs"/>
          <w:rtl/>
        </w:rPr>
        <w:t xml:space="preserve"> אלא גזילו יוצא מתחת ידו ומתחלק לכל אחיו הכהנים, והכתיב ואיש את קדשיו לו יהיו, הכא במאי עסקינן בכהן טמא, אי בכהן טמא דבר שיש לו חלק בו, מי אית ליה, אלא אתיא לכהן לכהן משדה אחוזה, דתניא אחוזתו מה תלמוד לומר, מנין לשדה היוצאת לכהנים ביובל וגאלה אחד מן הכהנים, מנין שלא יאמר הואיל ויוצאה לכהנים ביובל והרי היא תחת ידי תהא שלי, ודין הוא, בשל אחרים אני זוכה, בשל עצמי לא כל שכן, תלמוד לומר כשדה החרם לכהן תהיה אחוזתו, אחוזה שלו, ואין זו שלו. היא כיצד, יוצאה מתחת ידו ומתחלקת לכל אחיו הכהנים</w:t>
      </w:r>
      <w:r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מנין לכהן שבא ומקריב קרבנותיו בעל עת ובכל שעה שירצה, תלמוד לומר ובא בכל אות נפשו ושרת, ומניין שעבודתה ועורה שלו, תלמוד לומר ואיש את קדשיו לו יהיו, הא כיצד, אם היה בעל מום נותנה לכהן שבאותו משמר, ועבודתה ועורה שלו, ואם היה זקן או חולה נותנה לכל כהן שירצה ועבודתה ועורה לאנשי משמר</w:t>
      </w:r>
      <w:r w:rsidR="00AD218A" w:rsidRPr="00AD218A">
        <w:rPr>
          <w:rStyle w:val="HebrewChar"/>
          <w:rFonts w:cs="FrankRuehl" w:hint="cs"/>
          <w:rtl/>
        </w:rPr>
        <w:t>...</w:t>
      </w:r>
      <w:r w:rsidRPr="00AD218A">
        <w:rPr>
          <w:rStyle w:val="HebrewChar"/>
          <w:rFonts w:cs="FrankRuehl" w:hint="cs"/>
          <w:rtl/>
        </w:rPr>
        <w:t xml:space="preserve"> (שם קט ב,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הגוזל את הגר ונשבע לו ומת, הרי זה משלם קרן וחומש לכהנים ואשם למזבח, שנאמר ואם אין לאיש גואל להשיב האשם אליו, האשם המושב לה' לכהן מלבד איל הכפורים אשר יכפר בו עליו</w:t>
      </w:r>
      <w:r w:rsidR="00AD218A" w:rsidRPr="00AD218A">
        <w:rPr>
          <w:rStyle w:val="HebrewChar"/>
          <w:rFonts w:cs="FrankRuehl" w:hint="cs"/>
          <w:rtl/>
        </w:rPr>
        <w:t>...</w:t>
      </w:r>
      <w:r w:rsidRPr="00AD218A">
        <w:rPr>
          <w:rStyle w:val="HebrewChar"/>
          <w:rFonts w:cs="FrankRuehl" w:hint="cs"/>
          <w:rtl/>
        </w:rPr>
        <w:t xml:space="preserve"> נתן הכסף ליהויריב ואשם לידעיה יצא, אשם ליהויריב וכסף לידעיה אם קיים האשם יקריבוהו בני ידעיה, ואם לא יחזיר ויביא אשם אחר</w:t>
      </w:r>
      <w:r w:rsidR="00AD218A" w:rsidRPr="00AD218A">
        <w:rPr>
          <w:rStyle w:val="HebrewChar"/>
          <w:rFonts w:cs="FrankRuehl" w:hint="cs"/>
          <w:rtl/>
        </w:rPr>
        <w:t>...</w:t>
      </w:r>
      <w:r w:rsidRPr="00AD218A">
        <w:rPr>
          <w:rStyle w:val="HebrewChar"/>
          <w:rFonts w:cs="FrankRuehl" w:hint="cs"/>
          <w:rtl/>
        </w:rPr>
        <w:t xml:space="preserve"> אמר רבא גזל הגר שהחזירו בלילה לא יצא, החזירוהו חצאין לא יצא, מאי טעמא אשם קרייה רחמנא, ואמר רבא גזל הגר שאין בו שוה פרוטה לכל כהן וכהן לא יצא ידי חובתו, מאי טעמא דכתיב האשם המושב, עד שיהא השבה לכל כהן וכהן</w:t>
      </w:r>
      <w:r w:rsidR="00AD218A" w:rsidRPr="00AD218A">
        <w:rPr>
          <w:rStyle w:val="HebrewChar"/>
          <w:rFonts w:cs="FrankRuehl" w:hint="cs"/>
          <w:rtl/>
        </w:rPr>
        <w:t>...</w:t>
      </w:r>
      <w:r w:rsidRPr="00AD218A">
        <w:rPr>
          <w:rStyle w:val="HebrewChar"/>
          <w:rFonts w:cs="FrankRuehl" w:hint="cs"/>
          <w:rtl/>
        </w:rPr>
        <w:t xml:space="preserve"> בעי רבא</w:t>
      </w:r>
      <w:r w:rsidR="00AD218A" w:rsidRPr="00AD218A">
        <w:rPr>
          <w:rStyle w:val="HebrewChar"/>
          <w:rFonts w:cs="FrankRuehl" w:hint="cs"/>
          <w:rtl/>
        </w:rPr>
        <w:t>...</w:t>
      </w:r>
      <w:r w:rsidRPr="00AD218A">
        <w:rPr>
          <w:rStyle w:val="HebrewChar"/>
          <w:rFonts w:cs="FrankRuehl" w:hint="cs"/>
          <w:rtl/>
        </w:rPr>
        <w:t xml:space="preserve"> כהנים מהו שיחלקו גזל הגר כנגד גזל הגר, מי אמרינן אשם קרייה רחמנא, מה אשם אין חולקין אשם כנגד אשם, אף גזל הגר אין חולקין גזל הגר כנגד גזל הגר, </w:t>
      </w:r>
      <w:r w:rsidRPr="00AD218A">
        <w:rPr>
          <w:rStyle w:val="HebrewChar"/>
          <w:rFonts w:cs="FrankRuehl" w:hint="cs"/>
          <w:rtl/>
        </w:rPr>
        <w:lastRenderedPageBreak/>
        <w:t>או דלמא גזל הגר ממונא הוא, הדר פשטה אשם קרייה רחמנא</w:t>
      </w:r>
      <w:r w:rsidR="00AD218A" w:rsidRPr="00AD218A">
        <w:rPr>
          <w:rStyle w:val="HebrewChar"/>
          <w:rFonts w:cs="FrankRuehl" w:hint="cs"/>
          <w:rtl/>
        </w:rPr>
        <w:t>...</w:t>
      </w:r>
      <w:r w:rsidRPr="00AD218A">
        <w:rPr>
          <w:rStyle w:val="HebrewChar"/>
          <w:rFonts w:cs="FrankRuehl" w:hint="cs"/>
          <w:rtl/>
        </w:rPr>
        <w:t xml:space="preserve"> בעי רבא כהנים בגזל הגר יורשין הוו, או מקבלי מתנות הוו, למאי נפקא מינה, כגון שגזל חמץ שעבר עליו הפסח, אי אמרת יורשין הוו, היינו האי דירתי מורית, ואי אמרת מקבלי מתנות הוו, מתנה קאמר רחמנא דניתיב להו, והא לא קא יהיב להו מידי, דעפרא בעלמא הוא</w:t>
      </w:r>
      <w:r w:rsidR="00AD218A" w:rsidRPr="00AD218A">
        <w:rPr>
          <w:rStyle w:val="HebrewChar"/>
          <w:rFonts w:cs="FrankRuehl" w:hint="cs"/>
          <w:rtl/>
        </w:rPr>
        <w:t>...</w:t>
      </w:r>
      <w:r w:rsidRPr="00AD218A">
        <w:rPr>
          <w:rStyle w:val="HebrewChar"/>
          <w:rFonts w:cs="FrankRuehl" w:hint="cs"/>
          <w:rtl/>
        </w:rPr>
        <w:t xml:space="preserve"> תא שמע, עשרים וארבע מתנות כהונה ניתנו לאהרן ולבניו, וכולן ניתנו בכלל ופרט ובכלל וברית מלח, כל המקיימן כאילו מקיים כלל ופרט וכלל וברית מלח, כל העובר עליהם כאילו עובר על כלל ופרט וכלל וברית מלח, ואלו הן, עשר במקדש וד' בירושלים ועשר בגבולים, עשר במקדש, חטאת בהמה, וחטאת העוף, ואשם ודאי, ואשם תלוי, וזבחי שלמי צבור, ולוג שמן של מצורע, ומותר העומר, ושתי הלחם, ולחם הפנים, ושירי מנחות. וארבע בירושלים, הבכורה, והביכורים, והמורם מן התודה, ואיל נזיר ועורות קדשים. ועשרה בגבולין, תרומה, ותרומת מעשר, וחלה, וראשית הגז, והמתנות, ופדיון הבן, ופדיון פטר חמור, ושדה אחוזה, ושדה חרמים, וגזל הגר, קרי מיהת מתנה, שמע מינה מקבלי מתנות הוו, שמע מינה. (שם קי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אמר ליה אביי ולא פליגי, הא מתנות כהונה כלפני יאוש דמי, ופליגי, דתנן אמר לו מכור לי מעיה של פרה והיו בהן מתנות, נותנן לכהן ואינו מנכה לו מן הדמים, לקח הימנו במשקל נותנו לכהן ומנכה לו מן הדמים, ואמר רב לא שנו אלא ששקל לעצמו, אבל שקל לו הטבח הדין עם הטבח, אימא אף דין עם הטבח, מהו דתימא אין מתנות כהונה נגזלות, קא משמע לן. (שם קטו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תנו רבנן, הבכור נוטל פי שנים בזרוע ובלחיים ובקיבה והמוקדשין, ובשבח ששבחו נכסים לאחר מיתת אביהן, כיצד, הניח להן אביהן פרה מוחכרת ומושכרת ביד אחרים, או שהיתה רועה באפר וילדה בכור נוטל פי שנים, אבל בנו בתים ונטעו כרמים אין בכור נוטל פי שנים. האי הזרוע והלחיים והקיבה היכי דמי, אי דאתי לידי אבוהון, פשיטא, ואי דלא אתי לידי אבוהון, ראוי הוא, ואין הבכור נוטל בראוי כבמוחזק, הכא במכירי כהונה עסקינן, ודאשתחיט בחיי אבוהון, </w:t>
      </w:r>
      <w:r w:rsidRPr="00AD218A">
        <w:rPr>
          <w:rStyle w:val="HebrewChar"/>
          <w:rFonts w:cs="FrankRuehl" w:hint="cs"/>
          <w:rtl/>
        </w:rPr>
        <w:lastRenderedPageBreak/>
        <w:t>וקסבר מתנות שלא הורמו כמי שהורמו דמי</w:t>
      </w:r>
      <w:r w:rsidR="00AD218A" w:rsidRPr="00AD218A">
        <w:rPr>
          <w:rStyle w:val="HebrewChar"/>
          <w:rFonts w:cs="FrankRuehl" w:hint="cs"/>
          <w:rtl/>
        </w:rPr>
        <w:t>...</w:t>
      </w:r>
      <w:r w:rsidRPr="00AD218A">
        <w:rPr>
          <w:rStyle w:val="HebrewChar"/>
          <w:rFonts w:cs="FrankRuehl" w:hint="cs"/>
          <w:rtl/>
        </w:rPr>
        <w:t xml:space="preserve"> (בבא בתרא קכג ב,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ונבלה וטרפה לא אכלתי</w:t>
      </w:r>
      <w:r w:rsidR="00AD218A" w:rsidRPr="00AD218A">
        <w:rPr>
          <w:rStyle w:val="HebrewChar"/>
          <w:rFonts w:cs="FrankRuehl" w:hint="cs"/>
          <w:rtl/>
        </w:rPr>
        <w:t>...</w:t>
      </w:r>
      <w:r w:rsidRPr="00AD218A">
        <w:rPr>
          <w:rStyle w:val="HebrewChar"/>
          <w:rFonts w:cs="FrankRuehl" w:hint="cs"/>
          <w:rtl/>
        </w:rPr>
        <w:t xml:space="preserve"> משום רבי נתן אמרו שלא אכלתי מבהמה שלא הורמו מתנותיה. (חולין מד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והא תניא הזרוע והלחיים והקבה נוהגים בכוי ובכלאים, רבי אליעזר אומר כלאים הבא מן העז ומן הרחל חייב במתנות, מן הכוי פטור מן המתנות. במאי עסקינן, אילימא בתיש הבא על הצבייה וילדה, בשלמא לרבי אליעזר דפטר, קסבר שה ואפילו מקצת שה לא אמרינן, אלא לרבנן נהי דקסברי שה ואפילו מקצת שה, בשלמא פלגא לא יהיב ליה, אידך פלגא לימא ליה אייתי ראיה דחוששין לזרע האב ושקול, אלא בצבי הבא על התיישה וילדה, בשלמא לרבנן מאי חייב בחצי מתנות, אלא לרבי אליעזר, ליחייב בכולהי מתנות, לעולם בצבי הבא על התיישה וילדה, ורבי אליעזר נמי ספוקי מספקא ליה, אי חוששין לזרע האב או לא</w:t>
      </w:r>
      <w:r w:rsidR="00AD218A" w:rsidRPr="00AD218A">
        <w:rPr>
          <w:rStyle w:val="HebrewChar"/>
          <w:rFonts w:cs="FrankRuehl" w:hint="cs"/>
          <w:rtl/>
        </w:rPr>
        <w:t>...</w:t>
      </w:r>
      <w:r w:rsidRPr="00AD218A">
        <w:rPr>
          <w:rStyle w:val="HebrewChar"/>
          <w:rFonts w:cs="FrankRuehl" w:hint="cs"/>
          <w:rtl/>
        </w:rPr>
        <w:t xml:space="preserve"> (שם עט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הזרוע והלחיים והקיבה נוהגין בארץ ובחוצה לארץ, בפני הבית ושלא בפני הבית, בחולין אבל לא במוקדשין</w:t>
      </w:r>
      <w:r w:rsidR="00AD218A" w:rsidRPr="00AD218A">
        <w:rPr>
          <w:rStyle w:val="HebrewChar"/>
          <w:rFonts w:cs="FrankRuehl" w:hint="cs"/>
          <w:rtl/>
        </w:rPr>
        <w:t>...</w:t>
      </w:r>
      <w:r w:rsidRPr="00AD218A">
        <w:rPr>
          <w:rStyle w:val="HebrewChar"/>
          <w:rFonts w:cs="FrankRuehl" w:hint="cs"/>
          <w:rtl/>
        </w:rPr>
        <w:t xml:space="preserve"> תלמוד לומר ואתן אותם לאהרן הכהן ולבניו לחק עולם, אין לו אלא מה שאמור בענין</w:t>
      </w:r>
      <w:r w:rsidR="00AD218A" w:rsidRPr="00AD218A">
        <w:rPr>
          <w:rStyle w:val="HebrewChar"/>
          <w:rFonts w:cs="FrankRuehl" w:hint="cs"/>
          <w:rtl/>
        </w:rPr>
        <w:t>##</w:t>
      </w:r>
      <w:r w:rsidRPr="00AD218A">
        <w:rPr>
          <w:rStyle w:val="HebrewChar"/>
          <w:rFonts w:cs="FrankRuehl" w:hint="cs"/>
          <w:rtl/>
        </w:rPr>
        <w:t xml:space="preserve"> כל הקדשים שקדם מום קבוע להקדשן ונפדו חייבין בבכורה ובמתנות, ויוצאין לחולין להגזז ולהעבד, וולדן וחלבן מותר לאחר פדיונן</w:t>
      </w:r>
      <w:r w:rsidR="00AD218A" w:rsidRPr="00AD218A">
        <w:rPr>
          <w:rStyle w:val="HebrewChar"/>
          <w:rFonts w:cs="FrankRuehl" w:hint="cs"/>
          <w:rtl/>
        </w:rPr>
        <w:t>...</w:t>
      </w:r>
      <w:r w:rsidRPr="00AD218A">
        <w:rPr>
          <w:rStyle w:val="HebrewChar"/>
          <w:rFonts w:cs="FrankRuehl" w:hint="cs"/>
          <w:rtl/>
        </w:rPr>
        <w:t xml:space="preserve"> אלא זה למה לי, לכדרב חסדא, דאמר רב חסדא המזיק מתנות כהונה או שאכלן פטור מלשלם</w:t>
      </w:r>
      <w:r w:rsidR="00AD218A" w:rsidRPr="00AD218A">
        <w:rPr>
          <w:rStyle w:val="HebrewChar"/>
          <w:rFonts w:cs="FrankRuehl" w:hint="cs"/>
          <w:rtl/>
        </w:rPr>
        <w:t>...</w:t>
      </w:r>
      <w:r w:rsidRPr="00AD218A">
        <w:rPr>
          <w:rStyle w:val="HebrewChar"/>
          <w:rFonts w:cs="FrankRuehl" w:hint="cs"/>
          <w:rtl/>
        </w:rPr>
        <w:t xml:space="preserve"> מאי טעמא, איבעית אימא דכתיב זה, ואיבעית אימא משום דהוה ממון שאין לו תובעים. מיתיבי, וזה יהיה משפט הכהנים מלמד שהמתנות דין, למאי הלכתא לאו להוציאן בדיינין, לא לחולקן בדיינין, וכדרב שמואל בר נחמני אמר רבי יונתן, מנין שאין נותנין מתנה לכהן עם הארץ, שנאמר ויאמר לעם ליושבי ירושלים לתת מנת לכהנים וללוים למען יחזקו בתורת ה', כל המחזיק בתורת ה' יש לו מנת, וכל שאינו מחזיק בתורת ה' אין לו מנת. תא שמע רבי יהודה בן בתירא אומר, משפט, מלמד שהמתנות דין, יכול אפילו חזה ושוק דין, תלמוד לומר זה, למאי, אילימא לחולקו בדיינין, אטו חזה ושוק לאו בדיינין מיחלקו, אלא לאו </w:t>
      </w:r>
      <w:r w:rsidRPr="00AD218A">
        <w:rPr>
          <w:rStyle w:val="HebrewChar"/>
          <w:rFonts w:cs="FrankRuehl" w:hint="cs"/>
          <w:rtl/>
        </w:rPr>
        <w:lastRenderedPageBreak/>
        <w:t>להוציא בדיינים, הכא במאי עסקינן דאתו לידיה, אי דאתו לידיה, מאי למימרא, דאתו לידיה בטבלייהו, וקסבר האי תנא מתנות שלא הורמו כמי שהורמו דמיין</w:t>
      </w:r>
      <w:r w:rsidR="00AD218A" w:rsidRPr="00AD218A">
        <w:rPr>
          <w:rStyle w:val="HebrewChar"/>
          <w:rFonts w:cs="FrankRuehl" w:hint="cs"/>
          <w:rtl/>
        </w:rPr>
        <w:t>...</w:t>
      </w:r>
      <w:r w:rsidRPr="00AD218A">
        <w:rPr>
          <w:rStyle w:val="HebrewChar"/>
          <w:rFonts w:cs="FrankRuehl" w:hint="cs"/>
          <w:rtl/>
        </w:rPr>
        <w:t xml:space="preserve"> תא שמע תשעה נכסי כהן, תרומה, ותרומת מעשר, וחלה, ראשית הגז, ומתנות, והדמאי, והבכורים, והקרן והחומש, למאי, לאו להוציאן בדיינין, לא לכדתנן, למה אמרו נכסי כהן שקונה בהן עבדים וקרקעות ובהמה טמאה, ובעל חוב נוטלן בחובו ואשה בכתובתה כספר תורה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דרש מרימר הלכתא כוותיה דרב, והלכתא כוותיה דרב חסדא, עולא הוה יהיב מתנתא לכהנתא, איתיביה רבא לעולא מנחת כהנת נאכלת, מנחת כהן אינה נאכלת, ואי אמרת כהן ואפילו כהנת, והכתיב וכל מנחת כהן כליל תהיה לא תאכל, אמר ליה רבי מטונך, אהרן ובניו כתובין בפרשה. דבי רבי ישמעאל תנא כהן ולא כהנת, וילמוד סתום מן המפורש. דבי רבי אליעזר בן יעקב תנא כהן ואפילו כהנת, הוי מיעוט אחר מיעוט, ואין מיעוט אחר מיעוט אלא לרבות. רב כהנא אכל בשביל אשתו, רב פפא אכל בשביל אשתו, רב יימר אכל בשביל אשתו, רב אידי בר אבין אכל בשביל אשתו</w:t>
      </w:r>
      <w:r w:rsidR="00AD218A" w:rsidRPr="00AD218A">
        <w:rPr>
          <w:rStyle w:val="HebrewChar"/>
          <w:rFonts w:cs="FrankRuehl" w:hint="cs"/>
          <w:rtl/>
        </w:rPr>
        <w:t>...</w:t>
      </w:r>
      <w:r w:rsidRPr="00AD218A">
        <w:rPr>
          <w:rStyle w:val="HebrewChar"/>
          <w:rFonts w:cs="FrankRuehl" w:hint="cs"/>
          <w:rtl/>
        </w:rPr>
        <w:t xml:space="preserve"> (חולין קל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השוחט לכהן ולעובד כוכבים פטור מן המתנות, והמשתתף עמהם צריך שירשום. אמר מכור לי בני מעיה של פרה והיו בהן מתנות, נותנן לכהן ואינו מנכה לו מן הדמים, לקח הימנו במשקל נותנן לכהן ומנכה לו מן הדמים</w:t>
      </w:r>
      <w:r w:rsidR="00AD218A" w:rsidRPr="00AD218A">
        <w:rPr>
          <w:rStyle w:val="HebrewChar"/>
          <w:rFonts w:cs="FrankRuehl" w:hint="cs"/>
          <w:rtl/>
        </w:rPr>
        <w:t>...</w:t>
      </w:r>
      <w:r w:rsidRPr="00AD218A">
        <w:rPr>
          <w:rStyle w:val="HebrewChar"/>
          <w:rFonts w:cs="FrankRuehl" w:hint="cs"/>
          <w:rtl/>
        </w:rPr>
        <w:t xml:space="preserve"> וליתני כהן ועובד כוכבים פטורים מן המתנות, אמר רבא זאת אומרת הדין עם הטבח, דרש רבא, מאת העם ולא מאת הכהנים, כשהוא אומר מאת זובחי הזבח, הוי אומר אפילו טבח כהן במשמע. אושפזיכניה דרבי טבלא כהן הוה, והוה דחיק ליה מלתא, אתא לקמיה דרבי טבלא אמר ליה זיל אישתתף בהדי טבחי ישראל, דמגו דמפטרי ממתנתא משתתפי בהדך. חייביה רב נחמן, אמר ליה והא רבי טבלא פטרן, אמר ליה זיל אפיק ואי לא מפיקנא לך רבי טבלא מאונך. אזל רבי טבלא קמיה דרב נחמן, אמר ליה מאי טעמא עביד מר הכי, אמר ליה דכי אתא רבי אחא בר חיננא מדרומא אמר רבי יהושע בן לוי, זקני דרום אמרו כהן טבח שתים ושלש שבתות פטור מן המתנות, </w:t>
      </w:r>
      <w:r w:rsidRPr="00AD218A">
        <w:rPr>
          <w:rStyle w:val="HebrewChar"/>
          <w:rFonts w:cs="FrankRuehl" w:hint="cs"/>
          <w:rtl/>
        </w:rPr>
        <w:lastRenderedPageBreak/>
        <w:t>מכאן ואילך חייב במתנות, אמר ליה ולעביד ליה מר מיהת כרבי אחא בר חנינא, אמר ליה הני מילי דלא קבע מסחתא (חנות). אמר רב חסדא האי כהנא דלא מפריש מתנתא ליהוי בשמתא דאלקי ישראל</w:t>
      </w:r>
      <w:r w:rsidR="00AD218A" w:rsidRPr="00AD218A">
        <w:rPr>
          <w:rStyle w:val="HebrewChar"/>
          <w:rFonts w:cs="FrankRuehl" w:hint="cs"/>
          <w:rtl/>
        </w:rPr>
        <w:t>...</w:t>
      </w:r>
      <w:r w:rsidRPr="00AD218A">
        <w:rPr>
          <w:rStyle w:val="HebrewChar"/>
          <w:rFonts w:cs="FrankRuehl" w:hint="cs"/>
          <w:rtl/>
        </w:rPr>
        <w:t xml:space="preserve"> אלא דקנסינן ליה בלא אתרייתא. כי הא דרבא קניס אטמא (כל הירך ממי שלא נתן מתנות לכהן), רב נחמן בר יצחק קניס גלימא (מעיל). ואמר רב חסדא, זרוע לאחד, וקבה לאחד, לחיים לשנים, איני והא כי אתא רב יצחק בר יוסף אמר במערבא פלגינן להו גרמא גרמא, התם בדתורא</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חסדא מתנות כהונה אין נאכלות אלא צלי, ואין נאכלות אלא בחרדל, מאי טעמא, אמר קרא למשחה, לגדולה, כדרך שהמלכים אוכלים. ואמר רב חסדא עשרים וארבע מתנות כהונה, כל כהן שאינו בקי בהן אין נותנין לו מתנה, ולאו מילתא היא, דתניא רבי שמעון אומר כל כהן שאינו מודה בעבודה אין לו חלק בכהונה, שנאמר המקריב את דם השלמים ואת החלב מבני אהרן לו תהיה שוק הימין למנה, אין לי אלא זה בלבד, מנין לרבות חמש עשרה עבודות</w:t>
      </w:r>
      <w:r w:rsidR="00AD218A" w:rsidRPr="00AD218A">
        <w:rPr>
          <w:rStyle w:val="HebrewChar"/>
          <w:rFonts w:cs="FrankRuehl" w:hint="cs"/>
          <w:rtl/>
        </w:rPr>
        <w:t>...</w:t>
      </w:r>
      <w:r w:rsidRPr="00AD218A">
        <w:rPr>
          <w:rStyle w:val="HebrewChar"/>
          <w:rFonts w:cs="FrankRuehl" w:hint="cs"/>
          <w:rtl/>
        </w:rPr>
        <w:t xml:space="preserve"> תלמוד לומר מבני אהרן, עבודה האמורה לבני אהרן, וכל כהן שאינו מודה בה אין לו חלק בכהונה, טעמא דאינו מודה בה, הא מודה בה אף על גב דאינו בקי בהן</w:t>
      </w:r>
      <w:r w:rsidR="00AD218A" w:rsidRPr="00AD218A">
        <w:rPr>
          <w:rStyle w:val="HebrewChar"/>
          <w:rFonts w:cs="FrankRuehl" w:hint="cs"/>
          <w:rtl/>
        </w:rPr>
        <w:t>...</w:t>
      </w:r>
      <w:r w:rsidRPr="00AD218A">
        <w:rPr>
          <w:rStyle w:val="HebrewChar"/>
          <w:rFonts w:cs="FrankRuehl" w:hint="cs"/>
          <w:rtl/>
        </w:rPr>
        <w:t xml:space="preserve"> אמר רבא בדק לן רב יוסף האי כהנא דחטיף מתנתא חבובי קא מחבב מצוה או זלזולי קא מזלזל במצוה, ופשטנא ליה, ונתן, ולא שיטול מעצמו. אמר אביי מריש הוה חטיפנא מתנתא, אמינא חבובי קא מחביבנא מצוה, כיון דשמענא להא ונתן, ולא שיטול מעצמו, מיחטף לא חטיפנא, מימר אמרי הבו לי, וכיון דשמענא להא דתניא ויטו אחרי הבצע, רבי מאיר אומר בני שמואל חלקם שאלו בפיהם, מימר נמי לא אמינא. ואי יהבו לי שקילנא, כיון דשמענא להא דתניא הצנועים מושכין את ידיהם והגרגרנים חולקים, משקל נמי לא שקילנא, לבר ממעלי יומא דכפורי לאחזוקי נפשאי בכהני. ולפרוס ידיה, אנסיה ליה עידניה.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 יוסף האי כהנא דאית ליה צורבא מרבנן בשבבותיה ודחיקא ליה מילתא ליזכי ליה מתנתא, ואף על גב דלא אתי לידיה, במכרי כהונה ולויה. רבא ורב ספרא איקלעו לבי מר </w:t>
      </w:r>
      <w:r w:rsidRPr="00AD218A">
        <w:rPr>
          <w:rStyle w:val="HebrewChar"/>
          <w:rFonts w:cs="FrankRuehl" w:hint="cs"/>
          <w:rtl/>
        </w:rPr>
        <w:lastRenderedPageBreak/>
        <w:t>יוחנא בריה דרב חנא בר אדא, ואמרי לה לבי מר יוחנא בריה דרב חנא בר ביזנא, עביד להו עגלא תלתא, אמר ליה רבא לשמעיה, זכי לן מתנתא דבעינא למיכל לישנא בחרדלא, זכי ליה, רבא אכל ורב ספרא לא אכל, אקריוה לרב ספרא בחלמא מעדה בגד ביום קרה חומץ על נתר ושר בשירים על לב רע, אתא לקמיה דרב יוסף, אמר ליה דלמא משום דעברי אשמעתא דמר אקריין הכי, אמר ליה כי אמרי אנא באחר, שמעא בעל כרחיה מזכי, וכי אמרי אנא למאן דלא אפשר ליה, הא אפשר ליה, ואלא מאי טעמא אקריין הכי, כלפי רבא. ולקריין לרבא, רבא נזוף הוה. (שם קלב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תא שמע, עובד כוכבים וכהן שמסרו צאנם לישראל לגזוז פטור, הלוקח גז צאנו של עובד כוכבים פטור מראשית הגז, וזה חומר בזרוע ובלחיים ובקבה יותר מראשית הגז, שמע מינה בתר חיובא אזלינן, שמע מינה.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אמר לו חוץ מן המתנות פטור מן המתנות, ורמינהו, על מנת שהמתנות שלי נותן לכל כהן שירצה, על מנת אחוץ קא רמית, חוץ שיורא, על מנת לאו שיורא</w:t>
      </w:r>
      <w:r w:rsidR="00AD218A" w:rsidRPr="00AD218A">
        <w:rPr>
          <w:rStyle w:val="HebrewChar"/>
          <w:rFonts w:cs="FrankRuehl" w:hint="cs"/>
          <w:rtl/>
        </w:rPr>
        <w:t>...</w:t>
      </w:r>
      <w:r w:rsidRPr="00AD218A">
        <w:rPr>
          <w:rStyle w:val="HebrewChar"/>
          <w:rFonts w:cs="FrankRuehl" w:hint="cs"/>
          <w:rtl/>
        </w:rPr>
        <w:t xml:space="preserve"> איכא דמתני לה להא שמעתא בפני עצמה, רב אמר מתנות כהונה נגזלות, ורב אסי אמר מתנות כהונה אין נגזלות. (שם קלג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איזהו הזרוע, מן הפרק של ארכובה עד כף של יד, והוא של נזיר, וכנגדו ברגל שוק, רבי יהודה אומר שוק מן הפרק של ארכובה עד סובך של רגל, איזהו לחי, מן הפרק של לחי עד פיקה של גרגרת. תנו רבנן, הזרוע זה זרוע ימין, אתה אומר זה זרוע ימין, או אינו אלא זרוע שמאל, תלמוד לומר הזרוע, מאי תלמודא, כדאמר רבא, הירך המיומנת שבירך, הכא נמי הזרוע המיומן שבזרוע, והלחיים למאי אתא, להביא צמר שבראש כבשים ושער שבזקן תיישים, והקבה למאי אתא, להביא חלב שעל גבי הקבה, וחלב שבתוך הקבה, דאמר רבי יהושע כהנים נהגו בו עין יפה ונתנוהו לבעלים, טעמא דנהגו, הא לא נהגו דידיה הוא. דורשי חמורות היו אומרים, הזרוע כנגד היד, וכן הוא אומר ויקח רומח בידו, ולחיים כנגד תפלה, וכן הוא אומר ויעמוד פנחס ויפלל, קבה כמשמעה, וכן הוא אומר ואת האשה אל קבתה</w:t>
      </w:r>
      <w:r w:rsidR="00AD218A" w:rsidRPr="00AD218A">
        <w:rPr>
          <w:rStyle w:val="HebrewChar"/>
          <w:rFonts w:cs="FrankRuehl" w:hint="cs"/>
          <w:rtl/>
        </w:rPr>
        <w:t>...</w:t>
      </w:r>
      <w:r w:rsidRPr="00AD218A">
        <w:rPr>
          <w:rStyle w:val="HebrewChar"/>
          <w:rFonts w:cs="FrankRuehl" w:hint="cs"/>
          <w:rtl/>
        </w:rPr>
        <w:t xml:space="preserve"> איזהו לחי, והתניא נוטלה ובית </w:t>
      </w:r>
      <w:r w:rsidRPr="00AD218A">
        <w:rPr>
          <w:rStyle w:val="HebrewChar"/>
          <w:rFonts w:cs="FrankRuehl" w:hint="cs"/>
          <w:rtl/>
        </w:rPr>
        <w:lastRenderedPageBreak/>
        <w:t>שחיטה עמה, לא קשיא הא רבנן והא רבי חנינא בן אנטיגנוס, דתניא, מוגרמת פסולה, העיד רבי חנינא בן אנטיגנוס על מוגרמת שהיא כשרה, איבעית אימא הא והא רבנן, ומאי עמה, עמה דבהמה. (שם קלד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ראשית הגז נוהג בארץ ובחוצה לארץ, בפני הבית ושלא בפני הבית, בחולין אבל לא במוקדשין, חומר בזרוע ובלחיים ובקבה מראשית הגז, שהזרוע והלחיים והקבה נוהגין בבקר ובצאן, במרובה ובמועט, וראשית הגז אינו נוהג אלא ברחלות, ואינו נוהג אלא במרובה. וכמה הוא מרובה, בית שמאי אומרים שתי רחלות, שנאמר יחיה איש עגלת בקר ושתי צאן, ובית הלל אומרים חמש, שנאמר חמש צאן עשויות, רבי דוסא בן הרכינס אומר חמש רחלות גוזזות מנה מנה ופרס חייבות בראשית הגז, וחכמים אומרים חמש רחלות גוזזות כל שהן, וכמה נותנין לו, משקל חמש סלעים ביהודה שהן עשר סלעים בגליל, מלובן ולא צואי, כדי לעשות ממנו בגד קטן, שנאמר תתן לו, שיהא בו כדי מתנה, לא הספיק ליתנו לו עד שצבעו פטור, לבנו ולא צבעו חייב, הלוקח גז צאנו של עובד כוכבים פטור מראשית הגז, הלוקח גז צאנו של חבירו, אם שייר המוכר חייב לא שייר הלוקח חייב</w:t>
      </w:r>
      <w:r w:rsidR="00AD218A" w:rsidRPr="00AD218A">
        <w:rPr>
          <w:rStyle w:val="HebrewChar"/>
          <w:rFonts w:cs="FrankRuehl" w:hint="cs"/>
          <w:rtl/>
        </w:rPr>
        <w:t>...</w:t>
      </w:r>
      <w:r w:rsidRPr="00AD218A">
        <w:rPr>
          <w:rStyle w:val="HebrewChar"/>
          <w:rFonts w:cs="FrankRuehl" w:hint="cs"/>
          <w:rtl/>
        </w:rPr>
        <w:t xml:space="preserve"> (שם קלה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מתנות אף על גב דכתב רחמנא ונתן איכא למימר יליף נתינה נתינה מראשית הגז, מה להלן דשותפות לא אף כאן דשותפות לא, כתב רחמנא מאת זובחי הזבח, הא לאו הכי הוה אמינא לילף מראשית הגז, אדרבה, ניליף מתרומה, אין הכי נמי</w:t>
      </w:r>
      <w:r w:rsidRPr="00AD218A">
        <w:rPr>
          <w:rStyle w:val="HebrewChar"/>
          <w:rFonts w:cs="FrankRuehl" w:hint="cs"/>
          <w:rtl/>
        </w:rPr>
        <w:t>...</w:t>
      </w:r>
      <w:r w:rsidR="003E0554" w:rsidRPr="00AD218A">
        <w:rPr>
          <w:rStyle w:val="HebrewChar"/>
          <w:rFonts w:cs="FrankRuehl" w:hint="cs"/>
          <w:rtl/>
        </w:rPr>
        <w:t xml:space="preserve"> והתניא רבי אלעאי אומר מתנות אין נוהגין אלא בארץ, וכן היה רבי אלעאי אומר ראשית הגז אין נוהג אלא בארץ, מאי טעמא דרבי אלעאי, אמר רבא יליף נתינה נתינה מתרומה, מה תרומה בארץ אין בחוצה לארץ לא, אף ראשית הגז בארץ אין בחוצה לארץ לא. אמר ליה אביי אי מה תרומה טובלת אף ראשית הגז טובלת, אמר ליה אמר קרא וראשית גז צאנך תתן לו, אין לך בו אלא מראשיתו ואילך, אי מה תרומה חייבים עליה מיתה וחומש אף ראשית הגז חייבים עליו מיתה וחומש, אמר קרא ומתו בו, ויסף עליו, עליו ולא על ראשית הגז, בו ולא בראשית הגז, אי מה תרומה ראשון ושני אחריה </w:t>
      </w:r>
      <w:r w:rsidR="003E0554" w:rsidRPr="00AD218A">
        <w:rPr>
          <w:rStyle w:val="HebrewChar"/>
          <w:rFonts w:cs="FrankRuehl" w:hint="cs"/>
          <w:rtl/>
        </w:rPr>
        <w:lastRenderedPageBreak/>
        <w:t>אף ראשית הגז ראשון ושני אחריה, אמר קרא ראשית, אין לך בו אלא ראשית בלבד. אי מה תרומה מחדש על הישן לא, אף ראשית הגז מחדש על הישן לא, אין, והתניא היו לו שתי רחלות גזז והניח גזז והניח שנים ושלשה שנים אין מצטרפות, הא חמש מצטרפות, והתניא אין מצטרפות, אלא שמע מינה הא דרבי אלעאי והא דרבנן</w:t>
      </w:r>
      <w:r w:rsidRPr="00AD218A">
        <w:rPr>
          <w:rStyle w:val="HebrewChar"/>
          <w:rFonts w:cs="FrankRuehl" w:hint="cs"/>
          <w:rtl/>
        </w:rPr>
        <w:t>...</w:t>
      </w:r>
      <w:r w:rsidR="003E0554" w:rsidRPr="00AD218A">
        <w:rPr>
          <w:rStyle w:val="HebrewChar"/>
          <w:rFonts w:cs="FrankRuehl" w:hint="cs"/>
          <w:rtl/>
        </w:rPr>
        <w:t xml:space="preserve"> אמר רב נחמן בר יצחק האידנא נהוג עלמא כהני תלת סבי, כרבי אלעאי בראשית הגז, דתניא רבי אלעאי אומר ראשית הגז אינו נוהג אלא בארץ</w:t>
      </w:r>
      <w:r w:rsidRPr="00AD218A">
        <w:rPr>
          <w:rStyle w:val="HebrewChar"/>
          <w:rFonts w:cs="FrankRuehl" w:hint="cs"/>
          <w:rtl/>
        </w:rPr>
        <w:t>...</w:t>
      </w:r>
      <w:r w:rsidR="003E0554" w:rsidRPr="00AD218A">
        <w:rPr>
          <w:rStyle w:val="HebrewChar"/>
          <w:rFonts w:cs="FrankRuehl" w:hint="cs"/>
          <w:rtl/>
        </w:rPr>
        <w:t xml:space="preserve"> (שם קלו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ראשית הגז אינו נוהג אלא ברחלים, מנא הני מילי, אמר רב חסדא אתיא גיזה גיזה, כתיב הכא ראשית גז צאנך תתן לו, וכתיב התם ומגז כבשי יתחמם, מה להלן כבשים, אף כאן כבשים</w:t>
      </w:r>
      <w:r w:rsidR="00AD218A" w:rsidRPr="00AD218A">
        <w:rPr>
          <w:rStyle w:val="HebrewChar"/>
          <w:rFonts w:cs="FrankRuehl" w:hint="cs"/>
          <w:rtl/>
        </w:rPr>
        <w:t>...</w:t>
      </w:r>
      <w:r w:rsidRPr="00AD218A">
        <w:rPr>
          <w:rStyle w:val="HebrewChar"/>
          <w:rFonts w:cs="FrankRuehl" w:hint="cs"/>
          <w:rtl/>
        </w:rPr>
        <w:t xml:space="preserve"> (שם קלז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מחרים אדם מצאנו ומבקרו ומעבדיו ומשפחותיו הכנענים ומשדה אחוזתו, ואם החרים את כולם אינם מוחרמים, דברי רבי אליעזר, אמר רבי אלעזר בן עזריה מה אם לגבוה אין אדם רשאי להחרים כל נכסיו, על אחת כמה וכמה שיהא אדם חס על נכסיו</w:t>
      </w:r>
      <w:r w:rsidR="00AD218A" w:rsidRPr="00AD218A">
        <w:rPr>
          <w:rStyle w:val="HebrewChar"/>
          <w:rFonts w:cs="FrankRuehl" w:hint="cs"/>
          <w:rtl/>
        </w:rPr>
        <w:t>...</w:t>
      </w:r>
      <w:r w:rsidRPr="00AD218A">
        <w:rPr>
          <w:rStyle w:val="HebrewChar"/>
          <w:rFonts w:cs="FrankRuehl" w:hint="cs"/>
          <w:rtl/>
        </w:rPr>
        <w:t xml:space="preserve"> הכהנים והלוים אין מחרימין, דברי רבי יהודה, רבי שמעון אומר הכהנים אין מחרימין, שהחרמין שלהן, והלוים מחרימין שאין החרמין שלהן</w:t>
      </w:r>
      <w:r w:rsidR="00AD218A" w:rsidRPr="00AD218A">
        <w:rPr>
          <w:rStyle w:val="HebrewChar"/>
          <w:rFonts w:cs="FrankRuehl" w:hint="cs"/>
          <w:rtl/>
        </w:rPr>
        <w:t>...</w:t>
      </w:r>
      <w:r w:rsidRPr="00AD218A">
        <w:rPr>
          <w:rStyle w:val="HebrewChar"/>
          <w:rFonts w:cs="FrankRuehl" w:hint="cs"/>
          <w:rtl/>
        </w:rPr>
        <w:t xml:space="preserve"> אמר רבי חייא בר אבין החרים מיטלטלין נותנן לכל כהן שירצה, שנאמר כל חרם בישראל לך יהיה, החרים שדותיו נותנן לכהן שבאותו משמר, שנאמר כשדה החרם לכהן תהיה אחוזתו, וגמר לכהן לכהן מגזל הגר, והתם מנלן, דתניא לה' לכהן קנאו השם ונתנו לכהן שבאותו משמר</w:t>
      </w:r>
      <w:r w:rsidR="00AD218A" w:rsidRPr="00AD218A">
        <w:rPr>
          <w:rStyle w:val="HebrewChar"/>
          <w:rFonts w:cs="FrankRuehl" w:hint="cs"/>
          <w:rtl/>
        </w:rPr>
        <w:t>...</w:t>
      </w:r>
      <w:r w:rsidRPr="00AD218A">
        <w:rPr>
          <w:rStyle w:val="HebrewChar"/>
          <w:rFonts w:cs="FrankRuehl" w:hint="cs"/>
          <w:rtl/>
        </w:rPr>
        <w:t xml:space="preserve"> שדה היוצאת לכהנים ביובל נותנה למשמר שפגע בו יובל</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חרמי הכהנים אין להם פדיון, אלא נותנים לכהנים כתרומה, רבי יהודה בן בתירא אומר סתם חרמים לבדק הבית, שנאמר כל חרם קדש קדשים הוא לה', וחכמים אומרים סתם חרמים לכהנים, שנאמר כשדה החרם לכהן תהיה אחוזתו, אם כן למה נאמר כל חרם קדש קדשים הוא לה', שחל על קדשי קדשים ועל קדשים קלים</w:t>
      </w:r>
      <w:r w:rsidR="00AD218A" w:rsidRPr="00AD218A">
        <w:rPr>
          <w:rStyle w:val="HebrewChar"/>
          <w:rFonts w:cs="FrankRuehl" w:hint="cs"/>
          <w:rtl/>
        </w:rPr>
        <w:t>...</w:t>
      </w:r>
      <w:r w:rsidRPr="00AD218A">
        <w:rPr>
          <w:rStyle w:val="HebrewChar"/>
          <w:rFonts w:cs="FrankRuehl" w:hint="cs"/>
          <w:rtl/>
        </w:rPr>
        <w:t xml:space="preserve"> תנו רבנן חרמי כהנים אין להם פדיון, ונותנין לכהן, חרמים כל זמן שהן בבית בעלים הרי הן כהקדש לכל דבריהן, שנאמר כל חרם </w:t>
      </w:r>
      <w:r w:rsidRPr="00AD218A">
        <w:rPr>
          <w:rStyle w:val="HebrewChar"/>
          <w:rFonts w:cs="FrankRuehl" w:hint="cs"/>
          <w:rtl/>
        </w:rPr>
        <w:lastRenderedPageBreak/>
        <w:t>קדש קדשים הוא לה', נתן לכהן הרי הן לכל דבריהן כחולין, שנאמר כל חרם בישראל לך יהיה</w:t>
      </w:r>
      <w:r w:rsidR="00AD218A" w:rsidRPr="00AD218A">
        <w:rPr>
          <w:rStyle w:val="HebrewChar"/>
          <w:rFonts w:cs="FrankRuehl" w:hint="cs"/>
          <w:rtl/>
        </w:rPr>
        <w:t>...</w:t>
      </w:r>
      <w:r w:rsidRPr="00AD218A">
        <w:rPr>
          <w:rStyle w:val="HebrewChar"/>
          <w:rFonts w:cs="FrankRuehl" w:hint="cs"/>
          <w:rtl/>
        </w:rPr>
        <w:t xml:space="preserve"> (ערכין כח א, וראה שם עוד)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כל שחייב בראשית הגז חייב במתנות, ויש שחייב במתנות ואינו חייב בראשית הגז. (נדה נא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וניתנת לכל כהן, בין לכהן חבר, בין לכהן עם הארץ, יש מהן נותנין לאנשי משמר, ויש מהן נותנין לכל כהן, הבכורות והביכורים לאנשי משמר, ושאר כולהן לכל כהן, רבי ירמיה בעי קומי רבי זעירא, מניין שהחרמים לאנשי משמר, אמר ליה כשדה החרם לכהן תהיה אחוזתו, אחוזה עצמה מהו שתהא לאנשי משמר, בגין דכתיב לכהן תהיה אחוזתו, אחוזה עצמה מהו שתהא לאנשי משמר, והכתיב ונתן לכהן הזרוע והלחיים והקיבה, מעתה לאנשי משמר, רבי אחא רבי אבהו בשם רבי יוחנן כל חרם קודש קדשים הוא לה', מה קדשי קדשים לאנשי משמר, אף חרמים לאנשי משמר, מעתה אף המטלטלין, דתני מה בין הקרקעות למטלטלין, אלא שהקרקעות לאנשי משמר, והמטלטלין לכל כהן, רבי יוסי בי רבי בון רבי חייא בשם רב ששת אשי ה' ונחלתו יאכלון, מה אישים לאנשי משמר, אף נחלה לאנשי משמר, עשרים וארבעה מתנות ניתנו לאהרן ולבניו, עשר במקדש ארבע בירושלים, עשר בגבולין</w:t>
      </w:r>
      <w:r w:rsidR="00AD218A" w:rsidRPr="00AD218A">
        <w:rPr>
          <w:rStyle w:val="HebrewChar"/>
          <w:rFonts w:cs="FrankRuehl" w:hint="cs"/>
          <w:rtl/>
        </w:rPr>
        <w:t>...</w:t>
      </w:r>
      <w:r w:rsidRPr="00AD218A">
        <w:rPr>
          <w:rStyle w:val="HebrewChar"/>
          <w:rFonts w:cs="FrankRuehl" w:hint="cs"/>
          <w:rtl/>
        </w:rPr>
        <w:t xml:space="preserve"> (חלה כז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המלוה מעות את הכהן ואת הלוי ואת העני להיות מפריש עליהן מחלקן, מפריש עליהן בחזקת שהן קיימין, ואינו חושש שמא מת כהן או לוי או שמא העשיר העני, מתו צריך ליטול רשות מן היורשין, ואם הלוום בפני בית דין אינו צריך ליטול רשות מן היורשין, רבי אבהו בשם ריש לקיש דרבי יוסי היא, דתנינן תמן רבי יוסי אומר כל שיש חליפין ביד כהן פטור מן המתנות, ורבי מאיר מחייב, כלום אמר רבי יוסי לא בקיים, ברם הכא עד כדון בעי מיזרע רבי אבהו בשם רבי יוחנן במכרי כהונה ולויה היא מתניתא, והא תנינן עני, ויש מכר לעני, אתא עובדא קומי רבי אימי כהן לוי שהיה חייב לישראל מעות ואמר לו הפרש עליהן מחלקי, אמר ליה ולא תינינן אלא המלוה מעות את הכהן ואת הלוי ואת העני </w:t>
      </w:r>
      <w:r w:rsidRPr="00AD218A">
        <w:rPr>
          <w:rStyle w:val="HebrewChar"/>
          <w:rFonts w:cs="FrankRuehl" w:hint="cs"/>
          <w:rtl/>
        </w:rPr>
        <w:lastRenderedPageBreak/>
        <w:t>להיות מפריש עליהן מחלקן, כשהלוהו על מנת כן, הא לא הלווהו על מנת כן לא, רבי זעירא אמר אפילו לא הלוהו על מנת כן, חיליה דרבי זעירא מן הדא, וכן בן לוי שהיה חייב לישראל מעות אמר לו הפרש עליהן מחלקי, לא יהא גובה ומפריש, שאין לוי עושה לוי, שלא אמר אלא לא יהא גובה ומפריש, הא משלו מפריש, לית כאן אינו חושש, אבל חושש הוא שלא יעשיר העני</w:t>
      </w:r>
      <w:r w:rsidR="00AD218A" w:rsidRPr="00AD218A">
        <w:rPr>
          <w:rStyle w:val="HebrewChar"/>
          <w:rFonts w:cs="FrankRuehl" w:hint="cs"/>
          <w:rtl/>
        </w:rPr>
        <w:t>...</w:t>
      </w:r>
      <w:r w:rsidRPr="00AD218A">
        <w:rPr>
          <w:rStyle w:val="HebrewChar"/>
          <w:rFonts w:cs="FrankRuehl" w:hint="cs"/>
          <w:rtl/>
        </w:rPr>
        <w:t xml:space="preserve"> (גיטין יח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המקדש בתרומות ובמעשרות ובמתנות כהונה ובדמי חטאת ואפר חטאת הרי זו מקודשת, אף על פי ישראל. רבי יוסי בן חנינה אמר אדם נותן מעשרותיו בטובת הנייה, מה טעמא דרבי יוסי בן חנינה, ואיש את קדשיו לו יהיו, מה עבד לה רבי יוחנן יתנם לכל מי שירצה, מתניתא הא פליגא על רבי יוסי בן חנינה, קונם כהנים ולויים נהנין לי יטלו על כרחו, פתר לה באומר אי אפשי ליתן מתנה כל עיקר, תדע לך שהוא כן, דתנינן כהנים אילו לוים אילו נהנין לי יטלו אחרים. מתניתא פליגא על רבי יוחנן, האומר הילך סלע זו ותן בכור זה לבן בתי כהן, פתר לה ברוצה ליתנו לשני כהנים, ובן בתו אחד מהן, והוא אמר לו הילך סלע זה ותן כולו לבן בתי כהן. בעון קומי רבי זעירא כהדא כהן לישראל אסור, מה דרבי יוסי, אמר לא אגיבון, רבי חזקיה בשם רבי אחא אבין אמר לון על דעתיה דרבי יוסי בן חנינה כהן לישראל למה הוא אסור, לא מפני מראית העין, אף רבי יוחנן אית ליה ישראל לישראל אסור מפני מראית העין, ועוד מן הדא דתני הכהנים והלוים המסייעים בגרנות אין נותנין להן לא תרומה ולא מעשר, ואם נתן הרי זה חילל, ולא יחללו את קדשי בני ישראל, והן מחללין אותן, יותר מיכן אמרו תרומותן אינן תרומה מעשרותן אינן מעשרות, והקדישן אינן הקדש, ועליהן אמר הכתוב ראשיה בשוחד ישפוטו וכהניה במחיר יורו וגו', והמקום מביא עליהם שלש פורעניות, הדא היא דכתיב, לכן בגללכם ציון שדה תחרש, וירושלים עיים תהיה והר הבית לבמות יער</w:t>
      </w:r>
      <w:r w:rsidR="00AD218A" w:rsidRPr="00AD218A">
        <w:rPr>
          <w:rStyle w:val="HebrewChar"/>
          <w:rFonts w:cs="FrankRuehl" w:hint="cs"/>
          <w:rtl/>
        </w:rPr>
        <w:t>...</w:t>
      </w:r>
      <w:r w:rsidRPr="00AD218A">
        <w:rPr>
          <w:rStyle w:val="HebrewChar"/>
          <w:rFonts w:cs="FrankRuehl" w:hint="cs"/>
          <w:rtl/>
        </w:rPr>
        <w:t xml:space="preserve"> (קידושין ל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כהן שקיבל עליו כל עבודת כהונה חוץ מדבר אחד אין מקבלין אותו</w:t>
      </w:r>
      <w:r w:rsidR="00AD218A" w:rsidRPr="00AD218A">
        <w:rPr>
          <w:rStyle w:val="HebrewChar"/>
          <w:rFonts w:cs="FrankRuehl" w:hint="cs"/>
          <w:rtl/>
        </w:rPr>
        <w:t>...</w:t>
      </w:r>
      <w:r w:rsidRPr="00AD218A">
        <w:rPr>
          <w:rStyle w:val="HebrewChar"/>
          <w:rFonts w:cs="FrankRuehl" w:hint="cs"/>
          <w:rtl/>
        </w:rPr>
        <w:t xml:space="preserve"> שנאמר המקריב את דם השלמים, אין לי אלא זריקת דם והקטר חלבים, ומנין יציקות ובלילות תנופות והגשות הקמיצות </w:t>
      </w:r>
      <w:r w:rsidRPr="00AD218A">
        <w:rPr>
          <w:rStyle w:val="HebrewChar"/>
          <w:rFonts w:cs="FrankRuehl" w:hint="cs"/>
          <w:rtl/>
        </w:rPr>
        <w:lastRenderedPageBreak/>
        <w:t>וההקטרות וקבלת הזאות, השקאת סוטה ועריפת העגלה וטהרת המצורע, ונשיאות כפים בפנים ובחוץ, תלמוד לומר בני אהרן, כל עבודה שבבני אהרן. רבי שמעון אומר יכול אין דוחין אותו אלא ממתנת מקדש בלבד, מנין אף ממתנות גבולין, תלמוד לומר ראשית דגנך, מפני מה, כי בו בחר ה' אלקיך, המקבל עליו לשרת יש לו במתנות, ושאין מקבל עליו לשרת אין לו מתנות. בזמן שהכהנים עושין רצון אביהם שבשמים מה כתב בהם, חלקם נתתי אותה מאשי קודש קדשים, משלהן הן נוטלין ואין נוטלין משלו, ובזמן שאין עושין רצון אביהן שבשמים מה נאמר בהם, מי גם בכם ויסגר דלתים. וכולן שחזרו בהן אין מקבלין אותן עולמית דברי רבי מאיר, רבי יהודה אומר חזרו בהם בפרהסיא מקבלין אותן, במטמוניות אין מקבלין אותן, ורבי יהושע אומר לעולם מקבלין אותן, שנאמר שובו בנים שובבים. (דמאי פרק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יוסי מעונאה תרגם בכנישתהון דמעונא, (הושע ה') שמעו זאת הכהנים והקשיבו בית ישראל ובית המלך האזינו, אמר, עתיד הקב"ה ליטול את הכהנים ולהעמידן בדין ולאמר להם, למה לא יגעתם בתורה, לא הייתם נהנים מכ"ד מתנות כהונה, ואינן אמרין ליה לא יהבין לן כלום, והקשיבו בית ישראל, למה לא הייתם נותנים לכהנים כ"ד מתנות כהונה שכתבתי לכם בתורה, ואינון אמרין ליה על אילין דבי נשיאה דהוו נסבין כולא, בית המלך האזינו כי לכם המשפט, שלכם היה, וזה יהיה משפט הכהנים, לפיכך לכם ועליכם מדת הדין נהפכת. (בראשית פ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וירא אהרן, מה ראה, אמר אהרן אם בונין הן אותו הסרחון נתלה בהן, מוטב שיתלה הסרחון בי ולא בישראל</w:t>
      </w:r>
      <w:r w:rsidR="00AD218A" w:rsidRPr="00AD218A">
        <w:rPr>
          <w:rStyle w:val="HebrewChar"/>
          <w:rFonts w:cs="FrankRuehl" w:hint="cs"/>
          <w:rtl/>
        </w:rPr>
        <w:t>...</w:t>
      </w:r>
      <w:r w:rsidRPr="00AD218A">
        <w:rPr>
          <w:rStyle w:val="HebrewChar"/>
          <w:rFonts w:cs="FrankRuehl" w:hint="cs"/>
          <w:rtl/>
        </w:rPr>
        <w:t xml:space="preserve"> כך מן פלטין דילי לית את זיע, ומן המקדש לא יצא, ומותר פתורי את אכיל, והנותרת מן המנחה, כ"ד אנינס את נסיב, אלו כ"ד מתנות כהונה שניתנו לאהרן ולבניו</w:t>
      </w:r>
      <w:r w:rsidR="00AD218A" w:rsidRPr="00AD218A">
        <w:rPr>
          <w:rStyle w:val="HebrewChar"/>
          <w:rFonts w:cs="FrankRuehl" w:hint="cs"/>
          <w:rtl/>
        </w:rPr>
        <w:t>...</w:t>
      </w:r>
      <w:r w:rsidRPr="00AD218A">
        <w:rPr>
          <w:rStyle w:val="HebrewChar"/>
          <w:rFonts w:cs="FrankRuehl" w:hint="cs"/>
          <w:rtl/>
        </w:rPr>
        <w:t xml:space="preserve"> (ויקרא י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ואיש את קדשיו לו יהיו, למה נאמר, לפי שהוא אומר (במדבר י"ח) כל תרומת הקדשים אשר ירימו בני ישראל וגו', שומע אני יטלו בזרוע, תלמוד לומר ואיש את קדשיו לו יהיו, מגיד </w:t>
      </w:r>
      <w:r w:rsidRPr="00AD218A">
        <w:rPr>
          <w:rStyle w:val="HebrewChar"/>
          <w:rFonts w:cs="FrankRuehl" w:hint="cs"/>
          <w:rtl/>
        </w:rPr>
        <w:lastRenderedPageBreak/>
        <w:t>שטובת קדשים לבעליהן, ואיש את קדשיו לו יהיו, קדשי ישראל לישראל, מעשר כספו ומעשר בהמתו ושלמים, ונטעי רבעי, ותודה, ופסחו, קדשי כהן לכהן חטאתו ואשמו מעשרו ובכורו. איש אשר יתן לכהן לו יהיה, לפי שאמרו משמרה שזכתה בכסף זכתה באיל, הרי מי שנתן כסף לכהן ולא הספיק להביא את האיל עד שמת האיש, יכול יטול הכסף מכהן ויחזיר ליורשי האיש, תלמוד לומר ואיש אשר יתן לכהן לו יהיה</w:t>
      </w:r>
      <w:r w:rsidR="00AD218A" w:rsidRPr="00AD218A">
        <w:rPr>
          <w:rStyle w:val="HebrewChar"/>
          <w:rFonts w:cs="FrankRuehl" w:hint="cs"/>
          <w:rtl/>
        </w:rPr>
        <w:t>...</w:t>
      </w:r>
      <w:r w:rsidRPr="00AD218A">
        <w:rPr>
          <w:rStyle w:val="HebrewChar"/>
          <w:rFonts w:cs="FrankRuehl" w:hint="cs"/>
          <w:rtl/>
        </w:rPr>
        <w:t xml:space="preserve"> אין לי אלא מתנת איש, ומנין את מרבה מתנת אשה וירשי קטן, אמרת ואיש אשר יתן לכהן לו יהיה, ואיש את קדשיו לו יהיו, הרי שמדד לכהן בארץ ונותספו אחרים עליהם, יכול קורא אני עליו ואיש את קדשיו לו יהיו, תלמוד לומר איש אשר יתן לכהן לו יהיה. או יכול אפילו מדד לו בקופה ונתוספו אחרים יכול קורא אני עליו איש אשר יתן לכהן לו יהיה, תלמוד לומר ואיש את קדשיו לו יהיו. רבי יוסי אומר הרי שפדה בנו בתוך ל' יום ומת, יכול קורא אני עליו איש אשר יתן לכהן לו יהיה, תלמוד לומר ואיש את קדשיו לו יהיו. ולאחר ל' יום אין מוציאין מיד כהן, וקורא אני עליו איש אשר יתן לכהן לו יהיה. (במדבר ח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ואיש את קדשיו לו יהיו, מה כתיב למעלה, וכל תרומה לכל קדשי בני ישראל וגו', אמר הקב"ה כל מי שיתן תרומה וקדשים לכהן כראוי, יזכה שישיא בנותיו לכהונה, ויהיה זרעו אוכל בקדשים, ועל זה נאמר ואיש את קדשיו לו יהיו, שזרעו יהיה אוכל קדשים בזכות תרומה ומעשרות שנתן לכהן בעין יפה. דבר אחר ואיש את קדשיו לו יהיו, הדא הוא דכתיב (תהלים קכ"ח) אשרי כל ירא ה' ההולך בדרכיו, אינו אומר אשרי ישראל, אשרי כהנים, אשרי לוים, אלא אשרי ירא ה', אלו הגרים שהם יראי ה'</w:t>
      </w:r>
      <w:r w:rsidR="00AD218A" w:rsidRPr="00AD218A">
        <w:rPr>
          <w:rStyle w:val="HebrewChar"/>
          <w:rFonts w:cs="FrankRuehl" w:hint="cs"/>
          <w:rtl/>
        </w:rPr>
        <w:t>...</w:t>
      </w:r>
      <w:r w:rsidRPr="00AD218A">
        <w:rPr>
          <w:rStyle w:val="HebrewChar"/>
          <w:rFonts w:cs="FrankRuehl" w:hint="cs"/>
          <w:rtl/>
        </w:rPr>
        <w:t xml:space="preserve"> (שם שם 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ביום המשח אותו</w:t>
      </w:r>
      <w:r w:rsidR="00AD218A" w:rsidRPr="00AD218A">
        <w:rPr>
          <w:rStyle w:val="HebrewChar"/>
          <w:rFonts w:cs="FrankRuehl" w:hint="cs"/>
          <w:rtl/>
        </w:rPr>
        <w:t>...</w:t>
      </w:r>
      <w:r w:rsidRPr="00AD218A">
        <w:rPr>
          <w:rStyle w:val="HebrewChar"/>
          <w:rFonts w:cs="FrankRuehl" w:hint="cs"/>
          <w:rtl/>
        </w:rPr>
        <w:t xml:space="preserve"> או לא בא ללמדך אלא ביום שנמשח בו זכו הכהנים לקבל מתנות, כשהוא אומר (ויקרא ז') אשר צוה ה' לתת להם ביום משחו אותם, ואמר רבי שמעון מנין שמפרישין היו ישראל מתנות כהונה מהר סיני, ולא זכו אהרן ובניו בהם עד שנמשחו בשמן המשחה, תלמוד לומר אשר צוה ה' לתת להם ביום משחו אותם, הא למדנו שביום שנמשח המשכן בו </w:t>
      </w:r>
      <w:r w:rsidRPr="00AD218A">
        <w:rPr>
          <w:rStyle w:val="HebrewChar"/>
          <w:rFonts w:cs="FrankRuehl" w:hint="cs"/>
          <w:rtl/>
        </w:rPr>
        <w:lastRenderedPageBreak/>
        <w:t>ביום זכו הכהנים לקבל מתנות</w:t>
      </w:r>
      <w:r w:rsidR="00AD218A" w:rsidRPr="00AD218A">
        <w:rPr>
          <w:rStyle w:val="HebrewChar"/>
          <w:rFonts w:cs="FrankRuehl" w:hint="cs"/>
          <w:rtl/>
        </w:rPr>
        <w:t>...</w:t>
      </w:r>
      <w:r w:rsidRPr="00AD218A">
        <w:rPr>
          <w:rStyle w:val="HebrewChar"/>
          <w:rFonts w:cs="FrankRuehl" w:hint="cs"/>
          <w:rtl/>
        </w:rPr>
        <w:t xml:space="preserve"> (שם יד כו)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כלה: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והכהונה בעשרים וארבע מעלות, אלו הם עשר במקדש, עשר בגבולין, וארבע בירושלים</w:t>
      </w:r>
      <w:r w:rsidR="00AD218A" w:rsidRPr="00AD218A">
        <w:rPr>
          <w:rStyle w:val="HebrewChar"/>
          <w:rFonts w:cs="FrankRuehl" w:hint="cs"/>
          <w:rtl/>
        </w:rPr>
        <w:t>...</w:t>
      </w:r>
      <w:r w:rsidRPr="00AD218A">
        <w:rPr>
          <w:rStyle w:val="HebrewChar"/>
          <w:rFonts w:cs="FrankRuehl" w:hint="cs"/>
          <w:rtl/>
        </w:rPr>
        <w:t xml:space="preserve"> וכלם נתנו לאהרן מקל וחומר, מגזירה שוה, מבנין אב, ומכלל ופרט. (פרק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תנא דבי אליהו רבא: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והכהנים והלוים שעלו על חלקם</w:t>
      </w:r>
      <w:r w:rsidRPr="00AD218A">
        <w:rPr>
          <w:rStyle w:val="HebrewChar"/>
          <w:rFonts w:cs="FrankRuehl" w:hint="cs"/>
          <w:rtl/>
        </w:rPr>
        <w:t>...</w:t>
      </w:r>
      <w:r w:rsidR="003E0554" w:rsidRPr="00AD218A">
        <w:rPr>
          <w:rStyle w:val="HebrewChar"/>
          <w:rFonts w:cs="FrankRuehl" w:hint="cs"/>
          <w:rtl/>
        </w:rPr>
        <w:t xml:space="preserve"> עליהן הוא אומר מעוות לא יוכל לתקן וגו'. (פרק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אגדה: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וכל תרומה וגו', המורם מתודה ואיל ונזיר ושלמים הכהן המקריב לו יהיה ולא יהיו לשאר כהנים חלק בו, בתודה כתיב, והקריב ממנו אחד וגו' לכהן הזורק את דם השלמים לו יהיה (ויקרא ז' י"ד). באיל נזיר כתיב והניף אותם הכהן תנופה וגו' (במדבר ו' כ'), וכתיב בו קדש הוא לכהן (שם). בשלמים כתיב ואת שוק הימין תתנו תרומה לה' לכהן וגו', (ויקרא ז' ל"ב), ואומר המקריב את דם השלמים (שם שם ל"ג)</w:t>
      </w:r>
      <w:r w:rsidR="00AD218A" w:rsidRPr="00AD218A">
        <w:rPr>
          <w:rStyle w:val="HebrewChar"/>
          <w:rFonts w:cs="FrankRuehl" w:hint="cs"/>
          <w:rtl/>
        </w:rPr>
        <w:t>...</w:t>
      </w:r>
      <w:r w:rsidRPr="00AD218A">
        <w:rPr>
          <w:rStyle w:val="HebrewChar"/>
          <w:rFonts w:cs="FrankRuehl" w:hint="cs"/>
          <w:rtl/>
        </w:rPr>
        <w:t xml:space="preserve"> (במדבר ה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תשמרו את כהנתכם, מגיד שעוון קדשים אינו מסור אלא ביד הכהנים, אין לי אלא עון קדשים קלים הנאכלים, קדשים שאין נאכלין מנין, תלמוד לומר לכל דבר המזבח</w:t>
      </w:r>
      <w:r w:rsidR="00AD218A" w:rsidRPr="00AD218A">
        <w:rPr>
          <w:rStyle w:val="HebrewChar"/>
          <w:rFonts w:cs="FrankRuehl" w:hint="cs"/>
          <w:rtl/>
        </w:rPr>
        <w:t>...</w:t>
      </w:r>
      <w:r w:rsidRPr="00AD218A">
        <w:rPr>
          <w:rStyle w:val="HebrewChar"/>
          <w:rFonts w:cs="FrankRuehl" w:hint="cs"/>
          <w:rtl/>
        </w:rPr>
        <w:t xml:space="preserve"> (במדבר פרק יח, תשנד)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תרומותי, זו תרומת איל נזיר ותודה, מגיד שנכרת ברית על עבודתם, לכל קדשי לרבות העולה, קדש לרבות חטאת ואשם וזבחי שלמי צבור, קדש, לרבות את הבכור, לך נתתים למשחה, לגדולה, כל שניתן לך לגדולה נכרת לך ברית עליה, זו שרפת פרה ועגלה ערופה ותקיעת חצוצרות והקדשות וערכין, רבי יוסי ברבי יהודה אומר אף נעילת דלתות. לכל קדשי בני ישראל, כרת הכתוב ברית עם אהרן על קדשי הקדשים לגזור דין ולכרות להן ברית, לפי שבא קרח כנגד אהרן וערער על הכהונה, משל למה הדבר דומה, למלך שהיה לו בן בית, ונתן לו שדה אחת במתנה, ולא כתב ולא חתם ולא העלה לו </w:t>
      </w:r>
      <w:r w:rsidR="003E0554" w:rsidRPr="00AD218A">
        <w:rPr>
          <w:rStyle w:val="HebrewChar"/>
          <w:rFonts w:cs="FrankRuehl" w:hint="cs"/>
          <w:rtl/>
        </w:rPr>
        <w:lastRenderedPageBreak/>
        <w:t>בערכאים, בא אחד וערער כנגדו על השדה, אמר לו המלך כל מי שירצה יבא ויערער כנגדך על השדה, בא ואני כותב ואני מעלה בערכאים</w:t>
      </w:r>
      <w:r w:rsidRPr="00AD218A">
        <w:rPr>
          <w:rStyle w:val="HebrewChar"/>
          <w:rFonts w:cs="FrankRuehl" w:hint="cs"/>
          <w:rtl/>
        </w:rPr>
        <w:t>...</w:t>
      </w:r>
      <w:r w:rsidR="003E0554" w:rsidRPr="00AD218A">
        <w:rPr>
          <w:rStyle w:val="HebrewChar"/>
          <w:rFonts w:cs="FrankRuehl" w:hint="cs"/>
          <w:rtl/>
        </w:rPr>
        <w:t xml:space="preserve"> (שם שם תשנה)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חלב יצהר וכל חלב תירוש ודגן, מגיד הכתוב שכשם שכלל הכתוב את קדשי מקדש לגזור דין ולכרות להן ברית, כך כלל הכתוב את קדשי הגבול לגזור דין ולכרות להן ברית. כל חלב יצהר וכל חלב תירוש ודגן, זו תרומה ותרומת מעשר</w:t>
      </w:r>
      <w:r w:rsidR="00AD218A" w:rsidRPr="00AD218A">
        <w:rPr>
          <w:rStyle w:val="HebrewChar"/>
          <w:rFonts w:cs="FrankRuehl" w:hint="cs"/>
          <w:rtl/>
        </w:rPr>
        <w:t>...</w:t>
      </w:r>
      <w:r w:rsidRPr="00AD218A">
        <w:rPr>
          <w:rStyle w:val="HebrewChar"/>
          <w:rFonts w:cs="FrankRuehl" w:hint="cs"/>
          <w:rtl/>
        </w:rPr>
        <w:t xml:space="preserve"> ראשיתם אשר יתנו לך, ממה שיפרישו ויתנו לך, ולא ממה שתטול לך. (שם)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תרומות הקדשים, יש פרשיות שכולל בתחלה ופורט בסוף, פורט בתחלה וכולל בסוף, וזו כוללה בתחלה וכוללה בסוף ופורט באמצעו. נתתי לך ולבניך ולבנותיך אתך לחק עולם, שינהוג הדבר לדורות. ברית מלח, כרת הקב"ה ברית עם אהרן בדבר הבריא ועוד שמבריא את אחרים</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יהיה משפט הכהנים, בכל מתנות כהונה אין כתיב בהן דין אלא בזרוע לחיים והקיבה, ומאימתי ניתנו, הוי אומר משעמד פנחס וקנא, דבר אחר וזה יהיה משפט הכהנים, זה שאמר הכתוב יראו את ה' קדושיו וגו', משל לעשיר שהיו לו בנים, למד לכל אחד ואחד אומנות, בחר לאחד שיהא משמשו ולא לימדו אומנות, אמר לו לכל חברי נתת אומנות ולי אין אתה מלמד אומנות, אמר לו דייך שאתה אוכל שיורי שולחני, כן אמרו לוים וכהנים למשה לכל השבטים נתת חלק בארץ ולנו לא נתת, אמר להם דייכם שאתם אוכלין שיורי מי שאמר והיה העולם</w:t>
      </w:r>
      <w:r w:rsidR="00AD218A" w:rsidRPr="00AD218A">
        <w:rPr>
          <w:rStyle w:val="HebrewChar"/>
          <w:rFonts w:cs="FrankRuehl" w:hint="cs"/>
          <w:rtl/>
        </w:rPr>
        <w:t>...</w:t>
      </w:r>
      <w:r w:rsidRPr="00AD218A">
        <w:rPr>
          <w:rStyle w:val="HebrewChar"/>
          <w:rFonts w:cs="FrankRuehl" w:hint="cs"/>
          <w:rtl/>
        </w:rPr>
        <w:t xml:space="preserve"> (דברים פרק יח, תקטו)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ראשית דגנך, מלמד שאין תורמין אלא מן המובחר, מה מצינו בשני מינין שבאילן אין תורמין מזה על זה, כך שני מינין שבתבואה ושבירק אין תורמין מזה על זה. ראשית גז צאנך, ראשית הגז נוהג בחולין אבל לא במוקדשין</w:t>
      </w:r>
      <w:r w:rsidR="00AD218A" w:rsidRPr="00AD218A">
        <w:rPr>
          <w:rStyle w:val="HebrewChar"/>
          <w:rFonts w:cs="FrankRuehl" w:hint="cs"/>
          <w:rtl/>
        </w:rPr>
        <w:t>...</w:t>
      </w:r>
      <w:r w:rsidRPr="00AD218A">
        <w:rPr>
          <w:rStyle w:val="HebrewChar"/>
          <w:rFonts w:cs="FrankRuehl" w:hint="cs"/>
          <w:rtl/>
        </w:rPr>
        <w:t xml:space="preserve"> (שם תקיז)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ומטול דלא אייתי גברא ההוא אפרשותא ומעשרא אסתקף עלוי דייתי ית אינתתיה לכהנא</w:t>
      </w:r>
      <w:r w:rsidR="00AD218A" w:rsidRPr="00AD218A">
        <w:rPr>
          <w:rStyle w:val="HebrewChar"/>
          <w:rFonts w:cs="FrankRuehl" w:hint="cs"/>
          <w:rtl/>
        </w:rPr>
        <w:t>...</w:t>
      </w:r>
      <w:r w:rsidRPr="00AD218A">
        <w:rPr>
          <w:rStyle w:val="HebrewChar"/>
          <w:rFonts w:cs="FrankRuehl" w:hint="cs"/>
          <w:rtl/>
        </w:rPr>
        <w:t xml:space="preserve"> (במדבר ה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מלאתך - חובה המוטלת עליך כשתתמלא תבואתך להתבשל והם בכורים, ודמעך - התרומה, ואיני יודע מהו לשון דמע, לא תאחר - לא תשנה סדר הפרשתן, לאחר את המוקדם ולהקדים את המאוחר, שלא יקדים תרומה לבכורים, מעשר לתרומה. (שמות כב כח)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ואיש את קדשיו לו יהיו - לפי שנאמרו מתנות כהונה ולויה יכול יבואו ויטלום בזרוע, תלמוד לומר ואיש את קדשיו לו יהיו, מי שמעכב מעשרותיו ואינו נותנן, סוף שאין שדהו עושה אלא אחד מעשרה שהיתה למודה לעשות. איש אשר יתן לכהן - מתנות הראויות לו. לו יהיה - ממון הרבה. (במדבר ה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ואני הנה נתתי לך - בשמחה, לשון שמחה הוא זה</w:t>
      </w:r>
      <w:r w:rsidR="00AD218A" w:rsidRPr="00AD218A">
        <w:rPr>
          <w:rStyle w:val="HebrewChar"/>
          <w:rFonts w:cs="FrankRuehl" w:hint="cs"/>
          <w:rtl/>
        </w:rPr>
        <w:t>...</w:t>
      </w:r>
      <w:r w:rsidRPr="00AD218A">
        <w:rPr>
          <w:rStyle w:val="HebrewChar"/>
          <w:rFonts w:cs="FrankRuehl" w:hint="cs"/>
          <w:rtl/>
        </w:rPr>
        <w:t xml:space="preserve"> (שם יח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תרומות הקדשים - מחבתה של פרשה זו כללה בתחילה וכללה בסוף ופרט באמצע</w:t>
      </w:r>
      <w:r w:rsidR="00AD218A" w:rsidRPr="00AD218A">
        <w:rPr>
          <w:rStyle w:val="HebrewChar"/>
          <w:rFonts w:cs="FrankRuehl" w:hint="cs"/>
          <w:rtl/>
        </w:rPr>
        <w:t>...</w:t>
      </w:r>
      <w:r w:rsidRPr="00AD218A">
        <w:rPr>
          <w:rStyle w:val="HebrewChar"/>
          <w:rFonts w:cs="FrankRuehl" w:hint="cs"/>
          <w:rtl/>
        </w:rPr>
        <w:t xml:space="preserve"> ברית מלח - כברית הכרותה למלח שאינו מסריח לעולם. (שם שם יט)</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חלק כחלק יאכלו - מלמד שחולקין בעורות ובבשר שעירי חטאות, יכול אף בדברים הבאים שלא מחמת הרגל, כגון תמידין ומוספי שבת ונדרים ונדבות, תלמוד לומר לבד ממכריו על האבות, חוץ ממה שמכרו האבות בימי דוד ושמואל שנקבעו המשמרות, מכרו זה לזה טול אתה שבתך ואני אטול שבתי. (דברים יח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יהיה לכהנים - כאשר הזכיר משפטי המלך שהוא השופט, הזכיר גם משפט הכהנים שהם מורי התורה, ואחר שאמר שאין להם נחלה יקחו מאת הזובח הזרוע והלחיים והקיבה, הזרוע מהגוף, והלחיים שהלשון ביניהם מהראש, והקיבה מהקרב, דרך דרש, כי הכהן הוא שוחט השלמים, הזרוע שכר זרועו בשחיטה, והלחיים שכר הברכה, והקיבה שכר הבדיקה. ועל דרך הפשט כי אלו טובים משאר הבשר, גם הזכיר דבר הלוי, כי גם הם יורו התורה בשערים. (שם שם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ואיש את קדשיו לו יהיו - הנכון בכתוב הזה, </w:t>
      </w:r>
      <w:r w:rsidRPr="00AD218A">
        <w:rPr>
          <w:rStyle w:val="HebrewChar"/>
          <w:rFonts w:cs="FrankRuehl" w:hint="cs"/>
          <w:rtl/>
        </w:rPr>
        <w:lastRenderedPageBreak/>
        <w:t>שיאמר שכל קדשי האדם יהיו שלו, לומר שכל הקדשים שלא יצוה בהם ליתן אותם לכהן יהיו לבעלים, והם מותרים בהם, אף על פי שנקראו קדש, ואיש אשר יתן לכהן כאשר ציויתיו, לו יהיה, כי גם הקדשים אשר יצוה הכתוב לתתם לכהן יש לבעלים זכות בהן, שהם לכהן ההוא אשר יתנם לו האיש כממונו, והנה מעשר שני ונטע רבעי שאמר בהן הכתוב שיהיו קדש לה', הם לאיש כממונו, וכן מעשר בהמה, אבל שאר הקדשים אשר יצוה בהם בפרשת ויקח קרח שיתנו לכהן, הם לכהן אשר ינתנו לו מיד הבעלים, לא שיוכלו הכהנים לגזול אותם מהם, ומאלינו נלמד שטובת הנאה לבעלים</w:t>
      </w:r>
      <w:r w:rsidR="00AD218A" w:rsidRPr="00AD218A">
        <w:rPr>
          <w:rStyle w:val="HebrewChar"/>
          <w:rFonts w:cs="FrankRuehl" w:hint="cs"/>
          <w:rtl/>
        </w:rPr>
        <w:t>...</w:t>
      </w:r>
      <w:r w:rsidRPr="00AD218A">
        <w:rPr>
          <w:rStyle w:val="HebrewChar"/>
          <w:rFonts w:cs="FrankRuehl" w:hint="cs"/>
          <w:rtl/>
        </w:rPr>
        <w:t xml:space="preserve"> (במדבר ה 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וזה יהיה משפט הכהנים, זו מצוה מחודשת, לא נזכרה בתורה, כי במדבר שלא היו זובחים שור ושה רק שלמים, לא הוזכרה להם, שאינה במקודשים, ועתה כשבאו ליכנס לארץ חדשה להם</w:t>
      </w:r>
      <w:r w:rsidR="00AD218A" w:rsidRPr="00AD218A">
        <w:rPr>
          <w:rStyle w:val="HebrewChar"/>
          <w:rFonts w:cs="FrankRuehl" w:hint="cs"/>
          <w:rtl/>
        </w:rPr>
        <w:t>...</w:t>
      </w:r>
      <w:r w:rsidRPr="00AD218A">
        <w:rPr>
          <w:rStyle w:val="HebrewChar"/>
          <w:rFonts w:cs="FrankRuehl" w:hint="cs"/>
          <w:rtl/>
        </w:rPr>
        <w:t xml:space="preserve"> והנה לא נתן אותה לאהרן בפרשת ויאמר ה' אל אהרן, אף על פי שנתן לו שם התרומות והבכורים שאינם נוהגים אלא בארץ, והטעם כי שם הזכיר כל אשר נתן לו בקדש, כי גם חרם קדש הוא, אבל הזרוע והלחיים והקיבה וראשית הגז הן חולין גמורים, אין בהם זולתי מצות המתנה, וכן לא הזכיר שם גזל הגר. ועל מדרש רבותינו כולם נרמזות שם, ראשית זו ראשית הגז, אשר יתנו זו הזרוע והלחיים והקיבה, לה' זו חלה, בספרי</w:t>
      </w:r>
      <w:r w:rsidR="00AD218A" w:rsidRPr="00AD218A">
        <w:rPr>
          <w:rStyle w:val="HebrewChar"/>
          <w:rFonts w:cs="FrankRuehl" w:hint="cs"/>
          <w:rtl/>
        </w:rPr>
        <w:t>...</w:t>
      </w:r>
      <w:r w:rsidRPr="00AD218A">
        <w:rPr>
          <w:rStyle w:val="HebrewChar"/>
          <w:rFonts w:cs="FrankRuehl" w:hint="cs"/>
          <w:rtl/>
        </w:rPr>
        <w:t xml:space="preserve"> (דברים יח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בין חרמי כהנים לחרמי שמים, שחרמי שמים הקדש, ונפדין בשוייהן, ויפלו הדמים לבדק הבית, ויצאו הנכסים לחולין, וחרמי כהנים אין להן פדיון לעולם, אלא נתנין לכהנים כתרומה, ועל חרם הכהנים הוא אומר לא ימכר ולא יגאל, לא ימכר לאחר, ולא יגאל לבעלים. ואחד המחרים קרקע או מטלטלין הרי אלו ניתנין לכהן שבאותו משמר, בשעה שהחרים חרמי כהנים, כל זמן שהן בבית הבעלים הרי הן הקדש לכל דבריהם, שנאמר כל חרם קדש קדשים הוא לה', נתנו לכהן הרי הן כחולין לכל דבריהם, שנאמר כל חרם בישראל לך יהיה</w:t>
      </w:r>
      <w:r w:rsidR="00AD218A" w:rsidRPr="00AD218A">
        <w:rPr>
          <w:rStyle w:val="HebrewChar"/>
          <w:rFonts w:cs="FrankRuehl" w:hint="cs"/>
          <w:rtl/>
        </w:rPr>
        <w:t>...</w:t>
      </w:r>
      <w:r w:rsidRPr="00AD218A">
        <w:rPr>
          <w:rStyle w:val="HebrewChar"/>
          <w:rFonts w:cs="FrankRuehl" w:hint="cs"/>
          <w:rtl/>
        </w:rPr>
        <w:t xml:space="preserve"> (ערכין ו ד,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עשרים וארבע מתנות ניתנו לכהנים, וכולן מפורשין בתורה, ועל כולן נכרתה ברית לאהרן, וכל כהן שאינו מודה בהן אין לו חלק בכהנים, ואין נותנין לו מתנה מהן. וכל האוכל מתנה שיש בה קדושה מברך, אשר קדשנו בקדושתו של אהרן וציונו לאכול כך וכך.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שמונה מתנות מהן אין אוכלים אותן הכהנים אלא במקדש לפנים מחומת העזרה, וחמש מתנות אין אוכלין אותן אלא בירושלים לפנים מחומת העיר, וחמש מתנות אין זוכין בהן מן התורה אלא בארץ ישראל בלבד, וחמש מתנות זוכין בהן בין בארץ בין בחוצה לארץ, ומתנה אחת זוכין בה מן המקדש.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הן השמונה שאין נאכלים אלא במקדש, בשר החטאת, אחד חטאת העוף ואחד חטאת הבהמה, ובשר האשם בין תלוי בין ודאי, וזבחי שלמי ציבור, ומותר העומר, ושירי מנחות ישראל, ושתי הלחם, ולחם הפנים, ולוג שמן של מצורע, אלו אינן נאכלין אלא במקדש.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ומה הן החמש שאין נאכלין אלא בירושלים, חזה ושוק של שלמים, והמורם מן התודה, והמורם מאיל נזיר, ובכור בהמה טהורה, אלו אינן נאכלין אלא בירושלים.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ומה הן החמש שבארץ ישראל, התרומה, ותרומת מעשר, והחלה ושלשתן קדש, וראשית הגז, ושדה אחוזה ושניהן חולין, אלו אינן זוכין בהן מן התורה אלא בארץ ישראל, ואין אוכלין תרומות וחלות של ארץ ישראל אלא בארץ ישראל.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ומה הן החמש שזוכין בהן הכהנים בכל מקום, המתנות, ופדיון הבן, ופטר החמור, וגזל הגר והחרמים, וחמשתן חולין לכל דבר.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והמתנה שזוכין בה מן המקדש הוא עורות העולות, והוא הדין לשאר עורות קדשי הקדשים כולם לכהנים.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השמונה מתנות שאינן נאכלין אלא במקדש כולן קדשי קדשים הן, ואינן נאכלים אלא לזכרי כהונה כמו שיתבאר במקומו, ובהן נאמר "כל זכר בכהנים יאכל אותו" וגו'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החמש שבירושלים הן קדשים קלים, ונאכלין לזכרים ולנקבות, ובהן נאמר לך נתתים ולבניך ולבנותיך אתך לחק עולם, ואף על פי כן אין ניתנין אלא לזכרי כהונה, שהרי לאנשי משמר </w:t>
      </w:r>
      <w:r w:rsidRPr="00AD218A">
        <w:rPr>
          <w:rStyle w:val="HebrewChar"/>
          <w:rFonts w:cs="FrankRuehl" w:hint="cs"/>
          <w:rtl/>
        </w:rPr>
        <w:lastRenderedPageBreak/>
        <w:t>הן. והבכור מקריבין חלבו ודמו, ואין מקריבו אלא איש, וכן עורות קדשי קדשים ושדה חרמים וגזל הגר, אין זוכין בהן אלא אנשי המשמר, כמו שיתבאר, וכן פדיון הבן לזכרי כהונה, שכן נאמר בו "ונתת הכסף לאהרן ולבניו", ופטר חמור לזכרי כהונה, שדין הבכורות כולן שוה לזכרים ולא לנקבות</w:t>
      </w:r>
      <w:r w:rsidR="00AD218A" w:rsidRPr="00AD218A">
        <w:rPr>
          <w:rStyle w:val="HebrewChar"/>
          <w:rFonts w:cs="FrankRuehl" w:hint="cs"/>
          <w:rtl/>
        </w:rPr>
        <w:t>...</w:t>
      </w:r>
      <w:r w:rsidRPr="00AD218A">
        <w:rPr>
          <w:rStyle w:val="HebrewChar"/>
          <w:rFonts w:cs="FrankRuehl" w:hint="cs"/>
          <w:rtl/>
        </w:rPr>
        <w:t xml:space="preserve"> ומנין אתה אומר שראשית הגז ניתן לכהנות, שנאמר "ראשית דגנך תירושך ויצהרך וראשיך גז צאנך תתן לו", מה ראשית דגן ניתנת לנקבות כזכרים, אף ראשית הגז</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המתנות שהן תלויות בקרבנות תתבאר כל אחת ואחת במקומה בהלכות קרבנות, וכן גזל הגר יתבאר בהלכות גזלה, וכבר ביארנו דין שדה אחוזה ודין החרמים בהלכות ערכין, ודין תרומה ותרומת מעשר בהלכות תרומות. ובהלכות אלו אבאר משפטי המתנות שאין תלויין בקרבנות, והן הבכורים והחלה והמתנות, וראשית הגז ופדיון הבן ופדיון פטר חמור. (בכורים פרק א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מצות עשה ליתן כל זובח בהמה טהורה לכהן הזרוע והלחיים והקיבה, שנאמר "וזה יהיה משפט הכהנים", ואלו הם הנקראים בכל מקום מתנות, ומצוה זו נוהגת תמיד, בין בפני הבית בין שלא בפני הבית, ובכל מקום בין בארץ בין בחוצה לארץ, ובחולין אבל לא במוקדשין. כל הקדשים שקדם מום קבוע להקדישן ונפדו, חייבין במתנות, ואם קדם מום עובר להקדישן, או שהקדישן תמימים ואחר כך נולד בהם מום ונפדו, הרי אלו פטורים מן המתנות</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חייב במתנות אלא בהמה טהורה בלבד, שנאמר אם שור אם שה, כלאים הבא מכבש ועז חייב במתנות, והכוי, אף על פי שהוא ספק מפרישין ממנו כל המתנות. צבי הבא על העז וילדה, הולד חייב בחצי מתנות, שנאמר אם שה, אפילו מקצת שה, תיש הבא על הצביאה הולד פטור מן המתנות.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אחד השוחט לאכילת עכו"ם או לאכילת כלבים או לרפואה חייב במתנות. בהמת שותפין חייבת, שנאמר זובחי הזבח. הלוקח בהמה מפירות שביעית חייב במתנות, כהנים ולוים פטורים מן המתנות, שנאמר "מאת העם", וספק הם הלוים אם הם בכלל העם או לא, לפיכך אין נוטלין מהם, ואם נטל הכהן לא יחזיר.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במה דברים אמורים בשוחט לעצמו, אבל כהן טבח ששוחט ומוכר בשוק, ממתינין לו שתים ושלש שבתות, מיכן ואילך מוציאין ממנו מתנות ונותנין אותם לכהנים אחרים, ואם קבע בית מטבחיים למכור אין ממתינין לו, אלא מוציאין ממנו מיד, ואם נמנע מליתן מנדין אותו עד שיתן.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השוחט לעכו"ם ולכהן פטור מן המתנות, והמשתתף עם הכהן צריך שירשום חלקו, כדי שיניח המתנות בחלק הכהן, שאם לא ציין חלקו חייב במתנות, מפני שאין הכל יודעין שהכהן שותף לו, לפיכך אם היה הכהן עומד עמו במטבחיים ונושא ונותן עמו אינו צריך לרשום. והמשתתף עם העכו"ם אינו צריך לרשום, שסתם עכו"ם מרבה דברים, ומודיע לכל שהוא שותף, ואף על פי שאינו עמו בשעת מכירה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בהמה שלא הורמו מתנותיה מותר לאכול ממנה, שאינה דומה לטבל, שהרי מתנות כהונה מובדלין, והמתנות עצמן אסור לישראל לאכלן אלא ברשות כהן, עבר ואכלן או הזיקן או מכרן אינו חייב לשלם, מפני שהוא ממון שאין לו תובע ידוע. והקונה אותם אף על פי שאינו רשאי הרי זה מותר לאכלן, מפני שמתנות כהונה נגזלות.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לטבח מכור לי בני מעיה של פרה והיו בה מתנות, נותנן לכהן ואינו מנכה לו מן הדמים, לקחם ממנו במשקל נותנם לכהן ומנכה לטבח מן הדמים.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המשלח בשר לחבירו והיו בה מתנות, אינו חושש שמא עבר זה וגזלן, מקום שאין בו כהן מעלה המתנות בדמים ואוכלן מפני הפסד כהן, ויתן הדמים לכל כהן שירצה.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הרוצה ליתן המתנות לכהן אחד נותן, ואם רצה לחלוק אותן לא יתן חצי קיבה לאחד או חצי זרוע, אלא זרוע לאחד וקיבה לאחד ולחיים לשנים, שנאמר תתן לו, שיהיה בה כדי מתנה, ואם היו של שור חולק אותן חתיכות, והוא שיהיה בכל חתיכה כדי מתנה.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איזהו הזרוע, זרוע של ימין מן הפרק של ארכובה עד כף של ידו שהן שני איברים, זה מעורה בזה, והלחיים מן הפרק של לחי ועד פיקה של גרגרת, טבעת גדולה עם הלשון שביניהן הכל לכהן. אין מולגין אותן ואין </w:t>
      </w:r>
      <w:r w:rsidRPr="00AD218A">
        <w:rPr>
          <w:rStyle w:val="HebrewChar"/>
          <w:rFonts w:cs="FrankRuehl" w:hint="cs"/>
          <w:rtl/>
        </w:rPr>
        <w:lastRenderedPageBreak/>
        <w:t>מפשיטין אותן, אלא יתנו לו בעורן ובצמרן, והקיבה בחלב שעליה ובחלב שבתוכה, וכבר נהגו הכהנים להניח החלב לבעלים.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הכהנת אוכלת המתנות, אף על פי שהיא נשואה לישראל, מפני שאין בהן קדושה, ולא עוד אלא הבעל אוכל מתנות בגלל אשתו, אבל חללה אינה אוכלת, שאין חללים בכלל כהנים, ואם רצה הכהן למכור המתנות או ליתנן במתנה אפילו לעכו"ם או להאכילם לכלבים מאכילם, שאין בהן קדושה כלל.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כהן שהיו לו חברים שנותנים לו המתנות, אם רצה לזכות בהן לישראל חבירו הרי זה מזכה לו, ואף על פי שלא באו לידו, ויהיו אותם החברים זובחים ונותנין המתנות לזה הישראל שזכה בהן, והוא שיהיה הישראל זה בדוחק, ואין לו לקנות בשר, ויהיה הכהן שזכה לו חבירו, אבל אם היה הכהן שמשו של ישראל זה או שכירו או לקיטו, אינו מזכה לו עד שיבואו לידו, שמא יזכה בעל כרחו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יחטוף הכהן מתנות ולא ישאל בפיו, אלא אם כן נותנים בכבוד נוטל, ובזמן שהם רבים בבית המטבחים, הצנועים מושכין ידיהם והגרגרנים נוטלין, ואם היה כהן צנוע ואין מכירין אותו שהוא כהן, הרי זה נוטל כדי שיוודע לכל שהוא כהן. ואין הכהנים אוכלין המתנות אלא צלי בחרדל, שנאמר למשחה, כדרך שאוכלים המלכים. (שם פרק ט א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מצות עשה ליתן לכהן ראשית הגז, שנאמר וראשית גז צאנך תתן לו, ולוים בכלל ישראל במצוה זו, ואין לראשית הגז זו שיעור מן התורה, ומדברי סופרים שלא יפחות מאחד מששים, ואינה נוהגת אלא בארץ, בין בפני הבית בין שלא בפני הבית, כראשית הדגן, ונוהג בחולין אבל לא במוקדשין.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כיצד, הרי שהקדיש בהמות לבדק הבית וגזזן, יכול יהיה חייב לפדות וליתן לכהן, או הקדיש בהמה חוץ מגיזתה, יכול יהיה חייב בראשית הגז, תלמוד לומר צאנך, אין אלו צאנו, כל הקדשים שקדם מום קבוע להקדשן ונפדו, חייבין בראשית הגז, אבל אם קדם הקדשן את מומן, או שקדם מום עובר להקדשן, ואחר כך נולד להן מום קבוע ונפדו פטורים מראשית הגז. אין חייבין בראשית הגז אלא הכבשים בלבד, </w:t>
      </w:r>
      <w:r w:rsidRPr="00AD218A">
        <w:rPr>
          <w:rStyle w:val="HebrewChar"/>
          <w:rFonts w:cs="FrankRuehl" w:hint="cs"/>
          <w:rtl/>
        </w:rPr>
        <w:lastRenderedPageBreak/>
        <w:t>זכרים כנקבות, שהצמר שלהן הוא הראוי לבגדים, היה צמרן קשה ואינו ראוי ללבישה פטורין מראשית הגז, שאין מתנה זו לכהן אלא כדי ללבוש ממנה, כיון שזיכה לו הקב"ה בתרומות שהן לחמו ויינו, וזיכה לו במתנות בהמה וקדשי מקדש שהבשר שלו, זיכה לו בראשית הגז ללבושו, ובגזל הגר, והחרמים, ושדה אחוזה, ופדיון בכורות להוצאותיו ושאר צרכיו, שהרי אין לו חלק בנחלה ובבזה.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היה הצמר שלהן אדום או שחור או שחום חייבות בראשית הגז, אכל אם גזז הצמר וצבעו קודם שיתן, נפטר מראשית הגז, הלבינו קודם שיתן חייב להפריש אחר שלבנו, התולש צמר רחלים בידו ולא גזז חייב בראשית הגז.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ראשית הגז נוהג בכלאים ובכוי ובטרפה, אבל הגוזז את המתה פטור. הפריש ראשית הגז ואבד חייב באחריותן עד שיתן לכהן. האומר כל גיזותי ראשית דבריו קיימין.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הלוקח גז צאנו של עכו"ם אחר שגזזן העכו"ם פטור מראשית הגז, לקח הצאן לגיזתן חייב, אף על פי שגדלה הגיזה ברשות העכו"ם, ואף על פי שחוזרין הצאן לעכו"ם אחר הגיזה, הואיל והגוזז ישראל והגיזות שלו חייב, שאין החיוב אלא בשעת הגיזה. הלוקח גז צאנו של חבירו, אם שייר המוכר מעט מצאנו להגזז המוכר חייב להפריש מן המשואר על הכל, ואף על פי שלא התחיל המוכר לגזוז, חזקה אין אדם מוכר מתנות כהונה, ואם לא שייר כלום הלוקח חייב להפריש</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כמה צאן יהיה לו ויהיו חייבות בראשית הגז, אין פחות מחמש, והוא שיהיה בגיזה שלהן אין פחות ממשקל ששים סלע, ותהיה גיזת כל אחת מחמשתן אין פחות ממשקל י"ב סלע. היתה אחת מהם גוזזת פחות מי"ב סלע, אף על פי שחמשתן גוזזות ששים סלע או יתר, הרי אלו פטורין מראשית הגז. השותפין חייבין בראשית הגז, והוא שיהיה בחלק כל אחד מהן כשיעור, אבל חמש צאן בלבד של שני שותפין פטורין.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ראשית הגז מצותה בתחלה, ואם הפריש בין באמצע בין בסוף יצא. היו לו חמש צאן וגזז אחת מהן בלבד ומכר גיזתה, ואחר כך גזז השניה ומכר גיזתה, ואחר כך גזז שלישית ומכר גיזתה, הכל מצטרפות לראשית הגז, וחייב </w:t>
      </w:r>
      <w:r w:rsidRPr="00AD218A">
        <w:rPr>
          <w:rStyle w:val="HebrewChar"/>
          <w:rFonts w:cs="FrankRuehl" w:hint="cs"/>
          <w:rtl/>
        </w:rPr>
        <w:lastRenderedPageBreak/>
        <w:t>אפילו לאחר כמה שנים, ויש לו להפריש מן חדש על הישן ומזה על זה, אבל אם היתה רחל אחת וגזזה והניח גיזתה ואחר כך קנה שניה וגזזה והניח גיזתה, אינן מצטרפות.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שהיו לו גיזות רבות של ראשית הגז, ורוצה לחלק לכהנים, לא יתן לכל אחד ואחד פחות ממשקל חמש סלעים במלובן כדי בגד קטן. לא ילבנו ואחר כך יתן לו, אלא יתן לו מצמר הגיזה כשהוא צואי, כדי שיהיה בו אחר הליבון חמש סלעים או יתר, שנאמר תתן לו, שיהיה בו כדי מתנה המועלת.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ראשית הגז חולין לכל דבר, לפיכך אני אומר שנותנים אותו לכהנת, אף על פי שהיא נשואה לישראל, כמתנות בהמה, ויראה לי שדין שניהן אחד הוא. (שם פרק י א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הגוזל את הגר ונשבע לו וחזר והודה לו וזקף עליו הכל מלוה, ואחר כך מת הגר, אף על פי שזכה בגזילה, חייב להוציאה מתחת ידו. במה דברים אמורים, כשהודה בינתים, אבל אם גזל את הגר שאין לו יורשים ונשבע לו ומת הגר, הרי זה חייב לשלם הקרן וחומש לכהנים של אותו משמר, ומביא אשמו ואחר כך יתכפר בו. מפי השמועה למדו, שזה שנאמר בתורה "ואם אין לאיש גואל", בגר שמת ואין לו יורשים הכתוב מדבר, ואשם זה האמור כאן הוא הגזילה או דמיה, לפיכך המחזיר גזל הגר בלילה לא יצא, שהרי אשם קראו הכתוב, ואין מקריבין בלילה, ואין הכהנים חולקין גזל הגר כנגד גזל הגר, כדרך שאין חולקין בשר אשם נגד בשר אשם אחר.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גזל הגר שאין בו שוה פרוטה לכל כהן וכהן מאנשי המשמר לא יצא המחזירו ידי השבה, שנאמר המושב לה' לכהן, עד שתהיה השבה לכל כהן, ולמה נאמר בגזל הגר איש, שהאיש אתה צריך לחקור ולחזר עליו אם יש לו יורשים או אם אין לו, אבל אם היה הגר קטן אי אתה צריך לחזר עליו, אלא חזקתו שאין לו יורשים.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הכהנים בגזל הגר כמקבלי מתנות הן, ולפיכך הגוזל חמץ מן הגר שאין לו יורשים ועבר עליו הפסח, חייב ליתן לכהנים את דמיו כשעת הגזלה, שאם יתנהו להן עכשיו אינה מתנה, שהרי הוא אסור בהנאה, ואילו היה הגר קיים היה אומר לו הרי שלך לפניך, כמו שביארנו. כהן </w:t>
      </w:r>
      <w:r w:rsidRPr="00AD218A">
        <w:rPr>
          <w:rStyle w:val="HebrewChar"/>
          <w:rFonts w:cs="FrankRuehl" w:hint="cs"/>
          <w:rtl/>
        </w:rPr>
        <w:lastRenderedPageBreak/>
        <w:t>שגזל גר שאין לו יורשים, ונשבע לו ומת הגר, לא זכה זה בגזלו שתחת ידו, אלא יוציא מתחת ידו לכל אחיו הכהנים בני המשמרת</w:t>
      </w:r>
      <w:r w:rsidR="00AD218A" w:rsidRPr="00AD218A">
        <w:rPr>
          <w:rStyle w:val="HebrewChar"/>
          <w:rFonts w:cs="FrankRuehl" w:hint="cs"/>
          <w:rtl/>
        </w:rPr>
        <w:t>...</w:t>
      </w:r>
      <w:r w:rsidRPr="00AD218A">
        <w:rPr>
          <w:rStyle w:val="HebrewChar"/>
          <w:rFonts w:cs="FrankRuehl" w:hint="cs"/>
          <w:rtl/>
        </w:rPr>
        <w:t xml:space="preserve"> (גזלה פרק ח ד,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מורה נבוכים: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אבל נטע רבעי עם מה שיש בו מריח עבודה זרה והתלותו בערלה כמו שזכרנו, הוא נוהג מנהג התרומה וחלה והבכורים וראשית הגז, שהוא ליתן ראשית כל דבר להשם, לחזק מדת הנדיבות ולמעט תאות המאכל וקנות הממון, וכן זה הענין עצמו בלקיחת הכהן זרוע ולחיים וקיבה, שלחיים מראשית גוף בעל חי, והזרוע הוא הימין והוא תחלת מה שיסתעף מן הגוף גם כן, וקיבה ראשית בני מעים כולם</w:t>
      </w:r>
      <w:r w:rsidRPr="00AD218A">
        <w:rPr>
          <w:rStyle w:val="HebrewChar"/>
          <w:rFonts w:cs="FrankRuehl" w:hint="cs"/>
          <w:rtl/>
        </w:rPr>
        <w:t>...</w:t>
      </w:r>
      <w:r w:rsidR="003E0554" w:rsidRPr="00AD218A">
        <w:rPr>
          <w:rStyle w:val="HebrewChar"/>
          <w:rFonts w:cs="FrankRuehl" w:hint="cs"/>
          <w:rtl/>
        </w:rPr>
        <w:t xml:space="preserve"> (חלק ג פרק לט)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התורה נתנה שיעור כנגד דיעות בני אדם, אמר לעשיר ולעני לתת מעשרות ותרומות ומתנות כהונה, אם יש עני בישראל וכהן עשיר, איך יתכן שהעני יתן להעשיר, אלא התורה צוותה לכל עני ועשיר, כדי שלא יאמר העשיר עני אני ואיך אתן לכהן עשיר, ואפילו לכהן עני יאמר עשיר אתה ולא יתנו לו, לכך לא חלק הכתוב</w:t>
      </w:r>
      <w:r w:rsidR="00AD218A" w:rsidRPr="00AD218A">
        <w:rPr>
          <w:rStyle w:val="HebrewChar"/>
          <w:rFonts w:cs="FrankRuehl" w:hint="cs"/>
          <w:rtl/>
        </w:rPr>
        <w:t>...</w:t>
      </w:r>
      <w:r w:rsidRPr="00AD218A">
        <w:rPr>
          <w:rStyle w:val="HebrewChar"/>
          <w:rFonts w:cs="FrankRuehl" w:hint="cs"/>
          <w:rtl/>
        </w:rPr>
        <w:t xml:space="preserve"> (תתרמו)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הזרוע והלחיים - </w:t>
      </w:r>
      <w:r w:rsidR="00AD218A" w:rsidRPr="00AD218A">
        <w:rPr>
          <w:rStyle w:val="HebrewChar"/>
          <w:rFonts w:cs="FrankRuehl" w:hint="cs"/>
          <w:rtl/>
        </w:rPr>
        <w:t>...</w:t>
      </w:r>
      <w:r w:rsidRPr="00AD218A">
        <w:rPr>
          <w:rStyle w:val="HebrewChar"/>
          <w:rFonts w:cs="FrankRuehl" w:hint="cs"/>
          <w:rtl/>
        </w:rPr>
        <w:t>ולרלב"ג כי השבט הזה כוחם של ישראל, וה' נותן מזון בזכותם, ונראה שהם נגד המעשה והדבור והמחשבה של האדם. (דברים יח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זבולון - הקדימו, שאי אפשר לעסוק בתורה מבלי שישיג קודם מחסורו, וכשיסייע לחברו לעסוק בתורה השתדלות העוסק מיוחסת לשניהם, וזו כוונת התורה במתנות כהונה ולויה, שעל ידי זה יזכו כולם לחיי עולם. (בראשית מט יד)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לו יהיו - אינם לשום כהן מיוחד, אלא לאותו כהן שיתנו אליו הבעלים. לו יהיה - אם נתנום לכהן לא יוכלו בעלים או שאר כהנים להפקיעו ממנו. (במדבר ה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אלשיך: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זאת משחת אהרן - אל ימעט בעיניך משחת הכהונה ומתנותיה מהמלכות, כי הוא מאשי ה' - משולחן גבוה מאש מן השמים, ועוד מעלה, חוקת עולם - ואי אפשר להעבירהו כמלכות</w:t>
      </w:r>
      <w:r w:rsidR="00AD218A" w:rsidRPr="00AD218A">
        <w:rPr>
          <w:rStyle w:val="HebrewChar"/>
          <w:rFonts w:cs="FrankRuehl" w:hint="cs"/>
          <w:rtl/>
        </w:rPr>
        <w:t>...</w:t>
      </w:r>
      <w:r w:rsidRPr="00AD218A">
        <w:rPr>
          <w:rStyle w:val="HebrewChar"/>
          <w:rFonts w:cs="FrankRuehl" w:hint="cs"/>
          <w:rtl/>
        </w:rPr>
        <w:t xml:space="preserve"> (ויקרא ז 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יהיה - אחר שדבר מכתר תורה שבבחירתו של אדם, והוא מופלא שבבית דין, דבר מכתר מלכות שבבחירת העם, ומושל רק על הגופים לא על הנפש, ועתה מדבר מכתר כהונה שבבחירת ה' וירושה, ומושל רק על נכסיך, ושלא ירע להם לתת מתנות כהונה אמר פה שהוא נגד חלקם בארץ, ועוד על שפנחס הצילם במגפה, ועוד בא להעיר כי טובה עניות מעושר, כי המלך שהוא עשיר הוצרך לאזהרות רבות לבל יאבד</w:t>
      </w:r>
      <w:r w:rsidR="00AD218A" w:rsidRPr="00AD218A">
        <w:rPr>
          <w:rStyle w:val="HebrewChar"/>
          <w:rFonts w:cs="FrankRuehl" w:hint="cs"/>
          <w:rtl/>
        </w:rPr>
        <w:t>...</w:t>
      </w:r>
      <w:r w:rsidRPr="00AD218A">
        <w:rPr>
          <w:rStyle w:val="HebrewChar"/>
          <w:rFonts w:cs="FrankRuehl" w:hint="cs"/>
          <w:rtl/>
        </w:rPr>
        <w:t xml:space="preserve"> מה שאינו כן בכהנים הדלים ומסתפקים בחלקם הניתן להם, שה' הוא נחלתם. (דברים יח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כלי יקר: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ואני הנה נתתי לך - מה שנתנו לו כ"ד מתנות כהונה כנגד כ"ד ספרים, ואמר ר' שמעון בן נחמני אמר ר' יוחנן, מנין שאין נותנין מתנות לכהן עם הארץ, דכתיב</w:t>
      </w:r>
      <w:r w:rsidR="00AD218A" w:rsidRPr="00AD218A">
        <w:rPr>
          <w:rStyle w:val="HebrewChar"/>
          <w:rFonts w:cs="FrankRuehl" w:hint="cs"/>
          <w:rtl/>
        </w:rPr>
        <w:t>...</w:t>
      </w:r>
      <w:r w:rsidRPr="00AD218A">
        <w:rPr>
          <w:rStyle w:val="HebrewChar"/>
          <w:rFonts w:cs="FrankRuehl" w:hint="cs"/>
          <w:rtl/>
        </w:rPr>
        <w:t xml:space="preserve"> למען יחזקו בתורת ה', ובילקוט מנה י"ב במקדש וי"ב בגבולין, רמז "ז"ה יהיה לך מקדש הקדשים", "וז"ה לך תרומת מתנם" וגו', נגד י"ב שבגבולין, כי אין שם מקדש, ולמעלה פרשת נשא פרשנו שיש עוד עבודת מתנה והיא ברכת כהנים, כה תברכו, כי בסך הכל יהיו כ"ה</w:t>
      </w:r>
      <w:r w:rsidR="00AD218A" w:rsidRPr="00AD218A">
        <w:rPr>
          <w:rStyle w:val="HebrewChar"/>
          <w:rFonts w:cs="FrankRuehl" w:hint="cs"/>
          <w:rtl/>
        </w:rPr>
        <w:t>...</w:t>
      </w:r>
      <w:r w:rsidRPr="00AD218A">
        <w:rPr>
          <w:rStyle w:val="HebrewChar"/>
          <w:rFonts w:cs="FrankRuehl" w:hint="cs"/>
          <w:rtl/>
        </w:rPr>
        <w:t xml:space="preserve"> (במדבר יח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וכל תרומה לכל קדשי בני ישראל - כפי הפשט בא לומר שאם נתנו התרומה לכהן תהיה שלו, והגוזל אותה ממנו נדון בדין אשם גזלות, כן פירש הרמב"ן, ובאשר אמר בפרשת ויקרא "וכחש בעמיתו", שממעט הקדש שאין דין אשם גזלות נוהג בהקדש, אמר פה שבתרומה נוהג דין אשם גזלות, כי יש הבדל בין קדשי ה' ובין קדשי בני ישראל, שההקדשות הם קדשי ה'</w:t>
      </w:r>
      <w:r w:rsidR="00AD218A" w:rsidRPr="00AD218A">
        <w:rPr>
          <w:rStyle w:val="HebrewChar"/>
          <w:rFonts w:cs="FrankRuehl" w:hint="cs"/>
          <w:rtl/>
        </w:rPr>
        <w:t>...</w:t>
      </w:r>
      <w:r w:rsidRPr="00AD218A">
        <w:rPr>
          <w:rStyle w:val="HebrewChar"/>
          <w:rFonts w:cs="FrankRuehl" w:hint="cs"/>
          <w:rtl/>
        </w:rPr>
        <w:t xml:space="preserve"> אבל מתנות כהונה שבגבולים מצוינים בשם קדשי בני ישראל</w:t>
      </w:r>
      <w:r w:rsidR="00AD218A" w:rsidRPr="00AD218A">
        <w:rPr>
          <w:rStyle w:val="HebrewChar"/>
          <w:rFonts w:cs="FrankRuehl" w:hint="cs"/>
          <w:rtl/>
        </w:rPr>
        <w:t>...</w:t>
      </w:r>
      <w:r w:rsidRPr="00AD218A">
        <w:rPr>
          <w:rStyle w:val="HebrewChar"/>
          <w:rFonts w:cs="FrankRuehl" w:hint="cs"/>
          <w:rtl/>
        </w:rPr>
        <w:t xml:space="preserve"> (במדבר ה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נתתי לך את משמרת - באר פה כ"ד מתנות </w:t>
      </w:r>
      <w:r w:rsidRPr="00AD218A">
        <w:rPr>
          <w:rStyle w:val="HebrewChar"/>
          <w:rFonts w:cs="FrankRuehl" w:hint="cs"/>
          <w:rtl/>
        </w:rPr>
        <w:lastRenderedPageBreak/>
        <w:t>כהונה שנתן לו בברית מלח, ויפלא מאד, הלא מתנות כהונה נתנו בהר סיני, כמו שאמר בספרא, ושם אמר רבי שמעון שהיו ישראל מפרישין מתנות כהונה מהר סיני, ולא זכו בהן אהרן ובניו עד שנמשחו בשמן המשחה, ושם מבואר שישראל נתנו המתנות ברצון, ופירש בספרי שזה מפני שאחר זה בא קרח וערער, הוצרך לחזק הדבר שנית בגזר דין ובברית מלח</w:t>
      </w:r>
      <w:r w:rsidR="00AD218A" w:rsidRPr="00AD218A">
        <w:rPr>
          <w:rStyle w:val="HebrewChar"/>
          <w:rFonts w:cs="FrankRuehl" w:hint="cs"/>
          <w:rtl/>
        </w:rPr>
        <w:t>...</w:t>
      </w:r>
      <w:r w:rsidRPr="00AD218A">
        <w:rPr>
          <w:rStyle w:val="HebrewChar"/>
          <w:rFonts w:cs="FrankRuehl" w:hint="cs"/>
          <w:rtl/>
        </w:rPr>
        <w:t xml:space="preserve"> שם יח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בארצם לא תנחל - הנחלה שייך בארץ, והחלק שייך אף במטלטלין, שלא יחלקו עם אחיהם בשלל בעת כבוש הארץ, כי במלחמת מדין ניתן ללוים בתורת תרומה על פי הדבור</w:t>
      </w:r>
      <w:r w:rsidR="00AD218A" w:rsidRPr="00AD218A">
        <w:rPr>
          <w:rStyle w:val="HebrewChar"/>
          <w:rFonts w:cs="FrankRuehl" w:hint="cs"/>
          <w:rtl/>
        </w:rPr>
        <w:t>...</w:t>
      </w:r>
      <w:r w:rsidRPr="00AD218A">
        <w:rPr>
          <w:rStyle w:val="HebrewChar"/>
          <w:rFonts w:cs="FrankRuehl" w:hint="cs"/>
          <w:rtl/>
        </w:rPr>
        <w:t xml:space="preserve"> ונגד קדשי המקדש אמר "אני חלקך", כמו שכתוב, "חלקם נתתי אותה מאשי", שנוטלים חלק מהשייך לגבוה, ונגד קדשי הגבול אמר "אני נחלתך", שזה יקחו אף בזמן שאין מקדש וקרבנות, כנחלה שאין לה הפסק, ומביא פסוק "חלקם נתתי" נגד קדשי המקדש, כי זה נאמר במנחה, ופסוק "אשי ה' ונחלתו יאכלון" לקדשי הגבול, וכמו שפירש רש"י אשי ה' אלו קדשי המקדש, ונחלתו אלו קדשי הגבול. (שם שם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rtl/>
        </w:rPr>
        <w:t>מ</w:t>
      </w:r>
      <w:r w:rsidRPr="00AD218A">
        <w:rPr>
          <w:rStyle w:val="HebrewChar"/>
          <w:rFonts w:cs="FrankRuehl" w:hint="cs"/>
          <w:rtl/>
        </w:rPr>
        <w:t>את זובחי הזבח - בא ללמד שהחיוב חל בשעת הזביחה, ונשחטה עד שלא נתגייר פטור, וגם שיהיה זבח כשר, שיקרא בשם זבח וראוי לאכילה, לא טרפה</w:t>
      </w:r>
      <w:r w:rsidR="00AD218A" w:rsidRPr="00AD218A">
        <w:rPr>
          <w:rStyle w:val="HebrewChar"/>
          <w:rFonts w:cs="FrankRuehl" w:hint="cs"/>
          <w:rtl/>
        </w:rPr>
        <w:t>...</w:t>
      </w:r>
      <w:r w:rsidRPr="00AD218A">
        <w:rPr>
          <w:rStyle w:val="HebrewChar"/>
          <w:rFonts w:cs="FrankRuehl" w:hint="cs"/>
          <w:rtl/>
        </w:rPr>
        <w:t xml:space="preserve"> ונתן לכהן - לכהן עצמו, אף שזכה הכהן לאחר אסור ליתן לו, אלא אם כן הזוכה תלמיד חכם. הזרוע בה"א, הימנית. והלחיים - זה הלחי התחתון, ומקרי לחיים מפני שהם שני עצמות, ודעת רבי יהודה (חולין קל"ד ב') נראה שמצוה זו נתחדשה אחר שקנא פינחס והרג לזמרי, ובזה נכון שלא נאמרה מצוה זו עד עתה, ולא חשב מתנה זו בין מתנות כהונה בפרשת קרח, אולם גם ראשית הגז לא נאמרה שם, ובספרי פירש שרמז שם גם שניהם, וזה שלא כדעת רבי יהודה, והרמב"ן כתב שנתנו להם מתנות אלה בתחלה על שם מה שיעשה פינחס בעתיד. (דברים יח 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וראשית גז - עוקר השערות אחד אחד אינו בכלל גזיזה, ולשון שטף נראה שמורה עקירת שערות, ומה שאמר פרט לטרפה סתמא כרבי שמעון, דיליף צאן צאן ממעשר כמו שאמר בחולין</w:t>
      </w:r>
      <w:r w:rsidR="00AD218A" w:rsidRPr="00AD218A">
        <w:rPr>
          <w:rStyle w:val="HebrewChar"/>
          <w:rFonts w:cs="FrankRuehl" w:hint="cs"/>
          <w:rtl/>
        </w:rPr>
        <w:t>...</w:t>
      </w:r>
      <w:r w:rsidRPr="00AD218A">
        <w:rPr>
          <w:rStyle w:val="HebrewChar"/>
          <w:rFonts w:cs="FrankRuehl" w:hint="cs"/>
          <w:rtl/>
        </w:rPr>
        <w:t xml:space="preserve"> תתן לו - נתינה עם מלת לו מורה תמיד שנותן לו דבר חשוב, ושעורו כדי שיוכל לעשות אבנט, </w:t>
      </w:r>
      <w:r w:rsidRPr="00AD218A">
        <w:rPr>
          <w:rStyle w:val="HebrewChar"/>
          <w:rFonts w:cs="FrankRuehl" w:hint="cs"/>
          <w:rtl/>
        </w:rPr>
        <w:lastRenderedPageBreak/>
        <w:t>שהוא הפחות שבבגדי כהונה, דכתיב "לעמוד לשרת", שיהיה ראוי לשירות, ושעור הצאן סבירא להו לבית הלל שהם חמש, שנאמר "וחמש צאן עשויות", ופירש בגמרא, שמעשות את בעליהם ואומרות לו עשה מצוה, ורוצה לומר שחמש צאן אלה גזזו בראשונה לקיים בם מצות ראשית הגז, והכינה אותם (אביגיל) לחלקם לעניים לעשות בם עוד מצוה, כי מצוה גוררת מצוה, ולכן נתנה אותם לדוד, ולרבי עקיבא שיער שסתם לשון גז צאנו הוא אם יש לו חמש, שכן דרכם שבפחות מכאן אין עושים גיזה מיוחדת, ותפס לצחות הלשון גז שתים צאנך שתים. (שם שם 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כך גם כאן באיל המלואים, אל הסמל המבטא את זכויות הכהן, הקשורות במעמדו המכובד, מצטרף סמל המזון החומרי והרוחה הכלכלית, המביאים את הזכויות האלה לידי מימוש במציאות החיים. הלא מחייתו של הכהן באה לו ממתנות הכהונה, וכה דבר ה' אל אהרן, "בארצם לא תנחל וחלק לא יהיה לך בתוכם אני חלקך" וגו', אולם לא היתה להם לכהנים זכות של תביעה ישירה לגבי מתנות הכהונה, פרט לבשר הקרבנות שנפל בחלקם של הכהנים שעבדו באותה משמרת, לא היה שום כהן זכאי לתבע לעצמו הכנסה מסוימת. הישראלים והלויים יכלו לתת את מתנות הכהונה לכל כהן שרצו, ולא זו בלבד, אלא אף המתנות האלה שהיו בחלקם, כגון תרומה וחלה, הן בעלות אופי סמלי בלבד, ומדאורייתא חטה אחת פוטרת את כל הכרי, לפיכך קיומו החמרי של הכהן, ואין צריך לומר רווחתו הכלכלית היתה תלויה לגמרי ברצונו הטוב של העם, ובמדה שאישיות הכהן העלתה על נס את המאור שבדבר ה', וכן במידה שהעם כיבד והוקיר את דבר ה'</w:t>
      </w:r>
      <w:r w:rsidRPr="00AD218A">
        <w:rPr>
          <w:rStyle w:val="HebrewChar"/>
          <w:rFonts w:cs="FrankRuehl" w:hint="cs"/>
          <w:rtl/>
        </w:rPr>
        <w:t>...</w:t>
      </w:r>
      <w:r w:rsidR="003E0554" w:rsidRPr="00AD218A">
        <w:rPr>
          <w:rStyle w:val="HebrewChar"/>
          <w:rFonts w:cs="FrankRuehl" w:hint="cs"/>
          <w:rtl/>
        </w:rPr>
        <w:t xml:space="preserve"> (שמות כט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תרומות - העובר עליהם עובר בכלל ובפרט ובברית מלח, על ידי המתנות מורם הכהן מהעם, לחיות חיים לדוגמא בפסגת המוסר והקדושה, והקדשת כל ישותו. (במדבר יח יט)</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משפט הכהנים - חוזר על דינים אלו בהתחשב במצב שהשתנה, אחר כבוש הארץ יאכל העם בשר תאוה, והכהנים יתפזרו בכל הארץ ולא </w:t>
      </w:r>
      <w:r w:rsidRPr="00AD218A">
        <w:rPr>
          <w:rStyle w:val="HebrewChar"/>
          <w:rFonts w:cs="FrankRuehl" w:hint="cs"/>
          <w:rtl/>
        </w:rPr>
        <w:lastRenderedPageBreak/>
        <w:t>יגורו עוד סביב למקדש, המתנות אופיניות למצב זה, ועל העם לתת לכהן שלו - מכוון דרכו, את הזרע הלחיים והקיבה, את המעשה הדבור ואת ההנאה, ועל ידי גז הצאן עליהם לתת לכהן מעמד מכובד בעם. (דברים יח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למשחה - לגדולה, והיינו לאהרן בעצמו לכבוד, אבל לזרע אהרן, ולבניך לחק - משמעו פרנסה, ובאשר אין הכבוד לאמר לאהרן שניתנה לו אכילת קדשי קדשים בשביל פרנסה, לכך אמר "למשחה", לאכול משולחן גבוה, אבל בקדשים קלים הנאכלים גם לאשתו, כתוב בשמיני י' י"ד "כי חקך וחק בניך נתנו"</w:t>
      </w:r>
      <w:r w:rsidR="00AD218A" w:rsidRPr="00AD218A">
        <w:rPr>
          <w:rStyle w:val="HebrewChar"/>
          <w:rFonts w:cs="FrankRuehl" w:hint="cs"/>
          <w:rtl/>
        </w:rPr>
        <w:t>##</w:t>
      </w:r>
      <w:r w:rsidRPr="00AD218A">
        <w:rPr>
          <w:rStyle w:val="HebrewChar"/>
          <w:rFonts w:cs="FrankRuehl" w:hint="cs"/>
          <w:rtl/>
        </w:rPr>
        <w:t xml:space="preserve"> (במדבר יח 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מן האש - </w:t>
      </w:r>
      <w:r w:rsidR="00AD218A" w:rsidRPr="00AD218A">
        <w:rPr>
          <w:rStyle w:val="HebrewChar"/>
          <w:rFonts w:cs="FrankRuehl" w:hint="cs"/>
          <w:rtl/>
        </w:rPr>
        <w:t>...</w:t>
      </w:r>
      <w:r w:rsidRPr="00AD218A">
        <w:rPr>
          <w:rStyle w:val="HebrewChar"/>
          <w:rFonts w:cs="FrankRuehl" w:hint="cs"/>
          <w:rtl/>
        </w:rPr>
        <w:t>אבל בקדושין נ"ב משמע, דרק בקדשי קדשים מיירי</w:t>
      </w:r>
      <w:r w:rsidR="00AD218A" w:rsidRPr="00AD218A">
        <w:rPr>
          <w:rStyle w:val="HebrewChar"/>
          <w:rFonts w:cs="FrankRuehl" w:hint="cs"/>
          <w:rtl/>
        </w:rPr>
        <w:t>...</w:t>
      </w:r>
      <w:r w:rsidRPr="00AD218A">
        <w:rPr>
          <w:rStyle w:val="HebrewChar"/>
          <w:rFonts w:cs="FrankRuehl" w:hint="cs"/>
          <w:rtl/>
        </w:rPr>
        <w:t xml:space="preserve"> דקדשי קדשים מתחלה כולה היה ראוי לעלות לגבוה או לישרף חוץ למחנה, ולא לאכילת בעלים, והמקום נתן מן האש לכהנים, מה שאינו כן חזה ושוק של קדשים קלים, החזה היה ראוי ליקרב בכלל החלב, ושוק היה ראוי לאכילת בעלים בכלל הבשר, אלא שנתנם המקום לכהן, משום הכי בקדשי קדשים כתוב "מן האש"</w:t>
      </w:r>
      <w:r w:rsidR="00AD218A" w:rsidRPr="00AD218A">
        <w:rPr>
          <w:rStyle w:val="HebrewChar"/>
          <w:rFonts w:cs="FrankRuehl" w:hint="cs"/>
          <w:rtl/>
        </w:rPr>
        <w:t>...</w:t>
      </w:r>
      <w:r w:rsidRPr="00AD218A">
        <w:rPr>
          <w:rStyle w:val="HebrewChar"/>
          <w:rFonts w:cs="FrankRuehl" w:hint="cs"/>
          <w:rtl/>
        </w:rPr>
        <w:t xml:space="preserve"> (שם שם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מאת בני ישראל - מיותר, ופירש בתורת כהנים, מרצון כל ישראל, ובאמת מושכל שבקרבנות נדבה יטלו חלקם, אבל לא בקרבנות חובה, שבהם הם שלוחי דרחמנא, ולכן במעשר ובפסח שהם חובה ליכא חזה ושוק. (ויקרא ז לד)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ולפי האמור בענין במתנות כהונה, יובן מה שנאמר ביחזקאל מ"ד, "ראשית עריסותיכם תתנו לכהן להניח ברכה אל ביתך", היינו שהיתה קדושה מפוזרת בכל חלקי הפירות, וכשמרימים הראשית לה', הרי הוא כקומץ העולה למזבח, והנותר הוא שיורי מנחות שהם קדשי קדשים, כן נעשתה כל התבואה כשיורי חלק גבוה וחלה בה ברכה</w:t>
      </w:r>
      <w:r w:rsidRPr="00AD218A">
        <w:rPr>
          <w:rStyle w:val="HebrewChar"/>
          <w:rFonts w:cs="FrankRuehl" w:hint="cs"/>
          <w:rtl/>
        </w:rPr>
        <w:t>...</w:t>
      </w:r>
      <w:r w:rsidR="003E0554" w:rsidRPr="00AD218A">
        <w:rPr>
          <w:rStyle w:val="HebrewChar"/>
          <w:rFonts w:cs="FrankRuehl" w:hint="cs"/>
          <w:rtl/>
        </w:rPr>
        <w:t xml:space="preserve"> (במדבר קרח תרע"ד)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ולדרכנו יש לומר ולפרש דברי הספרי, משל למלך שנתן שדה לאוהבו וכו', בא אחד וערער עליו, אמר לו המלך כל מי שירצה יבא ויערער, </w:t>
      </w:r>
      <w:r w:rsidRPr="00AD218A">
        <w:rPr>
          <w:rStyle w:val="HebrewChar"/>
          <w:rFonts w:cs="FrankRuehl" w:hint="cs"/>
          <w:rtl/>
        </w:rPr>
        <w:lastRenderedPageBreak/>
        <w:t>הריני כותב וחותם לך וכו'</w:t>
      </w:r>
      <w:r w:rsidR="00AD218A" w:rsidRPr="00AD218A">
        <w:rPr>
          <w:rStyle w:val="HebrewChar"/>
          <w:rFonts w:cs="FrankRuehl" w:hint="cs"/>
          <w:rtl/>
        </w:rPr>
        <w:t>...</w:t>
      </w:r>
      <w:r w:rsidRPr="00AD218A">
        <w:rPr>
          <w:rStyle w:val="HebrewChar"/>
          <w:rFonts w:cs="FrankRuehl" w:hint="cs"/>
          <w:rtl/>
        </w:rPr>
        <w:t xml:space="preserve"> ויש להבין הלא כבר נכתבו בתורה, ולמה תקרא פרשה זו כתיבה וחתימה והעלאה בערכאות יותר מן הפרשיות שבמקום אחר, שנתבארו בהן מתנות הכהונה, ואם מפני ברית מלח עולם שנכתבה, הלא כל התורה היא נצחית</w:t>
      </w:r>
      <w:r w:rsidR="00AD218A" w:rsidRPr="00AD218A">
        <w:rPr>
          <w:rStyle w:val="HebrewChar"/>
          <w:rFonts w:cs="FrankRuehl" w:hint="cs"/>
          <w:rtl/>
        </w:rPr>
        <w:t>...</w:t>
      </w:r>
      <w:r w:rsidRPr="00AD218A">
        <w:rPr>
          <w:rStyle w:val="HebrewChar"/>
          <w:rFonts w:cs="FrankRuehl" w:hint="cs"/>
          <w:rtl/>
        </w:rPr>
        <w:t xml:space="preserve"> אך לפי האמור שבקרח נדבקה רוח קין מצד הרע, שמחמת שפגם לעומתו בקדושה, יש לומר שלכן לעומתו גם חלקי הקדושה השייכים לקדושתו של אהרן נדבקו באהרן, והן הן כ"ד מתנות הכהונה שהן חלקי הקדושה המפוזרים בשיריים, כמו תרומה שהיא חלקי הקדושה מכל הכרי, הן נמשכין מעצמן ושייכין לאהרן, וזוהי הכתיבה והחתימה והעלאה בערכאות, שמשעת הכתיבה נעשה השדה של הקונה, כמו כן כל כ"ד מתנות כהונה משעת כתיבת הפרשה הן נדבקין בעצמן באהרן. (דברים לקוטים לפרשת קרח)</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מתנות כהונה - חזה ושוק</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מתנות כהונה-כללי, קרבן-אכילה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וקדשת את חזה התנופה ואת שוק התרומה אשר הונף ואשר הורם, מאיל המלואים מאשר לאהרן ומאשר לבניו. והיה לאהרן ולבניו לחק עולם מאת בני ישראל כי תרומה הוא, ותרומה יהיה מאת בני ישראל מזבחי שלמיהם תרומתם לה'. (שמות כט כז)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ידיו תביאנה את אשי ה', את החלב על החזה יביאנו את החזה להניף אותו תנופה לפני ה'. והקטיר הכהן את החלב המזבחה, והיה החזה לאהרן ולבניו, ואת שוק הימין תתנו תרומה לכהן מזבחי שלמיכם. המקריב את דם השלמים ואת החלב מבני אהרן, לו תהיה שוק הימין למנה. כי את חזה התנופה ואת שוק התרומה לקחתי מאת בני ישראל מזבחי שלמיהם, ואתן אותם לאהרן הכהן ולבניו לחק עולם מאת בני ישראל. (ויקרא ז 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כיצד הוא עושה, יביא את החלבים על ידי הבעלים וחזה ושוק למעלה מהם, שתי כליות ויותרת הכבד למעלה מהם, אם יש שם לחם נותן למעלה מהם, מוליך ומביא מעלה ומוריד, שנאמר אשר הונף ואשר הורם, תנופה היתה </w:t>
      </w:r>
      <w:r w:rsidRPr="00AD218A">
        <w:rPr>
          <w:rStyle w:val="HebrewChar"/>
          <w:rFonts w:cs="FrankRuehl" w:hint="cs"/>
          <w:rtl/>
        </w:rPr>
        <w:lastRenderedPageBreak/>
        <w:t>במזרח והגשה במערב, תנופות קודמות להגשות.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מנין שאין אהרן ובניו זכאין בחזה ושוק אלא לאחר הקטרת חלבים, תלמוד לומר והקטיר החלב המזבחה, ואחר כך והיה החזה לאהרן ולבניו. נטמאו אימורין או שאבדו, יכול לא יהיו אהרן ובניו זכאים בחזה ושוק, תלמוד לומר והיה החזה, וכן הוא אומר בבני עלי, גם בטרם יקטירון החלב וגו', כי אם חי, מה נאמר בהם, ותהי חטאת הנערים גדולה מאד את פני ה', כי ניאצו האנשים את מנחת ה'. (ויקרא צו פרק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שוק הימין, אין לי אלא שוק שנוהג, זרוע חולין מנין, תלמוד לומר תתנו, זרוע מוקדשים מנין, תלמוד לומר מזבחי שלמיכם, זהו שאמרנו לרבות זבחי שלמי צבור שיטענו תנופה שחוטים. (שם)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חזה זו חזה, התנופה זו תנופת הסל, שוק זו שוק, התרומה זו תרומת לחמי תודה. לקחתי מאת בני ישראל, ראוים היו לישראל, וכשנתחייבו ניטלו מהם וניתנו לכהנים. יכול כשם שנתחייבו נטלו מהם, כך אם זכו ינתנו להם, תלמוד לומר ואתן אותם לאהרן הכהן ולבניו לחק עולם, נתונים לכהן מתנה לעולם. יכול אף הקדשים יהיו חייבים במתנות, ודין הוא, ומה חולין שאין חייבים בחזה ושוק חייבים במתנות, קדשים שחייבים בחזה ושוק אינו דין שיהיו חייבים במתנות, תלמוד לומר ואתן אותם לאהרן הכהן ולבניו, אין לך אלא מה שאמור בענין, מאת בני ישראל, מרצון כל ישראל. (שם פרשת מלואים)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וזה יהיה משפט הכהנים, מלמד שהמתנות יוצאות בדיינים, יכול אף כל הקדשים יהיו חייבים במתנות, ודין הוא, ומה חולין שאינם חייבים בחזה ושוק חייבים במתנות, קדשים שחייבים בחזה ושוק אינו דין שיהיו חייבים במתנות, תלמוד לומר וזה יהיה משפט הכהנים. (שופטים קסה)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דתניא, יכול יהו כהנים רשאין בחזה ושוק קודם הקטרת אימורין, תלמוד לומר והקטיר הכהן את החלב המזבחה, והדר והיה החזה לאהרן </w:t>
      </w:r>
      <w:r w:rsidRPr="00AD218A">
        <w:rPr>
          <w:rStyle w:val="HebrewChar"/>
          <w:rFonts w:cs="FrankRuehl" w:hint="cs"/>
          <w:rtl/>
        </w:rPr>
        <w:lastRenderedPageBreak/>
        <w:t>ולבניו</w:t>
      </w:r>
      <w:r w:rsidR="00AD218A" w:rsidRPr="00AD218A">
        <w:rPr>
          <w:rStyle w:val="HebrewChar"/>
          <w:rFonts w:cs="FrankRuehl" w:hint="cs"/>
          <w:rtl/>
        </w:rPr>
        <w:t>...</w:t>
      </w:r>
      <w:r w:rsidRPr="00AD218A">
        <w:rPr>
          <w:rStyle w:val="HebrewChar"/>
          <w:rFonts w:cs="FrankRuehl" w:hint="cs"/>
          <w:rtl/>
        </w:rPr>
        <w:t xml:space="preserve"> דתניא יכול נטמאו אמורין או שאבדו לא יהו כהנים זכאין בחזה ושוק, תלמוד לומר והיה החזה לאהרן ולבניו מכל מקום. (פסחים נט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רבי יוסי ורבי שמעון אומרים אנדרוגינוס כהן שנשא בת ישראל מאכילה בתרומה</w:t>
      </w:r>
      <w:r w:rsidRPr="00AD218A">
        <w:rPr>
          <w:rStyle w:val="HebrewChar"/>
          <w:rFonts w:cs="FrankRuehl" w:hint="cs"/>
          <w:rtl/>
        </w:rPr>
        <w:t>...</w:t>
      </w:r>
      <w:r w:rsidR="003E0554" w:rsidRPr="00AD218A">
        <w:rPr>
          <w:rStyle w:val="HebrewChar"/>
          <w:rFonts w:cs="FrankRuehl" w:hint="cs"/>
          <w:rtl/>
        </w:rPr>
        <w:t xml:space="preserve"> אמר ריש לקיש מאכילה בתרומה ואין מאכילה בחזה ושוק, רבי יוחנן אומר אף מאכילה בחזה ושוק, ולריש לקיש מאי שנא חזה ושוק דאורייתא, תרומה נמי דאורייתא, הכא במאי עסקינן בתרומה בזמן הזה דרבנן</w:t>
      </w:r>
      <w:r w:rsidRPr="00AD218A">
        <w:rPr>
          <w:rStyle w:val="HebrewChar"/>
          <w:rFonts w:cs="FrankRuehl" w:hint="cs"/>
          <w:rtl/>
        </w:rPr>
        <w:t>...</w:t>
      </w:r>
      <w:r w:rsidR="003E0554" w:rsidRPr="00AD218A">
        <w:rPr>
          <w:rStyle w:val="HebrewChar"/>
          <w:rFonts w:cs="FrankRuehl" w:hint="cs"/>
          <w:rtl/>
        </w:rPr>
        <w:t xml:space="preserve"> (יבמות פא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הא כיצד, כהן מניח ידיו תחת ידי הבעלים ומניף, כיצד עושה, מניח אימורים על פיסת היד, וחזה ושוק עליהן, ובכל מקום שיש לחם הלחם מלמעלה, היכא, אמר רב פפא במלואים מאי טעמא, אילימא משום דכתיב שוק התרומה וחזה התנופה על אשי החלבים יביאו להניף תנופה, והכתיב את החלב על החזה יביאנו, אמר אביי ההוא דמייתי ליה כהן מבית המטבחים, ורמי ליה, והכתיב וישימו את החלבים על החזות, ההוא דיהיב ליה לכהן אחרינא ואזיל ומקטר ליה, והא קא משמע לן דבעינן שלשה כהנים, משום דכתיב ברוב עם הדרת מלך. (מנחות סא ב, וראה שם עוד)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אלא טעמא דכתב רחמנא זה, הא לאו הכי הוה אמינא חולין חייבין בחזה ושוק, והא בעי תנופה, היכא לינופינהו, אי אבראי, לפני ה' כתיב, אי אגואי, קא מעייל חולין לעזרה, הילכך לא אפשר, אלא זה למה לי, לכדרב חסדא, דאמר רב חסדא המזיק מתנות כהונה או שאכלן פטור מלשלם</w:t>
      </w:r>
      <w:r w:rsidR="00AD218A" w:rsidRPr="00AD218A">
        <w:rPr>
          <w:rStyle w:val="HebrewChar"/>
          <w:rFonts w:cs="FrankRuehl" w:hint="cs"/>
          <w:rtl/>
        </w:rPr>
        <w:t>...</w:t>
      </w:r>
      <w:r w:rsidRPr="00AD218A">
        <w:rPr>
          <w:rStyle w:val="HebrewChar"/>
          <w:rFonts w:cs="FrankRuehl" w:hint="cs"/>
          <w:rtl/>
        </w:rPr>
        <w:t xml:space="preserve"> תא שמע רבי יהודה בן בתירא אומר משפט, מלמד שהמתנות דין, יכול אפילו חזה ושוק דין, תלמוד לומר זה, למאי, אילימא לחולקו בדיינין, אטו חזה ושוק לאו בדיינין מיחלקו, אלא לאו להוציא בדיינין, הכא במאי עסקינן, דאתו לידיה, אי דאתו לידיה מאי למימרא, דאתו לידיה בטבלייהו, וקסבר האי תנא מתנות שלא הורמו כמי שהורמו דמיין</w:t>
      </w:r>
      <w:r w:rsidR="00AD218A" w:rsidRPr="00AD218A">
        <w:rPr>
          <w:rStyle w:val="HebrewChar"/>
          <w:rFonts w:cs="FrankRuehl" w:hint="cs"/>
          <w:rtl/>
        </w:rPr>
        <w:t>...</w:t>
      </w:r>
      <w:r w:rsidRPr="00AD218A">
        <w:rPr>
          <w:rStyle w:val="HebrewChar"/>
          <w:rFonts w:cs="FrankRuehl" w:hint="cs"/>
          <w:rtl/>
        </w:rPr>
        <w:t xml:space="preserve"> (חולין קל א, וראה עוד מתנות כהונה)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ידיו תביאנה - שתהא יד הבעלים מלמעלה וחלב והחזות נתונין בה, ויד הכהן מלמטה, ומניפן. </w:t>
      </w:r>
      <w:r w:rsidRPr="00AD218A">
        <w:rPr>
          <w:rStyle w:val="HebrewChar"/>
          <w:rFonts w:cs="FrankRuehl" w:hint="cs"/>
          <w:rtl/>
        </w:rPr>
        <w:lastRenderedPageBreak/>
        <w:t>יביאנו - כשמביאו מבית המטבחים נותן חלב על החזה, וכשנותנו ליד הכהן המניף נמצא החזה למעלה והחלב למטה, וזהו האמור במקום אחר שוק התרומה וחזה התנופה על אשי החלבים יביאו להניף וגו', ואחר התנופה נותנו לכהן המקטיר, ונמצא החזה למטה, וזהו שנאמר "וישימו את החלבים על החזות ויקטר החלבים המזבחה", למדנו שג' כהנים זקוקים לה. והקטיר הכהן את החלב - ואחר כך והיה החזה לאהרן, למדנו שאין הבשר נאכל בעוד שהאימורים למטה מן המזבח. (ויקרא ז ל ולא)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כחזה התנופה - של שלמים, שנאכלים לכהנים לנשיהם ולבניהם ולעבדיהם לשני ימים ולילה אחד, אף הבכור נאכל לשני ימים ולילה אחד. לך יהיה - בא רבי עקיבא ולמד, הוסיף לך הכתוב הויה אחרת, שלא תאמר כחזה ושוק של תודה, שאינו נאכל אלא ליום ולילה. (במדבר יח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שוק הימין - לזורק הדם, והחזה לכל הכהנים. (ויקרא ז לב)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שוק התרומה וחזה התנופה - לשון אשר הונף ואשר הורם וגו', תנופה מוליך ומביא, תרומה מעלה ומוריד, ולמה חלקן הכתוב, תרומה בשוק ותנופה בחזה לא ידענו, ששניהם בהרמה והנפה, לשון רש"י. והנראה אלי בטעם זה, כי במלואים היה השוק תרומה לה', והוקטר עם הלחם ועם החלבים, והמורם מן השלמים יקרא תרומה, כמו שנאמר והקריב ממנו אחד מכל קרבן תרומה לה', וכל שכן אלו שהעלו אותם לגבוה שהם כולם תרומת ה', ולא יקרא בשם תנופה, כי תנופתו היתה עם החלבים והלחם כדי להקטירם לה', אבל החזה הונף בפני עצמו, ולא היה חלוק משאר הבשר אלא בתנופה, ובתנופה זו בלבד נתקדש, וזכה בו משה להיות לו למנה, ומפני שזכות אהרן ובניו בחזה ושוק לדורות היה מיום המלואים, וזכו בשוק בתרומתו לה', ובחזה בתנופתו ושאר הבשר לבעלים, יקרא לעולם השוק תרומה והחזה תנופה, כאשר היה בהם ביום הזכות</w:t>
      </w:r>
      <w:r w:rsidR="00AD218A" w:rsidRPr="00AD218A">
        <w:rPr>
          <w:rStyle w:val="HebrewChar"/>
          <w:rFonts w:cs="FrankRuehl" w:hint="cs"/>
          <w:rtl/>
        </w:rPr>
        <w:t>...</w:t>
      </w:r>
      <w:r w:rsidRPr="00AD218A">
        <w:rPr>
          <w:rStyle w:val="HebrewChar"/>
          <w:rFonts w:cs="FrankRuehl" w:hint="cs"/>
          <w:rtl/>
        </w:rPr>
        <w:t xml:space="preserve"> (ויקרא י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משנה תורה: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ומפריש החזה ושוק הימין ונותן האימורין עם החזה והשוק על ידי הבעלים, וכהן מניח ידו תחת ידי הבעלים ומניף הכל לפני ה' במזרח</w:t>
      </w:r>
      <w:r w:rsidRPr="00AD218A">
        <w:rPr>
          <w:rStyle w:val="HebrewChar"/>
          <w:rFonts w:cs="FrankRuehl" w:hint="cs"/>
          <w:rtl/>
        </w:rPr>
        <w:t>...</w:t>
      </w:r>
      <w:r w:rsidR="003E0554" w:rsidRPr="00AD218A">
        <w:rPr>
          <w:rStyle w:val="HebrewChar"/>
          <w:rFonts w:cs="FrankRuehl" w:hint="cs"/>
          <w:rtl/>
        </w:rPr>
        <w:t xml:space="preserve"> וכיצד הוא מניף, מוליך ומביא מעלה ומוריד ואם היה הקרבן תודה לוקח מן הלחם הבא עמה אחד מעשרה ומניחו עם החזה והשוק והאימורים ומניף הכל על ידי הבעלים כמו שביארנו. וכיצד מניחן על ידי הבעלים, נותן את החלבים על ידי הבעלים, וחזה ושוק למעלה, ושתי הכליות ויותרת הכבד למעלה מהם, ואם יש שם לחם מניחו למעלה ומניף הכל</w:t>
      </w:r>
      <w:r w:rsidRPr="00AD218A">
        <w:rPr>
          <w:rStyle w:val="HebrewChar"/>
          <w:rFonts w:cs="FrankRuehl" w:hint="cs"/>
          <w:rtl/>
        </w:rPr>
        <w:t>...</w:t>
      </w:r>
      <w:r w:rsidR="003E0554" w:rsidRPr="00AD218A">
        <w:rPr>
          <w:rStyle w:val="HebrewChar"/>
          <w:rFonts w:cs="FrankRuehl" w:hint="cs"/>
          <w:rtl/>
        </w:rPr>
        <w:t xml:space="preserve"> (מעשה הקרבנות ט 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אי זהו חזה, כל הרואה את הקרקע למעלה עד הצואר, למטה עד הכרס, וחותך עמה שתי צלעות אילך ואילך, ואי זהו זרוע, מן הפרק של ארכובה עד כף של יד, שהם שני איברים מעורין זה בזה, והזרוע האמורה היא זרוע של ימין</w:t>
      </w:r>
      <w:r w:rsidR="00AD218A" w:rsidRPr="00AD218A">
        <w:rPr>
          <w:rStyle w:val="HebrewChar"/>
          <w:rFonts w:cs="FrankRuehl" w:hint="cs"/>
          <w:rtl/>
        </w:rPr>
        <w:t>...</w:t>
      </w:r>
      <w:r w:rsidRPr="00AD218A">
        <w:rPr>
          <w:rStyle w:val="HebrewChar"/>
          <w:rFonts w:cs="FrankRuehl" w:hint="cs"/>
          <w:rtl/>
        </w:rPr>
        <w:t xml:space="preserve"> (שם שם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את החזה להניף - לפי הפשט היה מניף החזה על החלבים, ולא השוק, שהרי בשוק נאמר ואת שוק הימין תתנו תרומה לכהן, ולא הזכיר בו תנופה. ואמנם מצינו כתוב מפורש שוק התרומה וחזה התנופה על אשי החלבים, שנראה מזה שהשוק והחזה על החלבים היה מניף ביחד. ואחר התנופה היה מקטיר החלבים, כענין שכתוב והקטיר הכהן את החלב המזבחה, והשוק והחזה היו נתנים לכהנים, הוא שכתוב "והיה החזה לאהרן ולבניו", וכתיב, "ואת שוק הימין תתנו תרומה לכהן", וכך היתה תנופה זו בחזה ושוק כענין תנועת הלולב, מוליך ומביא מעלה ומוריד, מוליך ומביא למי שארבע רוחות העולם שלו, מעלה ומוריד למי שהשמים והארץ שלו.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ונראה לי בטעם שני אברים הללו, שהם חזה ושוק שנתייחדו לתנופה על גבי המזבח, לפי שהם סבת התנועה באדם גם בשאר בעלי חיים, כי הלב המתנועע הוא במקום החזה, וכן תנועת כל בעל חי בשוקים היא, ולפיכך באה המצוה הזאת בקרבנות, שיגיע לפני המזבח שני אברים הללו שהם בעלי התנועה, להודות ולשבח בזה </w:t>
      </w:r>
      <w:r w:rsidRPr="00AD218A">
        <w:rPr>
          <w:rStyle w:val="HebrewChar"/>
          <w:rFonts w:cs="FrankRuehl" w:hint="cs"/>
          <w:rtl/>
        </w:rPr>
        <w:lastRenderedPageBreak/>
        <w:t>לאדון הכל המעמיד כל העולם כולו בכח תנועת הגלגלים, וזהו מה שאמרו למי שארבע רוחות העולם שלו, ולמי שהשמים והארץ שלו. ועוד יש לומר בענין מוליך ומביא מעלה ומוריד, בין בתנועת חזה ושוק בין בתנועת הלולב, שבזה רמז לגלות ולגאולה, מוליך על שם "וילכו בלא כח לפני רודף" (איכה א'), ומביא על שם "הנני מביא אותם מארץ צפון" (ירמיה ל"א), מעלה למי שהעלה שכינתו מקרב ישראל, שנאמר (יחזקאל ל"א) "ויעל כבוד ה' מעל תוך העיר", ומוריד למי שעתיד להורידה ולהשרותה בישראל, שנאמר (ישעיה ל"א) "כן ירד ה' צב-אות על הר ציון". ויש בו עוד רמז לתחיית המתים, מוליך על שם שכתוב (תהלים ע"ח ) "רוח הולך", ומביא על שם שכתוב (יחזקאל ל"ז) "ותבא בהם הרוח ויחיו", מעלה על שם שכתוב (קהלת י"ב) "והרוח תשוב אל האלקים אשר נתנה", ומוריד על שם שכתוב (יחזקאל ל"ז) "ופחי בהרוגים האלה ויחיו". (שם שם 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את החזה - נראה שייחד בשלמים השוק והחזה, כי יסוד הדת הוא, שה' יודע בכלל ובפרט כל עניני העולם השפל, ושהוא משגיח לשלם, החזה הוא רמז לידיעה האלקית, מלשון ראיה חזה, וכן התנופה לכל הרוחות, ועליה מביא חלב הקרבים המורה על המחשבות, והשוק רמז להשגחה, ומעלה ומוריד רמז שה' מגביה שפלים וכו'. (שם)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ואת שוק הימין - נראה שקרב כאן כי היה בשר מרובה, ולא יוכל משה לאכלו לבדו. (שם ח כה)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ומפני כי השלמים הם שלום בין ישראל לאביהם שבשמים, ואי אפשר שיהיה שלום, דהיינו החבור עם השי"ת שהוא אחד, רק כאשר ישראל הם עם אחד, וזה על ידי מי שמחבר אותם יחד הוא הכהן, שכבר אמרנו למעלה דבר זה, כי על ידי אהרן הכהן הגדול שהוא כהן אחד, נחשבו ישראל עם אחד, שיש להם כהן אחד, ודבר זה ביארנו למעלה, ולכך ראוי לתת החזה לאהרן הכהן, כי החזה מחבר ומקשר הצלעות, כי כאשר תבין הם שנים עשר צלעות כנגד שבטי תם, </w:t>
      </w:r>
      <w:r w:rsidRPr="00AD218A">
        <w:rPr>
          <w:rStyle w:val="HebrewChar"/>
          <w:rFonts w:cs="FrankRuehl" w:hint="cs"/>
          <w:rtl/>
        </w:rPr>
        <w:lastRenderedPageBreak/>
        <w:t>ונקרא חזה התנופה, כי החבור הזה שהיה מחבר אותם אהרן כמו החזה, שהוא מחבר הצלעות, כך אהרן היה מחבר אותם, ודבר זה הוא התעלות ותנופה לישראל, כי הדבר שהוא מפוזר הוא נקרא ירידה, ואילו התאספות והתקשרות כאחד הוא הנפה ועליה, כי הכלל יותר מרומם מן הפרט, לכך החבור אל כלל אחד הוא עליה, ועוד היה מעלה אותם ומקשר אותם עם השי"ת, והוא עוד התרוממות יותר, ולפיכך שוק התרומה, כי השוק הוא דבק בחזה והשוק עוד מרומם את הגוף מן השפלות, שעל ידי השוק עומד הגוף בהתרוממות. וזה חזה התנופה ושוק התרומה, ולפיכך דוקא חזה ושוק לכהן מן השלמים, כי הקרבן שלמים הוא הקשור אל השם, ואינו בא על חטא</w:t>
      </w:r>
      <w:r w:rsidR="00AD218A" w:rsidRPr="00AD218A">
        <w:rPr>
          <w:rStyle w:val="HebrewChar"/>
          <w:rFonts w:cs="FrankRuehl" w:hint="cs"/>
          <w:rtl/>
        </w:rPr>
        <w:t>...</w:t>
      </w:r>
      <w:r w:rsidRPr="00AD218A">
        <w:rPr>
          <w:rStyle w:val="HebrewChar"/>
          <w:rFonts w:cs="FrankRuehl" w:hint="cs"/>
          <w:rtl/>
        </w:rPr>
        <w:t xml:space="preserve"> וכאן השלום הזה שיש לישראל עם השי"ת, היה על ידי אהרן הכהן, שהוא כמו אמצעי בין השי"ת ובין ישראל, ולפיכך היה מדתו של אהרן לרדוף שלום</w:t>
      </w:r>
      <w:r w:rsidR="00AD218A" w:rsidRPr="00AD218A">
        <w:rPr>
          <w:rStyle w:val="HebrewChar"/>
          <w:rFonts w:cs="FrankRuehl" w:hint="cs"/>
          <w:rtl/>
        </w:rPr>
        <w:t>...</w:t>
      </w:r>
      <w:r w:rsidRPr="00AD218A">
        <w:rPr>
          <w:rStyle w:val="HebrewChar"/>
          <w:rFonts w:cs="FrankRuehl" w:hint="cs"/>
          <w:rtl/>
        </w:rPr>
        <w:t xml:space="preserve"> והיה חזה התנופה כנגד מה שהיה אהרן מקשר ומאחד שנים עשר שבטים, וזהו הרמה הראשונה, ואחר כך עוד הרים אותם עד שהם אל השי"ת, להיות דבוקים בו, ולפיכך שוק התרומה, ואלו שני אברים הם מחוברים יחד, החזה והשוק, ושניהם מרימים את הגוף</w:t>
      </w:r>
      <w:r w:rsidR="00AD218A" w:rsidRPr="00AD218A">
        <w:rPr>
          <w:rStyle w:val="HebrewChar"/>
          <w:rFonts w:cs="FrankRuehl" w:hint="cs"/>
          <w:rtl/>
        </w:rPr>
        <w:t>...</w:t>
      </w:r>
      <w:r w:rsidRPr="00AD218A">
        <w:rPr>
          <w:rStyle w:val="HebrewChar"/>
          <w:rFonts w:cs="FrankRuehl" w:hint="cs"/>
          <w:rtl/>
        </w:rPr>
        <w:t xml:space="preserve"> אבל על ידי משה לא היה להם מדריגה זאת, כי לא היה משה כמו אמצעי מחבר ומקשר עם השי"ת, רק כי משה כמו מלך ונשיא היה אל ישראל, ולפיכך לא היה למשה למנה רק החזה בלבד, כי החזה הוא שמחבר את הצלעות יחד בלבד, ולא היה על ידי משה חבור ישראל עם השי"ת, ולכך היה למשה החזה בלבד</w:t>
      </w:r>
      <w:r w:rsidR="00AD218A" w:rsidRPr="00AD218A">
        <w:rPr>
          <w:rStyle w:val="HebrewChar"/>
          <w:rFonts w:cs="FrankRuehl" w:hint="cs"/>
          <w:rtl/>
        </w:rPr>
        <w:t>...</w:t>
      </w:r>
      <w:r w:rsidRPr="00AD218A">
        <w:rPr>
          <w:rStyle w:val="HebrewChar"/>
          <w:rFonts w:cs="FrankRuehl" w:hint="cs"/>
          <w:rtl/>
        </w:rPr>
        <w:t xml:space="preserve"> (דרשה לשבת הגדול)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את החזה להניף - תפס תמיד חזה התנופה ושוק התרומה, ויש לומר שההנפה שהיא ההולכה וההבאה היא מיוחדת בחזה, וההרמה בגובה מיוחד בשוק, אולם בפרשת תצוה באר גבי איל המלואים, שגם את השוק היה מניף, ושם אמר "את חזה התנופה ואת שוק התרומה אשר הונף ואשר הורם"</w:t>
      </w:r>
      <w:r w:rsidR="00AD218A" w:rsidRPr="00AD218A">
        <w:rPr>
          <w:rStyle w:val="HebrewChar"/>
          <w:rFonts w:cs="FrankRuehl" w:hint="cs"/>
          <w:rtl/>
        </w:rPr>
        <w:t>...</w:t>
      </w:r>
      <w:r w:rsidRPr="00AD218A">
        <w:rPr>
          <w:rStyle w:val="HebrewChar"/>
          <w:rFonts w:cs="FrankRuehl" w:hint="cs"/>
          <w:rtl/>
        </w:rPr>
        <w:t xml:space="preserve"> את החזה להניף אותו - זה מיותר</w:t>
      </w:r>
      <w:r w:rsidR="00AD218A" w:rsidRPr="00AD218A">
        <w:rPr>
          <w:rStyle w:val="HebrewChar"/>
          <w:rFonts w:cs="FrankRuehl" w:hint="cs"/>
          <w:rtl/>
        </w:rPr>
        <w:t>...</w:t>
      </w:r>
      <w:r w:rsidRPr="00AD218A">
        <w:rPr>
          <w:rStyle w:val="HebrewChar"/>
          <w:rFonts w:cs="FrankRuehl" w:hint="cs"/>
          <w:rtl/>
        </w:rPr>
        <w:t xml:space="preserve"> ופירש בספרא שמלמד שיוכל להניף גם החזה לבד אם נטמאו האימורים או שאבדו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והקטיר הכהן את החלב המזבחה והיה החזה - </w:t>
      </w:r>
      <w:r w:rsidRPr="00AD218A">
        <w:rPr>
          <w:rStyle w:val="HebrewChar"/>
          <w:rFonts w:cs="FrankRuehl" w:hint="cs"/>
          <w:rtl/>
        </w:rPr>
        <w:lastRenderedPageBreak/>
        <w:t>לפי סדר הלשון ראוי שיאמר בהפך, את החזה להניף אותו תנופה, והיה לאהרן ולבניו, והחלב יקטיר המזבחה, ולמה דלג מן החזה אל החלב וחזר אל החזה, בפרט שכלל מה שהזכיר פה הקטרת החלב בא אגב אורחא, כי כבר נזכר בהלכות השלמים. מזה הוציאו חז"ל בספרא מובא בפסחים נ"ט, דאין הכהנים זכאים בחזה עד אחר הקטרת החלב, ובכל זאת אי אפשר לומר שהוא מעכב תמיד, שאז דרך הכתוב לציינו במלות מיוחדות</w:t>
      </w:r>
      <w:r w:rsidR="00AD218A" w:rsidRPr="00AD218A">
        <w:rPr>
          <w:rStyle w:val="HebrewChar"/>
          <w:rFonts w:cs="FrankRuehl" w:hint="cs"/>
          <w:rtl/>
        </w:rPr>
        <w:t>...</w:t>
      </w:r>
      <w:r w:rsidRPr="00AD218A">
        <w:rPr>
          <w:rStyle w:val="HebrewChar"/>
          <w:rFonts w:cs="FrankRuehl" w:hint="cs"/>
          <w:rtl/>
        </w:rPr>
        <w:t xml:space="preserve"> ומזה הוציאו שאם נטמאו האימורין או אבדו אינו מעכב, ומביא שזה היה חטא בני עלי, שלקחו מתנותיהם לפני הקטרת החלבים</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ואת שוק הימין תתנו תרומה - כאשר תבקר תראה כי כל מתנות כהונה שבמקדש אינם מיוחסים אל מתנות ישראל, רק מיחס נתינתם לה', או יזכיר סתם שיהיו לכהן, כמו שכתוב תמיד קדש קדשים מאישי ה', חלקם נתתי אותם מאישי, לך נתתים וכדומה, לבד מתנות כהונה שבגבולים מיחס נתינתם אל הבעלים, כמו שכתוב "ונתן לכהן הזרוע והלחיים ראשית גז צאנך" וגו', ולפי זה יפלא למה אמר פה שוק הימין תתנו תרומה לכהן, איך יחס נתינתם לישראל, והכתוב אומר "ואתן אותם לאהרן ולבניו", כי היא חלק ה', וממנו נתנו להם לא מישראל, מלבד שכל הכתוב הזה למותר, אחר שהשוק היה מונף עם החזה, ופירשו רז"ל שילמד בזה, שהשוק ניתן לכהנים בקדשים חלף הזרוע שיש להם מן החולין, כי השוק מגביל נגד הזרוע, ולכן אמר את שוק הימין תתנו, כי הוא מתיחס למתנת בני ישראל, לא לה', כי הוא חלף הזרוע שצריכים המה ליתן, וממילא ידעינן שגם הזרוע הוא בימין, אחר שהשוק בקדשים בגבול נגדו, הם בצד אחד הימנית</w:t>
      </w:r>
      <w:r w:rsidR="00AD218A" w:rsidRPr="00AD218A">
        <w:rPr>
          <w:rStyle w:val="HebrewChar"/>
          <w:rFonts w:cs="FrankRuehl" w:hint="cs"/>
          <w:rtl/>
        </w:rPr>
        <w:t>...</w:t>
      </w:r>
      <w:r w:rsidRPr="00AD218A">
        <w:rPr>
          <w:rStyle w:val="HebrewChar"/>
          <w:rFonts w:cs="FrankRuehl" w:hint="cs"/>
          <w:rtl/>
        </w:rPr>
        <w:t xml:space="preserve"> (שם ז ל ולא,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בכל קרבן שלמים, המבטא את שמחת ההנאה העצמית של אדם שזכה לרוב טובה מאת ה', יש תנופה ותרומה של האימורים, המסמלים את הגירויים והייעדים החושניים, ושל חזה ושוק החזה שבגוף האדם מסמל את ההרהורים והרצייה, השוק מציין את כח העמידה וההליכה, </w:t>
      </w:r>
      <w:r w:rsidRPr="00AD218A">
        <w:rPr>
          <w:rStyle w:val="HebrewChar"/>
          <w:rFonts w:cs="FrankRuehl" w:hint="cs"/>
          <w:rtl/>
        </w:rPr>
        <w:lastRenderedPageBreak/>
        <w:t>ומסמל את גבורת האדם ושאיפותיו בהיותו אישיות עצמאית. תנופה היא תנועה אופקית לארבע רוחות השמים, תרומה הרמה והורדה שתיהן לשונות של מתנה לכלל ולה', ותנועות אלה הן סמלים של מושג אחד. תנועת התנופה מפנה את החפץ כלפי הכלל, והמניף מתחייב בכך להעמיד את עצמו לרשותן של מטרות כלל הציבור בלבד. התרומה המעלה ומורידה מבטאת את התחייבות האדם לעמוד ברשות גבוה. בקרבן שלמים המקדש את אושר ההנאה העצמית, באות התנופה והתרומה של האימורים וחזה ושוק לפני האכילה לסמל שרק אותו אושר ראוי לשמחת ההנאה של האדם, שהוא נקי מכל אהבה עצמית יתירה, אושר השמור לה' ולכלל הציבור שאליהם מכוון האדם את חושיו, את הגיגיו, את רצונו כחו ושאיפתו</w:t>
      </w:r>
      <w:r w:rsidR="00AD218A" w:rsidRPr="00AD218A">
        <w:rPr>
          <w:rStyle w:val="HebrewChar"/>
          <w:rFonts w:cs="FrankRuehl" w:hint="cs"/>
          <w:rtl/>
        </w:rPr>
        <w:t>...</w:t>
      </w:r>
      <w:r w:rsidRPr="00AD218A">
        <w:rPr>
          <w:rStyle w:val="HebrewChar"/>
          <w:rFonts w:cs="FrankRuehl" w:hint="cs"/>
          <w:rtl/>
        </w:rPr>
        <w:t xml:space="preserve"> התנופה נזכרת בעיקר לגבי החזה והתרומה לגבי השוק. דרך קבע מדבר הכתוב על חזה התנופה ושוק התרומה. נראה שנקל להגיגי האדם ולרצייתו להדבק במחשבה על ה' מאשר במחשבה על הציבור ולמענו, ואילו מדרך הטבע תפנה הגבורה יותר אל תכלית ציבורית מאשר אל תכלית אלוקית. משום כך באות העבודות האלה לעורר את האדם לצד הכיוון הנגדי הטעון חיזוק. לאחר מכאן מקבל הכהן את החזה והשוק של השלמים בתור בא כח מקדש התורה, אשר לו שמורים הגיגיו ורצונו, וכן כחו העצמאי של האדם שזכה באושר. (שמות כט כב)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ואת שוק הימין - למעשה התנופה היו חזה ושוק באים כאחד</w:t>
      </w:r>
      <w:r w:rsidR="00AD218A" w:rsidRPr="00AD218A">
        <w:rPr>
          <w:rStyle w:val="HebrewChar"/>
          <w:rFonts w:cs="FrankRuehl" w:hint="cs"/>
          <w:rtl/>
        </w:rPr>
        <w:t>...</w:t>
      </w:r>
      <w:r w:rsidRPr="00AD218A">
        <w:rPr>
          <w:rStyle w:val="HebrewChar"/>
          <w:rFonts w:cs="FrankRuehl" w:hint="cs"/>
          <w:rtl/>
        </w:rPr>
        <w:t xml:space="preserve"> ואילו בפסוקים אלה הם נזכרים בנפרד זה אחר זה. ברור איפוא שלא הרי המושג של נתינת החזה לכהן, כהרי המושג של נתינת השוק, כי הכהן זוכה בחזה כמסקנה אחרונה של הקטרת אימורים, והקטיר וגו' והיה וגו', ואילו מתנת השוק קרויה תרומה מזבחי שלמים, כעין תרומת דגן. בפסוק ל"ה נראה שלא הרי זכיית הכהן בחזה ושוק כהרי זכייתו בבשר חטאת ואשם, כי בחטאת ואשם הרי אכילת כהנים עצמה היא מן המעשים הסמליים של הקרבן, כעין המשך וסיום של אכילת מזבח, כהנים אוכלים ובעלים מתכפרים (פסחים נ"ט), ואילו חזה ושוק ניתנים לכהן כביטוי הערכה של התפקיד שהוא נבחר לו. הם משחת אהרן </w:t>
      </w:r>
      <w:r w:rsidRPr="00AD218A">
        <w:rPr>
          <w:rStyle w:val="HebrewChar"/>
          <w:rFonts w:cs="FrankRuehl" w:hint="cs"/>
          <w:rtl/>
        </w:rPr>
        <w:lastRenderedPageBreak/>
        <w:t>ומשחת בניו, כביכול, משיחת הכהן לכהונתו מתחדשת בהם תמיד, ומכאן שהם קושרים קשר הדוק למשמעות כהונתו. משום כך אתה מוצא שהם נזכרים כבר בימי המלואים, וכבר אז נתקנו לדורות עולם</w:t>
      </w:r>
      <w:r w:rsidR="00AD218A" w:rsidRPr="00AD218A">
        <w:rPr>
          <w:rStyle w:val="HebrewChar"/>
          <w:rFonts w:cs="FrankRuehl" w:hint="cs"/>
          <w:rtl/>
        </w:rPr>
        <w:t>...</w:t>
      </w:r>
      <w:r w:rsidRPr="00AD218A">
        <w:rPr>
          <w:rStyle w:val="HebrewChar"/>
          <w:rFonts w:cs="FrankRuehl" w:hint="cs"/>
          <w:rtl/>
        </w:rPr>
        <w:t xml:space="preserve"> והנה החזה מסמל את כל המחשבות והרצונות, הוא מייצג איפוא את המקור הרוחני-מוסרי של כל עשיה אנושית חפשית-מוסרית, ומאידך הוא מייצג אותו תחום אנושי, שכל פעילות הכהן מכוונת אליו, שהרי כל מחשבותינו ורצונותינו חייבים להיות מוארים באור התורה היוצאת מפי כהן</w:t>
      </w:r>
      <w:r w:rsidR="00AD218A" w:rsidRPr="00AD218A">
        <w:rPr>
          <w:rStyle w:val="HebrewChar"/>
          <w:rFonts w:cs="FrankRuehl" w:hint="cs"/>
          <w:rtl/>
        </w:rPr>
        <w:t>...</w:t>
      </w:r>
      <w:r w:rsidRPr="00AD218A">
        <w:rPr>
          <w:rStyle w:val="HebrewChar"/>
          <w:rFonts w:cs="FrankRuehl" w:hint="cs"/>
          <w:rtl/>
        </w:rPr>
        <w:t xml:space="preserve"> ולפיכך המקריבים את אימורי השלמים של אושרם מאליו יביאו את החזה אל הכהן, וזו ההערכה שיביעו לפניו, הנה השקפת העולם המתבטאת בהקטרת אימורים היא היסוד לכל שמחת אושרנו, אך לא זכינו לאותה השקפה אלא הודות לתורה המסורה בידי הכהן.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כנגד זה השוק מבטאת את הכח והתקדמות המעמד, וכבר הזכרנו את ההקבלה שבין שוקי האיש לגבורת הסוס (תהלים קמ"ז), היא מייצגת איפוא את גבורת האיש ואת מעמד כחו החיצוני. עתה תחום זה נראה, כאילו הוא רחוק מהשפעת הכהן, כדרך שברכת פרי הארץ רחוקה ממנו, אך היא הנותנת, שהרי בכל שלב שאדם זוכה בו בפרי אדמתו הוא נותן לכהן מתנה, מתנה זו אינה אלא סמלית, שהרי חטה אחת פוטרת את הכרי, מתנה זו מסמלת את ההכרה, שאין האדם זוכה גם בעושר חמרי אלא בזכות התורה המסורה לכהן, כן היא תזכיר לו שיש להקדיש גם את העושר החמרי לידיעת התורה היוצאת מפי כהן, סמל זה של הכרה והזכרה קרוי בעיקר תרומה, כי התרומה מרימה את החומר ומשעבדת אותו למטרות אלוקיות, מוסריות-רוחניות. מעתה זו גם משמעות שוק הימין, שהוא תרומה לכהן מזבחי שלמיכם, הוא יבטא את ההכרה, שזכה האיש באושרו רק בזכות התורה המסורה לכהן, והוא יבטא את ההבטחה להקדיש את גבורת השוק של מעמד אושרו לתמיכה בתורה היוצאת מפי כהן.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על פי זה יובן, שחזה ושוק ניתנים לכהן בשתי בחינות שונות, הוא זוכה בחזה, כביכול, מאיליו, ואילו השוק ניתנת לו תרומה. כך יתבאר גם הביטוי הקבוע, חזה התנופה ושוק התרומה, אף </w:t>
      </w:r>
      <w:r w:rsidRPr="00AD218A">
        <w:rPr>
          <w:rStyle w:val="HebrewChar"/>
          <w:rFonts w:cs="FrankRuehl" w:hint="cs"/>
          <w:rtl/>
        </w:rPr>
        <w:lastRenderedPageBreak/>
        <w:t>על פי שתנופה ותרומה נעשו בשניהם כאחד. (ויקרא ז לב)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להניף אותו - כבר ביארנו שהחזה בא מאשי ה' חלק לכהנים, ושוק מחלק בעלים, משום הכי מצוה להניף החזה ביחד עם החלבים. (שם שם 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ואת שוק התרומה - אף על גב שגם הוא בעי תנופה, מכל מקום אינו דומה לחזה, שעיקרו למזבח, אלא שהקב"ה זיכה לכהנים מחלק גבוה, מה שאינו כן שוק, הוא מחלק בעלים, אלא שהוא תרומה לכהנים, משום הכי גם בתנופה אינם דומים, החזה מביאין עם החלבים, והשוק רק בשעת תנופה מעלין אותו על החלבים. (שם שם לא)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חזה התנופה - כבר נתבאר למה נקרא כך, ועוד דאף על גב דמצות תנופה היתה בשניהם, מכל מקום היה שינוי ביניהם, גם בטעם גם במעשה, דשוק הימין ניתן לכהנים מחלק בעלים תרומה לכהן, וכדפירשנו, מה שאינו כן חזה, לפיכך היה ראוי ליקרב על המזבח בכלל החלב, אף על גב שכשר לאכילה, אלא המקום נותנו לכהנים שכר ההקרבה</w:t>
      </w:r>
      <w:r w:rsidR="00AD218A" w:rsidRPr="00AD218A">
        <w:rPr>
          <w:rStyle w:val="HebrewChar"/>
          <w:rFonts w:cs="FrankRuehl" w:hint="cs"/>
          <w:rtl/>
        </w:rPr>
        <w:t>...</w:t>
      </w:r>
      <w:r w:rsidRPr="00AD218A">
        <w:rPr>
          <w:rStyle w:val="HebrewChar"/>
          <w:rFonts w:cs="FrankRuehl" w:hint="cs"/>
          <w:rtl/>
        </w:rPr>
        <w:t xml:space="preserve"> ומשום הכי באיל המלואים שהיה משה המקריב, לא נתן שוק הימין, משום שלא נהג בו מצות תרומה מישראל אלא לכהנים, שהוא אהרן וזרעו. אבל חזה שהוא שכר הטורח ניתן למשה, ומהבדל הטעמים נשתנה גם מעשה התנופה, דחזה היה ניטל מבית המטבחים עם החלבים, כבמנחות ס"ב, משום שהוא בכלל החלבים, מה שאינו כן שוק הימין ניטל בפני עצמו, ורק בשעת תנופה היו מונחים גם השוק על החלב, ואחר כך היה נוטל השוק, והחזה עדיין היה עם האמורים, מונחים על יד כהן שלישי, באופן שיהא החזה למטה והחלבים למעלה עד הקטרה, כמבואר בסוגיה שם, שמשום הכי נקרא חזה התנופה, שעיקרו היה, ושוק לא היה עיקרו אלא תרומה, והתנופה לא היה בו אלא לרגע</w:t>
      </w:r>
      <w:r w:rsidR="00AD218A" w:rsidRPr="00AD218A">
        <w:rPr>
          <w:rStyle w:val="HebrewChar"/>
          <w:rFonts w:cs="FrankRuehl" w:hint="cs"/>
          <w:rtl/>
        </w:rPr>
        <w:t>##</w:t>
      </w:r>
      <w:r w:rsidRPr="00AD218A">
        <w:rPr>
          <w:rStyle w:val="HebrewChar"/>
          <w:rFonts w:cs="FrankRuehl" w:hint="cs"/>
          <w:rtl/>
        </w:rPr>
        <w:t xml:space="preserve"> (שם י טו)</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מתנות עניים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לקט, מעשר עני, פאה, שכחה, צדקה)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ובקצרכם את קציר ארצכם לא תכלה פאת שדך </w:t>
      </w:r>
      <w:r w:rsidRPr="00AD218A">
        <w:rPr>
          <w:rStyle w:val="HebrewChar"/>
          <w:rFonts w:cs="FrankRuehl" w:hint="cs"/>
          <w:rtl/>
        </w:rPr>
        <w:lastRenderedPageBreak/>
        <w:t>לקצור, ולקט קצירך לא תלקט. וכרמך לא תעולל ופרט כרמך לא תלקט, לעני ולגר תעזוב אותם אני ה' אלקיכם. (ויקרא יט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ובקוצרכם את קציר ארצכם לא תכלה פאת שדך בקצרך ולקט קצירך לא תלקט, לעני ולגר תעזוב אותם אני ה' אלקיכם. (שם כג כב)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כי תקצור קצירך בשדך ושכחת עומר בשדה לא תשוב לקחתו לגר ליתום ולאלמנה יהיה, למען יברכך ה' אלקיך בכל מעשה ידיך. כי תחבוט זיתך לא תפאר אחריך, לגר ליתום ולאלמנה יהיה. כי תבצור כרמך לא תעולל אחריך, לגר ליתום ולאלמנה יהיה. וזכרת כי עבד היית בארץ מצרים, על כן אנכי מצוך לעשות את הדבר הזה. (שם כה יט)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ולמען הקם תקים, לאות ה', (שהיא המלכות), שנפלה באלף החמישי, אחר ע"ב (שנים כמנין עזוב תעזוב עמו), עזוב (אותיות) ע"ב ז"ו, ע"ב היינו ע"ב שמות וידע ויבא ויט</w:t>
      </w:r>
      <w:r w:rsidR="00AD218A" w:rsidRPr="00AD218A">
        <w:rPr>
          <w:rStyle w:val="HebrewChar"/>
          <w:rFonts w:cs="FrankRuehl" w:hint="cs"/>
          <w:rtl/>
        </w:rPr>
        <w:t>...</w:t>
      </w:r>
      <w:r w:rsidRPr="00AD218A">
        <w:rPr>
          <w:rStyle w:val="HebrewChar"/>
          <w:rFonts w:cs="FrankRuehl" w:hint="cs"/>
          <w:rtl/>
        </w:rPr>
        <w:t xml:space="preserve"> בעתו יורה ומלקוש ואספת דגנך ותירשך ויצהרך שהם ישראל, (כלומר, שעל ידי התיקונים של יורה ומלקוש בעתו נאספים ישראל מן הגלות), דגן, (אלו ישראל), תירוש (אלו הלוים), ויצהר (אלו הכהנים), וכן נוהגים התיקונים של לקט שכחה ופאה, לעני ולגר תעזוב אותם, וכאן למדנו מצוה שלישית, (דהיינו לקט שכחה ופאה). וצריכים לחזור אחריהם (לקיימם), כי מצד הצדיק, (דהיינו יסוד), הוא העני, עזוב תעזוב, (היינו יסוד) צדיק, עמו זה בן עמרם, וזה הוא לעני ולגר תעזוב אותם, אתה גר עם עני, כמו שנאמר בך בתחילה, גר הייתי בארץ נכריה</w:t>
      </w:r>
      <w:r w:rsidR="00AD218A" w:rsidRPr="00AD218A">
        <w:rPr>
          <w:rStyle w:val="HebrewChar"/>
          <w:rFonts w:cs="FrankRuehl" w:hint="cs"/>
          <w:rtl/>
        </w:rPr>
        <w:t>...</w:t>
      </w:r>
      <w:r w:rsidRPr="00AD218A">
        <w:rPr>
          <w:rStyle w:val="HebrewChar"/>
          <w:rFonts w:cs="FrankRuehl" w:hint="cs"/>
          <w:rtl/>
        </w:rPr>
        <w:t xml:space="preserve"> (משפטים שפח, ועיין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תטה משפט אביונך בריבו, למה נאמר</w:t>
      </w:r>
      <w:r w:rsidR="00AD218A" w:rsidRPr="00AD218A">
        <w:rPr>
          <w:rStyle w:val="HebrewChar"/>
          <w:rFonts w:cs="FrankRuehl" w:hint="cs"/>
          <w:rtl/>
        </w:rPr>
        <w:t>...</w:t>
      </w:r>
      <w:r w:rsidRPr="00AD218A">
        <w:rPr>
          <w:rStyle w:val="HebrewChar"/>
          <w:rFonts w:cs="FrankRuehl" w:hint="cs"/>
          <w:rtl/>
        </w:rPr>
        <w:t xml:space="preserve"> אבא חנן אומר משום רבי אליעזר בלקט שכחה ופאה הכתוב מדבר. (משפטים רט, פרשה כ)</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ובקצרכם, פרט לשקצרוהו לסטים, קרסמוה נמלים, שברתה הרוח או בהמה. ובקצרכם, פרט לשקצרוה עכו"ם, מיכן אמרו עכו"ם שקצר </w:t>
      </w:r>
      <w:r w:rsidRPr="00AD218A">
        <w:rPr>
          <w:rStyle w:val="HebrewChar"/>
          <w:rFonts w:cs="FrankRuehl" w:hint="cs"/>
          <w:rtl/>
        </w:rPr>
        <w:lastRenderedPageBreak/>
        <w:t>שדהו ואחר כך נתגייר פטור מן הלקט והשכחה והפאה. ורבי יהודה מחייב בשכחה, שאין שכחה אלא בשעת העמור. אין לי אלא קוצר, תולש מנין, תלמוד לומר לקצור, קוטף מנין, תלמוד לומר בקצרך. אין לי אלא תבואה, קטניות מנין, תלמוד לומר ארצכם, אילנות מנין, תלמוד לומר שדך. יכול הירק והקשואים והדלועים והאבטחים והמלפפונות הכל בכלל, תלמוד לומרר קציר, מה קציר מיוחד שהוא אוכל ונשמר, וגידולו מן הארץ, לקיטתו כאחת ומכניסו לקיום, יצאו ירקות שאף על פי שלקיטתן כאחת, והתבואה והקטניות בכלל זה</w:t>
      </w:r>
      <w:r w:rsidR="00AD218A" w:rsidRPr="00AD218A">
        <w:rPr>
          <w:rStyle w:val="HebrewChar"/>
          <w:rFonts w:cs="FrankRuehl" w:hint="cs"/>
          <w:rtl/>
        </w:rPr>
        <w:t>...</w:t>
      </w:r>
      <w:r w:rsidRPr="00AD218A">
        <w:rPr>
          <w:rStyle w:val="HebrewChar"/>
          <w:rFonts w:cs="FrankRuehl" w:hint="cs"/>
          <w:rtl/>
        </w:rPr>
        <w:t xml:space="preserve"> (קדושים יא ויב, פרשה א, וראה עוד לקט, עוללות, פאה פרט)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לעני, יכול לעני מאחרים, תלמוד לומר לגר, אי לגר יכול לגר תושב, תלמוד לומר ללוי, מה לוי בן ברית, אף גר בן ברית. אי ללוי ולגר יכול בין חסרין בין שאינם מחוסרים, תלמוד לומר לעני, מה עני מחוסר ובן ברית, אף כולם מחוסרים ובני ברית.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תעזב, הנח לפניהם והם יבזבזו, אפילו תשעים ותשעה אומרים לחלק ואחד אומר לבזבז, לזה שומעים שאמר כהלכה. יכול בדלית ובדקל כן, תלמוד לומר אותם, אפילו תשעים ותשעה אומרים לבזבז ואחד אומר לחלק, אפילו זקן או חולה, לזה שומעים שאמר כהלכה. מה ראית לומר בדלית ובדקל לחלק ובשאר כל הפירות לבזבז, אחר שריבה הכתוב מיעט, תלמוד לומר קציר, מה קציר מיוחד שהקטן מושל בו כגדול, יצאו הדלית והדקל שאין הקטן מושל בהם כגדול. רבי שמעון אומר חלוקי אגוזים כדלית וכדקל. תעזב לפניהם, הנח תבואה בקשה, תלתן בעמיריו, תמרים במכבדות, יכול אפילו השירה אותם הרוח, תלמוד לומר אותם, הפרישם ואחר כך הפילה אותם הרוח, כשם שזכו בהם כך זכו בעציה.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מנין שספק לקט לקט, ספק שכחה שכחה, ספק פאה פאה, תלמוד לומר לעני ולגר תעזב אותם, אני ה' אלקיכם, אני איני גובה מכם אלא נפשות, שנאמר אל תגזול דל כי דל הוא ואל תדכא עני בשער, וכן הוא אומר כי ה' יריב ריבם וקבע את קובעיהם נפש. (שם כא וכב פרק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ספרי: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תקצור, פרט לשקצרוהו ליסטין וכרסמוהו נמלים ושברתו הרוח או בהמה. קצירך, פרט לשקצרוהו עכו"ם, להקדש ושל אחרים, מכאן אמרו עכו"ם שקצר את שדהו ואחר כך נתגייר פטור מן הלקט ומן השכחה והפאה, רבי יהודה מחייב בשכחה, שאין שכחה אלא בשעת העמור. קצירך, פרט לאחרים, קצירך פרט להקדש, כשתמצי לומר קצר הקדש ולקח ישראל פטור, קצר עכו"ם ולקח ישראל פטור, רבי יוסי הגלילי אומר, מכלל שנאמר כי תקצור קצירך בשדך ושכחת עומר כל זמן שיש לו קציר יש לו עומר ויש לו שכחה, יש לו שכחה העומרין, וכל זמן שאין לו קציר אין לו עומר ואין לו שכחה בעומרים</w:t>
      </w:r>
      <w:r w:rsidR="00AD218A" w:rsidRPr="00AD218A">
        <w:rPr>
          <w:rStyle w:val="HebrewChar"/>
          <w:rFonts w:cs="FrankRuehl" w:hint="cs"/>
          <w:rtl/>
        </w:rPr>
        <w:t>...</w:t>
      </w:r>
      <w:r w:rsidRPr="00AD218A">
        <w:rPr>
          <w:rStyle w:val="HebrewChar"/>
          <w:rFonts w:cs="FrankRuehl" w:hint="cs"/>
          <w:rtl/>
        </w:rPr>
        <w:t xml:space="preserve"> בשדך, פרט למעמר בשדה חברו, דברי רבי מאיר, וחכמים מחייבים, מכאן אתה אומר העומר ששכחוהו פועלים ולא שכחו בעל הבית, שכחו בעל הבית ולא שכחוהו פועלים, עמדו עניים בפניו או שחיפוהו בקש, הרי זה אינו שכחה. (כי תצא רפב)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ונתת ללוי לגר ליתום ולאלמנה, תן לכל אחד ואחד חלקו, ואכלו בשעריך ושבעו, תן להם כדי שבעם, מכאן אמרו אין פוחתין לעני בגורן מחצי קב חטים או קב שעורים, דברי רבי יהודה, רבי מאיר אומר חצי קב. בשעריך, מלמד שאין מוציאין אותו מן הארץ לחוצה לארץ. (כי תבא שג)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יצחק אמר רבי יוחנן משום רבי אליעזר בן יעקב, לקט שכחה ופאה שעשאן בגורן הוקבעו למעשר, אמר עולא לא אמרן אלא בשדה, אבל בעיר קלא אית ליה למלתא. (סוטה מג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דתנן מי שליקט את הפאה ואמר הרי זו לפלוני עני, רבי אליעזר אומר זכה לו, וחכמים אומרים יתננו לעני הנמצא ראשון. אמר אמימר ואיתימא רב פפא דלמא לא היא, עד כאן לא קאמר רבי אליעזר התם אלא דמיגו דאי בעי מפקר להו לנכסיה והוי עני וחזי ליה, ומיגו דזכי ליה לנפשיה זכי לחבריה, אבל הכא לא, ועד כאן לא קאמרי רבנן התם אלא דכתיב לא תלקט לעני, לא תלקט לו לעני, אבל הכא לא. ורבי אליעזר </w:t>
      </w:r>
      <w:r w:rsidRPr="00AD218A">
        <w:rPr>
          <w:rStyle w:val="HebrewChar"/>
          <w:rFonts w:cs="FrankRuehl" w:hint="cs"/>
          <w:rtl/>
        </w:rPr>
        <w:lastRenderedPageBreak/>
        <w:t>האי לא תלקט מאי עביד ליה, מיבעי ליה להזהיר לעני על שלו</w:t>
      </w:r>
      <w:r w:rsidR="00AD218A" w:rsidRPr="00AD218A">
        <w:rPr>
          <w:rStyle w:val="HebrewChar"/>
          <w:rFonts w:cs="FrankRuehl" w:hint="cs"/>
          <w:rtl/>
        </w:rPr>
        <w:t>...</w:t>
      </w:r>
      <w:r w:rsidRPr="00AD218A">
        <w:rPr>
          <w:rStyle w:val="HebrewChar"/>
          <w:rFonts w:cs="FrankRuehl" w:hint="cs"/>
          <w:rtl/>
        </w:rPr>
        <w:t xml:space="preserve"> (גיטין יא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והתניא השוכר את הפועל ילקט בנו אחריו, למחצה לשליש ולרביע לא ילקט בנו אחריו, רבי יוסי אומר בין כך ובין כך ילקט בנו ואשתו אחריו, ואמר שמואל הלכה כרבי יוסי</w:t>
      </w:r>
      <w:r w:rsidR="00AD218A" w:rsidRPr="00AD218A">
        <w:rPr>
          <w:rStyle w:val="HebrewChar"/>
          <w:rFonts w:cs="FrankRuehl" w:hint="cs"/>
          <w:rtl/>
        </w:rPr>
        <w:t>...</w:t>
      </w:r>
      <w:r w:rsidRPr="00AD218A">
        <w:rPr>
          <w:rStyle w:val="HebrewChar"/>
          <w:rFonts w:cs="FrankRuehl" w:hint="cs"/>
          <w:rtl/>
        </w:rPr>
        <w:t xml:space="preserve"> אלא אמר אביי עשאוה כמי שהלכו בה נמושות, דעניים גופייהו מסחי דעתייהו, סברי בריה דהיאך מלקטי ליה. אמר ליה רב אדא בר מתנה לאביי, וכי מותר לאדם להרביץ ארי בתוך שדהו כדי שיראו עניים ויברחו, אלא אמר רבא עשו שאינו זוכה כזוכה, מאי טעמא עניים גופייהו ניחא להו, כי היכי דכי אגרו לדידהו נלקוט בנייהו בתרייהו. (בבא מציעא יב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בשעריך זה לקט שכחה ופאה, דתנן, שני שבלין לקט, שלשה אינן לקט, שכחה, שני עומרין שכחה שלשה אינן שכחה, ועל כולן בית שמאי אומרים שלש לעני וארבע לבעל הבית, פאה בפלוגתא דרבי ישמעאל ורבנן, דתנן מצות פיאה להפריש מן הקמה, לא הפריש מן הקמה יפריש מן העומרין, לא הפריש מן העומרין יפריש מן הכרי, עד שלא מירחו, מירחו מעשר ונותן לו, משום רבי ישמעאל אמרו אף מפריש מן העיסה. (סנהדרין פח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איתיביה רב אידי בר אבין לרב פפא ארבע מתנות עניים שבכרם, הפרט והעוללות והשכחה והפאה, ושלש שבתבואה, הלקט והשכחה והפאה, שנים שבאילן, השכחה והפאה, כולן אין בהם טובת הנאה לבעלים, ואפילו עני שבישראל מוציאין מידו, מעשר עני המתחלק בתוך ביתו יש בו טובת הנאה לבעלים, ואפילו עני שבישראל מוציאין אותו מידו, ושאר מתנות כהונה כגון הזרוע והלחיים והקבה אין מוציאין אותן מידו, לא מכהן לכהן ולא מלוי ללוי. ארבע מתנות שבכרם, הפרט והעוללות והשכחה והפאה, דכתיב וכרמך לא תעולל ופרט כרמך לא תלקט, וכתיב כי תבצור כרמך לא תעולל אחריך, אמר רבי לוי אחריך זו שכחה, פאה גמר אחריך אחריך מזית, דכתיב כי תחבוט זיתך לא תפאר אחריך, ותנא דבי רבי ישמעאל שלא תטול תפארתו ממנו. שלש שבתבואה הלקט השכחה והפאה, דכתיב ובקוצרכם את קציר ארצכם לא תכלה פאת שדך בקוצרך ולקט קצירך וגו', כי </w:t>
      </w:r>
      <w:r w:rsidRPr="00AD218A">
        <w:rPr>
          <w:rStyle w:val="HebrewChar"/>
          <w:rFonts w:cs="FrankRuehl" w:hint="cs"/>
          <w:rtl/>
        </w:rPr>
        <w:lastRenderedPageBreak/>
        <w:t>תקצור קצירך בשדך ושכחת עומר בשדה, שנים שבאילן השכחה והפאה, דכתיב כי תחבוט זיתך לא תפאר אחריך, ותנא דבי רבי ישמעאל שלא תטול תפארתו ממנו, אחריך זה שכחה, וכולן אין בהן טובת הנאה לבעלים, מאי טעמא, עזיבה כתיבא בהו, ואפילו עני שבישראל מוציאין אותו מידו, דכתיב ולקט קצירך לא תלקט לעני ולגר תעזוב אותם, להזהיר עני על שלו. ומעשר עני המתחלק בתוך הבית יש בו טובת הנאה לבעלים, מאי טעמא, נתינה כתיבה ביה, ואפילו עני שבישראל מוציאין אותו מידו, דאמר רבי אילעא גמר לגר לגר מהתם, מה להלן מוזהר עני על שלו, אף כאן מוזהר עני על שלו. (חולין קלא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לוי זרע בכישר ולא הוו ענים למשקל לקט, אתא לקמיה דרב ששת, אמר ליה לעני ולגר תעזוב אותם ולא לעורבים ולא לעטלפים</w:t>
      </w:r>
      <w:r w:rsidR="00AD218A" w:rsidRPr="00AD218A">
        <w:rPr>
          <w:rStyle w:val="HebrewChar"/>
          <w:rFonts w:cs="FrankRuehl" w:hint="cs"/>
          <w:rtl/>
        </w:rPr>
        <w:t>...</w:t>
      </w:r>
      <w:r w:rsidRPr="00AD218A">
        <w:rPr>
          <w:rStyle w:val="HebrewChar"/>
          <w:rFonts w:cs="FrankRuehl" w:hint="cs"/>
          <w:rtl/>
        </w:rPr>
        <w:t xml:space="preserve"> שאני מתנות כהונה דנתינה כתיבא ביה, השתא דאתית להכי, תרומה נמי נתינה כתיבא ביה, ואלא תעזוב יתירא למה לי, לכדתניא, המפקיר את כרמו ולשחר השכים ובצרו, חייב בפרט ובעוללות ובשכחה ובפאה ופטור מן המעשרות</w:t>
      </w:r>
      <w:r w:rsidR="00AD218A" w:rsidRPr="00AD218A">
        <w:rPr>
          <w:rStyle w:val="HebrewChar"/>
          <w:rFonts w:cs="FrankRuehl" w:hint="cs"/>
          <w:rtl/>
        </w:rPr>
        <w:t>...</w:t>
      </w:r>
      <w:r w:rsidRPr="00AD218A">
        <w:rPr>
          <w:rStyle w:val="HebrewChar"/>
          <w:rFonts w:cs="FrankRuehl" w:hint="cs"/>
          <w:rtl/>
        </w:rPr>
        <w:t xml:space="preserve"> (שם קלד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תני המרבץ שדהו עד שלא ירד העני לתוכה, אם הזיקו מרובה על של עני מותר, ואם היזק העני מרובה על שלו אסור, רבי יהודה אומר בין כך ובין כך מניחן על הגדר והעני בא ונוטל את שלו. מחלפא שיטתיה דרבי יהודה, תמן הוא אומר כשם שהוא מידל בשלו כן הוא מידל בשל עניים, וכא אמר הכין, תמן הם גרמו לעצמן ולא באו, ברם הכא הרי באו, מחלפא שיטתין דרבנן, תמן אינון אמרין אם הזיקו מרובה על של עני, וכא אינון אמרין הכין, תמן אי אפשר, ברם הכא אפשר, והא רבי מאיר אמר אין מגלגלין ושמין של בעל הבית בהפסדו, והא רבנן אמרין מגלגלין ושמין לעניים בהפסדן, ולמי הוא משלם, אמר רבי יונה לעניי אותה העיר, דלא כן מה אנן אמרין, אמר רבי חייא בר אדא למדת הדין נצרכה. (פאה כו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בעל הבית שהיה עובר ממקום למקום וצריך ליטול פאה ומעשר עני, כשיחזור לביתו ישלם, </w:t>
      </w:r>
      <w:r w:rsidRPr="00AD218A">
        <w:rPr>
          <w:rStyle w:val="HebrewChar"/>
          <w:rFonts w:cs="FrankRuehl" w:hint="cs"/>
          <w:rtl/>
        </w:rPr>
        <w:lastRenderedPageBreak/>
        <w:t>דברי רבי אליעזר, וחכמים אומרים עני היה באותה שעה. המחליף עם העניים, בשלו פטור ובשל עניים חייב, שנים שקבלו שדה באריסות, זה נותן לזה חלקו מעשר עני וזה נותן לזה חלקו מעשר עני, המקבל שדה לקצור אסור בלקט שכחה ופאה ומעשר עני, אמר רבי יהודה אימתי בזמן שקבלה ממנו למחצה לשליש ולרביע, אבל אם אמר לו שליש מה שאתה קוצר שלך, מותר בלקט שכחה ופאה ואסור במעשר עני. תני אב ובנו איש וקרובו שני אחין שני שותפין פודין זה לזה מעשר שני ונותנין זה לזה מעשר עני. אמר רבי יודא תבא מאירה למי שהוא נותן לאביו מעשר עני, אמרו מניין שאם היו שניהם עניים. מה בינה לקדמייתא, אלא לכשתקצור שליש הרי הוא שלך, אמר רבי חייא ברבי בון הדא אמרה שהמוכר זכייה בפאה שהיא מתרת את העומרים, אמר יוסי ברבי בון תמן מתחייבה שדהו, ברם הכא לא נתחייבה שדהו ברשותו, אמר רבי אבהו בר נגרי שנייא היא בלקט שכחה ופאה, שהן בעזיבה</w:t>
      </w:r>
      <w:r w:rsidR="00AD218A" w:rsidRPr="00AD218A">
        <w:rPr>
          <w:rStyle w:val="HebrewChar"/>
          <w:rFonts w:cs="FrankRuehl" w:hint="cs"/>
          <w:rtl/>
        </w:rPr>
        <w:t>...</w:t>
      </w:r>
      <w:r w:rsidRPr="00AD218A">
        <w:rPr>
          <w:rStyle w:val="HebrewChar"/>
          <w:rFonts w:cs="FrankRuehl" w:hint="cs"/>
          <w:rtl/>
        </w:rPr>
        <w:t xml:space="preserve"> (פאה כו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תני מתנות עניים שבשדה שאין עניים מקפידים עליהם הרי הן של בעל הבית, רבי בון בר חייא בעי, ויש אדם קורא שם פיאה לעצמו, תני רבי שמעון בן יוחי לעני ולגר תעזוב אותם ולא לעורבים ולעטלפים</w:t>
      </w:r>
      <w:r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נאמנים על הלקט ועל השכחה ועל הפאה בשעתו ועל מעשר עני בכל שנתו, ואינן נאמנים אלא על דבר שכל דרך בני אדם להיות נוהגים כן. עד איכון, אמר רבי חנינא עד מקום שדרכו לילך ולבא בו ביום, מעשה והאמין רבי לחמשה אחים בחמשה כורין של חטים, ואפשר כן, אלא מכא צבחר ומכא צבחר (מכאן מעט), כורה סליק</w:t>
      </w:r>
      <w:r w:rsidR="00AD218A" w:rsidRPr="00AD218A">
        <w:rPr>
          <w:rStyle w:val="HebrewChar"/>
          <w:rFonts w:cs="FrankRuehl" w:hint="cs"/>
          <w:rtl/>
        </w:rPr>
        <w:t>...</w:t>
      </w:r>
      <w:r w:rsidRPr="00AD218A">
        <w:rPr>
          <w:rStyle w:val="HebrewChar"/>
          <w:rFonts w:cs="FrankRuehl" w:hint="cs"/>
          <w:rtl/>
        </w:rPr>
        <w:t xml:space="preserve"> (שם לה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פוחתין לעניים בגורן מחצי קב חטין וקב שעורים, רבי מאיר אומר חצי קב, קב וחצי כוסימין וקב גרוגרות או מנה דבילה, רבי עקיבא אומר פרס, חצי לוג יין, רבי עקיבא אומר רביעית, רביעית שמן, רבי עקיבא אומר שמינית, ושאר כל הפירות אמר אבא שאול כדי שימכרם ויקח בהן מזון שתי סעודות</w:t>
      </w:r>
      <w:r w:rsidR="00AD218A" w:rsidRPr="00AD218A">
        <w:rPr>
          <w:rStyle w:val="HebrewChar"/>
          <w:rFonts w:cs="FrankRuehl" w:hint="cs"/>
          <w:rtl/>
        </w:rPr>
        <w:t>...</w:t>
      </w:r>
      <w:r w:rsidRPr="00AD218A">
        <w:rPr>
          <w:rStyle w:val="HebrewChar"/>
          <w:rFonts w:cs="FrankRuehl" w:hint="cs"/>
          <w:rtl/>
        </w:rPr>
        <w:t xml:space="preserve"> מאי טעמא ואכלו בשעריך ושבעו, תן לו כדי שובעו. חזקיה שאל לאבוי מאנא אילין שיעורייא, אמר לו אהן צררא סמך דא דרתא (כך קבלו חכמים)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מידה זו אמורה בכהנים ובלוים ובישראלים, היה מציל, (כדי ליתן לקרובו עני), נותן מחצה ונוטל מחצה, היה ממועט נותן לפניהם והן מחלקין ביניהן. רבי יונה פתר מתניתין ביותר מכשיעור, היה מציל נוטל מחצה ונותן מחצה, אבל בכשיעור הוא נותן לפניהם והם מחלקים ביניהם, רבי חזקיה פתר מתניתין בכשיעור, ביקש להציל ונטל מחצה ונתן מחצה, מתוך שנוטל מחצה ונותן מחצה נעשה דבר מועט הוא נותן ביניהן והן מחלקים ביניהם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פוחתין לעני העובר ממקום למקום מככר בפונדיון מארבע סאין בסלע, לן נותנין לו פרנסת לינה, שבת נותנין לו מזון שלש סעודות</w:t>
      </w:r>
      <w:r w:rsidR="00AD218A" w:rsidRPr="00AD218A">
        <w:rPr>
          <w:rStyle w:val="HebrewChar"/>
          <w:rFonts w:cs="FrankRuehl" w:hint="cs"/>
          <w:rtl/>
        </w:rPr>
        <w:t>...</w:t>
      </w:r>
      <w:r w:rsidRPr="00AD218A">
        <w:rPr>
          <w:rStyle w:val="HebrewChar"/>
          <w:rFonts w:cs="FrankRuehl" w:hint="cs"/>
          <w:rtl/>
        </w:rPr>
        <w:t xml:space="preserve"> תמחוי בכלי יום, קופה מערב שבת לערב שבת, תמחוי לכל אדם, קופה אינה אלא לאנשי העיר בלבד</w:t>
      </w:r>
      <w:r w:rsidR="00AD218A" w:rsidRPr="00AD218A">
        <w:rPr>
          <w:rStyle w:val="HebrewChar"/>
          <w:rFonts w:cs="FrankRuehl" w:hint="cs"/>
          <w:rtl/>
        </w:rPr>
        <w:t>...</w:t>
      </w:r>
      <w:r w:rsidRPr="00AD218A">
        <w:rPr>
          <w:rStyle w:val="HebrewChar"/>
          <w:rFonts w:cs="FrankRuehl" w:hint="cs"/>
          <w:rtl/>
        </w:rPr>
        <w:t xml:space="preserve"> רב בא בר זבדי אמר איתפלגין רב ורבי יוחנן, חד אמר מדקדקים בחיי נפשות, וחרנא אמר אף בכסות אין מדקדקין מפני בריתו של אברהם אבינו. מתניתין פליגי על מאן דאמר אף בכסות אין מדקדקין, פתר ליה כפי כבודו, ותני כן, במה דברים אמורים בזמן שאין מכירין אותו, אבל בזמן שמכירין אותו אף מכסין אותו והכל לפי כבודו. והתני למזונות שלשים יום לכסות ששה חדשים, פתר לה ליתן, והתני למזונות שלשים יום, לפסין ולצדקות י"ב חודש, הא קדמייתא ליטול עוד הוא ליתן, מהו לפסין ולצדקות י"ב חודש בשכר סופרים ומשנים. (שם לו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הלוקח מן העני, וכן העני שניתנו לו פרוסות או פילחי דבילה מעשר מכל אחד ואחד, בתמרים ובגרוגרות בולל ונוטל, אמר רבי יהודה אימתי בזמן שמתנה מרובה, אבל בזמן שמתנה מועטת מעשר מכל אחד ואחד. (דמאי כב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תורמין מן הלקט ומן השכחה ומן הפיאה ומן ההפקר, ולא ממעשר ראשון שניטלה תרומתו ולא ממעשר שני והקדש שנפדו, ולא מן החיוב על הפטור ולא מן הפטור על החיוב</w:t>
      </w:r>
      <w:r w:rsidR="00AD218A" w:rsidRPr="00AD218A">
        <w:rPr>
          <w:rStyle w:val="HebrewChar"/>
          <w:rFonts w:cs="FrankRuehl" w:hint="cs"/>
          <w:rtl/>
        </w:rPr>
        <w:t>...</w:t>
      </w:r>
      <w:r w:rsidRPr="00AD218A">
        <w:rPr>
          <w:rStyle w:val="HebrewChar"/>
          <w:rFonts w:cs="FrankRuehl" w:hint="cs"/>
          <w:rtl/>
        </w:rPr>
        <w:t xml:space="preserve"> (תרומות ו א, וראה שם עוד)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קונם שאיני נהנית לבריות אינו יכול להפר, ויכולה היא ליהנות בלקט ובשכחה ובפיאה</w:t>
      </w:r>
      <w:r w:rsidR="00AD218A" w:rsidRPr="00AD218A">
        <w:rPr>
          <w:rStyle w:val="HebrewChar"/>
          <w:rFonts w:cs="FrankRuehl" w:hint="cs"/>
          <w:rtl/>
        </w:rPr>
        <w:t>...</w:t>
      </w:r>
      <w:r w:rsidRPr="00AD218A">
        <w:rPr>
          <w:rStyle w:val="HebrewChar"/>
          <w:rFonts w:cs="FrankRuehl" w:hint="cs"/>
          <w:rtl/>
        </w:rPr>
        <w:t xml:space="preserve"> אמר רבי יוחנן כיני מתניתא, ויכולה היא ליהנות בלקט בשכחה ובפיאה. תני ובמעשר עני, לית כאן מעשר עני, מעשר עני ניתן בזכיה, ואילו </w:t>
      </w:r>
      <w:r w:rsidRPr="00AD218A">
        <w:rPr>
          <w:rStyle w:val="HebrewChar"/>
          <w:rFonts w:cs="FrankRuehl" w:hint="cs"/>
          <w:rtl/>
        </w:rPr>
        <w:lastRenderedPageBreak/>
        <w:t>בעזיבה. רבי יוסי בן חנינא אמר אדם נותן מעשרותיו בטובת הנייה, ורבי יוחנן אמר אין אדם נותן מעשרותיו בטובת הניה. (נדרים לז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תוספתא: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המקבל שדה לקצור לא ילקט בנו אחריו, רבי יוסי אומר ילקט בנו אחריו, אבל האריסין והחכורות והמוכר קומתו לחבירו לקצור ילקט בנו אחריו, היו שם עניים שאין ראויין ללקט, אם יכול בעל הבית למחות בידם ממחא, ואם לאו מניחן מפני דרכי שלום. אין שוכרין פועלי גוים, לפי שאין בקיאין בלקט. אין נותנין מעשר עני לעניי גוים, אבל נותנין להן חולין מתוקנין לשם טובה. בעל הבית שהיה עומד בעיר ואמר יודע אני שהפועלין שוכחין עומר במקום פלוני ושכחוהו, הרי זה שכחה, היה עומד בשדה ואמר יודע אני שהפועלים שוכחים את העומר ושכחוהו, אין זה שכחה</w:t>
      </w:r>
      <w:r w:rsidR="00AD218A" w:rsidRPr="00AD218A">
        <w:rPr>
          <w:rStyle w:val="HebrewChar"/>
          <w:rFonts w:cs="FrankRuehl" w:hint="cs"/>
          <w:rtl/>
        </w:rPr>
        <w:t>...</w:t>
      </w:r>
      <w:r w:rsidRPr="00AD218A">
        <w:rPr>
          <w:rStyle w:val="HebrewChar"/>
          <w:rFonts w:cs="FrankRuehl" w:hint="cs"/>
          <w:rtl/>
        </w:rPr>
        <w:t xml:space="preserve"> (פאה פרק ג, וראה עוד שכחה)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וכן לא יאמר אדם לעני הולך סלע זה והבא לי לקט היום, והבא לי שכחה היום, והבא לי פאה היום, אלא אומר לו בלקט שתביא היום, בשכחה שתביא היום, בפאה שתביא היום. (שביעית פרק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דבר אחר אל תכריתו, הדא הוא דכתיב (משלי כ"ב) אל תגזול דל כי דל הוא וגו', אמרו רבותינו במה הכתוב מדבר, אם הוא דל, מהו גוזל לו, אלא לא דבר אלא במתנות עניים שהוא חייב ליתן להם מן התורה לקט שכחה ופאה ומעשר עני, והזהיר הקב"ה שלא יגזול אדם מהם מתנות הראויות ליתן להם, כי דל הוא, די לו עניותו, לא די לעשיר שהוא עומד בריוח ועני בצער, אלא אף גוזל ממנו מה שנתן לו הקב"ה</w:t>
      </w:r>
      <w:r w:rsidR="00AD218A" w:rsidRPr="00AD218A">
        <w:rPr>
          <w:rStyle w:val="HebrewChar"/>
          <w:rFonts w:cs="FrankRuehl" w:hint="cs"/>
          <w:rtl/>
        </w:rPr>
        <w:t>...</w:t>
      </w:r>
      <w:r w:rsidRPr="00AD218A">
        <w:rPr>
          <w:rStyle w:val="HebrewChar"/>
          <w:rFonts w:cs="FrankRuehl" w:hint="cs"/>
          <w:rtl/>
        </w:rPr>
        <w:t xml:space="preserve"> (במדבר ה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ילמדנו רבינו, מי שאינו מניח את העני ללקוט בתוך שדהו מהו עונשו, כך שנו רבותינו, מי שאינו מניח את העניים ללקוט בתוך שדהו, או מי שמניח אחד ואחד אינו מניח ללקוט, או מי שמסייע אחד מהן בשעת הקציר או בשעת </w:t>
      </w:r>
      <w:r w:rsidRPr="00AD218A">
        <w:rPr>
          <w:rStyle w:val="HebrewChar"/>
          <w:rFonts w:cs="FrankRuehl" w:hint="cs"/>
          <w:rtl/>
        </w:rPr>
        <w:lastRenderedPageBreak/>
        <w:t>הבציר, הרי זה גוזל את העניים, על זה נאמר אל תסג גבול עולם (משלי כ"ב), גבול עולים, אמר הקב"ה, אני עשיתי אותך למעלה והעני למטה, יכול אני לעשותך למטה ולעני למעלה, למה כי דיין אני, שנאמר כי אלקים שופט, זה ישפיל וזה ירים (תהלים ע"ה)</w:t>
      </w:r>
      <w:r w:rsidR="00AD218A" w:rsidRPr="00AD218A">
        <w:rPr>
          <w:rStyle w:val="HebrewChar"/>
          <w:rFonts w:cs="FrankRuehl" w:hint="cs"/>
          <w:rtl/>
        </w:rPr>
        <w:t>...</w:t>
      </w:r>
      <w:r w:rsidRPr="00AD218A">
        <w:rPr>
          <w:rStyle w:val="HebrewChar"/>
          <w:rFonts w:cs="FrankRuehl" w:hint="cs"/>
          <w:rtl/>
        </w:rPr>
        <w:t xml:space="preserve"> (וישלח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אבות דרבי 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דבר בא לעולם בעוון לקט שכחה ופאה ומעשר עני, מעשה באשה אחת שהיתה יושבת בשכונה של בעל השדה, ויצאו שני בניה ללקוט ולא הניחן בעל השדה, אמן היתה אומרת מתי יבואו בני מן השדה, שמא אמצא בידם כלום לאוכל, והם היו אומרים מתי נלך אל אמנו שמא נמצא בידה כלום לאכול, היא לא מצאה בידם כלום, והם לא מצאו בידה כלום לאכול והניחו ראשיהם בין ברכי אמם ומתו שלשתן ביום אחד, אמר הקב"ה אין אתם גובין מהן אלא נפשות, חייכם אף אני אגבה מכם נפשותיכם, וכן הוא אומר (משלי כ"ב) אל תגזול דל כי דל הוא ולא תדכא עני בשער כי ה' יריב ריבם, וקבע את קובעיהם נפש. (פרק לח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תכלה פאת שדך - שיניח פאה בסוף השדה. ולקט קצירך - שבלים הנושרים בשעת קצירה אחת או שתים, אבל שלש אינן לקט. לא תעולל - לא תטול עוללות שבה והן ניכרות, איזהו עוללות כל שאין לו לא כתף ולא נטף. ופרט כרמך - גרגרי ענבים הנושרים בשעת הבצירה. אני ה' אלקיכם - דיין ליפרע, ואינו גובה מכם אלא נפשות, שנאמר (משלי כ"ב) אל תגזול דל וגו' כי ה' יריב ריבם. (ויקרא יט ט וי)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ובקצרכם - חזר ושנה לעבור עליהם בשני לאוין, אמר רבי אורדימס ברבי יוסי, מה ראה הכתוב ליתנם באמצע הרגלים, מכאן ללמדך שכל הנותן לקט שכחה ופאה לעני כראוי, מעלין עליו כאילו בנה בית המקדש והקריב עליו קרבנותיו בתוכו. תעזב - הנח לפניהם והם ילקטו, ואין לך לסייע לאחד מהם. אני ה' אלקיכם - נאמן לשלם שכר. (שם כג כב)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ובא הלוי - ויטול מעשר ראשון, והגר והיתום והאלמנה - ויטלו מעשר שני שהוא של עני של </w:t>
      </w:r>
      <w:r w:rsidRPr="00AD218A">
        <w:rPr>
          <w:rStyle w:val="HebrewChar"/>
          <w:rFonts w:cs="FrankRuehl" w:hint="cs"/>
          <w:rtl/>
        </w:rPr>
        <w:lastRenderedPageBreak/>
        <w:t>שנה זו, ולא תאכלנו אתה בירושלים</w:t>
      </w:r>
      <w:r w:rsidR="00AD218A" w:rsidRPr="00AD218A">
        <w:rPr>
          <w:rStyle w:val="HebrewChar"/>
          <w:rFonts w:cs="FrankRuehl" w:hint="cs"/>
          <w:rtl/>
        </w:rPr>
        <w:t>...</w:t>
      </w:r>
      <w:r w:rsidRPr="00AD218A">
        <w:rPr>
          <w:rStyle w:val="HebrewChar"/>
          <w:rFonts w:cs="FrankRuehl" w:hint="cs"/>
          <w:rtl/>
        </w:rPr>
        <w:t xml:space="preserve"> ואכלו ושבעו - תן להם כדי שביעה, מכאן אמרו אין פוחתין לעני בגורן וכו'</w:t>
      </w:r>
      <w:r w:rsidR="00AD218A" w:rsidRPr="00AD218A">
        <w:rPr>
          <w:rStyle w:val="HebrewChar"/>
          <w:rFonts w:cs="FrankRuehl" w:hint="cs"/>
          <w:rtl/>
        </w:rPr>
        <w:t>...</w:t>
      </w:r>
      <w:r w:rsidRPr="00AD218A">
        <w:rPr>
          <w:rStyle w:val="HebrewChar"/>
          <w:rFonts w:cs="FrankRuehl" w:hint="cs"/>
          <w:rtl/>
        </w:rPr>
        <w:t xml:space="preserve"> (דברים יד כט)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והלוי והגר והיתום והאלמנה - ארבעה שלי כנגד ארבעה שלך, בנך ובתך ועבדך ואמתך, אם אתה משמח את שלי, אני משמח את שלך. (שם טז יא)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ושכחת עומר - ולא גדיש, מכאן אמרו עומר שיש בו סאתים ושכחו אינו שכחה. בשדה - לרבות שכחת קמה ששכח מקצתה מלקצור, לא תשוב לקחתו - מכאן אמרו שלאחריו שכחה שלפניו אינו שכחה, שאינו בבל תשוב. למען יברכך - ואף על פי שבאת לידו שלא במתכוין, קל וחומר לעושה במתכוין, אמור מעתה נפלה סלע מידו ומצאה עני ונתפרנס בה, הרי הוא מתברך עליה. לא תפאר - לא תטול תפארתו ממנו, ומכאן שמניחין פאה לאילן. אחריך - זו שכחה. לא תעולל - אם מצאת בו עוללת לא תקחנה, ואי זו היא עוללות, כל שאין לה לא כתף ולא נטף, וראיתי בגמרא ירושלמית אי זו היא כתף ספיגין זה על גב זה, נטף אלו התלויות בשדרה ויורדות. (שם כד יט-כא)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ובקצרכם - </w:t>
      </w:r>
      <w:r w:rsidR="00AD218A" w:rsidRPr="00AD218A">
        <w:rPr>
          <w:rStyle w:val="HebrewChar"/>
          <w:rFonts w:cs="FrankRuehl" w:hint="cs"/>
          <w:rtl/>
        </w:rPr>
        <w:t>...</w:t>
      </w:r>
      <w:r w:rsidRPr="00AD218A">
        <w:rPr>
          <w:rStyle w:val="HebrewChar"/>
          <w:rFonts w:cs="FrankRuehl" w:hint="cs"/>
          <w:rtl/>
        </w:rPr>
        <w:t>והנכון בעיני כי ובקצרכם רמז לקציר הנזכר בראש הפרשה, ואמר כי כשתבואו אל הארץ וקצרתם את העומר לא תכלה פאת השדה ההיא לצורך העומר, ולא תלקט הלקט, ולומר שלא תדחה המצוה ההיא את הלאוין האלה. (ויקרא כג כב)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הקוצר את שדהו לא יקצור כל השדה כולה, אלא יניח מעט קמה לעניים בסוף השדה, שנאמר לא תכלה פאת שדך בקצרך, אחד הקוצר ואחד התולש, וזה שמניח הוא הנקרא פאה</w:t>
      </w:r>
      <w:r w:rsidR="00AD218A" w:rsidRPr="00AD218A">
        <w:rPr>
          <w:rStyle w:val="HebrewChar"/>
          <w:rFonts w:cs="FrankRuehl" w:hint="cs"/>
          <w:rtl/>
        </w:rPr>
        <w:t>...</w:t>
      </w:r>
      <w:r w:rsidRPr="00AD218A">
        <w:rPr>
          <w:rStyle w:val="HebrewChar"/>
          <w:rFonts w:cs="FrankRuehl" w:hint="cs"/>
          <w:rtl/>
        </w:rPr>
        <w:t xml:space="preserve"> נמצאת למד שארבע מתנות לעניים בכרם, הפרט, והעוללות, והפאה והשכחה, ושלש מתנות בתבואה, הלקט והשכחה והפאה, ושתים באילנות, השכחה והפאה.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מתנות עניים אלו אין בהן טובת הנייה לבעלים, אלא העניים באין ונוטלין אותן על כרחן של בעלים, ואפילו עני שבישראל מוציאין </w:t>
      </w:r>
      <w:r w:rsidRPr="00AD218A">
        <w:rPr>
          <w:rStyle w:val="HebrewChar"/>
          <w:rFonts w:cs="FrankRuehl" w:hint="cs"/>
          <w:rtl/>
        </w:rPr>
        <w:lastRenderedPageBreak/>
        <w:t>אותן מידו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גר האמור במתנות עניים אינו אלא גר צדק, שהרי הוא אומר במעשר שני ובא הלוי והגר, מה הלוי בן ברית, אף הגר בן ברית, ואף על פי כן אין מונעין עניי עכו"ם ממתנות אלו, אלא באין בכלל עניי ישראל ונוטלין אותן מפני דרכי שלום.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נאמר במתנות עניים לעני ולגר תעזוב אותם, כל זמן שהעניים תובעין אותן, פסקו העניים לבקש ולחזר עליהם הרי הנשאר מהן מותר לכל אדם, שאין גופו קדוש כתרומות, ואינו חייב ליתן להם דמיהן, שלא נאמר בהן ונתן לעניים, אלא תעזוב אותם, ואינו מצווה לעזוב אותן לחיה ולעופות, אלא לעניים, והרי אין עניים. מאימתי מותרין כל אדם בלקט, משיכנסו המלקטים שניים וילקטו אחר מלקטים הראשונים ויצאו. מאימתי מותרין כל אדם בפרט ובעוללות, משהלכו העניים בכרם ויבואו, הנשאר אחרי כן מותר לכל אדם. מאימתי מותרין כל אדם בשכחה של זיתים, בארץ ישראל אם שכח אותה בראש הזית הרי זה מותר בה מראש חדש כסליו, שהוא זמן רביעה שניה בשנה אפילה, אבל ציבורי זיתים ששכחן תחת האילן, הרי זה מותר בהן משיפסקו העניים מלחזר אחריה. כל זמן שיש לעני ליטול שכחת הזיתים המונחות בארץ תחת האילנות נוטל, ואף על פי שכבר הותר כל אדם בשכחה שבראש האילן. וכל זמן שיש לו ליטול שכחה שבראש האילן נוטל, ואף על פי שעדיין אין לו שכחה תחתיו.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מתנות עניים שבשדה שאין העניים מקפידין עליהן הרי הן של בעל השדה, ואף על פי שעדיין לא פסקו העניים מלחזור על מתנותיהם.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מתנות העניים האלו אינן נוהגות מן התורה אלא בארץ ישראל, כתרומות ומעשרות, הרי הכתוב אומר "ובקוצרכם את קציר ארצכם", "כי תקצור קצירך בשדך", וכבר נתפרש בגמרא שהפאה נוהגת בחוצה לארץ מדבריהם, ויראה לי שהוא הדין לשאר מתנות עניים אלו, שכולן נוהגות בחוצה לארץ מדבריהם</w:t>
      </w:r>
      <w:r w:rsidR="00AD218A" w:rsidRPr="00AD218A">
        <w:rPr>
          <w:rStyle w:val="HebrewChar"/>
          <w:rFonts w:cs="FrankRuehl" w:hint="cs"/>
          <w:rtl/>
        </w:rPr>
        <w:t>...</w:t>
      </w:r>
      <w:r w:rsidRPr="00AD218A">
        <w:rPr>
          <w:rStyle w:val="HebrewChar"/>
          <w:rFonts w:cs="FrankRuehl" w:hint="cs"/>
          <w:rtl/>
        </w:rPr>
        <w:t xml:space="preserve"> (מתנות עניים פרק א א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מי שאינו צריך ליטול ומרמה את העם ונוטל, אינו מת מן הזקנה עד שיצטרך לבריות, והרי הוא בכלל "ארור הגבר אשר יבטח באדם", וכל </w:t>
      </w:r>
      <w:r w:rsidRPr="00AD218A">
        <w:rPr>
          <w:rStyle w:val="HebrewChar"/>
          <w:rFonts w:cs="FrankRuehl" w:hint="cs"/>
          <w:rtl/>
        </w:rPr>
        <w:lastRenderedPageBreak/>
        <w:t>מי שצריך ליטול ואינו יכול לחיות אלא אם כן נוטל, כגון זקן או חולה או בעל יסורין, ומגיס דעתו ואינו נוטל, הרי זה שופך דמים ומתחייב בנפשו, ואין לו בצערו אלא חטאות ואשמות, וכל מי שצריך ליטול וציער ודחק את השעה וחיה חיי צער כדי שלא יטריח על הצבור אינו מת מן הזקנה עד שיפרנס אחרים משלו, ועליו ועל כל כיוצא בזה נאמר, "ברוך הגבר אשר יבטח בה'". (שם פרק י יט, וראה עוד ערך צדקה)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ואלו פטורין מן התורה מן המעשרות, הלקט והשכחה והפאה והפרט והעוללות, אפילו העמיד מהן כרי, ואם עשה מהן גורן בשדה הוקבעו למעשרות, ומפריש מהן תרומה ומעשרות, אבל אם עשה הגורן בעיר פטורין, שהרי קול יש להן, שהכל יודעין שהן לקט או שכחה או פאה. הלקט השכחה והפאה של עכו"ם חייבין בתרומה ובמעשרות, אלא אם כן הפקיר</w:t>
      </w:r>
      <w:r w:rsidR="00AD218A" w:rsidRPr="00AD218A">
        <w:rPr>
          <w:rStyle w:val="HebrewChar"/>
          <w:rFonts w:cs="FrankRuehl" w:hint="cs"/>
          <w:rtl/>
        </w:rPr>
        <w:t>...</w:t>
      </w:r>
      <w:r w:rsidRPr="00AD218A">
        <w:rPr>
          <w:rStyle w:val="HebrewChar"/>
          <w:rFonts w:cs="FrankRuehl" w:hint="cs"/>
          <w:rtl/>
        </w:rPr>
        <w:t xml:space="preserve"> (תרומות ב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החינוך:</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שנצטוינו כשנשכח עומר בשדה להניחו שם, ולא נשוב לקחתו כשיודע אלינו הדבר, ועל זה נאמר "ושכחת עומר בשדה, לגר ליתום ולאלמנה יהיה". משרשי המצוה, לפי שהעניים והאביונים בחטאם ובעניותם תולין עיניהם על התבואות בראותם בעלי השדות מאלמים אלומים בתוך השדה כברכת השם אשר נתן להם וחושבים בלבם לאמר מי יתן והיה לי כן, לאסף עמרים לביתי, ולו אחת אוכל להביא אשמח בה, ועל כן היה מחסדיו ב"ה על בריותיו למלאת תשוקתם זו כשיהיה מקרה שישכחנה בעל השדה, גם יש בזה תועלת לבעל השדה, שיקנה בזה נפש טובה</w:t>
      </w:r>
      <w:r w:rsidR="00AD218A" w:rsidRPr="00AD218A">
        <w:rPr>
          <w:rStyle w:val="HebrewChar"/>
          <w:rFonts w:cs="FrankRuehl" w:hint="cs"/>
          <w:rtl/>
        </w:rPr>
        <w:t>...</w:t>
      </w:r>
      <w:r w:rsidRPr="00AD218A">
        <w:rPr>
          <w:rStyle w:val="HebrewChar"/>
          <w:rFonts w:cs="FrankRuehl" w:hint="cs"/>
          <w:rtl/>
        </w:rPr>
        <w:t xml:space="preserve"> ועל בעלי הנפש הטובה תנוח ברכת השם לעולם</w:t>
      </w:r>
      <w:r w:rsidR="00AD218A" w:rsidRPr="00AD218A">
        <w:rPr>
          <w:rStyle w:val="HebrewChar"/>
          <w:rFonts w:cs="FrankRuehl" w:hint="cs"/>
          <w:rtl/>
        </w:rPr>
        <w:t>...</w:t>
      </w:r>
      <w:r w:rsidRPr="00AD218A">
        <w:rPr>
          <w:rStyle w:val="HebrewChar"/>
          <w:rFonts w:cs="FrankRuehl" w:hint="cs"/>
          <w:rtl/>
        </w:rPr>
        <w:t xml:space="preserve"> (כי תצא מצוה תקצב)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יונה: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ואמרו רז"ל (אבות ה' י"א) דבר בא לעולם על מיתות האמורות בתורה שלא נמסרו לבית דין, ועל פירות שביעית, ואמרו עוד בארבעה פרקים הדבר מתרבה</w:t>
      </w:r>
      <w:r w:rsidR="00AD218A" w:rsidRPr="00AD218A">
        <w:rPr>
          <w:rStyle w:val="HebrewChar"/>
          <w:rFonts w:cs="FrankRuehl" w:hint="cs"/>
          <w:rtl/>
        </w:rPr>
        <w:t>...</w:t>
      </w:r>
      <w:r w:rsidRPr="00AD218A">
        <w:rPr>
          <w:rStyle w:val="HebrewChar"/>
          <w:rFonts w:cs="FrankRuehl" w:hint="cs"/>
          <w:rtl/>
        </w:rPr>
        <w:t xml:space="preserve"> ברביעית מפני מעשר עני שבשלישית, בשביעית מפני מעשר עני שבששית, ובמוצאי החג שבכל שנה ושנה מפני </w:t>
      </w:r>
      <w:r w:rsidRPr="00AD218A">
        <w:rPr>
          <w:rStyle w:val="HebrewChar"/>
          <w:rFonts w:cs="FrankRuehl" w:hint="cs"/>
          <w:rtl/>
        </w:rPr>
        <w:lastRenderedPageBreak/>
        <w:t>גזל מתנות עניים. וראינו מזה, כי יש מיתה בידי שמים על גזל מתנות עניים, ותדע ובחנת מזה חומר הנודר לצדקה ואינו משלם. (שערי תשובה ג קיז)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תלקט - וסמיך ליה לא תגנובו, להזהיר לבעל הבית שלא יגנוב ממה שראוי לעניים, וכן להזהיר לעני שלא יגנוב משל בעל הבית יותר מהראוי, כדתנן, שתים לקט שלש אינן לקט. (ויקרא יט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ובקצרכם - אחר ההודאה על הקציר והצלחתו, הזהיר על מצוה לקיום הממון המושג בהצלחה, וצוה על לקט ופאה, וכאמרם מלח ממון חסד, ואמרי לה חסר. אני ה' אלקיכם - אלקי הקוצרים והמלקטים, ואיטיב למטיבים להם כדי לעשות רצוני. ((שם כג כב)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תכלה - אף על פי שהעקר משלי, שאני משיב הרוח ומוריד גשם וטל, אינני שואל חלק כאריס אלא דבר מועט, אבל שינתן דרך כבוד, כדין המוציא על נכסי אשתו, כתובות ע"ט, שאם אכל גרוגרת אחת דרך כבוד, מה שהוציא הוציא ומה שאכל אכל. לא תגנובו - ואם תתן לעני לא תגרום גם אתה שיגנב, וכל החטאים נמשכים מזה, לא תכחשו, תשקרו, תשבעו בשמי לשקר וכו'.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לא תכלה - שכל הנותן לקט וכו', הטעם כי המקריב קרבן מממונו לה', והנותן לקט שכחה ופאה לעניים, וגם מתנת העניים נחשב לה', דכתיב מלוה ה' חונן דל, ולפיכך כאילו בונה בית המקדש והקריב קרבן, אף על גב שהתורה חייבה בצדקה, סוף סוף נותן אותה דרך חנינה, והמתנות חייב והטיל עליו גזירתו, וכל שמצוה יותר יותר מעלה, כי המצוה ממלא אחר רצון ה', ודומה לב' בני אדם, אחד בנה למלך בית, והב' נטע גינה, הבית הצריך לו יותר, וכן שאינו מצווה מוכח שאין כל כך חפץ המלך בזה, אם כן </w:t>
      </w:r>
      <w:r w:rsidRPr="00AD218A">
        <w:rPr>
          <w:rStyle w:val="HebrewChar"/>
          <w:rFonts w:cs="FrankRuehl" w:hint="cs"/>
          <w:rtl/>
        </w:rPr>
        <w:lastRenderedPageBreak/>
        <w:t>הנותן מתנות כאילו הקריב קרבן, והנותן צדקה רק כמלוה ה'. (שם כג כב)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כלי יקר: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ובקצרכם - סמיכות פסוק זה לעומר נראה על דרך המדרש האומר שסבב הקב"ה את ישראל במצוות בכל מעשה</w:t>
      </w:r>
      <w:r w:rsidR="00AD218A" w:rsidRPr="00AD218A">
        <w:rPr>
          <w:rStyle w:val="HebrewChar"/>
          <w:rFonts w:cs="FrankRuehl" w:hint="cs"/>
          <w:rtl/>
        </w:rPr>
        <w:t>...</w:t>
      </w:r>
      <w:r w:rsidRPr="00AD218A">
        <w:rPr>
          <w:rStyle w:val="HebrewChar"/>
          <w:rFonts w:cs="FrankRuehl" w:hint="cs"/>
          <w:rtl/>
        </w:rPr>
        <w:t xml:space="preserve"> וסלקא דעתך אמינא ששדה זו כיון שקוצרים ממנה העומר שוב אינו חייב למיעבד בה מצוה אחריתי</w:t>
      </w:r>
      <w:r w:rsidR="00AD218A" w:rsidRPr="00AD218A">
        <w:rPr>
          <w:rStyle w:val="HebrewChar"/>
          <w:rFonts w:cs="FrankRuehl" w:hint="cs"/>
          <w:rtl/>
        </w:rPr>
        <w:t>...</w:t>
      </w:r>
      <w:r w:rsidRPr="00AD218A">
        <w:rPr>
          <w:rStyle w:val="HebrewChar"/>
          <w:rFonts w:cs="FrankRuehl" w:hint="cs"/>
          <w:rtl/>
        </w:rPr>
        <w:t>דבר אחר כדמסיק בגמרא אמר ר' עקיבא מפני מה אמרה תורה הביאו עומר בפסח, כדי שתתברך לכם תבואה שבשדה, ועל ידי שני הלחם יתברכו פירות האילן, ועל ידי נסוך המים בחג יתברכו גשמי שנה, וכדי שלא יהיה דבר עם לבבו בליעל, אם כן למה זה אתן מתנות עניים למען יברכני ה', תלמוד לומר ובקצרכם וגו', כי הא והא גרמא.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תעזב אותם - בכל מקום תפס לשון נתינה, לגר אשר בשעריך תתננה, ונתת ללוי, ופה תפס לשון עזיבה, ויש הבדל ביניהם, הנותן מושיט לכל אחד חלקו, והעוזב מניח הדבר שיהיה הפקר כמו שהוא, ועל זה אמר לשון עזיבה, הנח לפניהם והם יבזבזו, ולכן למי שאמר לבזבז שומעים, שאמר כהלכה. ומבואר אצלנו תמיד, שכל מקום שאמר מלת "אותם" יש בו מיעוט, כי היה יכול לומר תעזבם בכינוי, ואותם תופס גוף הפעול ומיעט זולתו, רוצה לומר רק הקציר שאין בו סכנה, אבל הדלית והדקל שיש בהם סכנה, צריך אתה להוריד לעניים</w:t>
      </w:r>
      <w:r w:rsidR="00AD218A" w:rsidRPr="00AD218A">
        <w:rPr>
          <w:rStyle w:val="HebrewChar"/>
          <w:rFonts w:cs="FrankRuehl" w:hint="cs"/>
          <w:rtl/>
        </w:rPr>
        <w:t>...</w:t>
      </w:r>
      <w:r w:rsidRPr="00AD218A">
        <w:rPr>
          <w:rStyle w:val="HebrewChar"/>
          <w:rFonts w:cs="FrankRuehl" w:hint="cs"/>
          <w:rtl/>
        </w:rPr>
        <w:t xml:space="preserve"> (ויקרא יט 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ובקצרכם - </w:t>
      </w:r>
      <w:r w:rsidR="00AD218A" w:rsidRPr="00AD218A">
        <w:rPr>
          <w:rStyle w:val="HebrewChar"/>
          <w:rFonts w:cs="FrankRuehl" w:hint="cs"/>
          <w:rtl/>
        </w:rPr>
        <w:t>...</w:t>
      </w:r>
      <w:r w:rsidRPr="00AD218A">
        <w:rPr>
          <w:rStyle w:val="HebrewChar"/>
          <w:rFonts w:cs="FrankRuehl" w:hint="cs"/>
          <w:rtl/>
        </w:rPr>
        <w:t>וא"ר אוורדימוס מפני שאחת מן כוונות ותועליות הרגלים והחגים היה לפרנס כהני ה' והעניים, ששני אלה סמוכים על שולחנו של מקום לפרנסם</w:t>
      </w:r>
      <w:r w:rsidR="00AD218A" w:rsidRPr="00AD218A">
        <w:rPr>
          <w:rStyle w:val="HebrewChar"/>
          <w:rFonts w:cs="FrankRuehl" w:hint="cs"/>
          <w:rtl/>
        </w:rPr>
        <w:t>...</w:t>
      </w:r>
      <w:r w:rsidRPr="00AD218A">
        <w:rPr>
          <w:rStyle w:val="HebrewChar"/>
          <w:rFonts w:cs="FrankRuehl" w:hint="cs"/>
          <w:rtl/>
        </w:rPr>
        <w:t xml:space="preserve"> אמר שגם אחר הרגל מצוה עליך לפרנס העניים ממתנות הקציר, וזה במעלה אחת עם קרבנות ה' ברגל שמהם יתפרנסו הכהנים</w:t>
      </w:r>
      <w:r w:rsidR="00AD218A" w:rsidRPr="00AD218A">
        <w:rPr>
          <w:rStyle w:val="HebrewChar"/>
          <w:rFonts w:cs="FrankRuehl" w:hint="cs"/>
          <w:rtl/>
        </w:rPr>
        <w:t>...</w:t>
      </w:r>
      <w:r w:rsidRPr="00AD218A">
        <w:rPr>
          <w:rStyle w:val="HebrewChar"/>
          <w:rFonts w:cs="FrankRuehl" w:hint="cs"/>
          <w:rtl/>
        </w:rPr>
        <w:t xml:space="preserve"> ומי שאינו מוציא חלק העניים דומה כאילו מונע מלהקריב קרבנותיו בבית הבחירה. (שם כג כב)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לא תטה משפט אביונך - </w:t>
      </w:r>
      <w:r w:rsidR="00AD218A" w:rsidRPr="00AD218A">
        <w:rPr>
          <w:rStyle w:val="HebrewChar"/>
          <w:rFonts w:cs="FrankRuehl" w:hint="cs"/>
          <w:rtl/>
        </w:rPr>
        <w:t>...</w:t>
      </w:r>
      <w:r w:rsidRPr="00AD218A">
        <w:rPr>
          <w:rStyle w:val="HebrewChar"/>
          <w:rFonts w:cs="FrankRuehl" w:hint="cs"/>
          <w:rtl/>
        </w:rPr>
        <w:t xml:space="preserve">בירושלמי פאה סוף </w:t>
      </w:r>
      <w:r w:rsidRPr="00AD218A">
        <w:rPr>
          <w:rStyle w:val="HebrewChar"/>
          <w:rFonts w:cs="FrankRuehl" w:hint="cs"/>
          <w:rtl/>
        </w:rPr>
        <w:lastRenderedPageBreak/>
        <w:t>פרק ד' הובא הפסוק שלנו לדרשה, לא תטה משפט אביונך בריבו, אבל מטהו אתה במתנותיו, ובמה דברים אמורים בספק לקט ושכחה וכיוצא באלו, שיש להניח אותם לעניים, לפיכך נאמר אביונך, שלך הוא אביון זה, ופרנסתו עליך, ובתור אביון הריהו מרגיש, שרצונו תלוי ברצון העשירים, ומשום כך צופה הוא עוד יותר לעזרתה של נציגות הצבור. אף על פי כן כשהוא עומד לפניך בריבו, בבית הדין, אסור לך להטות משפט לטובתו כמלא נימא. (שמות כג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לעני ולגר תעזוב אותם - במתנות אלה לא נאמר תתן אותם, אלא כאן ולהלן נאמר תעזב אותם</w:t>
      </w:r>
      <w:r w:rsidR="00AD218A" w:rsidRPr="00AD218A">
        <w:rPr>
          <w:rStyle w:val="HebrewChar"/>
          <w:rFonts w:cs="FrankRuehl" w:hint="cs"/>
          <w:rtl/>
        </w:rPr>
        <w:t>...</w:t>
      </w:r>
      <w:r w:rsidRPr="00AD218A">
        <w:rPr>
          <w:rStyle w:val="HebrewChar"/>
          <w:rFonts w:cs="FrankRuehl" w:hint="cs"/>
          <w:rtl/>
        </w:rPr>
        <w:t xml:space="preserve"> שכן מתנות עניים אלה, לקט שכחה פאה ועוללות אין בהן טובת הנאה לבעלים, אין בעל השדה רשאי לחלק אותן לעניים, אף אין הוא רשאי לתת מהן לאחד העניים, אלא תעזב אותם, עליו להניח אותם בשדה לעניים, וכל הרוצה יבא ויטול, כנגד זה מעשר עני המתחלק בתוך ביתו, יש בו טובת הנאה לבעלים, משום כך אין הוא יכול לזכות מתנות אלה לעני, לא הוא ולא עשיר אחר, ואפילו מינהו העני שליח לכך, ואף על פי שזכין לאדם שלא בפניו, אף בלא מינוי שליחות, הרי כאן הוא חב לאחרים, שעה שהוא זוכה לעני זה, הוא מפסיד לשאר עניים, וזה הכלל, התופס לבעל חוב במקום שחב לאחרים לא קנה, כנגד זה רשאי עני ללקט מתנות אלה לעני אחר, ומשהגביהן ניקנו לזה שהוגבהו לו, שכן המגביה מציאה לחברו קנה חברו</w:t>
      </w:r>
      <w:r w:rsidR="00AD218A" w:rsidRPr="00AD218A">
        <w:rPr>
          <w:rStyle w:val="HebrewChar"/>
          <w:rFonts w:cs="FrankRuehl" w:hint="cs"/>
          <w:rtl/>
        </w:rPr>
        <w:t>...</w:t>
      </w:r>
      <w:r w:rsidRPr="00AD218A">
        <w:rPr>
          <w:rStyle w:val="HebrewChar"/>
          <w:rFonts w:cs="FrankRuehl" w:hint="cs"/>
          <w:rtl/>
        </w:rPr>
        <w:t xml:space="preserve"> כמו כן למדו מן החזרה על לשון "תעזב אותם", אפילו עבר על איסור "לא תכלה", לא נתקפחה זכות העניים, אלא לא הפריש מן הקמה מפריש מן העומרים, לא הפריש מן העומרים מפריש מן הכרי</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כבר אמרנו מן התורה אין לפאה שיעור למטה, ואדם יוצא ידי חובת פאה אם הניח כל שהוא בשדהו, ואילו קיומן של שאר המתנות מסור ליד המקרה. מכאן שלא נאמרו הלכות אלה כדי לדאוג לפרנסת העניים, הן העני עצמו חייב בלקט שכחה פאה ועוללות. אף הוא מניח אותם בשדהו ובכרמו לצורך עניים אחרים. אלא זה טעמו של דבר, בשעת קציר ובשעת בציר אדם סוקר את מה שהטבע עשה למענו, ואת מה </w:t>
      </w:r>
      <w:r w:rsidRPr="00AD218A">
        <w:rPr>
          <w:rStyle w:val="HebrewChar"/>
          <w:rFonts w:cs="FrankRuehl" w:hint="cs"/>
          <w:rtl/>
        </w:rPr>
        <w:lastRenderedPageBreak/>
        <w:t>שיביא לביתו ביגיע כפיו, באותה שעה יבטא בפיו את המלה הגאה והרת התוצאות "שלי", ועתה כל אזרח באומה יזכור ויביע במעשה, כל אדם האומר "שלי" כבר נתחייב לדאוג גם לאחרים, כרמו ושדהו לא נתנו את יבולם רק לו בלבד, ביגיע כפיו לא יעבוד רק לעצמו, (לקט ופרט), כי במדינת ה' הדאגה לעני ולגר לא נמסרה לרגשות השתתפות בצער, אין היא תלויה בפחד בעלי הרכוש מהסכנה הנשקפת להם מיאוש העניים, אלא היא זכות שה' נתן לעניים, והיא חובה שה' הטיל על בעלי הרכוש, ואל כולם ה' קורא: אני ה' אלקיכם, באני אישיותו הוא רב את ריב כולם</w:t>
      </w:r>
      <w:r w:rsidR="00AD218A" w:rsidRPr="00AD218A">
        <w:rPr>
          <w:rStyle w:val="HebrewChar"/>
          <w:rFonts w:cs="FrankRuehl" w:hint="cs"/>
          <w:rtl/>
        </w:rPr>
        <w:t>...</w:t>
      </w:r>
      <w:r w:rsidRPr="00AD218A">
        <w:rPr>
          <w:rStyle w:val="HebrewChar"/>
          <w:rFonts w:cs="FrankRuehl" w:hint="cs"/>
          <w:rtl/>
        </w:rPr>
        <w:t xml:space="preserve"> (ויקרא יט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ובקצרכם - קיום המצוות האלה הוא הפירוש המעשי לעומר ולשתי הלחם, כי בעומר, ויותר מכן בשתי הלחם הובטח לכל יחיד קיומו העצמאי, אך אין זה מובטח אלא בכח התורה ומצוותיה, אלמלא תורת ה' רק בעלי הרכוש זוכים לקיום הראוי לכבוד אדם, רק הם מתברכים מברכת השדות, ואילו חסרי הרכוש, העניים והגרים תלויים ברחמים ובפקחות של בעלי הרכוש. ובתקופה "מתקדמת" זו, הרי הפנייה לאנשים אלה גובלת עם פשע, ופרוטות הנדבה הניתנות מידיהם משפילות את המקבלים. אך לא ייעשה כן בישראל, כי אומה זו תישא את ראשית קצירה מן השדות אל מקדש התורה, שם תניף את העומר לפני ה', ביום הזיכרון של קבלת התורה תביא שתי לחם למקדש התורה, ושם תידור לקיים את חובתה כעם התורה, כי העושר יעניק לכל יחיד את קיומו בכבוד</w:t>
      </w:r>
      <w:r w:rsidR="00AD218A" w:rsidRPr="00AD218A">
        <w:rPr>
          <w:rStyle w:val="HebrewChar"/>
          <w:rFonts w:cs="FrankRuehl" w:hint="cs"/>
          <w:rtl/>
        </w:rPr>
        <w:t>...</w:t>
      </w:r>
      <w:r w:rsidRPr="00AD218A">
        <w:rPr>
          <w:rStyle w:val="HebrewChar"/>
          <w:rFonts w:cs="FrankRuehl" w:hint="cs"/>
          <w:rtl/>
        </w:rPr>
        <w:t xml:space="preserve"> פרנסת העניים היא צדקה, צדק של חובה, והנוטל צדקה לא פחות מן הנותן זוכה ללחם מחמץ, קומתו תשאר זקופה, ולא יפגע כבודו כאדם, כי העשיר המפרנס את עניי עמו רק מקיים על ידי כך את חובתו לה', חובה זו הוטלה עליו גם על גרגיר תבואה, שה' הצמיח לו בשדהו, מושג זה של צדקה הוא הגדול שבנצחונותיה הסוציאליים של התורה. (שם כג כב)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וכי תניף מגל בקמתך, כי תקטוף עצי פריך, וכי תבצור ענבי גפניך, הנה אז ברגע הנכסף שייחלת לו וכלך תאב ליהנות ראשון מברכת אדמתך, דוקא אז פונה אליך מדת הרחמים </w:t>
      </w:r>
      <w:r w:rsidR="003E0554" w:rsidRPr="00AD218A">
        <w:rPr>
          <w:rStyle w:val="HebrewChar"/>
          <w:rFonts w:cs="FrankRuehl" w:hint="cs"/>
          <w:rtl/>
        </w:rPr>
        <w:lastRenderedPageBreak/>
        <w:t>ואומרת: "לא תכלה פאת שדך בקוצרך, ולקט קצירך לא תלקט, לעני ולגר תעזוב אותם" (ויקרא כ"ג כ"ב), "ושכחת עומר בשדה" וגו' (דברים כ"ד י"ט), התרגל לגרש מתוך לבך את היצר האנוכיי המשסה בך את התאוה האישית ומגרה אותך לדאוג רק לעצמך. למד לזכור בראש וראשונה את ענייך, יתומיך ואלמנותיך, אשר הקב"ה קבע את מקום צמיחת יבולם בשדמות לבבך המטוהר והמזוכך</w:t>
      </w:r>
      <w:r w:rsidRPr="00AD218A">
        <w:rPr>
          <w:rStyle w:val="HebrewChar"/>
          <w:rFonts w:cs="FrankRuehl" w:hint="cs"/>
          <w:rtl/>
        </w:rPr>
        <w:t>...</w:t>
      </w:r>
      <w:r w:rsidR="003E0554" w:rsidRPr="00AD218A">
        <w:rPr>
          <w:rStyle w:val="HebrewChar"/>
          <w:rFonts w:cs="FrankRuehl" w:hint="cs"/>
          <w:rtl/>
        </w:rPr>
        <w:t xml:space="preserve"> (במעגלי שנה חלק ב עמוד צו)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ובקצרכם - כל אלו חוקי ה' המביאים שלום, שטבע העניים להתאסף בקציר, ואם לא יהנו ברבות הטובה לאוכליה יבואו לידי קללות וכו', והמרחם על הבריות מרחמים עליו. (ויקרא יט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תשוב - ובספק אם נקצרה שבולת עם הקמה היא לבעל הבית, דיש לו חזקת מריה קמא, ומה שכתב אם ספק כתף או נטף היא לעניים, כי כאן ספק מציאות, ומוקמינן על החזקה, ושם ספק דדינא אם הוא כתף ונטף, ובזה לא מוקמינן אחזקה</w:t>
      </w:r>
      <w:r w:rsidR="00AD218A" w:rsidRPr="00AD218A">
        <w:rPr>
          <w:rStyle w:val="HebrewChar"/>
          <w:rFonts w:cs="FrankRuehl" w:hint="cs"/>
          <w:rtl/>
        </w:rPr>
        <w:t>...</w:t>
      </w:r>
      <w:r w:rsidRPr="00AD218A">
        <w:rPr>
          <w:rStyle w:val="HebrewChar"/>
          <w:rFonts w:cs="FrankRuehl" w:hint="cs"/>
          <w:rtl/>
        </w:rPr>
        <w:t xml:space="preserve"> (דברים כד יט)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בפרשת העומר</w:t>
      </w:r>
      <w:r w:rsidR="00AD218A" w:rsidRPr="00AD218A">
        <w:rPr>
          <w:rStyle w:val="HebrewChar"/>
          <w:rFonts w:cs="FrankRuehl" w:hint="cs"/>
          <w:rtl/>
        </w:rPr>
        <w:t>...</w:t>
      </w:r>
      <w:r w:rsidRPr="00AD218A">
        <w:rPr>
          <w:rStyle w:val="HebrewChar"/>
          <w:rFonts w:cs="FrankRuehl" w:hint="cs"/>
          <w:rtl/>
        </w:rPr>
        <w:t xml:space="preserve"> והנה אחר מנחת העומר ושתי הלחם כתוב בתורה ובקוצרכם וגו' קציר ארצכם לא תכלה פאת שדך וגו', ויש לפרש הרמז שצריכין בני ישראל לשמור הראשית והאחרית, ועל ידי שמניפין בני ישראל עומר ושתי הלחם חלה ברכה וקדושה על כל התבואות, וצריכין לעזוב פאה ולקט לעניים, הרמז שהשפלים שאינם יכולין לדבק כל כך בקדושה, עם כל זה יש להם גם כן חלק בהקדושה, ומצד זה באים הגרים, שבני ישראל בעבודתם הרימו כל העולם, ונתנו מקום לכל הבא לדבוק בהקב"ה, ויש לומר גם כן כי אנחנו הדורות התחתונים גם כן בכלל לעני ולגר תעזוב אותם, ואיתא במדרש, ואותך לא אעשה כלה, בני ישראל שאין מכלין שדותיהם עיין שם, הרמז כנ"ל, שעל ידי שבני ישראל הניחו מקום גם בהיותם למעלה מכל </w:t>
      </w:r>
      <w:r w:rsidRPr="00AD218A">
        <w:rPr>
          <w:rStyle w:val="HebrewChar"/>
          <w:rFonts w:cs="FrankRuehl" w:hint="cs"/>
          <w:rtl/>
        </w:rPr>
        <w:lastRenderedPageBreak/>
        <w:t>האומות, נתנו יד לכל הבא להתקרב על ידם להקב"ה, לכן זה עומד לנו עתה בגלות. (פסח תרמ"ו)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וישקיפו על פני סדום, ברש"י, כל השקפה שבמקרא לרעה, חוץ מהשקיפה ממעון קדשך, שגדול כח מתנות עניים שהופך מדת הרוגז לרחמים. פירוש הדברים הגיד כ"ק אבי אדמו"ר זצלל"ה דענין השקפה שהוא לרעה יש לומר הטעם דהגשמי אינו סובל את הרוחני, כי אם במדה ובמשקל, וכאשר נתוסף רוחני יותר מכפי המדה שבכח הגשמי לקבל, אז הרוחני מבטל את הגשמי</w:t>
      </w:r>
      <w:r w:rsidR="00AD218A" w:rsidRPr="00AD218A">
        <w:rPr>
          <w:rStyle w:val="HebrewChar"/>
          <w:rFonts w:cs="FrankRuehl" w:hint="cs"/>
          <w:rtl/>
        </w:rPr>
        <w:t>...</w:t>
      </w:r>
      <w:r w:rsidRPr="00AD218A">
        <w:rPr>
          <w:rStyle w:val="HebrewChar"/>
          <w:rFonts w:cs="FrankRuehl" w:hint="cs"/>
          <w:rtl/>
        </w:rPr>
        <w:t xml:space="preserve"> וזהו ענין כל השקפה שהיא לרעה, דהשקפה היא חיבור</w:t>
      </w:r>
      <w:r w:rsidR="00AD218A" w:rsidRPr="00AD218A">
        <w:rPr>
          <w:rStyle w:val="HebrewChar"/>
          <w:rFonts w:cs="FrankRuehl" w:hint="cs"/>
          <w:rtl/>
        </w:rPr>
        <w:t>...</w:t>
      </w:r>
      <w:r w:rsidRPr="00AD218A">
        <w:rPr>
          <w:rStyle w:val="HebrewChar"/>
          <w:rFonts w:cs="FrankRuehl" w:hint="cs"/>
          <w:rtl/>
        </w:rPr>
        <w:t xml:space="preserve"> ועני באשר יש לו לב נשבר, הרי הוא כלי לקבל יותר את הכח הרוחני והאלקות, כי דרכו של הקב"ה להשתמש בכלים שבורים, ובאמצעות מתנות עניים מתחבר לעני, וממילא באמצעות העני יוכל גם הוא לקבל הקדושה יותר, ומאחר שהוא כלי שסובל את הרוחני ממילא מביא הרוחני כל מיני טובות שבעולם, וזה שמהפך מדת הרוגז לרחמים</w:t>
      </w:r>
      <w:r w:rsidR="00AD218A" w:rsidRPr="00AD218A">
        <w:rPr>
          <w:rStyle w:val="HebrewChar"/>
          <w:rFonts w:cs="FrankRuehl" w:hint="cs"/>
          <w:rtl/>
        </w:rPr>
        <w:t>...</w:t>
      </w:r>
      <w:r w:rsidRPr="00AD218A">
        <w:rPr>
          <w:rStyle w:val="HebrewChar"/>
          <w:rFonts w:cs="FrankRuehl" w:hint="cs"/>
          <w:rtl/>
        </w:rPr>
        <w:t xml:space="preserve"> (בראשית וירא תרע"א)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כי כ"ק אאמו"ר זצוקללה"ה אמר, החילוק בין צדקה ובין מתנות עניים, כי צדקה היא שברחמנותו על העני מעורר מלמעלה את מדת הרחמים, ומתנות עניים היא, שמדבק עצמו לעני שהוא מדוכא, ועל ידי זה נתדבק בהקב"ה, כי אני את דכא כתיב, וכמו כן מתנות כהונה שמדבק עצמו לכהן, שהוא איש החסד, שעל ידו יורדת ההשפעה. וזהו הפירוש שמניחין פאה לא אעשה אותם כלה, היינו אף שיש להם כל טוב, מחמת שנותנים פאה לעניים ומתדבקים לנדכאים, על ידי זה נעשים יותר דבקים בהשי"ת כנ"ל, ונמשכין אחר השי"ת בתמימות כטבע המדוכא, על כן הם מתנקים מעוונותיהם ונשארים עומדים על גרם המעלות. (ראש השנה תרע"א)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והיינו שמצות פאה להראות היפוך טבע עולם, שמתגאים באספם את תבואת הארץ, באשר הגיעו לתכלית כוונתם לאסוף הון, אבל ישראל נותנים פאה ומתנות עניים להתחבר עצמם עם העני</w:t>
      </w:r>
      <w:r w:rsidRPr="00AD218A">
        <w:rPr>
          <w:rStyle w:val="HebrewChar"/>
          <w:rFonts w:cs="FrankRuehl" w:hint="cs"/>
          <w:rtl/>
        </w:rPr>
        <w:t>...</w:t>
      </w:r>
      <w:r w:rsidR="003E0554" w:rsidRPr="00AD218A">
        <w:rPr>
          <w:rStyle w:val="HebrewChar"/>
          <w:rFonts w:cs="FrankRuehl" w:hint="cs"/>
          <w:rtl/>
        </w:rPr>
        <w:t xml:space="preserve"> (שם תר"פ)</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lastRenderedPageBreak/>
        <w:t>מתנים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עתה אזור מתניו ואזור חלציו, מהו ב' אזורים כאן, מתנים וחלצים אף על פי שאחד הם, ב' מדרגות הם, אחד למעלה ואחד למטה, למעלה בתחילת (המתנים) נקרא מתנים, בסוף נקראים חלצים, (שפירושו) לכסות ערוה, על כן קורא אותם חלצים, שהם (בסוף) המתנים, ועל ראש הירכים. כשהאשה היא בצער (הלידה), נתקנה חלצים אלו מראשי ירכים, והיא שמה ידיה עליהם (מחמת) הכאב, ומשום זה לגבורה ולמלחמה נאמר צדק אזור מתניו, וכך צריך להיות, (כי שם מקום גבורתו של אדם), ולרחמנות ולטוב נאמר אמונה אזור חלציו, במדרגה אחת ידין (משיח) את העולם (דהיינו במלכות), ושולטת לב' צדדים, אחד (שהוא </w:t>
      </w:r>
      <w:r w:rsidRPr="00AD218A">
        <w:rPr>
          <w:rStyle w:val="HebrewChar"/>
          <w:rFonts w:cs="FrankRuehl" w:hint="cs"/>
          <w:rtl/>
        </w:rPr>
        <w:lastRenderedPageBreak/>
        <w:t>אמונה אזור חלציו), הוא רחמים לישראל, ואחד (שהוא צדק אזור מתניו), הוא דין לשאר העמים</w:t>
      </w:r>
      <w:r w:rsidR="00AD218A" w:rsidRPr="00AD218A">
        <w:rPr>
          <w:rStyle w:val="HebrewChar"/>
          <w:rFonts w:cs="FrankRuehl" w:hint="cs"/>
          <w:rtl/>
        </w:rPr>
        <w:t>...</w:t>
      </w:r>
      <w:r w:rsidRPr="00AD218A">
        <w:rPr>
          <w:rStyle w:val="HebrewChar"/>
          <w:rFonts w:cs="FrankRuehl" w:hint="cs"/>
          <w:rtl/>
        </w:rPr>
        <w:t xml:space="preserve"> (בלק רסא)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אמר מספר זה, כי רז"ל מפרשים זרזיר מתנים על הכח שהוא במתנים, וזה כח המשגל, וכח המשגל הוא במתנים, ולשון זרזיר הוא זריזות כח, וראיה לזה שכן דרשו גם כן בבבא בתרא ע"ד ב', הנה כחו במתניו, זה הזכר, שכח התשמיש שלו הוא במתניו, הרי הדבר מבואר, כי כח התשמיש הוא במתניו</w:t>
      </w:r>
      <w:r w:rsidRPr="00AD218A">
        <w:rPr>
          <w:rStyle w:val="HebrewChar"/>
          <w:rFonts w:cs="FrankRuehl" w:hint="cs"/>
          <w:rtl/>
        </w:rPr>
        <w:t>...</w:t>
      </w:r>
      <w:r w:rsidR="003E0554" w:rsidRPr="00AD218A">
        <w:rPr>
          <w:rStyle w:val="HebrewChar"/>
          <w:rFonts w:cs="FrankRuehl" w:hint="cs"/>
          <w:rtl/>
        </w:rPr>
        <w:t xml:space="preserve"> ולפיכך מייחס תולדות הבנים למתנים בכל מקום, כדכתיב (בראשית כ"ד) מלכים מחלציך יצאו. (חדושי אגדות סנהדרין פב ב)</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מתתיהו</w:t>
      </w:r>
    </w:p>
    <w:p w:rsidR="00AD218A" w:rsidRPr="00AD218A" w:rsidRDefault="003E0554" w:rsidP="00AD218A">
      <w:pPr>
        <w:pStyle w:val="NormalPar"/>
        <w:widowControl w:val="0"/>
        <w:spacing w:line="254" w:lineRule="exact"/>
        <w:jc w:val="both"/>
        <w:rPr>
          <w:rStyle w:val="HebrewChar"/>
          <w:rFonts w:cs="FrankRuehl"/>
          <w:rtl/>
        </w:rPr>
        <w:sectPr w:rsidR="00AD218A" w:rsidRPr="00AD218A" w:rsidSect="00AD218A">
          <w:type w:val="continuous"/>
          <w:pgSz w:w="11911" w:h="16838"/>
          <w:pgMar w:top="1701" w:right="3231" w:bottom="4031" w:left="1191" w:header="1134" w:footer="720" w:gutter="0"/>
          <w:cols w:num="2" w:sep="1" w:space="288"/>
          <w:bidi/>
          <w:docGrid w:linePitch="326"/>
        </w:sectPr>
      </w:pPr>
      <w:r w:rsidRPr="00AD218A">
        <w:rPr>
          <w:rStyle w:val="HebrewChar"/>
          <w:rFonts w:cs="FrankRuehl" w:hint="cs"/>
          <w:rtl/>
        </w:rPr>
        <w:t xml:space="preserve">ראה: חשמונאים. </w:t>
      </w:r>
    </w:p>
    <w:p w:rsidR="00AD218A" w:rsidRDefault="00AD218A" w:rsidP="00AD218A">
      <w:pPr>
        <w:pStyle w:val="NormalPar"/>
        <w:spacing w:line="254" w:lineRule="exact"/>
        <w:jc w:val="both"/>
        <w:rPr>
          <w:rStyle w:val="HebrewChar"/>
          <w:rtl/>
        </w:rPr>
      </w:pPr>
    </w:p>
    <w:p w:rsidR="00AD218A" w:rsidRPr="00AD218A" w:rsidRDefault="003E0554" w:rsidP="00AD218A">
      <w:pPr>
        <w:pStyle w:val="NormalPar"/>
        <w:widowControl w:val="0"/>
        <w:spacing w:before="240" w:after="240" w:line="600" w:lineRule="exact"/>
        <w:jc w:val="center"/>
        <w:rPr>
          <w:rStyle w:val="HebrewChar"/>
          <w:rFonts w:cs="Monotype Hadassah" w:hint="cs"/>
          <w:bCs/>
          <w:szCs w:val="66"/>
          <w:rtl/>
        </w:rPr>
      </w:pPr>
      <w:r w:rsidRPr="00AD218A">
        <w:rPr>
          <w:rStyle w:val="HebrewChar"/>
          <w:rFonts w:cs="Monotype Hadassah" w:hint="cs"/>
          <w:bCs/>
          <w:szCs w:val="66"/>
          <w:rtl/>
        </w:rPr>
        <w:t>נ</w:t>
      </w:r>
    </w:p>
    <w:p w:rsidR="00AD218A" w:rsidRPr="00AD218A" w:rsidRDefault="00AD218A" w:rsidP="00AD218A">
      <w:pPr>
        <w:pStyle w:val="NormalPar"/>
        <w:widowControl w:val="0"/>
        <w:spacing w:before="240" w:after="240" w:line="600" w:lineRule="exact"/>
        <w:jc w:val="center"/>
        <w:rPr>
          <w:rStyle w:val="HebrewChar"/>
          <w:rFonts w:cs="Monotype Hadassah"/>
          <w:bCs/>
          <w:szCs w:val="66"/>
          <w:rtl/>
        </w:rPr>
        <w:sectPr w:rsidR="00AD218A" w:rsidRPr="00AD218A" w:rsidSect="00AD218A">
          <w:type w:val="continuous"/>
          <w:pgSz w:w="11911" w:h="16838"/>
          <w:pgMar w:top="1701" w:right="3231" w:bottom="4031" w:left="1191" w:header="1134" w:footer="720" w:gutter="0"/>
          <w:cols w:space="720"/>
          <w:docGrid w:linePitch="326"/>
        </w:sectPr>
      </w:pPr>
    </w:p>
    <w:p w:rsidR="00AD218A" w:rsidRDefault="003E0554" w:rsidP="00AD218A">
      <w:pPr>
        <w:pStyle w:val="NormalPar"/>
        <w:widowControl w:val="0"/>
        <w:spacing w:before="200" w:line="254" w:lineRule="exact"/>
        <w:jc w:val="both"/>
        <w:rPr>
          <w:rStyle w:val="HebrewChar"/>
          <w:rFonts w:hint="cs"/>
          <w:rtl/>
        </w:rPr>
      </w:pPr>
      <w:r>
        <w:rPr>
          <w:rStyle w:val="HebrewChar"/>
          <w:rtl/>
        </w:rPr>
        <w:lastRenderedPageBreak/>
        <w:t> </w:t>
      </w:r>
      <w:r w:rsidRPr="00AD218A">
        <w:rPr>
          <w:rStyle w:val="Code01"/>
          <w:rFonts w:hint="cs"/>
          <w:rtl/>
        </w:rPr>
        <w:t>נ</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ולמדנו, אלו ב' אותיות, באותו האופן שאמרתי בוא"ו, הוא גם כן בנו"ן, ואף על פי שהעמידו הדבר (בדרך אחר), הרי הנו"ן מתבארת כך, הנ' כפופה זו היא המלכה, ונסמכת לה ו' שהוא יסוד, כדי (שהמלכות) תתברך ממנו. הן' פשוטה היא התפשטות ת"ת, ועל כן כלולות האותיות ומתאחדות זו בזו, (כי ת"ת שהוא ן' פשוטה משפיע ליסוד שהוא ו', והיסוד משפיע למלכות, שהיא נ' כפופה). ואם תאמר למה הו' מחזרת פניה מן הנ' הכפופה ונותנת פניה אל הן' הפשוטה, אלא הוא משום כבוד המלך, שהוא ן' פשוטה, (דהיינו ת"ת כנ"ל, על כן היסוד) מחזיר פניו כנגד המלך. (אחרי מות קפו)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אלעזר אומר, כאן יש להסתכל, הנ' שהיא מחזירה פניה לאחור כאן בב' מקומות, (דהיינו הנ' העומדת לפני פרשת ויהי בנסוע ולאחריה), למה. ואם תאמר (שרומזת על נ') כפופה, אשר </w:t>
      </w:r>
      <w:r w:rsidRPr="00AD218A">
        <w:rPr>
          <w:rStyle w:val="HebrewChar"/>
          <w:rFonts w:cs="FrankRuehl" w:hint="cs"/>
          <w:rtl/>
        </w:rPr>
        <w:lastRenderedPageBreak/>
        <w:t>נודע, שנ' כפופה היא הנוקבא, (דהיינו מלכות), ן' פשוטה היא כלל דכר ונוקבא, (שם ז"א ומלכות), והעמדנו במקום זה. בנ' (כפופה שעליה נאמר) ויהי בנסוע הארון ויאמר משה קומה ה', (שעל הנ' כפופה אמר קומה, ותאמר שעל כן נכתבו ב' הנונין ההפוכות), אבל אם כן למה נחזרו שוב (פניהם לאחור) כעין זה.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לא נאמר נ' (בהא"ב של אשרי יושבי ביתך, משום שהנ' שהיא מלכות) היא בגלות, וכך העמידו החברים, שכתוב עליה נפלה לא תוסיף קום בתולת ישראל וגו', אלא מה כתוב למעלה, וארון ברית ה' נוסע לפניהם דרך שלשת ימים לתור להם מנוחה, כיון שהארון היה נוסע היתה הנ' נוסעת עליו (שהיא המלכות), שהרי השכינה ישבה על הארון. תא חזי, אהבת הקב"ה לישראל, שאף על פי שהם סרו מדרך הישר, אין הקב"ה רוצה לעזוב אותם, ובכל זמן הוא מחזיר פנים אליהם, שאם לא כן, לא היתה להם תקומה בעולם.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תא חזי, הארון היה נוסע לפניהם דרך שלשת </w:t>
      </w:r>
      <w:r w:rsidRPr="00AD218A">
        <w:rPr>
          <w:rStyle w:val="HebrewChar"/>
          <w:rFonts w:cs="FrankRuehl" w:hint="cs"/>
          <w:rtl/>
        </w:rPr>
        <w:lastRenderedPageBreak/>
        <w:t>ימים, הנ' (שהיא השכינה) לא היתה נפרשת ממנו, ונוסעת עמו. ומתוך אהבתם של ישראל החזיר פניו (לישראל), ומסבבת (עצמה) מן הארון, כאותה אילה הצעירה כשהיא הולכת היא מחזרת פניה אל המקום שיצאה משם, ועל כן, בנסוע הארון, היתה הנ' מחזרת פניה כלפי ישראל וכתפי גופה אל הארון. ועל כן כשהארון היה נוסע אמר משה קומה ה', היינו שלא תעזוב אותנו, החזיר פניך אצלנו, ואז החזירה הנ' פניה אליהם, כעין זה נ', כמי שמחזיר פניו למי שאוהב אותו. וכשהתחיל הארון לנוח, אז סיבב פניו מישראל, והחזיר פניו אל הארון, ולגמרי החזירם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שמעון, אלעזר בודאי כך הוא, (שצריכים להיות כאן ב' נונין הפוכים לפניה ולאחריה, כמו שאמרת. אבל כאן (לאחר ויהי בנסוע), לא החזירה (המלכות) פניה מישראל, (כלומר שלא הפסיקה השפעתה מישראל כמו שאמר רבי אלעזר), דאם כן, היתה הנו"ן (הזו הכתובה) צריכה להיות בהיפוך, מכעין נו"ן האחרת העליונה, (שהוא סוד המלכות), כי נו"ן זו מנוזר לאחור (אל ישראל, וזו העליונה, שהיא המלכות), היא בדרך ישר עם הארון, (כלומר שהיא בזווג עם ז"א, וכיון שהיא בזווג עם ז"א, אז ודאי פניה לישראל, ולא כרבי אלעזר). אלא ודאי הוא, לא החזירה פניה (המלכות מישראל), ומה עשתה בשעה שהתחיל הארון לנוח, אז אמר משה שובה ה', (דהיינו שהפסיק מהארת החכמה ותשוב להארת החסדים דז"א), אז שכן הארון (שהיינו שנח), והשכינה עמדה בצד אחר, (דהיינו בצד ימין שהוא חסדים ומקבלת מג' ראשויות דחסדים, שהוא סוד פנים מז"א), פניה אלו מחזירה לישראל וכנגד הארון, (כלומר שפניה לארון לקבל ממנו חסדים, ופניה לישראל, להשפיע להם החסדים האלו, שקמבלת מארון הברית), ואז כלולה בתוכה מכל, מן הארון ומן ישראל, אלא אחר כך גרמו ישראל (שהמלכות תחזיר אחוריה אליהם), שכתוב ויהי העם כמתאוננים</w:t>
      </w:r>
      <w:r w:rsidR="00AD218A" w:rsidRPr="00AD218A">
        <w:rPr>
          <w:rStyle w:val="HebrewChar"/>
          <w:rFonts w:cs="FrankRuehl" w:hint="cs"/>
          <w:rtl/>
        </w:rPr>
        <w:t>...</w:t>
      </w:r>
      <w:r w:rsidRPr="00AD218A">
        <w:rPr>
          <w:rStyle w:val="HebrewChar"/>
          <w:rFonts w:cs="FrankRuehl" w:hint="cs"/>
          <w:rtl/>
        </w:rPr>
        <w:t xml:space="preserve"> אמר רבי אלעזר, אני מה שאמרתי הוא מספרו של רב ייבא סבא שאמר כך, שבין בצד זה ובין בצד זה מחזירה (הנו"ן פניה), שלפני ויהי בנסוע מחזירה פניה לישראל, ואחר ויהי בנסוע מחזירה פניה לארון, ואחוריה </w:t>
      </w:r>
      <w:r w:rsidRPr="00AD218A">
        <w:rPr>
          <w:rStyle w:val="HebrewChar"/>
          <w:rFonts w:cs="FrankRuehl" w:hint="cs"/>
          <w:rtl/>
        </w:rPr>
        <w:lastRenderedPageBreak/>
        <w:t>לישראל, אמר לו יפה אמר, (שהכתיבה של הנונין צריכה להיות כך), אבל זה שאמרתי, (שמה שמחזירה אחוריה לישראל אינו מטעם המנוחה אלא מטעם שכתוב אחריה ויהי העם כמתאוננים, כך תמצא בספרו של רב המנונא סבא. (בהעלותך קכז,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(המלכות היא) חוקת בודאי, והעמדנו ה' ד' היתה, וכבר למדנו, (פירושו של ד') אבל ת' היא ד' ונ' מתחברים יחד, ונ' הרי למדנו, נ' למה נקראת כך נו"ן, (דהיינו בנ' ו' נ', ומשיב), אלא כמו שאמר ולא תונו איש את עמיתו, (כי נון הוא מלשון אונאה), כי עתה היא בפנים מאירות, (אבל) עושית אונאה לבני אדם, כי אחר כך היא מכה כמו נחש ומכלה והורג, ואמרה לא פעלתי און, ועל כן נקראת בכך בנ' ו' ן', (שהוא לשון אונאה) הנאמר עליה (על הנ'). הת' הכל ביחד היא ד' נ', ד' דומה לנ' וד', כי ריש ודלת דבר אחד הוא, (ששתיהן פירושן עניות), ובאותיות חקוקות (חקת) הן (אותיות) חק ות', והכל דבר אחד. (חקת יז ועיין שם עוד)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ן' פשוטה היא כלל של ב' נונין, ן' פשוטה נ' כפופה, (כלומר שכוללת בתוכה גם את הנוקבה דז"א) הנקראת נ' (כפופה), ן' פשוטה כללא דאת ו' (שכוללת בתוכה גם את הזכר שהוא אות ו' שהוא ז"א, כי ן' פשוטה היא פשיטו דאתכליל כחדא דכר ונוקבא, שהם ז"א שהוא ו', ומלכות שהיא נ'). משום זה הכל ביחד נקרא נ' ו' ן', ובסוד המשנה, כך למדנו, ו' היא דכר, ן' פשוטה היא כלל דכר ונוקבא, נ' כפופה היא בכלל ן' פשוטה. ובספרו של רב המנונא סבא מה שבכאן (שבאמן) היא ראשי תיבות מלך, והיינו אמר אמן הוא ראשי תיבות א-ל מלך נאמן, שהוא כלל הכל. (וילך מא)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אמר רבי יוחנן מפני מה לא נאמר נו"ן באשרי, מפני שיש בה מפלתן של שונאי ישראל, דכתיב נפלה לא תוסיף קום בתולת ישראל. במערבא מתרצי לה הכי, נפלה ולא תוסיף לנפול עוד, קום בתולת ישראל, אמר רב נחמן בר יצחק אפילו הכי חזר דוד וסמכן ברוח הקדש, שנאמר סומך ה' לכל הנופלים. (ברכות ד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אותיות דרבי עקיבא: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מפני מה נו"ן אחד רבוץ ואחד זקוף ועומד, מפני שנברא בו נשמה לבריות, שכל נשמה ונשמה פעמים שהיא רובצת פעמים שהיא זוקפת</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אחר כך נכנס נו"ן ועמד לפני הקב"ה ואמר רבונו של עולם רצונך שתברא בי את עולמך, שבי אתה נותן נשמה לבריות לעתיד, ונקראת נר, שנאמר נר אלקים נשמת אדם (משלי כ"ז), השיב הקב"ה ואמר לה לא, אמר לו למה, אמר לו מפני שבך אני עתיד לכבות נרותיהן של רשעים לעתיד לבא, שנאמר נר רשעים ידעך (איוב כ"א) , ולא עוד אלא שבך מתעברות נשמות לגיהנם, שנאמר כי ערוך מאתמל תפתה וגו' (ישעיה ל')</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נו"ן מפני מה ירכו לאחריו ופניו כלפי מ"ם, מפני שנראה כמי שהוא נופל ומתחנן לפני המלך להקימו, שנאמר נפלה לא תוסיף קום בתולת ישראל, נטשה על אדמתה אין מקימה (עמוס ה'). ביום ההוא אקים את סוכת דוד הנופלת וגו' (שם ט'), נו"ן רבוין, ונו"ן זקוף נאמר יושב נאמן עומד נאמן גוזר נאמן מקיים.</w:t>
      </w:r>
    </w:p>
    <w:p w:rsidR="00AD218A" w:rsidRDefault="003E0554" w:rsidP="00AD218A">
      <w:pPr>
        <w:pStyle w:val="NormalPar"/>
        <w:widowControl w:val="0"/>
        <w:spacing w:before="240" w:line="254" w:lineRule="exact"/>
        <w:jc w:val="both"/>
        <w:rPr>
          <w:rStyle w:val="HebrewChar"/>
          <w:rtl/>
        </w:rPr>
      </w:pPr>
      <w:r w:rsidRPr="00AD218A">
        <w:rPr>
          <w:rStyle w:val="HebrewChar"/>
          <w:rFonts w:cs="FrankRuehl" w:hint="cs"/>
          <w:bCs/>
          <w:szCs w:val="28"/>
          <w:rtl/>
        </w:rPr>
        <w:t>מדרשים: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 מפני מה יריכו לאחוריו ופניו כלפי מ"ם, שהוא נראה כנופל ומתחנן כלפי המלך להקימו, שנאמר (עמוס ה') נפלה לא תוסיף קום בתולת ישראל, לא תוסיף מעצמה, אבל הקב"ה יקים אותה, שנאמר (שם ט') אקים את סוכת דוד הנופלת. (מדרש האותיות)</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נ"ן יש לה שלשה זיינין לשניהן, כנגד שלשה כתרים שנתנו לישראל, כתר תורה, כתר כהונה, וכתר מלכות, ועוד נ' נטויה למטה לפי שאם סרח מלך או חכם או כהן מטה ידו (גם העטרה מטה רגלה ומורידו מגדלותו ומניחו לבושת תמורת גדולתו). ולמה נטיותו כנגד הימין שאם חוזרין בתשובה חוזרין לגדולתן כבראשונה. ועוד ן' מגולגלת שכל מי שיש לו ענוה ושפלות הקב"ה מגדלו ומנחילו חיי העולם הבא, שאין לך מדה טובה בעולם כענוה ויראת חטא. (מדרש ר"ע על התגין)</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כי הלמ"ד ונו"ן יומרו, כמו לשכה ונשכה, ומזה חרב נטושה כמו לטושה</w:t>
      </w:r>
      <w:r w:rsidRPr="00AD218A">
        <w:rPr>
          <w:rStyle w:val="HebrewChar"/>
          <w:rFonts w:cs="FrankRuehl" w:hint="cs"/>
          <w:rtl/>
        </w:rPr>
        <w:t>...</w:t>
      </w:r>
      <w:r w:rsidR="003E0554" w:rsidRPr="00AD218A">
        <w:rPr>
          <w:rStyle w:val="HebrewChar"/>
          <w:rFonts w:cs="FrankRuehl" w:hint="cs"/>
          <w:rtl/>
        </w:rPr>
        <w:t xml:space="preserve"> (בראשית כה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ילקוט הראובני: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בנסוע הארון וגו', ענין הנוני"ן דויהי בנסוע ובנחה יאמר, תא חזי דאלו ב' נוני"ן הם כבודו של הקב"ה ממש, והם עיקרא של עולם, לכך בראות יעקב כן בירך את בניו וידגו לרוב, ותרגומו וכנוני ימא יסגון, והקב"ה הוציא העבודת גלולים בכלל הנוני"ן, לא ני"ן ולא נכ"ד, ואבימלך בקש להשתתף עם יצחק ולהדבק בשני נוני"ן, דכתיב אם תשקור לי ולנינ"י ולנכדי, ועתיד הקב"ה להשיב השני נוני"ן למקומם וכו', ועל אלו הנוני"ן מבקשין העכו"ם תמיד עלילות על ישראל, ומתאנחים ודואגים שאין להם חלק בהם, שנאמר אמרו בלבם נינ"ם יחד, ובאלו הנוני"ן עתיד הקב"ה לפרוק להו לישראל על ידי משיח, דכתיב לפני שמש ינו"ן שמו.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נו"ן של ויהי בנסוע היא סוד השכינה, ולכן אין נו"ן באשרי.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דע בני, שיש נו"ן אחת הפוכה כזה דבנסוע, ונ' דויהי העם כמתאוננים רע, ונהפכו, לומר לך א' רומז לקשה וא' לרפה, וכשאין ישראל עושים רצונו של מקום ומכעיסים אותו, אז הפחד שופך דם ברגע ונפרע מן הרשעים ומכלה אותם ומאבד אותם ברגע, ועל כן אותה פרשה מסומנת באותן שני נוני"ן הפוכים, כדי שיהיו אחוריהם נגד ישראל ולא פניהם, כי הם שני מדות הדין, שאם היו פניהם כנגד ישראל לא היה נשאר מישראל עד אחד, והיו הפוכים כדי שלא ידקדקו מאד בדין, ולא יקטרגו על ישראל בדין. (בהעלותך)</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איתא בספר ר' אלעזר מגרמייזא, ב' נונין יש באלף בית, נו"ן כפופה נו"ן פשוטה, והכוונה הקב"ה יושב על כסאו כדמות נ' כפופה ומלאכי מרום עומדים לפניו בדמות נו"ן פשוטה, לזה פתח ואתחנן עם שתי נוני"ן, שרצה לתקן המרכבה עם חיילותיה וזה הוא בעת ההיא</w:t>
      </w:r>
      <w:r w:rsidR="00AD218A" w:rsidRPr="00AD218A">
        <w:rPr>
          <w:rStyle w:val="HebrewChar"/>
          <w:rFonts w:cs="FrankRuehl" w:hint="cs"/>
          <w:rtl/>
        </w:rPr>
        <w:t>...</w:t>
      </w:r>
      <w:r w:rsidRPr="00AD218A">
        <w:rPr>
          <w:rStyle w:val="HebrewChar"/>
          <w:rFonts w:cs="FrankRuehl" w:hint="cs"/>
          <w:rtl/>
        </w:rPr>
        <w:t xml:space="preserve"> (ואתחנן)</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וקאמר שלכך לא נאמרה נו"ן באשרי, שיש בה מפלתן של ישראל, וביאור ענין זה, כי כל האותיות באלפ"א בית"א אין להם נפילה חוץ מן הנו"ן, והטעם הוא, שכאשר תשים אותיות </w:t>
      </w:r>
      <w:r w:rsidR="003E0554" w:rsidRPr="00AD218A">
        <w:rPr>
          <w:rStyle w:val="HebrewChar"/>
          <w:rFonts w:cs="FrankRuehl" w:hint="cs"/>
          <w:rtl/>
        </w:rPr>
        <w:lastRenderedPageBreak/>
        <w:t>מנצפ"ך בסוף האלפ"א בית"א, ויהיו י"ג אותיות לפניהם וי"ג לאחריהם, תהיה אות הנו"ן, אות י"ד עומדת באמצע, וידוע כי כל דבר שהוא באמצע עומד בעצמו, ואין לו סמך, כי אין לו חבור לא לימין ולא לשמאל. ועוד מצד אחר אין אל הנו"ן החבור והצירוף, כי כל האותיות הם מתחברות כמו הי' מן אותיות העשיריות והצ' הם ק' ביחד, והכ' והפ' הם ק' ביחד, והל' והעי"ן הם ק', והמ"ם וס' הם ק', חוץ מן הנו"ן אין לה חבור, והיא עומדת בלבד. ואף כי גם הה"א יש לה סגולה זאת באותיות האחדים, כי א' וה"ט הם מתחברים לעשרה</w:t>
      </w:r>
      <w:r w:rsidRPr="00AD218A">
        <w:rPr>
          <w:rStyle w:val="HebrewChar"/>
          <w:rFonts w:cs="FrankRuehl" w:hint="cs"/>
          <w:rtl/>
        </w:rPr>
        <w:t>...</w:t>
      </w:r>
      <w:r w:rsidR="003E0554" w:rsidRPr="00AD218A">
        <w:rPr>
          <w:rStyle w:val="HebrewChar"/>
          <w:rFonts w:cs="FrankRuehl" w:hint="cs"/>
          <w:rtl/>
        </w:rPr>
        <w:t xml:space="preserve"> חוץ מן הה"א, ועל זה נאמר הן עם לבדד ישכון, שזה נאמר על ישראל הם אומה יחידה שאין לה חבור אל שום אומה, רק לבדד ישכון, כמו מלת הן, שיש בה הה"א ונו"ן, ואלו ב' אותיות אין להם חבור רק אל עצמם. מכל מקום חלוק יש בין הה"א והנו"ן, כי הנו"ן בכל בחינה שאתה בוח"ן תמצא כי הנו"ן באמצע, אם תחשוב האותיות בכלל שהם כ"ז תמצא אות הנו"ן באמצע, ואין לאמצע שום חבור, שאינו נחשב מן אותיות השמאל ואינו נחשב מן אותיות הימין, רק עומד באמצע, ואין לה"א סגולה זאת, וגם מצד שהנו"ן במספר עשיריות אין לנו"ן שום חבור רק עומד בעצמו, לכך הנו"ן היא יחידה לגמרי, שאין לה שום חבור אל דבר מה, לכך הנו"ן גם כן מורה על ישראל, שהם עם אחד, ואין להם חבור אל מה, ולכך כתיב נפלה בתולת ישראל, שהכתוב רמז כי ישראל הם כמו הנו"ן, שאין לה חבור, ולפיכך יש בעוונותינו נפילה לאומה זאת ביותר, כמו שהכתוב אומר טובים השנים מן האחד, כי אם יפול האחד השני מקימו, ואילו אחד שיפול מי מקימו, ולכך כתיב נפלה בתולת. ומטעם הזה אין נקרא אות נופל בדקדוק הלשון, רק הנו"ן הוא אות נופל, כי הנו"ן בפרט אין לה חבור ושיתוף לאחר</w:t>
      </w:r>
      <w:r w:rsidRPr="00AD218A">
        <w:rPr>
          <w:rStyle w:val="HebrewChar"/>
          <w:rFonts w:cs="FrankRuehl" w:hint="cs"/>
          <w:rtl/>
        </w:rPr>
        <w:t>...</w:t>
      </w:r>
      <w:r w:rsidR="003E0554" w:rsidRPr="00AD218A">
        <w:rPr>
          <w:rStyle w:val="HebrewChar"/>
          <w:rFonts w:cs="FrankRuehl" w:hint="cs"/>
          <w:rtl/>
        </w:rPr>
        <w:t xml:space="preserve"> ומפני זה משמש אות הנו"ן אל נפילה, והוא בראש התיבה כמו אטע (במקום אנטע), ונקרא האות הזה אות נופל אצל המדקדקים, ולפיכך מזמור זה שמסודר באלפ"א בית"א אין בו אות הנו"ן, מפני שיש בו הנפילה, ואלו שאר אותיות באות על המציאות ועל הקיום</w:t>
      </w:r>
      <w:r w:rsidRPr="00AD218A">
        <w:rPr>
          <w:rStyle w:val="HebrewChar"/>
          <w:rFonts w:cs="FrankRuehl" w:hint="cs"/>
          <w:rtl/>
        </w:rPr>
        <w:t>...</w:t>
      </w:r>
      <w:r w:rsidR="003E0554" w:rsidRPr="00AD218A">
        <w:rPr>
          <w:rStyle w:val="HebrewChar"/>
          <w:rFonts w:cs="FrankRuehl" w:hint="cs"/>
          <w:rtl/>
        </w:rPr>
        <w:t xml:space="preserve"> (נצח ישראל פרק יג)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כלי יקר: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ויסעו - </w:t>
      </w:r>
      <w:r w:rsidR="00AD218A" w:rsidRPr="00AD218A">
        <w:rPr>
          <w:rStyle w:val="HebrewChar"/>
          <w:rFonts w:cs="FrankRuehl" w:hint="cs"/>
          <w:rtl/>
        </w:rPr>
        <w:t>...</w:t>
      </w:r>
      <w:r w:rsidRPr="00AD218A">
        <w:rPr>
          <w:rStyle w:val="HebrewChar"/>
          <w:rFonts w:cs="FrankRuehl" w:hint="cs"/>
          <w:rtl/>
        </w:rPr>
        <w:t>וקרוב שזהו סוד נו"ן הפוכה, שנו"ן הפוכה אחרונה מרמזת על תלונתם, זכרנו את הדגה, כי נו"ן היינו דג, ונו"ן ראשונה ישראל נמשלו לדגים, שעיקר חיותם במים, וכל דג פונה לשם, וכשישראל בורחין מהר ה' הם כנו"ן הפוך, דג הפורש ממקום חיותו, שפניהם אל המחנה ולא אל בנסוע הארון, וזה עיקר החטא בימינו המסבב אריכות הגלות</w:t>
      </w:r>
      <w:r w:rsidR="00AD218A" w:rsidRPr="00AD218A">
        <w:rPr>
          <w:rStyle w:val="HebrewChar"/>
          <w:rFonts w:cs="FrankRuehl" w:hint="cs"/>
          <w:rtl/>
        </w:rPr>
        <w:t>...</w:t>
      </w:r>
      <w:r w:rsidRPr="00AD218A">
        <w:rPr>
          <w:rStyle w:val="HebrewChar"/>
          <w:rFonts w:cs="FrankRuehl" w:hint="cs"/>
          <w:rtl/>
        </w:rPr>
        <w:t xml:space="preserve"> (במדבר י לג)</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בי, בקש)</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אעברה נא - אין נא אלא לשון בקשה. (דברים ד כה)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ומלת נא כמו עתה, וכן "הנה נא זקנתי", והיא הפוכה בלשון ישמעאל</w:t>
      </w:r>
      <w:r w:rsidRPr="00AD218A">
        <w:rPr>
          <w:rStyle w:val="HebrewChar"/>
          <w:rFonts w:cs="FrankRuehl" w:hint="cs"/>
          <w:rtl/>
        </w:rPr>
        <w:t>...</w:t>
      </w:r>
      <w:r w:rsidR="003E0554" w:rsidRPr="00AD218A">
        <w:rPr>
          <w:rStyle w:val="HebrewChar"/>
          <w:rFonts w:cs="FrankRuehl" w:hint="cs"/>
          <w:rtl/>
        </w:rPr>
        <w:t xml:space="preserve"> (בראשית יב 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הנה נא - </w:t>
      </w:r>
      <w:r w:rsidR="00AD218A" w:rsidRPr="00AD218A">
        <w:rPr>
          <w:rStyle w:val="HebrewChar"/>
          <w:rFonts w:cs="FrankRuehl" w:hint="cs"/>
          <w:rtl/>
        </w:rPr>
        <w:t>...</w:t>
      </w:r>
      <w:r w:rsidRPr="00AD218A">
        <w:rPr>
          <w:rStyle w:val="HebrewChar"/>
          <w:rFonts w:cs="FrankRuehl" w:hint="cs"/>
          <w:rtl/>
        </w:rPr>
        <w:t>אבל אין צורך כלל הדברים האלה, שאין מלת נא מורה על דבר שיתחדש בעת ההיא בלבד, אבל על כל דבר הווה ועומד, ואמרו כן, כי הוא רומז על הענין, לומר שהוא עתה ככה, "הנה נא ידעתי כי אשה יפת מראה את", מאז עד עתה, וכן הנה נא עצרני ה' מלדת, מנעורי ועד היום הזה, וכן הנה נא לי שתי בנות</w:t>
      </w:r>
      <w:r w:rsidR="00AD218A" w:rsidRPr="00AD218A">
        <w:rPr>
          <w:rStyle w:val="HebrewChar"/>
          <w:rFonts w:cs="FrankRuehl" w:hint="cs"/>
          <w:rtl/>
        </w:rPr>
        <w:t>...</w:t>
      </w:r>
      <w:r w:rsidRPr="00AD218A">
        <w:rPr>
          <w:rStyle w:val="HebrewChar"/>
          <w:rFonts w:cs="FrankRuehl" w:hint="cs"/>
          <w:rtl/>
        </w:rPr>
        <w:t xml:space="preserve">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מבעלי התוספות:</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א-ל נא רפא נא - נא קמא לשון בקשה, ובתרא לשון עתה. (במדבר יב יב)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א-ל נא - הראשון בקשה, והשני לשון עכשיו. (שם שם יג)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שמעו נא - במדת חסד.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ועשית נא עמדי - או באופן נאה אצא מכאן, שזו גם כן הוראת מלת נא, וכן "יאמר נא ישראל", </w:t>
      </w:r>
      <w:r w:rsidRPr="00AD218A">
        <w:rPr>
          <w:rStyle w:val="HebrewChar"/>
          <w:rFonts w:cs="FrankRuehl" w:hint="cs"/>
          <w:rtl/>
        </w:rPr>
        <w:lastRenderedPageBreak/>
        <w:t>"א-ל נא רפא נא", רוצה לומר אתה המהולל רפא בבקשה</w:t>
      </w:r>
      <w:r w:rsidR="00AD218A" w:rsidRPr="00AD218A">
        <w:rPr>
          <w:rStyle w:val="HebrewChar"/>
          <w:rFonts w:cs="FrankRuehl" w:hint="cs"/>
          <w:rtl/>
        </w:rPr>
        <w:t>...</w:t>
      </w:r>
      <w:r w:rsidRPr="00AD218A">
        <w:rPr>
          <w:rStyle w:val="HebrewChar"/>
          <w:rFonts w:cs="FrankRuehl" w:hint="cs"/>
          <w:rtl/>
        </w:rPr>
        <w:t xml:space="preserve"> (בראשית מ יד,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הבט נא - נא מתנגד תמיד להשקפה או נטייה הקיימת בלבו של השני</w:t>
      </w:r>
      <w:r w:rsidR="00AD218A" w:rsidRPr="00AD218A">
        <w:rPr>
          <w:rStyle w:val="HebrewChar"/>
          <w:rFonts w:cs="FrankRuehl" w:hint="cs"/>
          <w:rtl/>
        </w:rPr>
        <w:t>...</w:t>
      </w:r>
      <w:r w:rsidRPr="00AD218A">
        <w:rPr>
          <w:rStyle w:val="HebrewChar"/>
          <w:rFonts w:cs="FrankRuehl" w:hint="cs"/>
          <w:rtl/>
        </w:rPr>
        <w:t xml:space="preserve"> (בראשית טו ה)</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 - כד חי. (שמות יב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אל תאכלו ממנו נא - שאינו צלוי כל צורכו קוראו נא בלשון ערבי.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 - יש אומרים כאשר הוא עתה שהבשר חי, ובדרך הזאת לא מצאנו בכל המקרא, ואחרים אמרו כי הוא מגזרת כי הניא אביה אותה, והטעם שבור, ואין זה נכון, כי אחר כן אמר ועצם לא תשברו בו, והנכון בעיני, שאין לו חבר במקרא, ופירושו הפך מבושל, והוא שנקרא חי</w:t>
      </w:r>
      <w:r w:rsidR="00AD218A" w:rsidRPr="00AD218A">
        <w:rPr>
          <w:rStyle w:val="HebrewChar"/>
          <w:rFonts w:cs="FrankRuehl" w:hint="cs"/>
          <w:rtl/>
        </w:rPr>
        <w:t>...</w:t>
      </w:r>
      <w:r w:rsidRPr="00AD218A">
        <w:rPr>
          <w:rStyle w:val="HebrewChar"/>
          <w:rFonts w:cs="FrankRuehl" w:hint="cs"/>
          <w:rtl/>
        </w:rPr>
        <w:t xml:space="preserve"> וכבר אמרתי כי רוב לשון ערבי דומה ללשון עברית, והבשר החי יקרא בלשון ערבי ני"י, ואותיות אהו"י מתחלפות להם</w:t>
      </w:r>
      <w:r w:rsidR="00AD218A" w:rsidRPr="00AD218A">
        <w:rPr>
          <w:rStyle w:val="HebrewChar"/>
          <w:rFonts w:cs="FrankRuehl" w:hint="cs"/>
          <w:rtl/>
        </w:rPr>
        <w:t>...</w:t>
      </w:r>
      <w:r w:rsidRPr="00AD218A">
        <w:rPr>
          <w:rStyle w:val="HebrewChar"/>
          <w:rFonts w:cs="FrankRuehl" w:hint="cs"/>
          <w:rtl/>
        </w:rPr>
        <w:t xml:space="preserve">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רשב"ם: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 - נראה לשון צלי קדרה מבושל בלא מים ובלא צלי אש הכתוב כאן.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החינוך:</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וזהו פירוש נא, שהבשר שהתחיל בו מעשה האור ונצלה מעט ואינו ראוי לאכילת אדם עדיין נקרא נא, אבל כשהוא חי לגמרי שלא התחיל בו האור כלל, אין בכלל לאו דנא ללקות עליו משום אל תאכלו ממנו נא, אבל אסור מדאורייתא, שכל שאינו צלי אש אסרה תורה</w:t>
      </w:r>
      <w:r w:rsidR="00AD218A" w:rsidRPr="00AD218A">
        <w:rPr>
          <w:rStyle w:val="HebrewChar"/>
          <w:rFonts w:cs="FrankRuehl" w:hint="cs"/>
          <w:rtl/>
        </w:rPr>
        <w:t>...</w:t>
      </w:r>
      <w:r w:rsidRPr="00AD218A">
        <w:rPr>
          <w:rStyle w:val="HebrewChar"/>
          <w:rFonts w:cs="FrankRuehl" w:hint="cs"/>
          <w:rtl/>
        </w:rPr>
        <w:t xml:space="preserve"> (בא מצוה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שם נא מציין בשר הנצלה קצת ולא נצלה כל צרכו, כי חי הוא שלא נצלה כלל, ונא הוא הנצלה קצת אבל בלשון ארמי גם הנצלה קצת נקרא חי. (הכרמל)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 - משורש נוא, להיות מופרע, להיות מופסק באמצע תנועה בה הוחל, מכאן נא, מלת טעם בפי המבקש להתערב, והניא, למנוע ביצוע החלטה. מכאן שפירוש נא בלתי גמור, בשל למחצה, היפוכו "ובשל מבושל במים". (שמות יב ט)</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 אמון</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מנא אמון - מאלכסנדריא רבתא. (נחום ג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מנא אמון - הגדולה את מאלכסנדריא שהיתה אומנת ומגדלת מלכי מצרים והם היו לה לחומה.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היטיבי מנא אמון - הבוטחת בגבוריה עד שאין לה חומה, ובכל זאת החריבה נבוכדנצר בלכתו על נינוה, ואינה אלכסנדריא, שנבנתה צ' שנה אחרי מות נבוכדנצר, אלא עיר אחרת שאומנים בה מלכי מצרים. (שם)</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נאדר</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נאדרי בכח - משבחא היא בחילא. (שמות טו 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אונקלוס:</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נאדרי - אדיר בחילא. (שם)</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נאוה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נאוה - מגזרת תאוה, ומשקל נשמע, ויש אומרים כמו נאה שבלשון הגמרא. (תהלים לג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נאוה - משורש אוה, וכן "נאוו לחייך", ובכולם האל"ף נחה, ופירושו יפה. (שם)</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נאום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אמר, דבר)</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נאום - הוא שם, והאומר נם תחת נאום הוא בעצמו נם. (ישעיה א כד)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נאום - דבר, כמו וינאמו נאם. (במדבר כד 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פועל נאום מציין מאמר גוזר ומסודר, דברים נמרצים ונמלצים, כמו וינאמו נאום, נאום ה' על הגוזר, ומזה שם נאמנים על הרגילים לדבר דברים נמרצים במליצה, שיטיפו אל העם בשער בת רבים, והנו"ן האחרונה נוספת לסימן שם התואר, כמו רחמן, ובא לרוב על הנביאים ודבריהם, ומזה הפירוש "מסיר שפה לנאמנים"</w:t>
      </w:r>
      <w:r w:rsidR="00AD218A" w:rsidRPr="00AD218A">
        <w:rPr>
          <w:rStyle w:val="HebrewChar"/>
          <w:rFonts w:cs="FrankRuehl" w:hint="cs"/>
          <w:rtl/>
        </w:rPr>
        <w:t>...</w:t>
      </w:r>
      <w:r w:rsidRPr="00AD218A">
        <w:rPr>
          <w:rStyle w:val="HebrewChar"/>
          <w:rFonts w:cs="FrankRuehl" w:hint="cs"/>
          <w:rtl/>
        </w:rPr>
        <w:t xml:space="preserve"> (הכרמל)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נאום - מופיע רק ביחס לדבר ה', לרשע קול היצר הוא קול ה' המסכים לעשיית הרע, כביכול, כי אחרת היה מונעו מכך. (תהלים לו ב)</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נאור</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נאור - מנאר האויבים ומטלטלם מהעולם. (תהלים עו 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נאור - נכבד שאינו גוף, ויש מפרשים משחית, כמו "נאר מקדשו".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מצודת דוד: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נאור - מנהיר ומצהיל. (שם)</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נאלח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נאלחו - אתרשלו. (תהלים יד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נאלחו - הפכו לקלקול.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נאלחו - נשחתו.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נאלחו - מלשון אלה, אין צורך להענישם, כי כל אחד הוא קללת רעהו. (שם)</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נאמן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אדם-מדות, אמונה, אמן, בטחון, האמן)</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יוסי אומר אם עבד כשר הוא אומרים עליו אי הוי איש טוב ונאמן ונהנה מיגיעו, אמרו לו, אם כן מה הנחת לכשרים. (ברכות טז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נו"ן כפופה נו"ן פשוטה, נאמן כפוף, נאמן פשוט</w:t>
      </w:r>
      <w:r w:rsidRPr="00AD218A">
        <w:rPr>
          <w:rStyle w:val="HebrewChar"/>
          <w:rFonts w:cs="FrankRuehl" w:hint="cs"/>
          <w:rtl/>
        </w:rPr>
        <w:t>...</w:t>
      </w:r>
      <w:r w:rsidR="003E0554" w:rsidRPr="00AD218A">
        <w:rPr>
          <w:rStyle w:val="HebrewChar"/>
          <w:rFonts w:cs="FrankRuehl" w:hint="cs"/>
          <w:rtl/>
        </w:rPr>
        <w:t xml:space="preserve"> (שבת קד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רבא לא חרבה ירושלים אלא בשביל שפסקו ממנה אנשי אמנה, שנאמר שוטטו בחוצות ירושלים וראו נא ודעו ובקשו ברחובותיה אם תמצאו איש עושה משפט מבקש אמונה ואסלח לה. איני, והאמר רבי קטינא אפילו בשעת כשלונה של ירושלים לא פסקו ממנה אנשי אמנה, שנאמר כי יתפש איש באחיו בית אביו לאמר שמלה לכה קצין תהיה לנו, דברים שבני אדם מתכסין בהן כשמלה ישנן בידיך, והמכשלה הזאת תחת ידך</w:t>
      </w:r>
      <w:r w:rsidR="00AD218A" w:rsidRPr="00AD218A">
        <w:rPr>
          <w:rStyle w:val="HebrewChar"/>
          <w:rFonts w:cs="FrankRuehl" w:hint="cs"/>
          <w:rtl/>
        </w:rPr>
        <w:t>...</w:t>
      </w:r>
      <w:r w:rsidRPr="00AD218A">
        <w:rPr>
          <w:rStyle w:val="HebrewChar"/>
          <w:rFonts w:cs="FrankRuehl" w:hint="cs"/>
          <w:rtl/>
        </w:rPr>
        <w:t xml:space="preserve"> לא קשיא, כאן בדברי תורה, כאן במשא ומתן. (שם קיט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באו ואמרו ליהויכין מלך יהודה נבוכדנצר בעי לך, כין ששמע מהן כך, נטל מפתחות של בית המקדש, עלה לגגו של היכל, אמר לפניו, רבונו של עולם, לשעבר היינו נאמנים לך והיו מפתחותיך מסורין לנו, עכשיו שאין אנו נאמנים הרי מפתחותיך מסורין לך</w:t>
      </w:r>
      <w:r w:rsidR="00AD218A" w:rsidRPr="00AD218A">
        <w:rPr>
          <w:rStyle w:val="HebrewChar"/>
          <w:rFonts w:cs="FrankRuehl" w:hint="cs"/>
          <w:rtl/>
        </w:rPr>
        <w:t>...</w:t>
      </w:r>
      <w:r w:rsidRPr="00AD218A">
        <w:rPr>
          <w:rStyle w:val="HebrewChar"/>
          <w:rFonts w:cs="FrankRuehl" w:hint="cs"/>
          <w:rtl/>
        </w:rPr>
        <w:t xml:space="preserve"> (שקלים יז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אמי אין גשמים יורדין אלא בשביל בעלי אמנה, שנאמר אמת מארץ תצמח, וצדק משמים נשקף, ואמר רבי אמי, בא וראה כמה גדולים בעלי אמנה, מניין, מחולדה ובור, ומה המאמין בחולדה ובור כך, המאמין בהקב"ה על אחת כמה וכמה. (תענית 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ופסקו אנשי אמנה, אמר רבי יצחק אלו בני אדם שהן מאמינין בהקב"ה, דתניא רבי אליעזר הגדול אומר, כל מי שיש לו פת בסלו ואומר מה אוכל למחר אינו אלא מקטני אמנה, והיינו דאמר רבי אלעזר מאי דכתיב כי מי בז ליום קטנות, מי </w:t>
      </w:r>
      <w:r w:rsidRPr="00AD218A">
        <w:rPr>
          <w:rStyle w:val="HebrewChar"/>
          <w:rFonts w:cs="FrankRuehl" w:hint="cs"/>
          <w:rtl/>
        </w:rPr>
        <w:lastRenderedPageBreak/>
        <w:t>גרם לצדיקים שיתבזבז שולחנן לעתיד לבא, קטנות שהיתה בהן, שלא האמינו בהקב"ה. (סוטה מח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והא קיימא לן דכל מסיח לפי תומו הימוני מהימני, הני מילי במילתא דלא שייכי בה, אבל במילתא דשייכי בה עבדי לאחזוקי שיקרייהו. (גיטין כח ב,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איתמר, דברים, רב אמר אין בהן משום מחוסרי אמנה, ורבי יוחנן אמר יש בהם משום מחוסרי אמנה. מיתיבי, רבי יוסי ברבי יהודה אומר מה תלמוד לומר הין צדק, והלא הין בכלל איפה היה, אלא לומר לך שיהא הן שלך צדק ולאו שלך צדק, אמר אביי ההוא שלא ידבר אחד בפה ואחד בלב</w:t>
      </w:r>
      <w:r w:rsidR="00AD218A" w:rsidRPr="00AD218A">
        <w:rPr>
          <w:rStyle w:val="HebrewChar"/>
          <w:rFonts w:cs="FrankRuehl" w:hint="cs"/>
          <w:rtl/>
        </w:rPr>
        <w:t>...</w:t>
      </w:r>
      <w:r w:rsidRPr="00AD218A">
        <w:rPr>
          <w:rStyle w:val="HebrewChar"/>
          <w:rFonts w:cs="FrankRuehl" w:hint="cs"/>
          <w:rtl/>
        </w:rPr>
        <w:t xml:space="preserve"> (בבא מציעא מט א, וראה שם עוד)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אמר לו נאמן עלי הדיין, כסבור אותו הגמון עליו הוא אומר, והוא לא אמר אלא כנגד אביו שבשמים, אמר לו הואיל והאמנתי עליך דימוס פטור אתה. (ע"ז טז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הנותן לפונדקית מעשר את שהוא נותן לה ואת שהוא נוטל ממנה מפני שהיא חשודה לחלף המתקלקל, אמר רבי יהודה רוצה היא בתקנת בתה ובושה מחתנה, ומודה רבי יהודא בנותן לחמותו שביעית שאינה חשודה להתחלף ולהאכיל את בתה שביעית</w:t>
      </w:r>
      <w:r w:rsidR="00AD218A" w:rsidRPr="00AD218A">
        <w:rPr>
          <w:rStyle w:val="HebrewChar"/>
          <w:rFonts w:cs="FrankRuehl" w:hint="cs"/>
          <w:rtl/>
        </w:rPr>
        <w:t>##</w:t>
      </w:r>
      <w:r w:rsidRPr="00AD218A">
        <w:rPr>
          <w:rStyle w:val="HebrewChar"/>
          <w:rFonts w:cs="FrankRuehl" w:hint="cs"/>
          <w:rtl/>
        </w:rPr>
        <w:t xml:space="preserve"> ורבנן אמרי הנותן לחמותו כנותן לשכנתו, כהדא דתניא הנותן לשכנתו פת לאפות לו, תבשיל לעשות לו, אינו חושש לא משום שביעית ולא משום מעשרות</w:t>
      </w:r>
      <w:r w:rsidR="00AD218A" w:rsidRPr="00AD218A">
        <w:rPr>
          <w:rStyle w:val="HebrewChar"/>
          <w:rFonts w:cs="FrankRuehl" w:hint="cs"/>
          <w:rtl/>
        </w:rPr>
        <w:t>...</w:t>
      </w:r>
      <w:r w:rsidRPr="00AD218A">
        <w:rPr>
          <w:rStyle w:val="HebrewChar"/>
          <w:rFonts w:cs="FrankRuehl" w:hint="cs"/>
          <w:rtl/>
        </w:rPr>
        <w:t xml:space="preserve"> הלוקח פירות ממי שאינו נאמן על המעשרות ושכח לעשרן שואלו בשבת ואוכל על פיו, חשיכה מוצאי שבת לא יאכל עד שיעשר</w:t>
      </w:r>
      <w:r w:rsidR="00AD218A" w:rsidRPr="00AD218A">
        <w:rPr>
          <w:rStyle w:val="HebrewChar"/>
          <w:rFonts w:cs="FrankRuehl" w:hint="cs"/>
          <w:rtl/>
        </w:rPr>
        <w:t>...</w:t>
      </w:r>
      <w:r w:rsidRPr="00AD218A">
        <w:rPr>
          <w:rStyle w:val="HebrewChar"/>
          <w:rFonts w:cs="FrankRuehl" w:hint="cs"/>
          <w:rtl/>
        </w:rPr>
        <w:t xml:space="preserve"> רבי ביבי בשם רבי חנינא אימת שבת עליו והוא אומר אמת</w:t>
      </w:r>
      <w:r w:rsidR="00AD218A" w:rsidRPr="00AD218A">
        <w:rPr>
          <w:rStyle w:val="HebrewChar"/>
          <w:rFonts w:cs="FrankRuehl" w:hint="cs"/>
          <w:rtl/>
        </w:rPr>
        <w:t>...</w:t>
      </w:r>
      <w:r w:rsidRPr="00AD218A">
        <w:rPr>
          <w:rStyle w:val="HebrewChar"/>
          <w:rFonts w:cs="FrankRuehl" w:hint="cs"/>
          <w:rtl/>
        </w:rPr>
        <w:t xml:space="preserve"> (דמאי טז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תני הנאמן לשני נאמן לראשון, דברי רבי אליעזר, וחכמים אומרים הנאמן לראשון נאמן לשני, הנאמן לשני אינו נאמן לראשון, מה טעם דרבי אליעזר, משום שאינו חשוד להקדים, או משום שהפריש שני חזקה שהפריש ראשון</w:t>
      </w:r>
      <w:r w:rsidRPr="00AD218A">
        <w:rPr>
          <w:rStyle w:val="HebrewChar"/>
          <w:rFonts w:cs="FrankRuehl" w:hint="cs"/>
          <w:rtl/>
        </w:rPr>
        <w:t>...</w:t>
      </w:r>
      <w:r w:rsidR="003E0554" w:rsidRPr="00AD218A">
        <w:rPr>
          <w:rStyle w:val="HebrewChar"/>
          <w:rFonts w:cs="FrankRuehl" w:hint="cs"/>
          <w:rtl/>
        </w:rPr>
        <w:t xml:space="preserve"> (שם יח א, וראה שם עוד)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האומר למי שאינו נאמן על המעשרות קח לי ממי שהוא נאמן וממי שהוא מעשר, אינו נאמן, מאיש פלוני הרי זה נאמן. הלך ליקח ממנו אמר </w:t>
      </w:r>
      <w:r w:rsidRPr="00AD218A">
        <w:rPr>
          <w:rStyle w:val="HebrewChar"/>
          <w:rFonts w:cs="FrankRuehl" w:hint="cs"/>
          <w:rtl/>
        </w:rPr>
        <w:lastRenderedPageBreak/>
        <w:t>לו לא מצאתיו ולקחתי לך מאחר שהוא נאמן, אינו נאמן</w:t>
      </w:r>
      <w:r w:rsidR="00AD218A" w:rsidRPr="00AD218A">
        <w:rPr>
          <w:rStyle w:val="HebrewChar"/>
          <w:rFonts w:cs="FrankRuehl" w:hint="cs"/>
          <w:rtl/>
        </w:rPr>
        <w:t>...</w:t>
      </w:r>
      <w:r w:rsidRPr="00AD218A">
        <w:rPr>
          <w:rStyle w:val="HebrewChar"/>
          <w:rFonts w:cs="FrankRuehl" w:hint="cs"/>
          <w:rtl/>
        </w:rPr>
        <w:t xml:space="preserve"> הנכנס לעיר ואינו מכיר אדם שם, ואמר מי כאן נאמן מי כאן מעשר, אמר לו אדם אחד אני איני נאמן איש פלוני נאמן, הרי זה נאמן, הלך ליקח הימנו, אמר להן מי כאן מוכר ישן, אמר ליה מי ששלחך אצלי, אף על פי שהן כגומלין זה את זה הרי אילו נאמנים. החמרים שנכנסו לעיר, אמר אחד מהן שלי חדש ושל חבירי ישן, שלי אינו מתוקן ושל חבירי מתוקן אינן נאמנין, רבי יהודה אומר נאמנין. ועד אחד נאמן, אמר רבי יוחנן קל הקילו באכסנאי מפני חיי נפש. תני נכנס לעיר ואינו מכיר אדם, או שהיה עומד בגורן ואינו מכיר אדם שם, הרי זה נשאל בין לחבר בין לעם הארץ, דברי רבן שמעון בן גמליאל, רבי אומר אין נשאלין על התרומה אלא לחבר בלבד, אתיא דרבי כרבי מאיר, ודרבן שמעון בן גמליאל בשיטתיה, דתנינן תמן, כל המומין הראוין לבא בידי אדם רועין ישראל נאמנין רועין כהנין אינן נאמנים, רבן שמעון בן גמליאל אומר נאמן הוא על של חבירו ואינו נאמן על של עצמו, רבי אומר החשוד על הדבר לא דנו ולא מעידו</w:t>
      </w:r>
      <w:r w:rsidR="00AD218A" w:rsidRPr="00AD218A">
        <w:rPr>
          <w:rStyle w:val="HebrewChar"/>
          <w:rFonts w:cs="FrankRuehl" w:hint="cs"/>
          <w:rtl/>
        </w:rPr>
        <w:t>...</w:t>
      </w:r>
      <w:r w:rsidRPr="00AD218A">
        <w:rPr>
          <w:rStyle w:val="HebrewChar"/>
          <w:rFonts w:cs="FrankRuehl" w:hint="cs"/>
          <w:rtl/>
        </w:rPr>
        <w:t xml:space="preserve"> (שם יט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אלה פקודי המשכן, כך פתח רבי תנחומא בר אבא, (משלי כ"ח) איש אמונות רב ברכות, אתה מוצא כל מי שהוא נאמן הקב"ה מביא ברכות על ידיו, מי שאינו נאמן ואץ להעשיר לא ינקה, איש אמונות זה משה, שהוא נאמנו של הקב"ה, שנאמר (במדבר י"ב) לא כן עבדי משה בכל ביתי נאמן הוא, הוי איש אמונות רב ברכות, שכל הדברים שהיה גזבר עליהם היו מתברכים, לפי שהוא נאמן. (שמות נא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ילמדנו רבינו, גדול שבנאמנים איזהו, כך שנו רבותינו, ג' נאמנים הן, בעל הבית שמפריש מעשרותיו כראוי ואינו נחשד על התרומה ומעשר אין נאמן גדול מזה, ועני שהפקידו פקדון אצלו ולא נחשד על הפקדון אין נאמן גדול מזה, ורווק הדר בכפר בשכונות זונות ואין חוטא אין נאמן גדול מזה. אין את מוצא נאמן </w:t>
      </w:r>
      <w:r w:rsidRPr="00AD218A">
        <w:rPr>
          <w:rStyle w:val="HebrewChar"/>
          <w:rFonts w:cs="FrankRuehl" w:hint="cs"/>
          <w:rtl/>
        </w:rPr>
        <w:lastRenderedPageBreak/>
        <w:t>גדול מיוסף שהיה במצרים, שכתוב בהן אשר בשר חמורים בשרם (יחזקאל כ"ג), והוא בן י"ז, ולא נחשד על העריות, ביותר שהיתה אדונתו עמו בבית והיתה משדלתו בכל יום ויום</w:t>
      </w:r>
      <w:r w:rsidR="00AD218A" w:rsidRPr="00AD218A">
        <w:rPr>
          <w:rStyle w:val="HebrewChar"/>
          <w:rFonts w:cs="FrankRuehl" w:hint="cs"/>
          <w:rtl/>
        </w:rPr>
        <w:t>...</w:t>
      </w:r>
      <w:r w:rsidRPr="00AD218A">
        <w:rPr>
          <w:rStyle w:val="HebrewChar"/>
          <w:rFonts w:cs="FrankRuehl" w:hint="cs"/>
          <w:rtl/>
        </w:rPr>
        <w:t xml:space="preserve"> (וישב 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ונאמנות - ומהימנן דלא למשבקכון. (דברים כח נט)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הא-ל הנאמן - </w:t>
      </w:r>
      <w:r w:rsidR="00AD218A" w:rsidRPr="00AD218A">
        <w:rPr>
          <w:rStyle w:val="HebrewChar"/>
          <w:rFonts w:cs="FrankRuehl" w:hint="cs"/>
          <w:rtl/>
        </w:rPr>
        <w:t>...</w:t>
      </w:r>
      <w:r w:rsidRPr="00AD218A">
        <w:rPr>
          <w:rStyle w:val="HebrewChar"/>
          <w:rFonts w:cs="FrankRuehl" w:hint="cs"/>
          <w:rtl/>
        </w:rPr>
        <w:t>שלא ישוב דברו ריקם</w:t>
      </w:r>
      <w:r w:rsidR="00AD218A" w:rsidRPr="00AD218A">
        <w:rPr>
          <w:rStyle w:val="HebrewChar"/>
          <w:rFonts w:cs="FrankRuehl" w:hint="cs"/>
          <w:rtl/>
        </w:rPr>
        <w:t>...</w:t>
      </w:r>
      <w:r w:rsidRPr="00AD218A">
        <w:rPr>
          <w:rStyle w:val="HebrewChar"/>
          <w:rFonts w:cs="FrankRuehl" w:hint="cs"/>
          <w:rtl/>
        </w:rPr>
        <w:t xml:space="preserve"> (שם ז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חסדי דוד הנאמנים - הקיימים, וכן בריתי עמכם קיימת. (ישעיה נה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רשב"ם: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נאמן הוא - קבוע ומיוסד כל שעה ביום, וכמוהו "ותקעתיו יתד במקום נאמן"</w:t>
      </w:r>
      <w:r w:rsidR="00AD218A" w:rsidRPr="00AD218A">
        <w:rPr>
          <w:rStyle w:val="HebrewChar"/>
          <w:rFonts w:cs="FrankRuehl" w:hint="cs"/>
          <w:rtl/>
        </w:rPr>
        <w:t>...</w:t>
      </w:r>
      <w:r w:rsidRPr="00AD218A">
        <w:rPr>
          <w:rStyle w:val="HebrewChar"/>
          <w:rFonts w:cs="FrankRuehl" w:hint="cs"/>
          <w:rtl/>
        </w:rPr>
        <w:t xml:space="preserve"> (במדבר יב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הא-ל הנאמן - קיים על ענין אחד לא ישתנה. (דברים ז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אמונתו - נאמן הגבוה מצדיק ג' מעלות שביניהם חסיד וישר הרואה הפנים, והיא מדרגת אהרן. (שמואל א כו כג)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הנאמן - צורה פסיבית, אפשר לבטוח ולהאמין בו. (דברים ז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הא-ל הנאמן - לשלם שכר לפי קושי העבודה.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במדרש איש אמונות </w:t>
      </w:r>
      <w:r w:rsidR="00AD218A" w:rsidRPr="00AD218A">
        <w:rPr>
          <w:rStyle w:val="HebrewChar"/>
          <w:rFonts w:cs="FrankRuehl" w:hint="cs"/>
          <w:rtl/>
        </w:rPr>
        <w:t>...</w:t>
      </w:r>
      <w:r w:rsidRPr="00AD218A">
        <w:rPr>
          <w:rStyle w:val="HebrewChar"/>
          <w:rFonts w:cs="FrankRuehl" w:hint="cs"/>
          <w:rtl/>
        </w:rPr>
        <w:t xml:space="preserve"> ומשה רבינו ע"ה איש אמונות, פירוש להכיר את מקומו וכל השייך אל השורש שלו, ולכן אף על פי שאמר לו הקב"ה ואעשה אותך לגוי גדול לא קיבל, שידע שזה </w:t>
      </w:r>
      <w:r w:rsidRPr="00AD218A">
        <w:rPr>
          <w:rStyle w:val="HebrewChar"/>
          <w:rFonts w:cs="FrankRuehl" w:hint="cs"/>
          <w:rtl/>
        </w:rPr>
        <w:lastRenderedPageBreak/>
        <w:t>הכח של כלל ישראל שייך לשלשה אבות, ולא התדבק אלא לדבר השייך לו, זה בחינת נאמן, ולכן על ידו נמשכו כל הברכות, כי הברכה תלויה בזה החיבור אל השורש</w:t>
      </w:r>
      <w:r w:rsidR="00AD218A" w:rsidRPr="00AD218A">
        <w:rPr>
          <w:rStyle w:val="HebrewChar"/>
          <w:rFonts w:cs="FrankRuehl" w:hint="cs"/>
          <w:rtl/>
        </w:rPr>
        <w:t>...</w:t>
      </w:r>
      <w:r w:rsidRPr="00AD218A">
        <w:rPr>
          <w:rStyle w:val="HebrewChar"/>
          <w:rFonts w:cs="FrankRuehl" w:hint="cs"/>
          <w:rtl/>
        </w:rPr>
        <w:t xml:space="preserve"> (שמות פקודי תרנ"ז)</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נאף</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גילוי עריות, בן נח-דין)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תנאף. (שמות כ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ואיש אשר ינאף את אשת איש אשר ינאף את אשת רעהו, מות יומת הנואף והנואפת. (ויקרא כ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ימצא איש שוכב עם אשה בעולת בעל ומתו גם שניהם האיש השוכב עם האשה והאשה, ובערת הרע מקרבך. (דברים כב כב,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כן הבא אל אשת איש, לא ינקה כל הנוגע בה. (משלי ו כח)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נואף אשה חסר לב, משחית נפשו הוא יעשנה. (שם שם לב)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כן דרך אשה מנאפת אכלה ומחתה פיה ואמרה לא פעלתי און. (שם ל כ)</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ועין נואף שמרה נשף לאמר לא תשורני עין, וסתר פנים ישים. (איוב כד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כבד את אביך, כנגד לא תחמוד אשת רעך, ואמר רבי יצחק כבד את אביך, אביך ממש, כי מי שחומד אשה ומוליד בן, הבן ההוא מכבד לאחר שאינו אביו, וכתוב כבד את אביך וגו', לא תחמוד בית רעך שדהו, וכתוב כאן על האדמה אשר ה' אלקיך נותן לך, זה שנותן יהיה שלך, ולא תחמוד אחר, ודאי זה בזה תלוים. (יתרו תצה)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בשעה (שחוה) נתקנה אל אדם הקב"ה ברך אותם, זה שאמר ויברך אותם אלקים, כמו חזן המברך את הכלה בשבע ברכות, מכאן למדנו, חתן וכלה כיון שנתברכו בשבע ברכות מתדבקים יחד, כדמיון שלמעלה (שהמלכות מתברכת בז' ברכות מחג"ת נהי"מ דז"א).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ועל כן מי שבא להתחבר באשת אחר, הוא פוגם הזיווג, כי הזווג של כנסת ישראל, הוא בהקב"ה בלבד, הן בזמן שהוא ברחמים והן בזמן שהוא </w:t>
      </w:r>
      <w:r w:rsidRPr="00AD218A">
        <w:rPr>
          <w:rStyle w:val="HebrewChar"/>
          <w:rFonts w:cs="FrankRuehl" w:hint="cs"/>
          <w:rtl/>
        </w:rPr>
        <w:lastRenderedPageBreak/>
        <w:t>בדין, תא חזי, מי שמתחבר באשת אחר, הוא כאילו משקר בהקב"ה ובכנסת ישראל, ועל כן הקב"ה אינו מכפר לו על ידי תשובה, והתשובה תלויה לו עד שיסתלק מן העולם, וזה שאמר אם יכופר העון הזה לכם עד תמותון, ומתי (מתכפר לו, הוא) בשעה שנכנס בתשובה לעולם ההוא ויש לו לקבל עונש (שם, ואז יכופר לו).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אלעזר אומר, מי שמשקר בכנסת ישראל, (דהיינו שבא להתחבר באשת אחר), אינו מתקבל (על ידו) תשובה, מטרם שנידון בגיהנם, כל שכן, מי שמשקר בכנסת ישראל ובהקב"ה, וכל שכן אם מטריח הקב"ה לעשות צורת ממזר באשת אחר, ומשקר במלך בפרהסיא בגלוי. (תזריע מו)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תחת טבורו נמצא רושם אחד בציור ראש של אדם, ב' שערות לבנה ושחורה תלויות בו, (ברושם). אדם זה נכשל באשת איש מימים רחוקים ולא שב מאותו עון, מחלות רודפות אחריו, ועל כן אחת מהמחלות היא, שצריך להטיל מי רגלים ואינו יכול, כי עד עתה אותו עון תלוי על ערפו של נחש עקלתון, ובזה שולט עליו, וזהו לסוף הימים בימי זקנה, ואם חזר בתשובה בזמן שהוא בכחו, (דהיינו בנעוריו), אותו הרושם ממעט צורתו, ושערות אינן תלויות בו כלל. ואם חזר בתשובה בסוף ימיו כשהמחלות כבר רודפות אחריו, אז אותו הרושם מתקמט ושערות תלויות בו, והמחלה ההיא (של עצירת השתן) אינה סרה ממנו, משום שהעון תלוי על ערפו של הנחש. משום שנחש ההוא, כיון שנאחז באותו עון על עורפו, אין מי שיתיר הקשר מערפו, משום שאותו הנחש אין לו רשות בימי נעוריו של האדם לקשור עון ההוא על ערפו אלא בימי הזקנה, אז קושר אותו בקשרים חזקים</w:t>
      </w:r>
      <w:r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ובזמן שאדם ההוא מת, שלש מאות שוטרים רודפים אחרי אותו האדם ותופשים אותו, ומביאים אותו לפני המלך, והמלך הקדוש משבר אלו הקשרים (של העון), ויורד אותו עון מעל ערפו (של הנחש). ועל סוד זה כתוב, אם יכופר העון הזה לכם עד תמותון, כמו שאמר וכפר בריתכם את מות, הברית ההיא שלכם, שיבר (קשרי העון) את מות, (דהיינו אחר המיתה)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ואם תאמר, איך משמע שהכתוב (אם יכופר העון הזה) מדבר בעון הזה של אשת איש, כתוב כאן </w:t>
      </w:r>
      <w:r w:rsidRPr="00AD218A">
        <w:rPr>
          <w:rStyle w:val="HebrewChar"/>
          <w:rFonts w:cs="FrankRuehl" w:hint="cs"/>
          <w:rtl/>
        </w:rPr>
        <w:lastRenderedPageBreak/>
        <w:t>אם יכופר העון הזה, וכתוב שם באיסור אשת איש, ונקה האיש מעון, וכתוב אצל אבנר ואיש בושת, ותפקוד עלי עון האשה היום הזה, (אף העון שבכתוב אם יכופר וגו' מדבר באשת איש), או נאמר והנה ששון ושמחה הרוג בקר ושחוט צאון אכול ושתה, (שנאמר לפני המקרא אם יכופר וגו'), וכתוב שם אכלה ומחתה פיה, וכתוב כי אם הלחם אשר הוא אוכל, (מה שם נקרא הזיווג אכילה, אף אכול ושתו שבכאן פירושו זווג, דהיינו באשת איש).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וכתוב מי פתי יסור הנה וחסר לב, ואמרה לו, מים גנובים ימתקו ולחם סתרים ינעם, ולא ידע כי רפאים שם בעמקי שאול קרואיה, (הרי שבעון אשת איש נענש גם לאחר מיתה, שאומר בעמקי שאול קרואיה, ומשיב), זה הוא כשלא קבל עונשו (על אותו עון) בעולם הזה. ואם נמצאת לו זכות אבות, עונשו על אותו עון הוא בעולם הזה, כמו שאמר ופקדתי בשבט פשעם ובנגעים עונם, ופקדתי פירושו מעט מעט</w:t>
      </w:r>
      <w:r w:rsidR="00AD218A" w:rsidRPr="00AD218A">
        <w:rPr>
          <w:rStyle w:val="HebrewChar"/>
          <w:rFonts w:cs="FrankRuehl" w:hint="cs"/>
          <w:rtl/>
        </w:rPr>
        <w:t>...</w:t>
      </w:r>
      <w:r w:rsidRPr="00AD218A">
        <w:rPr>
          <w:rStyle w:val="HebrewChar"/>
          <w:rFonts w:cs="FrankRuehl" w:hint="cs"/>
          <w:rtl/>
        </w:rPr>
        <w:t xml:space="preserve"> (זהר חדש יתרו רכ, ועיין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תנאף למה נאמר, לפי שהוא אומר מות יומת הנואף והנואפת, עונש שמענו אזהרה לא שמענו, תלמוד לומר לא תנאף</w:t>
      </w:r>
      <w:r w:rsidR="00AD218A" w:rsidRPr="00AD218A">
        <w:rPr>
          <w:rStyle w:val="HebrewChar"/>
          <w:rFonts w:cs="FrankRuehl" w:hint="cs"/>
          <w:rtl/>
        </w:rPr>
        <w:t>...</w:t>
      </w:r>
      <w:r w:rsidRPr="00AD218A">
        <w:rPr>
          <w:rStyle w:val="HebrewChar"/>
          <w:rFonts w:cs="FrankRuehl" w:hint="cs"/>
          <w:rtl/>
        </w:rPr>
        <w:t xml:space="preserve"> כתיב לא יהיה לך, וכתיב כנגדו לא תנאף, מגיד הכתוב שכל מי שעובד עבודה זרה מעלה עליו הכתוב כאילו מנאף אחר המקום, שנאמר האשה המנאפת תחת אישה תקח זרים (יחזקאל מ') וכתיב ויאמר ה' אליו עוד לך אהב אשה אהובת רע ומנאפת וגו' (הושע ג'). (יתרו כ פרשה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בתת ה' את ירכך נופלת ובאו המים המאררים האלה, רבי יוסי הגלילי אומר זה בטנו וירכו של בועל, אתה אומר זה בטנו וירכו של בועל, או אינו אלא בטנה וירכה של נבעלת, כשהוא אומר וצבתה בטנה ונפלה ירכה, הרי בטנה וירכה של נבעלת אמור, הא מה תלמוד לומר לצבות בטן ולנפיל ירך, זה בטנו וירכו של בועל, מגיד הכתוב כשם שהפורענות פוקדתה, כך הפורענות פוקדתו, והלא דברים קל וחומר, אם מדת פורענות ממועטת המביא תקלה לחברו הרי הוא </w:t>
      </w:r>
      <w:r w:rsidRPr="00AD218A">
        <w:rPr>
          <w:rStyle w:val="HebrewChar"/>
          <w:rFonts w:cs="FrankRuehl" w:hint="cs"/>
          <w:rtl/>
        </w:rPr>
        <w:lastRenderedPageBreak/>
        <w:t>כיוצא בו, קל וחומר למדת הטובה מרובה. (נשא טו)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כי ימצא איש, בעדים, שוכב עם אשה בעולת בעל, להביא את שנבעלה בבית אביה ועדיין היא ארוסה, דבר אחר בעולת בעל, רבי ישמעאל אומר בא הכתוב ללמדתך על היבמה שהבא עליה אינו חייב עד שתבעל. ומתו, סתם מיתה האמורה בתורה בחנק. גם שניהם, ולא העושה מעשה חדודים, כשהוא אומר גם, לרבות הבאים אחריהם. האיש השוכב עם האשה, ואף על פי שהיא קטנה, והאשה, אף על פי שנבעלה לקטן. ובערת הרע, בער עושה הרעות מישראל. (תצא רמא)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ארבעה אין הדעת סובלתן, אלו הן</w:t>
      </w:r>
      <w:r w:rsidR="00AD218A" w:rsidRPr="00AD218A">
        <w:rPr>
          <w:rStyle w:val="HebrewChar"/>
          <w:rFonts w:cs="FrankRuehl" w:hint="cs"/>
          <w:rtl/>
        </w:rPr>
        <w:t>...</w:t>
      </w:r>
      <w:r w:rsidRPr="00AD218A">
        <w:rPr>
          <w:rStyle w:val="HebrewChar"/>
          <w:rFonts w:cs="FrankRuehl" w:hint="cs"/>
          <w:rtl/>
        </w:rPr>
        <w:t xml:space="preserve"> וזקן מנאף</w:t>
      </w:r>
      <w:r w:rsidR="00AD218A" w:rsidRPr="00AD218A">
        <w:rPr>
          <w:rStyle w:val="HebrewChar"/>
          <w:rFonts w:cs="FrankRuehl" w:hint="cs"/>
          <w:rtl/>
        </w:rPr>
        <w:t>...</w:t>
      </w:r>
      <w:r w:rsidRPr="00AD218A">
        <w:rPr>
          <w:rStyle w:val="HebrewChar"/>
          <w:rFonts w:cs="FrankRuehl" w:hint="cs"/>
          <w:rtl/>
        </w:rPr>
        <w:t xml:space="preserve"> (פסחים קיג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ואל תרבה שיחה עם האשה, שסופך לבא לידי ניאוף, רבי אחא ברבי יאשיה אומר כל הצופה בנשים סופו בא לידי עבירה, וכל המסתכל בעקבה של אשה הוויין לו בנים שאינן מהוגנין</w:t>
      </w:r>
      <w:r w:rsidR="00AD218A" w:rsidRPr="00AD218A">
        <w:rPr>
          <w:rStyle w:val="HebrewChar"/>
          <w:rFonts w:cs="FrankRuehl" w:hint="cs"/>
          <w:rtl/>
        </w:rPr>
        <w:t>...</w:t>
      </w:r>
      <w:r w:rsidRPr="00AD218A">
        <w:rPr>
          <w:rStyle w:val="HebrewChar"/>
          <w:rFonts w:cs="FrankRuehl" w:hint="cs"/>
          <w:rtl/>
        </w:rPr>
        <w:t xml:space="preserve"> (נדרים כ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ההוא גברא דהוה מהרזיק (נחבא עם אשה) בביתא הוא ואינתתא, על אתא מריה דביתא, פרטיה נואף להוצא וערק, (פרץ מחיצה וברח), אמר רבא איתתא שריא, אם איתא דעבד איסורא, ארכוסי הוה מירכס (היה מתחבא). ההוא נואף דעל לגבי דההיא אינתתא, אתא גברא, סליק נואף איתיב בכלאי בבא (מסך שלפני הפתח), הוה מחתן תחלי תמן וטעמינון חויא (נחש), בעא מרי דביתא למיכל מן הנהו תחלי בלא דעתא דאינתתא, אמר ליה ההוא נואף לא תיכול מנהון דטעמינון חויא, אמר רבא אינתתיה שריא, אם איתיה דעבר איסורא ניחא ליה דליכול ולימות, דכתיב כי נאפו ודם בידיהם</w:t>
      </w:r>
      <w:r w:rsidR="00AD218A" w:rsidRPr="00AD218A">
        <w:rPr>
          <w:rStyle w:val="HebrewChar"/>
          <w:rFonts w:cs="FrankRuehl" w:hint="cs"/>
          <w:rtl/>
        </w:rPr>
        <w:t>...</w:t>
      </w:r>
      <w:r w:rsidRPr="00AD218A">
        <w:rPr>
          <w:rStyle w:val="HebrewChar"/>
          <w:rFonts w:cs="FrankRuehl" w:hint="cs"/>
          <w:rtl/>
        </w:rPr>
        <w:t xml:space="preserve"> (שם צא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חייא בר אבא אמר רבי יוחנן כל אדם שיש בו גסות רוח, לבסוף נכשל באשת איש, שנאמר ואשת איש נפש יקרה תצוד, אמר רבא האי נפש יקרה נפש גבוהה מיבעי ליה, ועוד היא תצוד מיבעי ליה, אלא אמר רבא כל הבא על אשת איש אפילו למד תורה, דכתיב בה יקרה היא מפנינים, מכהן גדול שנכנס לפני ולפנים, </w:t>
      </w:r>
      <w:r w:rsidRPr="00AD218A">
        <w:rPr>
          <w:rStyle w:val="HebrewChar"/>
          <w:rFonts w:cs="FrankRuehl" w:hint="cs"/>
          <w:rtl/>
        </w:rPr>
        <w:lastRenderedPageBreak/>
        <w:t>היא תצודנו לדינה של גיהנם</w:t>
      </w:r>
      <w:r w:rsidR="00AD218A" w:rsidRPr="00AD218A">
        <w:rPr>
          <w:rStyle w:val="HebrewChar"/>
          <w:rFonts w:cs="FrankRuehl" w:hint="cs"/>
          <w:rtl/>
        </w:rPr>
        <w:t>...</w:t>
      </w:r>
      <w:r w:rsidRPr="00AD218A">
        <w:rPr>
          <w:rStyle w:val="HebrewChar"/>
          <w:rFonts w:cs="FrankRuehl" w:hint="cs"/>
          <w:rtl/>
        </w:rPr>
        <w:t xml:space="preserve"> מאי יד ליד לא ינקה, אמר רב כל הבא על אשת איש אפילו הקנהו להקב"ה שמים וארץ כאברהם אבינו, דכתיב ביה הרימותי ידי אל ה' א-ל עליון קונה שמים וארץ, לא ינקה מדינה של גיהנם</w:t>
      </w:r>
      <w:r w:rsidR="00AD218A" w:rsidRPr="00AD218A">
        <w:rPr>
          <w:rStyle w:val="HebrewChar"/>
          <w:rFonts w:cs="FrankRuehl" w:hint="cs"/>
          <w:rtl/>
        </w:rPr>
        <w:t>...</w:t>
      </w:r>
      <w:r w:rsidRPr="00AD218A">
        <w:rPr>
          <w:rStyle w:val="HebrewChar"/>
          <w:rFonts w:cs="FrankRuehl" w:hint="cs"/>
          <w:rtl/>
        </w:rPr>
        <w:t xml:space="preserve"> (סוטה ד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משרבו הנואפין בטלו מים המאררים. תנו רבנן ונקה האיש מעון, בזמן שהאיש מנוקה מעון המים בודקין את אשתו, אין האיש מנוקה מעון אין המים בודקין את אשתו, ואומר לא אפקוד על בנותיכם כי תזנינה ועל כלותיכם כי תנאפנה, וכי תימא עון אשת איש אין, עון דפנויה לא, תא שמע כי הם עם הזונות יפרדו ועם הקדשות יזבחו וגו'</w:t>
      </w:r>
      <w:r w:rsidR="00AD218A" w:rsidRPr="00AD218A">
        <w:rPr>
          <w:rStyle w:val="HebrewChar"/>
          <w:rFonts w:cs="FrankRuehl" w:hint="cs"/>
          <w:rtl/>
        </w:rPr>
        <w:t>...</w:t>
      </w:r>
      <w:r w:rsidRPr="00AD218A">
        <w:rPr>
          <w:rStyle w:val="HebrewChar"/>
          <w:rFonts w:cs="FrankRuehl" w:hint="cs"/>
          <w:rtl/>
        </w:rPr>
        <w:t xml:space="preserve"> (שם מז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רבי חנינא הכל יורדין לגיהנם חוץ משלשה, הכל סלקא דעתך, אלא אימא כל היורדין לגיהנם עולים, חוץ משלשה שיורדין ואין עולין, ואלו הן, הבא על אשת איש</w:t>
      </w:r>
      <w:r w:rsidR="00AD218A" w:rsidRPr="00AD218A">
        <w:rPr>
          <w:rStyle w:val="HebrewChar"/>
          <w:rFonts w:cs="FrankRuehl" w:hint="cs"/>
          <w:rtl/>
        </w:rPr>
        <w:t>...</w:t>
      </w:r>
      <w:r w:rsidRPr="00AD218A">
        <w:rPr>
          <w:rStyle w:val="HebrewChar"/>
          <w:rFonts w:cs="FrankRuehl" w:hint="cs"/>
          <w:rtl/>
        </w:rPr>
        <w:t xml:space="preserve"> אמר רבה בר בר חנא אמר רבי יוחנן נוח לו לאדם שיבא על ספק אשת איש ואל ילבין פני חבירו ברבים, מנא לן, מדדרש רבא, דדרש רבא מאי דכתיב ובצלעי שמחו ונאספו קרעו ולא דמו, אמר דוד לפני הקב"ה, רבונו של עולם, גלוי וידוע לפניך שאם היו מקרעים בשרי לא היה דמי שותת לארץ, ולא עוד אלא אפילו בשעה שעוסקין בנגעים ואהלות אומרים לי, דוד הבא על אשת איש מיתתו במה, ואני אומר להם מיתתו בחנק ויש לו חלק לעולם הבא, אבל המלבין את פני חבירו ברבים אין לו חלק לעולם הבא. (בבא מציעא נח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ונואף אשה חסר לב, אמר ריש לקיש זה הלומד תורה לפרקים, שנאמר כי נעים כי תשמרם בבטנך יכונו יחדיו על שפתיך. (סנהדרין צט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שמעון בן טרפון אומר, אזהרה לעוקב אחר נואף מנין, תלמוד לומר לא תנאף, לא תנאיף. (שבועות מז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הרי שבא על אשת חבירו דין הוא שלא תתעבר, אלא עולם כמנהגו נוהג והולך, ושוטים שקלקלו עתידין ליתן את הדין, והיינו דאמר ריש לקיש אמר הקב"ה לא דיין לרשעים שעושין סלע שלי פומבי, אלא שמטריחין אותי ומחתימין אותי בעל כרחי (ע"ז נד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ואמר רבי אלעזר מאי דכתיב ידיכם דמים מלאו, </w:t>
      </w:r>
      <w:r w:rsidRPr="00AD218A">
        <w:rPr>
          <w:rStyle w:val="HebrewChar"/>
          <w:rFonts w:cs="FrankRuehl" w:hint="cs"/>
          <w:rtl/>
        </w:rPr>
        <w:lastRenderedPageBreak/>
        <w:t>אלו המנאפים ביד, תנא דבי רבי ישמעאל לא תנאף, לא תהא בך ניאף בין ביד בין ברגל. (נדה יג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והמשל הדיוט אומר, מנאפת בתפוחים וחולקת לחולים. (שמות לא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כמעשה ארץ מצרים, הדא הוא דכתיב ועין נואף שמרה נשף לאמר לא תשורנו עין וסתר פנים ישים, אמר ריש לקיש שלא תאמר שכל מי שהוא בגופו נקרא נואף, נואף בעיניו נקרא נואף, שנאמר ועין נואף, והנואף הזה יושב ומשמר אימתי נשף בא, אימתי ערב בא, שנאמר בנשף בערב יום, והוא אינו יודע שיושב בסתרו של עולם זה הקב"ה צר כל קטורין שלו בדמותו בשביל לפרסמו, הוא שאיוב אומר הטוב לך כי תעשוק, זה זן ומפרנס והוא צר כל קטורין שלו בדמות אחד, אלא כי תמאס יגיע כפיך, מאחר שאתה יגע בו כל ארבעים יום אתה חוזר ומקלקלו, אלא ועל עצת רשעים הופעת, כך הוא כבודך לעמוד בין נואף לנואפת, אמר לו הקב"ה, איוב, ראוי אתה לפייס אלא יהי אומר כאשר אמרת, העיני בשר לך, אלא אמר הקב"ה הריני צר כל קטורין שלו בדמות אביו, בשביל לפרסמו</w:t>
      </w:r>
      <w:r w:rsidR="00AD218A" w:rsidRPr="00AD218A">
        <w:rPr>
          <w:rStyle w:val="HebrewChar"/>
          <w:rFonts w:cs="FrankRuehl" w:hint="cs"/>
          <w:rtl/>
        </w:rPr>
        <w:t>...</w:t>
      </w:r>
      <w:r w:rsidRPr="00AD218A">
        <w:rPr>
          <w:rStyle w:val="HebrewChar"/>
          <w:rFonts w:cs="FrankRuehl" w:hint="cs"/>
          <w:rtl/>
        </w:rPr>
        <w:t xml:space="preserve"> (ויקרא כג יב,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איש כי תשטה אשתו וגו', הדא הוא דכתיב (דברים ל"ב) צור ילדך תשי וגו', צור ילדך, הדא הוא דכתיב (איוב כ"ד) ועין נואף שמרה נשף וגו', הנואף אומר אין בריה יודעת בי, לפי שכל מעשיו אינן אלא בחושך, וכן הוא אומר (משלי ז') עובר בשוק אצל פנה, ודרך ביתה יצעד, בנשף בערב יום באישון לילה ואפלה, הוא סבור לפי שעושה מעשיו בחשך שהקב"ה לא ידע בו, וכן הוא אומר (ישעיה כ"ט) הוי המעמיקים מה' לסתיר עצה והיה במחשך מעשיהם, ויאמרו מי רואנו ומי יודענו, שכן דרך כל עוברי עבירה הם חושבים שהקב"ה לא יראה מעשיהם, וכן הוא אומר (איוב כ"ב) הלא א-לוה גובה שמים וראה ראש כוכבים כי רמו</w:t>
      </w:r>
      <w:r w:rsidR="00AD218A" w:rsidRPr="00AD218A">
        <w:rPr>
          <w:rStyle w:val="HebrewChar"/>
          <w:rFonts w:cs="FrankRuehl" w:hint="cs"/>
          <w:rtl/>
        </w:rPr>
        <w:t>...</w:t>
      </w:r>
      <w:r w:rsidRPr="00AD218A">
        <w:rPr>
          <w:rStyle w:val="HebrewChar"/>
          <w:rFonts w:cs="FrankRuehl" w:hint="cs"/>
          <w:rtl/>
        </w:rPr>
        <w:t xml:space="preserve"> מהו וסתר פנים ישים, הקב"ה שהוא יושב סתר ישים פנים של נואף באותו העובר, לפי שהנואף והנואפת רוצין שלא תתעבר, אלא שיעשו תאותן בלבד, והקב"ה מפרסמן בעולם, כדי שידעו הבריות, ויאמרו </w:t>
      </w:r>
      <w:r w:rsidRPr="00AD218A">
        <w:rPr>
          <w:rStyle w:val="HebrewChar"/>
          <w:rFonts w:cs="FrankRuehl" w:hint="cs"/>
          <w:rtl/>
        </w:rPr>
        <w:lastRenderedPageBreak/>
        <w:t>פנים של זה הם פני הנואף, שצר צורת העובר בדמות הנואף, הוי וסתר פנים ישים. ולפיכך נקרא זמה, לפי שהן כופרים שניהם ואומרים לא עברנו עבירה, והבריות אומרות אם כן זה מהו. ולא תאמר בזמן שהיא מתעברת מן הנואף אותה שעה דומה צורת הולד לצורת הנואף, אלא אפילו היא מעוברת מבעלה, ובא עליה הנואף, הקב"ה מהפך צורת הולד לצורת הנואף, וכן הוא אומר צור ילדך תשי (דברים ל"ב), אמר רבי יצחק הנואף הזה, כביכול, מרשל כח השכינה, כיצד, העובר שהוא מתעבר מן האיש צר צורתו בתוך מ' יום, לאחר מ' יום הנואף בא עליה, והקב"ה עומד ותוהא ואומר של מי אצור, של צורת הבעל או של צורת הנואף, כביכול, צור ילדך תשי, יו"ד של תשי זעירא, תש ידי הצייר</w:t>
      </w:r>
      <w:r w:rsidR="00AD218A" w:rsidRPr="00AD218A">
        <w:rPr>
          <w:rStyle w:val="HebrewChar"/>
          <w:rFonts w:cs="FrankRuehl" w:hint="cs"/>
          <w:rtl/>
        </w:rPr>
        <w:t>...</w:t>
      </w:r>
      <w:r w:rsidRPr="00AD218A">
        <w:rPr>
          <w:rStyle w:val="HebrewChar"/>
          <w:rFonts w:cs="FrankRuehl" w:hint="cs"/>
          <w:rtl/>
        </w:rPr>
        <w:t xml:space="preserve"> משל לארכיקיטון קטאדיקוס על אותה מדינה, התחילו בני המדינה מטמינים כספם וזהבם לתוך המטמונים, אמר להם הארכיקיטון, אני בניתי את המדינה ואני עשיתי את המטמונים, ממני אתם מטמינים. כך אמר הקב"ה למנאפים, מפני אתם מסתירים את עצמכם, הלא אני הוא שבראתי את הלבבות, הדא הוא דכתיב (ירמיה י"ז) אני ה' חוקר לב בוחן כליות וגו', לכך נאמר ותשכח א-ל מחוללך</w:t>
      </w:r>
      <w:r w:rsidR="00AD218A" w:rsidRPr="00AD218A">
        <w:rPr>
          <w:rStyle w:val="HebrewChar"/>
          <w:rFonts w:cs="FrankRuehl" w:hint="cs"/>
          <w:rtl/>
        </w:rPr>
        <w:t>...</w:t>
      </w:r>
      <w:r w:rsidRPr="00AD218A">
        <w:rPr>
          <w:rStyle w:val="HebrewChar"/>
          <w:rFonts w:cs="FrankRuehl" w:hint="cs"/>
          <w:rtl/>
        </w:rPr>
        <w:t xml:space="preserve"> וכן רמז משה דבר זה בפרשת סוטה, הדא הוא דכתיב, (במדבר ה') איש איש כי תשטה אשתו וגו', לא היה צריך לומר אלא איש כי תשטה אשתו, מה תלמוד לומר איש איש, שאף על פי שהיא משמשת לאחד, אף על פי כן לשנים היא זקוקה, שהיא כופרת בשנים, האחד כשהיא מזנה היא כופרת באישה שהפקיד גופו אצלה לשמרו, והאחד שהיא כופרת בהקב"ה שצוה אותה (שמות כ') לא תנאף, ואומר (ויקרא כ') מות יומת הנואף והנואפת</w:t>
      </w:r>
      <w:r w:rsidR="00AD218A" w:rsidRPr="00AD218A">
        <w:rPr>
          <w:rStyle w:val="HebrewChar"/>
          <w:rFonts w:cs="FrankRuehl" w:hint="cs"/>
          <w:rtl/>
        </w:rPr>
        <w:t>...</w:t>
      </w:r>
      <w:r w:rsidRPr="00AD218A">
        <w:rPr>
          <w:rStyle w:val="HebrewChar"/>
          <w:rFonts w:cs="FrankRuehl" w:hint="cs"/>
          <w:rtl/>
        </w:rPr>
        <w:t xml:space="preserve"> והרי דברים קל וחומר, מה ממון הקל כל הכופר בפקדון כאילו כופר בהקב"ה, שנאמר ומעלה מעל בה' וכחש (ויקרא ה'), הכופר בפקדון הגוף על אחת כמה וכמה, שכל הכופר בו כאילו כופר בהקב"ה, שנקרא איש, ובבעלה שהוא איש, וכן הוא אומר (משלי ב') העוזבת אלוף נעוריה ואת ברית אלקיה שכחה. (במדבר ט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רבי שמעון מן מנסיא אומר אי זהו מעוות שאינו יכול לתקן, זה הבא על הערוה פנויה והוליד בן, או בא על אשת איש אף על גב דלא </w:t>
      </w:r>
      <w:r w:rsidR="003E0554" w:rsidRPr="00AD218A">
        <w:rPr>
          <w:rStyle w:val="HebrewChar"/>
          <w:rFonts w:cs="FrankRuehl" w:hint="cs"/>
          <w:rtl/>
        </w:rPr>
        <w:lastRenderedPageBreak/>
        <w:t>הוליד, כל עבירות הכתובים בתורה יש להם תקנה, גונב אדם איפשר יחזיר גניבתו ויתקן</w:t>
      </w:r>
      <w:r w:rsidRPr="00AD218A">
        <w:rPr>
          <w:rStyle w:val="HebrewChar"/>
          <w:rFonts w:cs="FrankRuehl" w:hint="cs"/>
          <w:rtl/>
        </w:rPr>
        <w:t>...</w:t>
      </w:r>
      <w:r w:rsidR="003E0554" w:rsidRPr="00AD218A">
        <w:rPr>
          <w:rStyle w:val="HebrewChar"/>
          <w:rFonts w:cs="FrankRuehl" w:hint="cs"/>
          <w:rtl/>
        </w:rPr>
        <w:t xml:space="preserve"> אבל הבא על אשת איש ואסרה על בעלה נטרד מן העולם והלך לו, שאינו יכול לתקן שתהא אשתו מותרת לו כבתחלה, הוי מעוות לא יוכל לתקן</w:t>
      </w:r>
      <w:r w:rsidRPr="00AD218A">
        <w:rPr>
          <w:rStyle w:val="HebrewChar"/>
          <w:rFonts w:cs="FrankRuehl" w:hint="cs"/>
          <w:rtl/>
        </w:rPr>
        <w:t>...</w:t>
      </w:r>
      <w:r w:rsidR="003E0554" w:rsidRPr="00AD218A">
        <w:rPr>
          <w:rStyle w:val="HebrewChar"/>
          <w:rFonts w:cs="FrankRuehl" w:hint="cs"/>
          <w:rtl/>
        </w:rPr>
        <w:t xml:space="preserve"> מהו לוה רשע ולא ישלם וגו', יש אדם שהוא גוזל בית או שדה או ממון, בית דין מוציאים ממנו, אבל אם בא על אשת איש מהו משלם, אם משלם כך שגם הוא יתן לו אשתו לזנות עמה, נמצא העולם מלא ממזרים, הוי לוה רשע וגו'. הרשע עושה מלוה, שאינו יכול לשלם, שאוסר אשה על בעלה</w:t>
      </w:r>
      <w:r w:rsidRPr="00AD218A">
        <w:rPr>
          <w:rStyle w:val="HebrewChar"/>
          <w:rFonts w:cs="FrankRuehl" w:hint="cs"/>
          <w:rtl/>
        </w:rPr>
        <w:t>...</w:t>
      </w:r>
      <w:r w:rsidR="003E0554" w:rsidRPr="00AD218A">
        <w:rPr>
          <w:rStyle w:val="HebrewChar"/>
          <w:rFonts w:cs="FrankRuehl" w:hint="cs"/>
          <w:rtl/>
        </w:rPr>
        <w:t xml:space="preserve"> וחסרון לא יוכל להמנות, שהוא נקרא חסר לב, ולא ימנה בין הצדיקים, וכן הוא אומר (משלי ו') נואף אשה חסר לב משחית נפשו הוא יעשנה.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מהו חסר לב, מכאן שאין אדם הולך אצל אשת איש עד שיצא מדעתו, וכן הוא אומר (שם ט') מי פתי יסור הנה וחסר לב, ואמרה לו מים גנובים ימתקו וגו'' ולא ידע כי רפאים שם וגו', וכשם שהוא נקרא פתי, כך הזונה נקראת פתיות, שאינה מזנה עד שתצא מדעתה, שכן כתיב (שם) אשת כסילות הומיה פתיות ובל ידעה מה לקרא לעוברי דרך וגו', וכן רמז משה בתורה על חסרון דעתה, שנאמר איש איש כי תשטה אשתו, תשטה כתיב בשי"ן, לומר שאינה מזנה עד שיכנס בה השטות. (שם שם 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ואותן ממזרים אינן מכירין לא אביהם ולא אמותיהם, ואפילו ממזר מאשת איש, פעמים שאינו מכיר לא אביו ולא אמו, אימתי, בזמן שנאפה ובעלה במדינת הים, והיא משלכת אותו, ולכך ענש הכתוב מי שבא על אשת איש ועל העריות מיתת בית דין וכרת, לכך נאמר והיה מחניך קדוש</w:t>
      </w:r>
      <w:r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אמר הקב"ה לאברהם אבינו (בראשית י"ז) ונתתי לך ולזרעך אחריך את ארץ מגוריך, לאותו זרע שיהיה מיוחס אחריך, לו אתן את ארץ מגוריך לאחוזת עולם, ואהיה להם לאלקים, אבל ממזרים שאינן מיוחסים אחריך, שאינן ניכרין אבות שלהם, לא אהיה לו לאלקים, שאיני מייחס שמי עליו, ולא אתן לו חלק בארץ, ולכך כתיב בסוטה, בעת ששוכבת עם אחר ומעלה בו מעל, ב' מעילות הללו למה, אחת שהיא משקרת בהקב"ה, והשנית שהיא משקרת בבעלה, כיצד </w:t>
      </w:r>
      <w:r w:rsidRPr="00AD218A">
        <w:rPr>
          <w:rStyle w:val="HebrewChar"/>
          <w:rFonts w:cs="FrankRuehl" w:hint="cs"/>
          <w:rtl/>
        </w:rPr>
        <w:lastRenderedPageBreak/>
        <w:t>משקרת בבעלה, שהיא אומרת על ממזר שהוא בנו, ואינו בנו, והוא יורש את נכסיו. כיצד משקרת בהקב"ה, שהקב"ה אמר שהממזרים לא יקחו חלק בארץ, אלא בן שהוא מיוחס אחר אביו, ואני אומרת על הממזר שהוא בן בעלה ונותנת לו חלק בארץ. מהו ומעלה בו, אמר הקב"ה, בבעליך את יכולה לשקר, בי אין את יכולה לשקר, שעיני רואה את הכל, שכן כתיב (זכריה ד') עיני ה' המה משוטטים בכל הארץ</w:t>
      </w:r>
      <w:r w:rsidR="00AD218A" w:rsidRPr="00AD218A">
        <w:rPr>
          <w:rStyle w:val="HebrewChar"/>
          <w:rFonts w:cs="FrankRuehl" w:hint="cs"/>
          <w:rtl/>
        </w:rPr>
        <w:t>...</w:t>
      </w:r>
      <w:r w:rsidRPr="00AD218A">
        <w:rPr>
          <w:rStyle w:val="HebrewChar"/>
          <w:rFonts w:cs="FrankRuehl" w:hint="cs"/>
          <w:rtl/>
        </w:rPr>
        <w:t xml:space="preserve"> לא כשאת סבורה להנחיל הממזר שלך נכסי בעליך, אני מכיר הממזר, ואני טורדו מן העולם. כההיא דאמר רבי חנינא, אחת לס' ולע' שנה הקב"ה מביא דבר גדול בעולם, ומכלה מהם את הממזרים, ונוטל עמהם כשרים, שלא לפרסם את החוטאים</w:t>
      </w:r>
      <w:r w:rsidR="00AD218A" w:rsidRPr="00AD218A">
        <w:rPr>
          <w:rStyle w:val="HebrewChar"/>
          <w:rFonts w:cs="FrankRuehl" w:hint="cs"/>
          <w:rtl/>
        </w:rPr>
        <w:t>...</w:t>
      </w:r>
      <w:r w:rsidRPr="00AD218A">
        <w:rPr>
          <w:rStyle w:val="HebrewChar"/>
          <w:rFonts w:cs="FrankRuehl" w:hint="cs"/>
          <w:rtl/>
        </w:rPr>
        <w:t xml:space="preserve"> (שם שם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ומעלה בו מעל, הדא הוא דכתיב, (ירמיה כ"ג) אם יסתר איש במסתרים ואני לא אראנו נאם ה', מדבר בנואף שהוא מטמין עצמו בסתר לעשות זמה, כמה דכתיב (איוב כ"ד) ועין נואף שמרה נשף לאמר לא תשורני עין וסתר פנים ישים ואני לא אראנו נאם ה'. משל למה הדבר דומה, למי שנכנס לגנוב בתוך שני בתים זה לפנים מזה, והיו בהם ב' שומרים אחד בחוץ ואחד בפנים, כיון שבא לצאת מפתח הפנימי יצא ולא הרגיש בו השומר הפנימי, בא לצאת מן החיצון הרגיש בו השומר שבחוץ ותפסו, אמר לו, שבפנים שחקת, אבל בי אין את יכול לשחוק. כך אמר הקב"ה לנואף, בבעל האשה שחקת, שלא הרגיש בך, אבל אני יושב ומשחק על הרשעים, כמה דכתיב, (תהלים ב') יושב בשמים ישחק א-דני ילעג למו, לפי שאני רואה את הכל</w:t>
      </w:r>
      <w:r w:rsidR="00AD218A" w:rsidRPr="00AD218A">
        <w:rPr>
          <w:rStyle w:val="HebrewChar"/>
          <w:rFonts w:cs="FrankRuehl" w:hint="cs"/>
          <w:rtl/>
        </w:rPr>
        <w:t>...</w:t>
      </w:r>
      <w:r w:rsidRPr="00AD218A">
        <w:rPr>
          <w:rStyle w:val="HebrewChar"/>
          <w:rFonts w:cs="FrankRuehl" w:hint="cs"/>
          <w:rtl/>
        </w:rPr>
        <w:t xml:space="preserve"> ואני אהיה עד ממהר לפרסמך בעולם, כמה דכתיב (מלאכי ג') והייתי עד ממהר במכשפים ובמנאפים ובנשבעים לשקר וגו', אף כאן הוא אומר ואני לא אראנו נאם ה', קרי ביה לא אראנו לבריות ואפרסם מעשיו. כיצד הוא מפרסם מעשיו, שהקב"ה נותן בלב בעל הסוטה לקנאות את אשתו, והוא משקה והמים בודקין את הסוטה והנואף. הוי לא אראנו נאם ה', אותה שעה מתפרסם הנואף, והכל יודעין שהוא שכב עמה</w:t>
      </w:r>
      <w:r w:rsidR="00AD218A" w:rsidRPr="00AD218A">
        <w:rPr>
          <w:rStyle w:val="HebrewChar"/>
          <w:rFonts w:cs="FrankRuehl" w:hint="cs"/>
          <w:rtl/>
        </w:rPr>
        <w:t>...</w:t>
      </w:r>
      <w:r w:rsidRPr="00AD218A">
        <w:rPr>
          <w:rStyle w:val="HebrewChar"/>
          <w:rFonts w:cs="FrankRuehl" w:hint="cs"/>
          <w:rtl/>
        </w:rPr>
        <w:t xml:space="preserve"> (שם שם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ועבר עליו רוח קנאה וגו', הדא הוא דכתיב, (משלי ו') שש הנה שנא ה' ושבע תועבת נפשו, </w:t>
      </w:r>
      <w:r w:rsidRPr="00AD218A">
        <w:rPr>
          <w:rStyle w:val="HebrewChar"/>
          <w:rFonts w:cs="FrankRuehl" w:hint="cs"/>
          <w:rtl/>
        </w:rPr>
        <w:lastRenderedPageBreak/>
        <w:t>רבי יוסי הגלילי אומר, אלו ז' דברים בסוטה הם אמורים, (שם) עינים רמות, שהסוטה תולה עיניה לאיש אחר, וכן הוא אומר, (ישעיה ג') יען כי גבהו בנות ציון וגו', לשון שקר, שהיא נואפת ואומרת ממך אני מעוברת ומשקרת לו. וידים שופכות דם נקי, שהנואף נכנס על מנת שאם נתפס יהרוג או יהרג, לב חורש מחשבות און, שהנואף והנואפת אין מחשבותם בכל שעה אלא עון, אימתי הם חוטאים ואומרים זה לזה באיזה מקום באיזה שעה. רגלים ממהרות לרוץ לרעה, בודאי שממהרין לעשות את החטא, יפיח כזבים עד שקר, שאם יתפשו הם מכזבים ומשקרים ונשבעים משיחים היינו זה עם זה לדברים אחרים. ומשלח מדנים בין אחים, שכל ישראל אחים זה עם זה, שנאמר (תהלים קכ"ב) למען אחי ורעי אדברה נא שלום בך, והנואף אשת חבירו הבעל שמע ושונאו, ואף הנואף אינו יכול לראותו, הוי ומשלח מדנים בין אחים</w:t>
      </w:r>
      <w:r w:rsidR="00AD218A" w:rsidRPr="00AD218A">
        <w:rPr>
          <w:rStyle w:val="HebrewChar"/>
          <w:rFonts w:cs="FrankRuehl" w:hint="cs"/>
          <w:rtl/>
        </w:rPr>
        <w:t>...</w:t>
      </w:r>
      <w:r w:rsidRPr="00AD218A">
        <w:rPr>
          <w:rStyle w:val="HebrewChar"/>
          <w:rFonts w:cs="FrankRuehl" w:hint="cs"/>
          <w:rtl/>
        </w:rPr>
        <w:t xml:space="preserve"> (שם שם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ועבר עליו רוח קנאה, הדא הוא דכתיב, (קהלת ז') ומוצא אני מר ממות וגו', כיצד היא מרה ממות, שהיא נותנת לו יסורין בעולם הזה, למה שהוא טועה אחריה, ולבסוף מורידה אותו לגיהנם, שנאמר (משלי ה') כי שחה אל מות ביתה שאול צעדיה יתמכו.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שאלו תלמידיו לרבי הונא אביו של רבי אחא, למדתנו רבינו הנואף והנואפת עוברין על י' הדברות, על הט' אנו מכירים, ועל השבת אין אנו מכירים, כיצד על אנכי, שכל הנואף באשת חבירו כופר בהקב"ה, שנאמר (ירמיה ה') איש אל אשת ירעהו יצהלו, העל אלה לא אפקוד נאם ה', ואם בגוי אשר כזה לא תתנקם נפשי</w:t>
      </w:r>
      <w:r w:rsidR="00AD218A" w:rsidRPr="00AD218A">
        <w:rPr>
          <w:rStyle w:val="HebrewChar"/>
          <w:rFonts w:cs="FrankRuehl" w:hint="cs"/>
          <w:rtl/>
        </w:rPr>
        <w:t>...</w:t>
      </w:r>
      <w:r w:rsidRPr="00AD218A">
        <w:rPr>
          <w:rStyle w:val="HebrewChar"/>
          <w:rFonts w:cs="FrankRuehl" w:hint="cs"/>
          <w:rtl/>
        </w:rPr>
        <w:t xml:space="preserve"> על לא יהיה לך, דכתיב בו (דברים ה') כי אנכי ה' אלקיך א-ל קנא, וב' פעמים אמרו בסוטה ועבר עליו רוח קנאה וגו', למה ב' פעמים, שהיא מקנאה להקב"ה ולבעלה, וכן הוא אומר, כי מנחת קנאות היא, שהן ב' קנאות, על לא תשא שהוא מנאף ונשבע שלא עשה, ועל כבד את אביך, שהנואף עם הסוטה מתעברת ממנו ואומרת לבעלה ממך אני מעוברת, והעובר גדל ומכבד לפני בעלה, סבור שהוא אביו ואינו אביו, ועובר בשוק ומקלל את הנואף, סבור שאינו אביו והוא אביו. על לא תרצח, שהנואף נכנס על </w:t>
      </w:r>
      <w:r w:rsidRPr="00AD218A">
        <w:rPr>
          <w:rStyle w:val="HebrewChar"/>
          <w:rFonts w:cs="FrankRuehl" w:hint="cs"/>
          <w:rtl/>
        </w:rPr>
        <w:lastRenderedPageBreak/>
        <w:t>מנת או יהרוג או יהרג. על לא תנאף, דבר שהוא מפורש שהוא נואף. על לא תגנוב, שהוא גונב מקום חבירו, וכן הוא אומר (משלי ט') מים גנובים ימתקו. על לא תענה, שמעידה עדות שקר, ואומרת ממך אני מעוברת. על לא תחמוד, שהנואף אשת חבירו חומד כל אשר לבעלה, כיצד כשבעלה נפטר מן העולם, סבור שאותו הבן הוא שלו עומד הבעל וכותב לו דייתיקי מכל נכסיו ומוריש כל מה שיש לו, ואינו יודע שאינו בנו, נמצא שהנואף חומד כל מה שיש לחבירו וחמד אשתו. אמרו לו לרב הונא, הרי אמרנו ט' אמור לנו כיצד עובר על זכור את יום השבת, אמר להם אני אומר לכם, פעמים כהן יש לו אשה וישראל נואף בא עליה, והיא יולדת בן, סבורים בו שהוא בנו של כהן, ועומד אותו בן ומשמש בבית המקדש ומעלה עולות בשבת, נמצא מחלל את השבת, הרי שעברו נואף והנואפת על י' הדברות. ועליה אמר שלמה (קהלת ז') ומוצא אני מר ממות את האשה אשר היא מצודים וחרמים לבה אסורים ידיה, טוב לפני האלקים ימלט ממנה וחוטא ילכד בה, אוי לה לעבירה שעוברין בה על י' הדברות.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את האשה אשר היא מצודים, צדה בעולם הזה וצדה בעולם הבא, וחרמים, החרם הזה צד במים ואינו צד ביבשה, אבל האשה צדה במים וצדה ביבשה. לבה, שהיא תובעת בלבה, אסורים ידיה, אלמלא שאסורים ידיה שאינה תובעת בפה, לא היתה מנחת לאדם שלא תהא תובעתו</w:t>
      </w:r>
      <w:r w:rsidR="00AD218A" w:rsidRPr="00AD218A">
        <w:rPr>
          <w:rStyle w:val="HebrewChar"/>
          <w:rFonts w:cs="FrankRuehl" w:hint="cs"/>
          <w:rtl/>
        </w:rPr>
        <w:t>...</w:t>
      </w:r>
      <w:r w:rsidRPr="00AD218A">
        <w:rPr>
          <w:rStyle w:val="HebrewChar"/>
          <w:rFonts w:cs="FrankRuehl" w:hint="cs"/>
          <w:rtl/>
        </w:rPr>
        <w:t xml:space="preserve"> (שם שם ח, וראה שם עוד)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דבר אחר אל תקנא באיש, מדבר בנואף, שהוא בעת ששוכב עם אשת חבירו והיא מתעברת ממנו הוא גוזל ממון מבני בעל האשה ונותן לממזר, לפי שבעלה חושב בו שהוא בנו, ואינו בנו, ומנחילו עם בניו, ועל דבר זה נקרא הנואף איש חמס. מהו אל תקנא, שכל מי שרואה לנואף שהוא עושה תאות לבו עם אשת חברו, והיא מאכילתו ומשקתו, אל יקנא בשלותו ואל יבחר בכל דרכיו, למה כי הנואף נקרא תועבה, (משלי ו') שש הנה שנא ה' ושבע תועבת נפשו, ומשלח מדנים בין אחים, היא מן התועבות, זה הנואף שמשלח מדנים בין איש לאשתו, כמה דכתיב (במדבר ה') ועבר עליו רוח קנאה וגו', לכך נאמר כי תועבת ה' נלוז, זה הנואף שכתוב בו </w:t>
      </w:r>
      <w:r w:rsidRPr="00AD218A">
        <w:rPr>
          <w:rStyle w:val="HebrewChar"/>
          <w:rFonts w:cs="FrankRuehl" w:hint="cs"/>
          <w:rtl/>
        </w:rPr>
        <w:lastRenderedPageBreak/>
        <w:t>ונלוזים במעגלותם</w:t>
      </w:r>
      <w:r w:rsidR="00AD218A" w:rsidRPr="00AD218A">
        <w:rPr>
          <w:rStyle w:val="HebrewChar"/>
          <w:rFonts w:cs="FrankRuehl" w:hint="cs"/>
          <w:rtl/>
        </w:rPr>
        <w:t>...</w:t>
      </w:r>
      <w:r w:rsidRPr="00AD218A">
        <w:rPr>
          <w:rStyle w:val="HebrewChar"/>
          <w:rFonts w:cs="FrankRuehl" w:hint="cs"/>
          <w:rtl/>
        </w:rPr>
        <w:t xml:space="preserve"> מארת ה' בבית רשע זה הנואף, מה היא המארה, שהמים המרים המאררים בודקין אותו כשם שבודקין אותה, הוי מארת ה' כמה דכתיב יתן ה' אותך לאלה וגו'</w:t>
      </w:r>
      <w:r w:rsidR="00AD218A" w:rsidRPr="00AD218A">
        <w:rPr>
          <w:rStyle w:val="HebrewChar"/>
          <w:rFonts w:cs="FrankRuehl" w:hint="cs"/>
          <w:rtl/>
        </w:rPr>
        <w:t>...</w:t>
      </w:r>
      <w:r w:rsidRPr="00AD218A">
        <w:rPr>
          <w:rStyle w:val="HebrewChar"/>
          <w:rFonts w:cs="FrankRuehl" w:hint="cs"/>
          <w:rtl/>
        </w:rPr>
        <w:t xml:space="preserve"> אם ללצים זה הנואף, הטועה ביין שנקרא לץ, כמה דכתיב (משלי כ') לץ היין הומה שכר וכו', הוא יליץ, שהכל מתלוצצים על הנואף, שהוא לאלה ולשבועה לבחירי</w:t>
      </w:r>
      <w:r w:rsidR="00AD218A" w:rsidRPr="00AD218A">
        <w:rPr>
          <w:rStyle w:val="HebrewChar"/>
          <w:rFonts w:cs="FrankRuehl" w:hint="cs"/>
          <w:rtl/>
        </w:rPr>
        <w:t>...</w:t>
      </w:r>
      <w:r w:rsidRPr="00AD218A">
        <w:rPr>
          <w:rStyle w:val="HebrewChar"/>
          <w:rFonts w:cs="FrankRuehl" w:hint="cs"/>
          <w:rtl/>
        </w:rPr>
        <w:t xml:space="preserve"> וכסילים מרים קלון, אלו נואף ונואפת, והם נקראו כסילים, נואף מנין, (משלי ט') מי פתי יסור הנה. הנואפת, דכתיב (שם) אשת כסילות הומיה, מרים קלון, (במדבר ה') ופרע את ראש האשה, ואומר וצבתה בטנה וגו', יש לך קלון יותר מזה. (שם יא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קשה הנואף והגנב, שמסלקין את השכינה כביכול, שהקב"ה מלא את העליונים ואת התחתונים, שנאמר (ירמיה כ"ג) הלא את השמים ואת הארץ אני מלא, ובמקום שהן באין לנאוף ולגנוב כבודו של הקב"ה שם, שנאמר (ישעיה ו') מלא כל הארץ כבודו, והנואף אומר סלק את עצמך ותן לי מקום לשעה, הדבר קשה עד מאוד, כביכול הוא ארך אפים ונותן לו מקום לשעה, (איוב י"א) שנאמר כי הוא ידע מתי שוא וירא און וגו', ואומר וסתר פנים ישים, הוי ועין נואף שמרה נשף לאמר לא תשורני עין, ומה הקב"ה עושה, יסתר פנים ישים יושב סתר, ישים פנים של נואף באותו העובר, שהרי הנואף והנואפת מבקשין שלא תתעבר, אלא שיעשו תאותן בלבד, הקב"ה מפרסמו בעולם</w:t>
      </w:r>
      <w:r w:rsidRPr="00AD218A">
        <w:rPr>
          <w:rStyle w:val="HebrewChar"/>
          <w:rFonts w:cs="FrankRuehl" w:hint="cs"/>
          <w:rtl/>
        </w:rPr>
        <w:t>...</w:t>
      </w:r>
      <w:r w:rsidR="003E0554" w:rsidRPr="00AD218A">
        <w:rPr>
          <w:rStyle w:val="HebrewChar"/>
          <w:rFonts w:cs="FrankRuehl" w:hint="cs"/>
          <w:rtl/>
        </w:rPr>
        <w:t xml:space="preserve"> אמר רבי יצחק גדול כח הנואף, שהוא מכשיל כח השכינה, כיצד, העובר שהוא מתעבר מן האיש הקב"ה צר צורתו לארבעים יום, שכן שנו רבותינו לארבעים יום צורת העובר ניכר, לאחר ארבעים יום הנואף בא עליה, והקב"ה עומד ותוהה ואומר של מי אצור</w:t>
      </w:r>
      <w:r w:rsidRPr="00AD218A">
        <w:rPr>
          <w:rStyle w:val="HebrewChar"/>
          <w:rFonts w:cs="FrankRuehl" w:hint="cs"/>
          <w:rtl/>
        </w:rPr>
        <w:t>...</w:t>
      </w:r>
      <w:r w:rsidR="003E0554" w:rsidRPr="00AD218A">
        <w:rPr>
          <w:rStyle w:val="HebrewChar"/>
          <w:rFonts w:cs="FrankRuehl" w:hint="cs"/>
          <w:rtl/>
        </w:rPr>
        <w:t xml:space="preserve"> (נשא 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אמרו רבותינו ז"ל בזמן שהאשה מיחדת עם בעלה והוא משמש עמה ולבה לאיש אחר שראתה בדרך, אין לך ניאוף גדול מזה, שנאמר (יחזקאל ט"ז) האשה המנאפת תחת אישה תקח את זרים, וכי יש אשה מנאפת תחת אישה, משמשת עם בעלה ונותנת עיניה באיש אחר, </w:t>
      </w:r>
      <w:r w:rsidRPr="00AD218A">
        <w:rPr>
          <w:rStyle w:val="HebrewChar"/>
          <w:rFonts w:cs="FrankRuehl" w:hint="cs"/>
          <w:rtl/>
        </w:rPr>
        <w:lastRenderedPageBreak/>
        <w:t>אלא זו היא שפגעה באיש אחר ונתנה עיניה בו, והיתה משמשת עם בעלה ולבה עליו</w:t>
      </w:r>
      <w:r w:rsidR="00AD218A" w:rsidRPr="00AD218A">
        <w:rPr>
          <w:rStyle w:val="HebrewChar"/>
          <w:rFonts w:cs="FrankRuehl" w:hint="cs"/>
          <w:rtl/>
        </w:rPr>
        <w:t>...</w:t>
      </w:r>
      <w:r w:rsidRPr="00AD218A">
        <w:rPr>
          <w:rStyle w:val="HebrewChar"/>
          <w:rFonts w:cs="FrankRuehl" w:hint="cs"/>
          <w:rtl/>
        </w:rPr>
        <w:t xml:space="preserve"> (שם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פסיקתא: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תנאף, לא תהנה האף ממך, לא תנאף, לא תגרום לאף שיבא לעולם. לא תנאף, אמר רבי שמעון בן לקיש, כל מי שהוא נואף בגופו נקרא נואף, מצינו שאפילו הנואף בעיניו נקראו נואף, מאי טעמא ועין נואף שמרה נשף לאמר לא תשוריני עין (איוב כ"ד)</w:t>
      </w:r>
      <w:r w:rsidR="00AD218A" w:rsidRPr="00AD218A">
        <w:rPr>
          <w:rStyle w:val="HebrewChar"/>
          <w:rFonts w:cs="FrankRuehl" w:hint="cs"/>
          <w:rtl/>
        </w:rPr>
        <w:t>...</w:t>
      </w:r>
      <w:r w:rsidRPr="00AD218A">
        <w:rPr>
          <w:rStyle w:val="HebrewChar"/>
          <w:rFonts w:cs="FrankRuehl" w:hint="cs"/>
          <w:rtl/>
        </w:rPr>
        <w:t xml:space="preserve"> (פרק כד)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לדוד משכיל</w:t>
      </w:r>
      <w:r w:rsidR="00AD218A" w:rsidRPr="00AD218A">
        <w:rPr>
          <w:rStyle w:val="HebrewChar"/>
          <w:rFonts w:cs="FrankRuehl" w:hint="cs"/>
          <w:rtl/>
        </w:rPr>
        <w:t>...</w:t>
      </w:r>
      <w:r w:rsidRPr="00AD218A">
        <w:rPr>
          <w:rStyle w:val="HebrewChar"/>
          <w:rFonts w:cs="FrankRuehl" w:hint="cs"/>
          <w:rtl/>
        </w:rPr>
        <w:t xml:space="preserve"> אתה מוצא ביום הכפורים בא שטן לקטרג את ישראל, והוא פורט את עונותיהם של ישראל, ואמר רבונו של עולם, יש באומות העולם מנאפים וכן בישראל</w:t>
      </w:r>
      <w:r w:rsidR="00AD218A" w:rsidRPr="00AD218A">
        <w:rPr>
          <w:rStyle w:val="HebrewChar"/>
          <w:rFonts w:cs="FrankRuehl" w:hint="cs"/>
          <w:rtl/>
        </w:rPr>
        <w:t>...</w:t>
      </w:r>
      <w:r w:rsidRPr="00AD218A">
        <w:rPr>
          <w:rStyle w:val="HebrewChar"/>
          <w:rFonts w:cs="FrankRuehl" w:hint="cs"/>
          <w:rtl/>
        </w:rPr>
        <w:t xml:space="preserve"> והקב"ה פורט את זכויותיהם של ישראל</w:t>
      </w:r>
      <w:r w:rsidR="00AD218A" w:rsidRPr="00AD218A">
        <w:rPr>
          <w:rStyle w:val="HebrewChar"/>
          <w:rFonts w:cs="FrankRuehl" w:hint="cs"/>
          <w:rtl/>
        </w:rPr>
        <w:t>...</w:t>
      </w:r>
      <w:r w:rsidRPr="00AD218A">
        <w:rPr>
          <w:rStyle w:val="HebrewChar"/>
          <w:rFonts w:cs="FrankRuehl" w:hint="cs"/>
          <w:rtl/>
        </w:rPr>
        <w:t xml:space="preserve"> (פרק מה)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כלה: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נואף וחבירו בין המרובין, מחזיר בשביל כבוד המרובין, ויש אומרים המתחבר לנואף בנואף. (פרק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דרך ארץ רבה: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הבא על השפחה חייב עליה משום ארבע עשרה לאוין, וכרת בידי שמים</w:t>
      </w:r>
      <w:r w:rsidR="00AD218A" w:rsidRPr="00AD218A">
        <w:rPr>
          <w:rStyle w:val="HebrewChar"/>
          <w:rFonts w:cs="FrankRuehl" w:hint="cs"/>
          <w:rtl/>
        </w:rPr>
        <w:t>...</w:t>
      </w:r>
      <w:r w:rsidRPr="00AD218A">
        <w:rPr>
          <w:rStyle w:val="HebrewChar"/>
          <w:rFonts w:cs="FrankRuehl" w:hint="cs"/>
          <w:rtl/>
        </w:rPr>
        <w:t xml:space="preserve"> ומשום לא תנאף</w:t>
      </w:r>
      <w:r w:rsidR="00AD218A" w:rsidRPr="00AD218A">
        <w:rPr>
          <w:rStyle w:val="HebrewChar"/>
          <w:rFonts w:cs="FrankRuehl" w:hint="cs"/>
          <w:rtl/>
        </w:rPr>
        <w:t>...</w:t>
      </w:r>
      <w:r w:rsidRPr="00AD218A">
        <w:rPr>
          <w:rStyle w:val="HebrewChar"/>
          <w:rFonts w:cs="FrankRuehl" w:hint="cs"/>
          <w:rtl/>
        </w:rPr>
        <w:t xml:space="preserve"> לא תרבה שיחה עם האשה, שכל שיחתה של אשה אינה אלא דברי ניאופים</w:t>
      </w:r>
      <w:r w:rsidR="00AD218A" w:rsidRPr="00AD218A">
        <w:rPr>
          <w:rStyle w:val="HebrewChar"/>
          <w:rFonts w:cs="FrankRuehl" w:hint="cs"/>
          <w:rtl/>
        </w:rPr>
        <w:t>...</w:t>
      </w:r>
      <w:r w:rsidRPr="00AD218A">
        <w:rPr>
          <w:rStyle w:val="HebrewChar"/>
          <w:rFonts w:cs="FrankRuehl" w:hint="cs"/>
          <w:rtl/>
        </w:rPr>
        <w:t xml:space="preserve"> (פרק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דרך ארץ זוטא: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תחלת קלות ראש בנשים פתח לניאוף. (פרק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תנא דבי אליהו רבא: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לא תנאף, אם קיימתם אתם אותו, נתקיים בכם (ירמיה ל"א) אז תשמח בתולה במחול, בחורים וזקנים יחדיו, עכשיו שעברתם עליו נתקיים בכם (הושע ד') לא אפקוד על בנותיכם כי תזנינה ועל כלותיכם כי תנאפנה וגו'</w:t>
      </w:r>
      <w:r w:rsidRPr="00AD218A">
        <w:rPr>
          <w:rStyle w:val="HebrewChar"/>
          <w:rFonts w:cs="FrankRuehl" w:hint="cs"/>
          <w:rtl/>
        </w:rPr>
        <w:t>...</w:t>
      </w:r>
      <w:r w:rsidR="003E0554" w:rsidRPr="00AD218A">
        <w:rPr>
          <w:rStyle w:val="HebrewChar"/>
          <w:rFonts w:cs="FrankRuehl" w:hint="cs"/>
          <w:rtl/>
        </w:rPr>
        <w:t xml:space="preserve"> לא תנאף קיימו יוסף, שנאמר (בראשית ל"ט) ואיך אעשה הרעה הגדולה הזאת וחטאתי לאלקים, ומה תלמוד לומר לאלקים, אלא מלמד שנשבע ליצרו באלקים, ואמר, האלקים לא אעשה את הדבר הזה. דבר אחר לא תנאף קיימו בועז, שנאמר (רות ג') ליני הלילה וגו'</w:t>
      </w:r>
      <w:r w:rsidRPr="00AD218A">
        <w:rPr>
          <w:rStyle w:val="HebrewChar"/>
          <w:rFonts w:cs="FrankRuehl" w:hint="cs"/>
          <w:rtl/>
        </w:rPr>
        <w:t>...</w:t>
      </w:r>
      <w:r w:rsidR="003E0554" w:rsidRPr="00AD218A">
        <w:rPr>
          <w:rStyle w:val="HebrewChar"/>
          <w:rFonts w:cs="FrankRuehl" w:hint="cs"/>
          <w:rtl/>
        </w:rPr>
        <w:t xml:space="preserve"> (פרק כו)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משלי: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כך אמר דוד</w:t>
      </w:r>
      <w:r w:rsidR="00AD218A" w:rsidRPr="00AD218A">
        <w:rPr>
          <w:rStyle w:val="HebrewChar"/>
          <w:rFonts w:cs="FrankRuehl" w:hint="cs"/>
          <w:rtl/>
        </w:rPr>
        <w:t>...</w:t>
      </w:r>
      <w:r w:rsidRPr="00AD218A">
        <w:rPr>
          <w:rStyle w:val="HebrewChar"/>
          <w:rFonts w:cs="FrankRuehl" w:hint="cs"/>
          <w:rtl/>
        </w:rPr>
        <w:t xml:space="preserve"> באתי לנאוף האירה לי התורה, שנאמר (ויקרא כ') מות יומת הנואף והנואפת, הדא הוא דכתיב (תהלים קי"ט) נר לרגלי דבריך. (מזמור כז)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נואף אשה חסר לב משחית נפשו הוא יעשנה, אמר רבי זבידא מהו חסר לב, שהקב"ה מסיר חכמה מלבו, ואין חכמה אלא תורה, שנאמר (תהלים י"ט) תורת ה' תמימה משיבת נפש וגו', ולא עוד אלא שאותו שם רע אינו יוצא ממנו, שנאמר נגע וקלון ימצא וחרפתו לא תמחה, וכשבא ליום הדין אין הקב"ה מוחל לו, אלא מתמלא עליו חמה. משל ללגיון אחד שמרד במלך, מה עשה המלך, נטל כלי מלחמתו והלך לקראתו, כיון שהגיע אצלו מתוך קנאה שהיה בו התחיל מכה והולך, הדא הוא דכתיב כי קנאה חמת גבר, כך לעתיד לבא הקב"ה מתמלא חמה על בעלי עבירות</w:t>
      </w:r>
      <w:r w:rsidR="00AD218A" w:rsidRPr="00AD218A">
        <w:rPr>
          <w:rStyle w:val="HebrewChar"/>
          <w:rFonts w:cs="FrankRuehl" w:hint="cs"/>
          <w:rtl/>
        </w:rPr>
        <w:t>...</w:t>
      </w:r>
      <w:r w:rsidRPr="00AD218A">
        <w:rPr>
          <w:rStyle w:val="HebrewChar"/>
          <w:rFonts w:cs="FrankRuehl" w:hint="cs"/>
          <w:rtl/>
        </w:rPr>
        <w:t xml:space="preserve"> (פרשה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להגיד לך כמה אזהרות הנואף עובר, משום ארבעה עשר לאוין, משום לא תשא, לא תחמוד, לא תתאוה, לא תגנוב, לא תגזול, לא תקום ולא תטור, לא תזרע כרמך כלאים, לא תחרוש, לא תחסום, לא תתורו, לא תקרב, לא תגלה, לא תנאף. (במדבר פרק טו, תשנ)</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אני ה' אלקיך, מלמד שנסתכל הקב"ה בעולם כולו וצפה בעשרה בני אדם שבעטו בו, ואלו הן</w:t>
      </w:r>
      <w:r w:rsidR="00AD218A" w:rsidRPr="00AD218A">
        <w:rPr>
          <w:rStyle w:val="HebrewChar"/>
          <w:rFonts w:cs="FrankRuehl" w:hint="cs"/>
          <w:rtl/>
        </w:rPr>
        <w:t>...</w:t>
      </w:r>
      <w:r w:rsidRPr="00AD218A">
        <w:rPr>
          <w:rStyle w:val="HebrewChar"/>
          <w:rFonts w:cs="FrankRuehl" w:hint="cs"/>
          <w:rtl/>
        </w:rPr>
        <w:t xml:space="preserve"> לא תנאף בטל זמרי</w:t>
      </w:r>
      <w:r w:rsidR="00AD218A" w:rsidRPr="00AD218A">
        <w:rPr>
          <w:rStyle w:val="HebrewChar"/>
          <w:rFonts w:cs="FrankRuehl" w:hint="cs"/>
          <w:rtl/>
        </w:rPr>
        <w:t>...</w:t>
      </w:r>
      <w:r w:rsidRPr="00AD218A">
        <w:rPr>
          <w:rStyle w:val="HebrewChar"/>
          <w:rFonts w:cs="FrankRuehl" w:hint="cs"/>
          <w:rtl/>
        </w:rPr>
        <w:t xml:space="preserve"> (דברים פרק ה, תתל)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רבי מנחמא בשם רבי תנחום בר חייא ורבי מני בשם רבי יוסי בר זביד, נואף אשה חסר לב, כל המקבל עליו שררה בשביל ליהנות ממנה, ואינו אלא כנואף הזה שהוא נהנה מגופה של אשה. (משלי פרק ו, תתקמ)</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אמונות ודעות:</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ואבאר עוד מה שהבטחתי בו לבאר את העברות אשר יש עליהן על כל פנים עונש בעולם הזה, אף על פי שעשה האדם תשובה, ואומר שהן ארבע, הראשונה שבועת השוא</w:t>
      </w:r>
      <w:r w:rsidR="00AD218A" w:rsidRPr="00AD218A">
        <w:rPr>
          <w:rStyle w:val="HebrewChar"/>
          <w:rFonts w:cs="FrankRuehl" w:hint="cs"/>
          <w:rtl/>
        </w:rPr>
        <w:t>...</w:t>
      </w:r>
      <w:r w:rsidRPr="00AD218A">
        <w:rPr>
          <w:rStyle w:val="HebrewChar"/>
          <w:rFonts w:cs="FrankRuehl" w:hint="cs"/>
          <w:rtl/>
        </w:rPr>
        <w:t xml:space="preserve"> והשלישית הנואף עם אשת איש, אמר בו כן הבא אל אשת רעהו לא ינקה כל הנוגע בה (משלי ו')</w:t>
      </w:r>
      <w:r w:rsidR="00AD218A" w:rsidRPr="00AD218A">
        <w:rPr>
          <w:rStyle w:val="HebrewChar"/>
          <w:rFonts w:cs="FrankRuehl" w:hint="cs"/>
          <w:rtl/>
        </w:rPr>
        <w:t>...</w:t>
      </w:r>
      <w:r w:rsidRPr="00AD218A">
        <w:rPr>
          <w:rStyle w:val="HebrewChar"/>
          <w:rFonts w:cs="FrankRuehl" w:hint="cs"/>
          <w:rtl/>
        </w:rPr>
        <w:t xml:space="preserve"> (מאמר ה פרק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והשקה - וישקינה ית מיא, ויהי אין אסתאבת בתשמיש דעריס ושקרת שקר בבעלה, ויעלון בה מיא בדוקיא ללוט, ותנפח כריסה ותמססי ירכה, ותהי אתתא ללוטא בגו עמא, ברם לגיורא בדקין מיא בדוקיא האינון בכל אתרא דהוא תמן. (במדבר ה כז)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ואיש - פרט לקטן, אשר ינאף את אשת, פרט לאשת קטן, למדנו שאין לקטן קדושין, ועל איזו אשת איש חייבתי לך, אשר ינאף את אשת רעהו - פרט לאשת נכרי, למדנו שאין קדושין לנכרי, מות יומת הנואף והנואפת - כל מיתה האמורה בתורה סתם אינה אלא חנק. (ויקרא כ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ולא תנאף - אין לשון נאוף אלא באשת איש. (דברים ה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אחר הדלת - כמנאפת, שלבה לאחורי הדלת מתי תצא למנאפים. (ישעיה נז 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מים גנובים - אין טעם ביאת פנויה כאשת איש. (משלי ט יז)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מים גנובים - כינוי על עבירות וניאוף שבסתר, היצר להוט אחריהם ויתפתה בהם. (שם)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ודרך גבר - בזנותו לא יירא מה' ולא יתבונן סופו, או כמו שאלו לא יעזבו רושם בדרכם, כן אשה מנאפת. (שם ל יט)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אחרי אשר הוטמאה - לרבות סוטה הנסתרת, לשון רש"י, ופירושו אשה שזנתה תחת בעלה, אבל הסוטה הנסתרת בלבד לא נודע שהיא טמאה ואינו עובר עליה בלאו הזה, וכך מפורש בפרק ראשון של יבמות, מאי ונסתרה, נבעלה, ואמאי קרי ליה נסתרה, לישנא מעליא נקט, ושאלו נבעלה בהדיא כתיב בה טומאה, ונסתרה והיא נטמאה, למיקם עלה בלאו, ואם כן יאמר הכתוב לא יוכל בעלה הראשון אשר שלחה לשוב לקחתה אחרי אשר הוטמאה, והנה הם שני לאוין, יזהיר במחזיר גרושתו משנשאת, ויזהיר במחזיר אשתו שנטמאה בזנות</w:t>
      </w:r>
      <w:r w:rsidR="00AD218A" w:rsidRPr="00AD218A">
        <w:rPr>
          <w:rStyle w:val="HebrewChar"/>
          <w:rFonts w:cs="FrankRuehl" w:hint="cs"/>
          <w:rtl/>
        </w:rPr>
        <w:t>...</w:t>
      </w:r>
      <w:r w:rsidRPr="00AD218A">
        <w:rPr>
          <w:rStyle w:val="HebrewChar"/>
          <w:rFonts w:cs="FrankRuehl" w:hint="cs"/>
          <w:rtl/>
        </w:rPr>
        <w:t xml:space="preserve"> (דברים כד 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משנה תורה: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הבא על אשת קטן, אפילו היתה יבמה שבא עליה בן ט' שנים ויום אחד, הרי זה פטור, וכן הבא על אשת חרש ושוטה ואשת טומטום ואנדרוגינוס ועל החרשת ועל השוטה אשת הפקח, ועל אשה שהיא מקודשת בספק או מגורשת בספק, כולן פטורין, ואם היו מזידין מכין אותן מכת מרדות.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הבא על הקטנה אשת הגדול, אם קידשה אביה הרי זה בחנק, והיא פטורה מכלום, ונאסרה על בעלה כמו שביארנו בהלכות סוטה, ואם היא בת מיאון מכין אותו מכת מרדות, והיא מותרת לבעלה, ואפילו היה כהן</w:t>
      </w:r>
      <w:r w:rsidR="00AD218A" w:rsidRPr="00AD218A">
        <w:rPr>
          <w:rStyle w:val="HebrewChar"/>
          <w:rFonts w:cs="FrankRuehl" w:hint="cs"/>
          <w:rtl/>
        </w:rPr>
        <w:t>...</w:t>
      </w:r>
      <w:r w:rsidRPr="00AD218A">
        <w:rPr>
          <w:rStyle w:val="HebrewChar"/>
          <w:rFonts w:cs="FrankRuehl" w:hint="cs"/>
          <w:rtl/>
        </w:rPr>
        <w:t xml:space="preserve"> (איסורי ביאה פרק ג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שהוציאה בעלה בעידי דבר מכוער, ונשאת לאחר וגירשה, הרי זו אסורה להנשא לנטען שיצתה מתחת בעלה בגללו, ואם נשאת לא תצא, אף על פי שאין לה בנים, כל אשה שבאו שני עדים והעידו שזינתה עם זה כשהיתה תחת בעלה בראשון, הרי זו תצא מזה, ואף על פי שיש לה ממנו כמה בנים, וכל מקום שאמרנו תצא, תצא בלא כתובה. (סוטה פרק ב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באותה שעה שתמות היא, ימות הנואף שהשקה על ידו בכל מקום שהוא, ויארעו לו מאורעות שאירעו לה לצבות בטן ולנפיל ירך, וכל זה אם לא בא בעלה ביאה אסורה מעולם</w:t>
      </w:r>
      <w:r w:rsidR="00AD218A" w:rsidRPr="00AD218A">
        <w:rPr>
          <w:rStyle w:val="HebrewChar"/>
          <w:rFonts w:cs="FrankRuehl" w:hint="cs"/>
          <w:rtl/>
        </w:rPr>
        <w:t>...</w:t>
      </w:r>
      <w:r w:rsidRPr="00AD218A">
        <w:rPr>
          <w:rStyle w:val="HebrewChar"/>
          <w:rFonts w:cs="FrankRuehl" w:hint="cs"/>
          <w:rtl/>
        </w:rPr>
        <w:t xml:space="preserve"> ואם עבר והשקה את אשתו, הרי זה מוסיף על חטאתו פשע, וגרם לשם המפורש שימחה במים לבטלה ומוציא לעז על מי סוטה, שאשתו אומרת לאחרות שזינתה ולא בדקו בה המים, והיא לא תדע שמעשי הבעל גרמו שלא בדקו בה.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לפיכך משרבו המנאפים בגלוי בבית שני, בטלו הסנהדרין את מי המרים, וסמכו על הכתוב בקבלה, לא אפקוד על בנותיכם כי תזנינה וגו'. (שם פרק ג יז, וראה עוד סוטה)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מי שבא על אשת איש, אם בא לשאול האיך יעשה תשובה, או אם בא על אותם שחייב כרת במסכת חגיגה, משום חילוק מתי מעוות לא יוכל לתקן, מתי יועיל תשובה, ומאותן שמועיל להם תשובה, ואמרו חייבי כריתות שלקו נפטרו מידי כריתתן, הרי יש לו לעשות תשובה דבר השקול </w:t>
      </w:r>
      <w:r w:rsidRPr="00AD218A">
        <w:rPr>
          <w:rStyle w:val="HebrewChar"/>
          <w:rFonts w:cs="FrankRuehl" w:hint="cs"/>
          <w:rtl/>
        </w:rPr>
        <w:lastRenderedPageBreak/>
        <w:t>למלקות או לכרת. וכך היתה התשובה, אם בימות החורף הוא כשבא הקרח בנהר אם רצה ישבר הקרח וישב במים עד פיו או עד חוטמו, כפי שעה שדבר עמה על העבירה עד שעת גמר העבירה, וכן יעשה תדיר כל זמן שיש קרח, ובימות החמה ישב בחפירה שנמלים שם, ויסתום פיו, או בכלי ששם הנמלים, ויהא לו אחר כך כלי מים שירחוץ בו, ואם העת באותן הימים שאין קור וחום, יתענה ורק לחם מים יאכל בערב, כי בראובן נאמר ששב לשקו ולתעניתו, ואף על פי שעדיין לא הודה יהודה, כי עדיין לא עשה מעשה תמר. ולמה במים, אמרו במדרש ק"ל שנה היה אדם הראשון יושב במים עד חוטמו להתכפר על שחטא בעץ הדעת שנגזר גזירה על כל הדורות</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עבר על חייבי כריתות וילדה, או בא על אשת איש בלא אונס, או על אשת כהן אפילו באונס, הרי אסרה על בעלה, או אם ילדה והוליד ממזר, זה היה מעשה והורו לו ועשה בנמלים ביום ובלילה היה שוכב על הארץ בימות החמה כדי שיעלו עליו הפרעושים, ונקל זה בעיניו והלך ערום במקום כוורת דבורים ועקצו אותו עד שהיה נפוח, וכשנתרפא הלך עוד שם, כך עשה פעמים רבות, כמה שכתבנו, ואם חטא הרבה פעמים באשה, צריך הרבה שנים לעשות כמו שכתוב כאן, ואם הוליד ממזרים הרי אמרו ממזרים לא חיין, ומעלין עליו כאלו שופך דמים</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אם חטא בסתר שלא לפני אדם, אלא אותה אשה שחטא עמה יודעת, כשעשה תשובה יש לו לעשות בחכמה, שאותה אשה תדע שעושה תשובה ולא אחרים, ולא ידבר עמה עוד, ואם ידוע לרבים שחטא, צריך שידעו רבים בתשובתו, ואם ידעו רבים שחטא ואין ידוע עם איזו אשה, אל יודיע שם האשה</w:t>
      </w:r>
      <w:r w:rsidR="00AD218A" w:rsidRPr="00AD218A">
        <w:rPr>
          <w:rStyle w:val="HebrewChar"/>
          <w:rFonts w:cs="FrankRuehl" w:hint="cs"/>
          <w:rtl/>
        </w:rPr>
        <w:t>...</w:t>
      </w:r>
      <w:r w:rsidRPr="00AD218A">
        <w:rPr>
          <w:rStyle w:val="HebrewChar"/>
          <w:rFonts w:cs="FrankRuehl" w:hint="cs"/>
          <w:rtl/>
        </w:rPr>
        <w:t xml:space="preserve"> (קסז)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החינוך: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לבא על אשת איש, שנאמר "לא תנאף", ובא הפרוש שלשון ניאוף סתם משמע באשת איש, ונכפל זה הלאו בסדר אחרי מות, שכתוב שם בפירוש, "ואל אשת עמיתך לא תתן שכבתך לזרע לטמאה בה" (ויקרא י"ח כ').</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משרשי מצוה זו, כדי שיתישב העולם כאשר </w:t>
      </w:r>
      <w:r w:rsidRPr="00AD218A">
        <w:rPr>
          <w:rStyle w:val="HebrewChar"/>
          <w:rFonts w:cs="FrankRuehl" w:hint="cs"/>
          <w:rtl/>
        </w:rPr>
        <w:lastRenderedPageBreak/>
        <w:t>חפץ השם, והשם ברוך הוא רצה שיהיו כל עניני עולמו עושין פירותיהן, כל אחד ואחד למינהו, ולא שיתערבו מין במין אחר, וכן רצה שיהיה זרע האנשים ידוע של מי הוא, ולא יתערבו זה עם זה, ועוד ימצאו כמה הפסדין בניאוף, שתהיה סבה לבטל כמה ממצות הא-ל עלינו, שצונו בכבוד האבות, ולא יכירו לבנים עם הניאוף, ועוד יהיה כשלון במה שנצטוינו גם כן שלא לבא על האחות ועל הרבה נשים, והכל יעקר בסבת הניאוף, שלא יכירו בני אדם קרובותיהן, מלבד שיש בענין הניאוף עם אשת איש צד גזל, שהוא דבר ברור שהשכל מרחיקו, גם כי הוא סבה לאיבוד נפשות, כי ידוע הדבר בטבע בני אדם שמקנאים על ניאוף בת זוגם עם אחרים, ויורדין עם הנואף עד לחייו, וכמה תקלות מלבד אלה</w:t>
      </w:r>
      <w:r w:rsidR="00AD218A" w:rsidRPr="00AD218A">
        <w:rPr>
          <w:rStyle w:val="HebrewChar"/>
          <w:rFonts w:cs="FrankRuehl" w:hint="cs"/>
          <w:rtl/>
        </w:rPr>
        <w:t>...</w:t>
      </w:r>
      <w:r w:rsidRPr="00AD218A">
        <w:rPr>
          <w:rStyle w:val="HebrewChar"/>
          <w:rFonts w:cs="FrankRuehl" w:hint="cs"/>
          <w:rtl/>
        </w:rPr>
        <w:t xml:space="preserve"> (יתרו מצוה לה)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כי תועבה היא - כי זה דרך מבא לניאוף, שיגרש איש את אשתו לבקשת הנואף, שיקחנה לאיזה זמן, וישוב בעל הראשון לקחתה. (דברים כד 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ושאר חטאים הם חטא במה בלבד, ולפיכך אינם בגיהנם לעולם, רק אלו ג' חטאים שחטא בכל האדם, וכיון שהחטא הוא בכל הוא נשאר לעולם בגיהנם, וזה כי הבא על אשת איש הרי כתיב זכר ונקבה בראם, ויקרא את שמם אדם, לכך החוטא באשת איש החוטא הזה הוא חוטא בכל האדם, כי איש ואשה הם כל האדם, ומפני כך הוא חוטא באדם לגמרי, והוא יותר מן הרציחה, שכל רציחה הוא שמבטל גופו, ואין מבוטל הנשמה, ולכך לא נחשב זה שמבטל כל האדם, אבל כאשר לוקח אשתו, הוא מבטל האדם, כמו שנאמר זכר ונקבה בראם ויקרא שמם אדם, ומזה למדו, כי מי שאין לו אשה אינו אדם, ולפיכך הבא על אשת איש הוא מבטל עצם האדם, והחטא הוא בכל האדם, ולפיכך יורד לגיהנם ואינו עולה, וכן מי שחטא בצלם אלקים כי הוא האדם, כמו שהתבאר כי הצלם של אדם הוא האדם, וכן הקורא שם כנוי לחברו, כי השם בא על האדם, שנקרא בשם כל אחד בשמו המיוחד לו, והרי אלו ג' חטאים החטא הוא </w:t>
      </w:r>
      <w:r w:rsidR="003E0554" w:rsidRPr="00AD218A">
        <w:rPr>
          <w:rStyle w:val="HebrewChar"/>
          <w:rFonts w:cs="FrankRuehl" w:hint="cs"/>
          <w:rtl/>
        </w:rPr>
        <w:lastRenderedPageBreak/>
        <w:t>בעצם האדם, ואין זה החטא במה, ולפיכך יורד לגיהנם ואינו עולה.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 בזה עוד באלו ג' עבירות שזכר, כי הם ג' מדריגות עליונות, שהם לג' מדות עליונות שהוא פוגם וחטא בה, כי העובר על אשת איש הוא אשר פוגם בשם י"ה, כי השם הזה בין איש לאשה והוא מזווג אותם יחד וחבור שניהם הוא על ידי השם, ומלבין פני חבירו הוא עוד על מדריגה הזאת, עליונה</w:t>
      </w:r>
      <w:r w:rsidR="00AD218A" w:rsidRPr="00AD218A">
        <w:rPr>
          <w:rStyle w:val="HebrewChar"/>
          <w:rFonts w:cs="FrankRuehl" w:hint="cs"/>
          <w:rtl/>
        </w:rPr>
        <w:t>...</w:t>
      </w:r>
      <w:r w:rsidRPr="00AD218A">
        <w:rPr>
          <w:rStyle w:val="HebrewChar"/>
          <w:rFonts w:cs="FrankRuehl" w:hint="cs"/>
          <w:rtl/>
        </w:rPr>
        <w:t xml:space="preserve"> כי אלו ג' עבירות למעלה מן העולם הזה, כי באדם ג' מעלות שהם נבדלים, המעלה העליונה על הכל הוא השם, כמו שהתבאר אצל המחלל השם, ובכמה מקומות שבארנו זה מענין השם הוא ענין המהות, ואחר כך הוא הצלם של פני האדם שהוא למטה מזה, ואחר כך חבור הזכר והנקבה שהוא נחשב בחבור חומר וצורה, והוא המדריגה השלישית למטה, ולפיכך אלו אינם עולים, כי הגיהנם הוא מצד עולם הזה בלבד, וכאשר</w:t>
      </w:r>
      <w:r w:rsidR="00AD218A" w:rsidRPr="00AD218A">
        <w:rPr>
          <w:rStyle w:val="HebrewChar"/>
          <w:rFonts w:cs="FrankRuehl" w:hint="cs"/>
          <w:rtl/>
        </w:rPr>
        <w:t>...</w:t>
      </w:r>
      <w:r w:rsidRPr="00AD218A">
        <w:rPr>
          <w:rStyle w:val="HebrewChar"/>
          <w:rFonts w:cs="FrankRuehl" w:hint="cs"/>
          <w:rtl/>
        </w:rPr>
        <w:t xml:space="preserve"> החטא הוא באלו ג' חטאים, אשר ידוע למביני מדע, והם למעלה, אין כאן מי שמעלה אותו מן הגיהנם כלל. ודברים אלו מופלאים מאד. ומה שהקשו בתוספות, דמשמע כאן דהבא על אשת איש אינו עולה, ובתר הכי משמע דהבא על אשת איש יש לו חלק לעולם הבא, שהרי דוד אמר מיתתו בחנק ויש לו עולם הבא, אין זה קשיא, דההיא דהכא לא איירי רק שאינו עולה קודם עולם הבא, אבל הך לקמן בעולם הבא, שכבר בטל הגיהנם, כי הגיהנם לעתיד, ואז יכול להיות שיש לו חלק בעולם הבא</w:t>
      </w:r>
      <w:r w:rsidR="00AD218A" w:rsidRPr="00AD218A">
        <w:rPr>
          <w:rStyle w:val="HebrewChar"/>
          <w:rFonts w:cs="FrankRuehl" w:hint="cs"/>
          <w:rtl/>
        </w:rPr>
        <w:t>...</w:t>
      </w:r>
      <w:r w:rsidRPr="00AD218A">
        <w:rPr>
          <w:rStyle w:val="HebrewChar"/>
          <w:rFonts w:cs="FrankRuehl" w:hint="cs"/>
          <w:rtl/>
        </w:rPr>
        <w:t xml:space="preserve"> (נתיב אהבת ריע פרק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אינו ניצול מדינה של גיהנם, ודבר זה, כי עצם הגיהנם הוא למי שבא על אשת איש, ודבר זה מופלג מאד, כבר התבאר מדברי חכמים (בבא בתרא ע"ד) כל מה שברא הקב"ה בעולמו ברא אותם זכר ונקבה, וכבר ידוע כי הזכר הוא נחשב כמו צורה לנקיבה, ושניהם ביחד עצם אחד, וכמו שאמר הכתוב (בראשית ה') זכר ונקבה בראם ויקרא את שמם אדם, ואין ספק כי כל אחד יש מציאות לעצמו, ובמציאות ראובן אין מציאות לשמעון, ולכך הבא על אשת איש, שאותה הנקבה היא עצם ראובן, שכבר אמרנו כי הזכר והנקבה הם עצם אחד, הרי הוא נוטה אל הבלתי מציאות ואל ההעדר לגמרי, ולכך ראוי </w:t>
      </w:r>
      <w:r w:rsidRPr="00AD218A">
        <w:rPr>
          <w:rStyle w:val="HebrewChar"/>
          <w:rFonts w:cs="FrankRuehl" w:hint="cs"/>
          <w:rtl/>
        </w:rPr>
        <w:lastRenderedPageBreak/>
        <w:t>אל הגיהנם</w:t>
      </w:r>
      <w:r w:rsidR="00AD218A" w:rsidRPr="00AD218A">
        <w:rPr>
          <w:rStyle w:val="HebrewChar"/>
          <w:rFonts w:cs="FrankRuehl" w:hint="cs"/>
          <w:rtl/>
        </w:rPr>
        <w:t>...</w:t>
      </w:r>
      <w:r w:rsidRPr="00AD218A">
        <w:rPr>
          <w:rStyle w:val="HebrewChar"/>
          <w:rFonts w:cs="FrankRuehl" w:hint="cs"/>
          <w:rtl/>
        </w:rPr>
        <w:t xml:space="preserve"> ואינו דומה חטא זה לשאר חטאים, מפני כי שאר חטאים אף שהם יורדי גיהנם, מפני שכל חטא הוא העדר במה, ולכך הוא יורד גיהנם, אבל הבא על אשת איש משפטו הגיהנם לגמרי, ולכך אמר אפילו למד תורה וכו', אף שזה זכות גדול עליון על כל, והתורה היא שמצלת מדינא של גיהנם, אין הזכות הזה שהוא מעלה לנפש בלבד, מגין על מי שראוי לו ההעדר בעצמו</w:t>
      </w:r>
      <w:r w:rsidR="00AD218A" w:rsidRPr="00AD218A">
        <w:rPr>
          <w:rStyle w:val="HebrewChar"/>
          <w:rFonts w:cs="FrankRuehl" w:hint="cs"/>
          <w:rtl/>
        </w:rPr>
        <w:t>...</w:t>
      </w:r>
      <w:r w:rsidRPr="00AD218A">
        <w:rPr>
          <w:rStyle w:val="HebrewChar"/>
          <w:rFonts w:cs="FrankRuehl" w:hint="cs"/>
          <w:rtl/>
        </w:rPr>
        <w:t xml:space="preserve"> כי האשה היא עצם האדם לגמרי, וכאשר קרב אל עצם אדם אחר, והוא ההעדר שהוא הגיהנם בעצמו, על מי שבא על אשת איש, ואין לזה הכרעה</w:t>
      </w:r>
      <w:r w:rsidR="00AD218A" w:rsidRPr="00AD218A">
        <w:rPr>
          <w:rStyle w:val="HebrewChar"/>
          <w:rFonts w:cs="FrankRuehl" w:hint="cs"/>
          <w:rtl/>
        </w:rPr>
        <w:t>...</w:t>
      </w:r>
      <w:r w:rsidRPr="00AD218A">
        <w:rPr>
          <w:rStyle w:val="HebrewChar"/>
          <w:rFonts w:cs="FrankRuehl" w:hint="cs"/>
          <w:rtl/>
        </w:rPr>
        <w:t xml:space="preserve"> (סוטה ד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אף על גב דנואף ונואפת גם כן לא סגי בארור, מכל מקום חוץ מעונש ניאוף איכא ארור. וזה כי ארור הוא לשון קללה וחסרון, כמו "את המארה ואת המגערת" וגו', שכל זה לשון חסרון והנואף והנואפת אשר הם סרים מן הדרך בזנות, התולדות אשר הם יוצאים מהם הם בעלי חסרון, כי כאשר יש חסרון בחבור יש גם כן חסרון בתולדה, וכאשר יש חסרון בתולדה, אז אינם שלמים והם בעלי חטא, שכל חטא הוא חסרון, ולכך כל הפרשה כולה נגד הנואף והנואפת, שמצד זנות שלהם גורמים שנולדים אלו החוטאים</w:t>
      </w:r>
      <w:r w:rsidRPr="00AD218A">
        <w:rPr>
          <w:rStyle w:val="HebrewChar"/>
          <w:rFonts w:cs="FrankRuehl" w:hint="cs"/>
          <w:rtl/>
        </w:rPr>
        <w:t>...</w:t>
      </w:r>
      <w:r w:rsidR="003E0554" w:rsidRPr="00AD218A">
        <w:rPr>
          <w:rStyle w:val="HebrewChar"/>
          <w:rFonts w:cs="FrankRuehl" w:hint="cs"/>
          <w:rtl/>
        </w:rPr>
        <w:t xml:space="preserve"> (שם לז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ובענין החסידה מצאתי סוד כמוס, כי יש בו סוד הגלגול, ועוד אדבר על זה במנאף ונואפת, אשר מתו בחטאתם ולא קבלו עונשם, יתגלגלו במין עוף זה הקורא חסידה, שבעת ינאפו מין בשאינה מינה, טובלת הם במים מה שלא נמצאו בשאר עופות מינים טובלת ומעשרים גוזליהם, ולא על חנם קראתו התורה חסידה, ומצורף לזה אמרו רז"ל אף על פי שבטלו ד' מיתות בית דין ד' מיתות לא בטלו, והם יהרגו ולא נודע מי הכם. (שמיני)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ולקח הכהן מים קדושים וגו', המשכן היה הורג בנואפים ובסוטות, כמה דתימא ולקח הכהן מים קדושים בכלי חרס, ומן העפר אשר יהיה בקרקע המשכן וגו', ולכך הקריב שלומיאל קרבנו עד סדר מעשה המשכן, זכרון למעשה שמעון שקינא על זנות. (במדבר)</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הכתב והקבלה: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תנאף - לרש"י ועוד רק באשת איש, ולאבן עזרא וכן לרבותינו בנדה י"ג על עניני זנות. (שמות כ יג)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שתפס שם איש הוא למותר, ומפרש שבא למעט את הקטן, ומכל מקום היא חייבת על ביאת בן ט', כמו שכתוב בנדה מ"ה, ומה שאמר אשר ינאף את אשת רעהו הוא כפל מבואר, ופירוש שמתנה שני תנאים, א' שתהיה אשת איש הגדול, ב' שתהיה אשת רעהו, שהשמות ריע ואח יאמרו בפרט על מי שמתחבר עמו ביחוד, ובכלל כל בני האומה ריעים ואחים זה לזה</w:t>
      </w:r>
      <w:r w:rsidR="00AD218A" w:rsidRPr="00AD218A">
        <w:rPr>
          <w:rStyle w:val="HebrewChar"/>
          <w:rFonts w:cs="FrankRuehl" w:hint="cs"/>
          <w:rtl/>
        </w:rPr>
        <w:t>...</w:t>
      </w:r>
      <w:r w:rsidRPr="00AD218A">
        <w:rPr>
          <w:rStyle w:val="HebrewChar"/>
          <w:rFonts w:cs="FrankRuehl" w:hint="cs"/>
          <w:rtl/>
        </w:rPr>
        <w:t xml:space="preserve"> והנה לא הזכיר פועל נאף רק באשת איש, לא ביתר העריות, וזה כדברי חז"ל שאין ניאוף אלא באשת איש, ושרשו אנף, או תתן אף, או כמו שכתוב במדרש, וכנ"ל, כי קנאה חמת גבר, ובעלה יתאנף ויקנא בו על החמס אשר יעשה לו, ועל האשה נמצא פעל נאף ופעל זנה, ומבואר אצלי שנאף בא מצד מעשה הבעילה עצמה, ופעל זנה בא על האשה מצד ההתיחדות שמזמנת עצמה לפסול לה, אשר אינו דרך קדושין, שבזה תזנה מאחרי אישה</w:t>
      </w:r>
      <w:r w:rsidR="00AD218A" w:rsidRPr="00AD218A">
        <w:rPr>
          <w:rStyle w:val="HebrewChar"/>
          <w:rFonts w:cs="FrankRuehl" w:hint="cs"/>
          <w:rtl/>
        </w:rPr>
        <w:t>...</w:t>
      </w:r>
      <w:r w:rsidRPr="00AD218A">
        <w:rPr>
          <w:rStyle w:val="HebrewChar"/>
          <w:rFonts w:cs="FrankRuehl" w:hint="cs"/>
          <w:rtl/>
        </w:rPr>
        <w:t xml:space="preserve"> ויש הבדל בין נאף בבנין קל, ובין מנאף בכבד, שזה בא על שגורם הניאוף לזולתו, ומזה דרשו בנדה י"ג לא תנאף, לא יהיה בך ניאוף, שזה דרשו מלשון הקל</w:t>
      </w:r>
      <w:r w:rsidR="00AD218A" w:rsidRPr="00AD218A">
        <w:rPr>
          <w:rStyle w:val="HebrewChar"/>
          <w:rFonts w:cs="FrankRuehl" w:hint="cs"/>
          <w:rtl/>
        </w:rPr>
        <w:t>...</w:t>
      </w:r>
      <w:r w:rsidRPr="00AD218A">
        <w:rPr>
          <w:rStyle w:val="HebrewChar"/>
          <w:rFonts w:cs="FrankRuehl" w:hint="cs"/>
          <w:rtl/>
        </w:rPr>
        <w:t xml:space="preserve"> (ויקרא כ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לצבות בטן - ממה שלא אמר בכנוי בטנך, משמע שבא לכלול כל בטן שעסק בעבירה, וכולל גם בטנו וירכו של בועל</w:t>
      </w:r>
      <w:r w:rsidR="00AD218A" w:rsidRPr="00AD218A">
        <w:rPr>
          <w:rStyle w:val="HebrewChar"/>
          <w:rFonts w:cs="FrankRuehl" w:hint="cs"/>
          <w:rtl/>
        </w:rPr>
        <w:t>...</w:t>
      </w:r>
      <w:r w:rsidRPr="00AD218A">
        <w:rPr>
          <w:rStyle w:val="HebrewChar"/>
          <w:rFonts w:cs="FrankRuehl" w:hint="cs"/>
          <w:rtl/>
        </w:rPr>
        <w:t xml:space="preserve"> (במדבר ה כב)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הודך - היופי הפנימי הנפשי, שהשכל יכהה על ידי הזנות. ושנותיך - שישלוט בגוף החולי המושל על הנואפים. (משלי ה ט)</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ונאפוף מורה על התמדת הניאוף, כשמות שנכפל בהם למ"ד הפעל על חוזק הפעולה והתמדתה. (הכרמל)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ינאף - הוראת לשון נאף היא ברורה בהחלט, היא הלשון המיוחדת לחילול הנישואין, ואין היא מצויה במשמעות אחרת, גזרת המלה איננה ברורה, אפשר שיש קירבה בין נאף לנוף, כעין </w:t>
      </w:r>
      <w:r w:rsidRPr="00AD218A">
        <w:rPr>
          <w:rStyle w:val="HebrewChar"/>
          <w:rFonts w:cs="FrankRuehl" w:hint="cs"/>
          <w:rtl/>
        </w:rPr>
        <w:lastRenderedPageBreak/>
        <w:t>קרבת באר לבור</w:t>
      </w:r>
      <w:r w:rsidR="00AD218A" w:rsidRPr="00AD218A">
        <w:rPr>
          <w:rStyle w:val="HebrewChar"/>
          <w:rFonts w:cs="FrankRuehl" w:hint="cs"/>
          <w:rtl/>
        </w:rPr>
        <w:t>...</w:t>
      </w:r>
      <w:r w:rsidRPr="00AD218A">
        <w:rPr>
          <w:rStyle w:val="HebrewChar"/>
          <w:rFonts w:cs="FrankRuehl" w:hint="cs"/>
          <w:rtl/>
        </w:rPr>
        <w:t xml:space="preserve"> ההוראה המקורית של נוף היא תנועת יד אופקית מן הגוף והלאה, הוראת נוף בשם תנופה לסור מאחד ולפנות לאחר, אך זה המושג האופייני לניאוף, האשה קנויה ומיוחדת לבעלה וקשורה אליו בקשר הדוק, ואילו המנאפת סרה מבעלה ופונה לאחר, משום כך לא נאמר ניאוף אלא באשת איש. אשר ינאף - לדעת מפרשים הרי זו משמעות החזרה הזאת, אפילו הסכים בעלה לניאוף, ונמצא שעודנו רעהו של המנאף, אין בכך כדי למעט מחומרתו של החטא, הניאוף הוא פשע כלפי קדושת הנשואין, ולא רק כלפי הבעל שהיה יכול למחול על זכותו, כביכול. (ויקרא כ י)</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נאץ</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ארר, ברכת ה', מגדף, קלל)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נאצו - אשליאו. (משלי א כט)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נאצו - לשון בזיון. (שמאול א ב יז)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מאירי: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נאצו - מאסו. (משלי א כט)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עד אנה ינאצוני - נגד אלו שלא רצו לשמור המצוות, אבל האמינו. (במדבר יד 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ינאצוני - ענין ביזוי וחרוף, ורוצה לומר עד איזה גבול אסבול.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פעל נאץ נבדל מכעס במה שנאץ מורה שעל ידי כעסו מקיל בחשיבות איזה דבר ומבזהו בדבור ובפועל, שדחפו מעל פניו ונמאס בעיניו, והוא מלשון אץ האיצו, שמורה על המהירות והדחיפה, ומזה "כל מנאצי", "נאצו את קדוש ישראל", מקילים ומבזים אותו. ופעל נאץ בא לרוב על דברים הגיוניים, המופשטים, כמו ותוכחת נאץ לבי, לא כן שם כעס, שהוא רק בעצם המתפעל מן הכעס עצמו. (הכרמל)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ינאצוני - נאץ מלשון נחץ, לא להתחשב כלל באיזה דבר, שיא הבזיון והחירוף. (במדבר יד יא)</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נאק - נאקה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אמר רבי יוחנן דבור זה משמש ג' לשונות, זעקה ושועה ונאקה</w:t>
      </w:r>
      <w:r w:rsidR="00AD218A" w:rsidRPr="00AD218A">
        <w:rPr>
          <w:rStyle w:val="HebrewChar"/>
          <w:rFonts w:cs="FrankRuehl" w:hint="cs"/>
          <w:rtl/>
        </w:rPr>
        <w:t>...</w:t>
      </w:r>
      <w:r w:rsidRPr="00AD218A">
        <w:rPr>
          <w:rStyle w:val="HebrewChar"/>
          <w:rFonts w:cs="FrankRuehl" w:hint="cs"/>
          <w:rtl/>
        </w:rPr>
        <w:t xml:space="preserve"> נאקה דכתיב וישמע אלקים את נאקתם, רבי הונא דצפורין אומר לשון פרפור הוא, הדא הוא דכתיב (יחזקאל ל') ונאק נאקות חלל, וכתיב (איוב כ"ד) ונפש חללים תשוע</w:t>
      </w:r>
      <w:r w:rsidR="00AD218A" w:rsidRPr="00AD218A">
        <w:rPr>
          <w:rStyle w:val="HebrewChar"/>
          <w:rFonts w:cs="FrankRuehl" w:hint="cs"/>
          <w:rtl/>
        </w:rPr>
        <w:t>...</w:t>
      </w:r>
      <w:r w:rsidRPr="00AD218A">
        <w:rPr>
          <w:rStyle w:val="HebrewChar"/>
          <w:rFonts w:cs="FrankRuehl" w:hint="cs"/>
          <w:rtl/>
        </w:rPr>
        <w:t xml:space="preserve"> (איכה פתיחתא לב)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נאקתם - צעקתם, וכן (איוב כ"ד) מתים מעיר ינאקו. (שמות ב כד)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אמנם על שחיטת הילדים לא הוצרכה שועתם לעלות, כי מיד וישמע אלקים את נאקתם, היא נאקת החללים.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השורש נאק נדיר במקרא, נאקות חלל (יחזקאל ל' כ"ד)</w:t>
      </w:r>
      <w:r w:rsidR="00AD218A" w:rsidRPr="00AD218A">
        <w:rPr>
          <w:rStyle w:val="HebrewChar"/>
          <w:rFonts w:cs="FrankRuehl" w:hint="cs"/>
          <w:rtl/>
        </w:rPr>
        <w:t>...</w:t>
      </w:r>
      <w:r w:rsidRPr="00AD218A">
        <w:rPr>
          <w:rStyle w:val="HebrewChar"/>
          <w:rFonts w:cs="FrankRuehl" w:hint="cs"/>
          <w:rtl/>
        </w:rPr>
        <w:t xml:space="preserve"> נאקה מציינת זעקה אחרונה, המודיעה לכל שומע כי הנה אובד אדם אם לא יוושע</w:t>
      </w:r>
      <w:r w:rsidR="00AD218A" w:rsidRPr="00AD218A">
        <w:rPr>
          <w:rStyle w:val="HebrewChar"/>
          <w:rFonts w:cs="FrankRuehl" w:hint="cs"/>
          <w:rtl/>
        </w:rPr>
        <w:t>...</w:t>
      </w:r>
      <w:r w:rsidRPr="00AD218A">
        <w:rPr>
          <w:rStyle w:val="HebrewChar"/>
          <w:rFonts w:cs="FrankRuehl" w:hint="cs"/>
          <w:rtl/>
        </w:rPr>
        <w:t xml:space="preserve"> (שם)</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נאר</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נארת - אשניתא. (תהלים פט מ)</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נאר - בעט. (איכה ב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נארת - בטלת. (תהלים פט מ)</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נארת - השחת.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נאר - זנח והפריד בית המקדש של מעלה משל </w:t>
      </w:r>
      <w:r w:rsidRPr="00AD218A">
        <w:rPr>
          <w:rStyle w:val="HebrewChar"/>
          <w:rFonts w:cs="FrankRuehl" w:hint="cs"/>
          <w:rtl/>
        </w:rPr>
        <w:lastRenderedPageBreak/>
        <w:t>מטה, ועל ידי זה בטלה קדושת התחתון</w:t>
      </w:r>
      <w:r w:rsidR="00AD218A" w:rsidRPr="00AD218A">
        <w:rPr>
          <w:rStyle w:val="HebrewChar"/>
          <w:rFonts w:cs="FrankRuehl" w:hint="cs"/>
          <w:rtl/>
        </w:rPr>
        <w:t>...</w:t>
      </w:r>
      <w:r w:rsidRPr="00AD218A">
        <w:rPr>
          <w:rStyle w:val="HebrewChar"/>
          <w:rFonts w:cs="FrankRuehl" w:hint="cs"/>
          <w:rtl/>
        </w:rPr>
        <w:t xml:space="preserve"> (איכה ב ז)</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הר נבו, משה-מיתה.</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בלעם-נבואה, חזון, יחזקאל, משה-נבואה, נביא)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ויצו ה' אלקים על האדם לאמר, מכל עץ הגן אכל תאכל</w:t>
      </w:r>
      <w:r w:rsidR="00AD218A" w:rsidRPr="00AD218A">
        <w:rPr>
          <w:rStyle w:val="HebrewChar"/>
          <w:rFonts w:cs="FrankRuehl" w:hint="cs"/>
          <w:rtl/>
        </w:rPr>
        <w:t>...</w:t>
      </w:r>
      <w:r w:rsidRPr="00AD218A">
        <w:rPr>
          <w:rStyle w:val="HebrewChar"/>
          <w:rFonts w:cs="FrankRuehl" w:hint="cs"/>
          <w:rtl/>
        </w:rPr>
        <w:t xml:space="preserve"> (בראשית ב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וישמעו את קול ה' אלקים מתהלך בגן לרוח היום, ויתחבא האדם ואשתו מפני ה' אלקים בתוך עץ הגן. ויקרא ה' אלקים אל האדם, ויאמר לו איכה</w:t>
      </w:r>
      <w:r w:rsidR="00AD218A" w:rsidRPr="00AD218A">
        <w:rPr>
          <w:rStyle w:val="HebrewChar"/>
          <w:rFonts w:cs="FrankRuehl" w:hint="cs"/>
          <w:rtl/>
        </w:rPr>
        <w:t>...</w:t>
      </w:r>
      <w:r w:rsidRPr="00AD218A">
        <w:rPr>
          <w:rStyle w:val="HebrewChar"/>
          <w:rFonts w:cs="FrankRuehl" w:hint="cs"/>
          <w:rtl/>
        </w:rPr>
        <w:t xml:space="preserve"> (שם ג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ה' אל אברם ויאמר לזרעך אתן את הארץ הזאת, ויבן שם מזבח לה' הנראה אליו. (שם יב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אחר הדברים האלה היה דבר ה' אל אברם במחזה לאמר, אל תירא אברם אנכי מגן לך שכרך הרבה מאד. (שם טו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ויבא אלקים אל אבימלך בחלום הלילה, ויאמר לו הנך מת על האשה אשר לקחת והיא בעולת בעל. (שם כ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אלקים לישראל במראת הלילה ויאמר יעקב יעקב, ויאמר הנני. (שם מו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ה' אל משה הנה אנכי בא אליך בעב הענן, בעבור ישמע העם בדברי עמך וגם בך יאמינו לעולם, ויגד משה את דברי העם אל ה'. (שם יט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וכל העם רואים את הקולות ואת הלפידים ואת קול השופר ואת ההר עשן, וירא העם וינועו ויעמדו מרחוק. (שם כי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ויראו את אלקי ישראל ותחת רגליו כמעשה לבנת הספיר וכעצם השמים לטוהר. ואל אצילי בני ישראל לא שלח ידו, ויחזו את האלקים ויאכלו וישתו. (שם כד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והיה בעבר כבודי ושמתיך בנקרת הצור, ושכותי כפי עליך עד עברי. והסירותי את כפי וראית את אחורי ופני לא יראו. (שם לג כב)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ויקרא אל משה, וידבר ה' אליו מאהל מועד לאמר. (ויקרא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וירדתי ודברתי עמך שם ואצלתי מן הרוח אשר עליך ושמתי עליהם, ונשאו אתך במשא העם </w:t>
      </w:r>
      <w:r w:rsidRPr="00AD218A">
        <w:rPr>
          <w:rStyle w:val="HebrewChar"/>
          <w:rFonts w:cs="FrankRuehl" w:hint="cs"/>
          <w:rtl/>
        </w:rPr>
        <w:lastRenderedPageBreak/>
        <w:t>ולא תשא אתה לבדך. (במדבר יא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וישארו שני אנשים במחנה שם האחד אלדד ושם השני מידד ותנח עליהם הרוח והמה בכתובים ולא יצאו האהלה, ויתנבאו במחנה</w:t>
      </w:r>
      <w:r w:rsidR="00AD218A" w:rsidRPr="00AD218A">
        <w:rPr>
          <w:rStyle w:val="HebrewChar"/>
          <w:rFonts w:cs="FrankRuehl" w:hint="cs"/>
          <w:rtl/>
        </w:rPr>
        <w:t>...</w:t>
      </w:r>
      <w:r w:rsidRPr="00AD218A">
        <w:rPr>
          <w:rStyle w:val="HebrewChar"/>
          <w:rFonts w:cs="FrankRuehl" w:hint="cs"/>
          <w:rtl/>
        </w:rPr>
        <w:t xml:space="preserve"> ויאמר לו משה המקנא אתה לי, ומי יתן כל עם ה' נביאים כי יתן ה' את רוחו עליהם. (שם שם כח)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שמעו נא דברי, אם יהיה נביאכם ה' במראה אליו אתודע בחלום אדבר בו. לא כן עבדי משה, בכל ביתי נאמן הוא. פה אל פה אדבר בו ומראה ולא בחידות ותמונת ה' יביט, ומדוע לא יראתם לדבר בעבדי במשה. (שם יב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ויבא אלקים אל בלעם לילה ויאמר לו אם לקרא לך באו האנשים קום לך אתם, ואך את הדבר אשר אדבר אליך אתו תעשה. (שם כב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ויקר אלקים אל בלעם, ויאמר אליו את שבעת המזבחות ערכתי ואעל פר ואיל במזבח. וישם ה' דבר בפי בלעם, ויאמר שוב אל בלק וכה תדבר. (שם כג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פנים בפנים דבר ה' עמכם בהר מתוך האש. (דברים ה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מי כל בשר אשר שמע קול אלקים חיים מדבר מתוך האש כמונו ויחי. (שם שם כג)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 מקרבך מאחיך כמוני יקים לך ה' אלקיך, אליו תשמעון. (שם יח טו, וראה עוד נביא)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ולא קם נביא עוד בישראל כמשה, אשר ידעו ה' פנים אל פנים. (שם לד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והנער שמואל משרת את ה' לפני עלי ודבר ה' היה יקר בימים ההם, אין חזון נפרץ</w:t>
      </w:r>
      <w:r w:rsidR="00AD218A" w:rsidRPr="00AD218A">
        <w:rPr>
          <w:rStyle w:val="HebrewChar"/>
          <w:rFonts w:cs="FrankRuehl" w:hint="cs"/>
          <w:rtl/>
        </w:rPr>
        <w:t>...</w:t>
      </w:r>
      <w:r w:rsidRPr="00AD218A">
        <w:rPr>
          <w:rStyle w:val="HebrewChar"/>
          <w:rFonts w:cs="FrankRuehl" w:hint="cs"/>
          <w:rtl/>
        </w:rPr>
        <w:t xml:space="preserve"> ושמואל טרם ידע את ה', וטרם יגלה אליו דבר ה'. (שמואל א ג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ויבואו הגבעתה והנה חבל נביאים לקראתו, ותצלח עליו רוח אלקים ויתנבא בתוכם. ויהי כל יודעו מאתמול שלשום ויראו והנה עם נביאים נבא, ויאמר העם איש אל רעהו מה זה היה לבן קיש הגם שאול בנביאים. ויען איש משם ויאמר ומי אביהם, על כן היתה למשל הגם שאול בנביאים. (שם שם י י0</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וישלח שאול מלאכים לקחת את דוד, וירא את להקת הנביאים נבאים ושמואל עומד נצב עליהם, ותהי על מלאכי שאול רוח אלקים ויתנבאו גם המה. ויגידו לשאול וישלח מלאכים אחרים ויתנבאו גם המה. ויגידו לשאול וישלח מלאכים אחרים ויתנבאו גם המה, ויוסף שאול </w:t>
      </w:r>
      <w:r w:rsidRPr="00AD218A">
        <w:rPr>
          <w:rStyle w:val="HebrewChar"/>
          <w:rFonts w:cs="FrankRuehl" w:hint="cs"/>
          <w:rtl/>
        </w:rPr>
        <w:lastRenderedPageBreak/>
        <w:t>וישלח מלאכים שלשים ויתנבאו גם המה. וילך גם הוא הרמתה ויבא עד בור הגדול אשר בשכו, וישאל ויאמר איפה שמואל ודוד, ויאמר הנה בנויות ברמה. וילך שם אל נויות ברמה, ותהי עליו גם הוא רוח אלקים, וילך הלוך ויתנבא עד בואו בנויות ברמה. ויפשט גם הוא בגדיו ויתנבא גם הוא לפני שמואל, ויפול ערום כל היום וכל הלילה, על כן יאמרו הגם שאול בנביאים. (שם שם יט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וישאל שאול בה' ולא ענהו ה', גם בחלומות גם באורים גם בנביאים. (שם שם כח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לכן שמע דבר ה', ראיתי את ה' יושב על כסאו וכל צבא השמים עומד עליו מימינו ומשמאלו. ויאמר ה' מי יפתה את אחאב ויעל ויפל ברמות גלעד, ויאמר זה בכה וזה אומר בכה. ויצא הרוח ויעמד לפני ה', ויאמר אני אפתנו, ויאמר ה' אליו במה. ויאמר אצא והייתי רוח שקר בפי כל נביאיו, ויאמר תפתה וגם תוכל צא ועשה כן. ועתה הנה נתן ה' רוח שקר בפי כל נביאיך אלה, וה' דבר עליך רעה. (מלכים ב כב יט)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אצוק מים על צמא ונוזלים על יבשה אצוק רוחי על זרעך וברכתי על צאצאך. (ישעיה מד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דבר ה' אלי לאמר. בטרם אצרך בבטן ידעתיך ובטרך תצא מרחם הקדשתיך, נביא לגוים נתתיך. ואמר אהה א-דני אלקים הנה לא ידעתי דבר כי נער אנכי. ויאמר ה' אלי אל תאמר נער אנכי, כי על כל אשר אשלחך תלך ואת כל אשר אצוך תדבר. אל תירא מפניהם, כי אתך אני להצילך נאם ה'. וישלח ה' את ידו ויגע על פי, ויאמר ה' אלי הנה נתתי דברי בפיך</w:t>
      </w:r>
      <w:r w:rsidR="00AD218A" w:rsidRPr="00AD218A">
        <w:rPr>
          <w:rStyle w:val="HebrewChar"/>
          <w:rFonts w:cs="FrankRuehl" w:hint="cs"/>
          <w:rtl/>
        </w:rPr>
        <w:t>...</w:t>
      </w:r>
      <w:r w:rsidRPr="00AD218A">
        <w:rPr>
          <w:rStyle w:val="HebrewChar"/>
          <w:rFonts w:cs="FrankRuehl" w:hint="cs"/>
          <w:rtl/>
        </w:rPr>
        <w:t xml:space="preserve"> (ירמיה א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פתיתני ה' ואפת חזקתני ותוכל, הייתי לשחוק כל היום כלה לועג לי כי מדי אדבר אזעק חמס ושוד אקרא, כי היה דבר ה' לי לחרפה ולקלס כל היום. ואמרתי לא אזכרנו ולא אדבר עוד בשמו, והיה בלבי כאש בוערת עצור בעצמותי ונלאיתי כלכל ולא אוכל. (שם כ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הלא כה דברי כאש נאם ה' וכפטיש יפוצץ סלע. לכן הנני על הנביאים נאם ה', מגנבי דברי איש מאת רעהו. הנני על הנביאים נאם ה' הלוקחים לשונם וינאמו נאם</w:t>
      </w:r>
      <w:r w:rsidR="00AD218A" w:rsidRPr="00AD218A">
        <w:rPr>
          <w:rStyle w:val="HebrewChar"/>
          <w:rFonts w:cs="FrankRuehl" w:hint="cs"/>
          <w:rtl/>
        </w:rPr>
        <w:t>...</w:t>
      </w:r>
      <w:r w:rsidRPr="00AD218A">
        <w:rPr>
          <w:rStyle w:val="HebrewChar"/>
          <w:rFonts w:cs="FrankRuehl" w:hint="cs"/>
          <w:rtl/>
        </w:rPr>
        <w:t xml:space="preserve"> (שם כג כט)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ויאמר אליהם ירמיהו הנביא שמעתי הנני מתפלל </w:t>
      </w:r>
      <w:r w:rsidRPr="00AD218A">
        <w:rPr>
          <w:rStyle w:val="HebrewChar"/>
          <w:rFonts w:cs="FrankRuehl" w:hint="cs"/>
          <w:rtl/>
        </w:rPr>
        <w:lastRenderedPageBreak/>
        <w:t>אל ה' אלקיכם כדבריכם, והיה כל הדבר אשר יענה ה' אתכם אגיד לכם לא אמנע מכם דבר. והמה אמרו אל ירמיהו יהי ה' בנו לעד אמת ונאמן, אם לא ככל הדבר אשר ישלחך ה' אלקיך אלינו כן נעשה</w:t>
      </w:r>
      <w:r w:rsidR="00AD218A" w:rsidRPr="00AD218A">
        <w:rPr>
          <w:rStyle w:val="HebrewChar"/>
          <w:rFonts w:cs="FrankRuehl" w:hint="cs"/>
          <w:rtl/>
        </w:rPr>
        <w:t>...</w:t>
      </w:r>
      <w:r w:rsidRPr="00AD218A">
        <w:rPr>
          <w:rStyle w:val="HebrewChar"/>
          <w:rFonts w:cs="FrankRuehl" w:hint="cs"/>
          <w:rtl/>
        </w:rPr>
        <w:t xml:space="preserve"> (שם מב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כה אמר ה' אלקי ישראל עליך ברוך. אמרת אוי נא לי כי יסף ה' יגון על מכאובי, יגעתי באנחתי ומנוחה לא מצאתי</w:t>
      </w:r>
      <w:r w:rsidR="00AD218A" w:rsidRPr="00AD218A">
        <w:rPr>
          <w:rStyle w:val="HebrewChar"/>
          <w:rFonts w:cs="FrankRuehl" w:hint="cs"/>
          <w:rtl/>
        </w:rPr>
        <w:t>...</w:t>
      </w:r>
      <w:r w:rsidRPr="00AD218A">
        <w:rPr>
          <w:rStyle w:val="HebrewChar"/>
          <w:rFonts w:cs="FrankRuehl" w:hint="cs"/>
          <w:rtl/>
        </w:rPr>
        <w:t xml:space="preserve"> ואתה אל תבקש לך גדולות אל תבקש, כי הנני מביא רעה על כל בשר נאם ה', ונתתי לך את נפשך לשלל על כל המקומות אשר תלך שם. (שם מה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בשלושים שנה ברביעי בחמשה לחודש ואני בתוך הגולה על נהר כבר נפתחו השמים ואראה מראות אלקים</w:t>
      </w:r>
      <w:r w:rsidR="00AD218A" w:rsidRPr="00AD218A">
        <w:rPr>
          <w:rStyle w:val="HebrewChar"/>
          <w:rFonts w:cs="FrankRuehl" w:hint="cs"/>
          <w:rtl/>
        </w:rPr>
        <w:t>...</w:t>
      </w:r>
      <w:r w:rsidRPr="00AD218A">
        <w:rPr>
          <w:rStyle w:val="HebrewChar"/>
          <w:rFonts w:cs="FrankRuehl" w:hint="cs"/>
          <w:rtl/>
        </w:rPr>
        <w:t xml:space="preserve"> (יחזקאל א א, וראה עוד יחזקאל)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דבר ה' אלי לאמר. בן אדם צופה נתתיך לבית ישראל ושמעת מפי דבר והזהרת אותם ממני</w:t>
      </w:r>
      <w:r w:rsidR="00AD218A" w:rsidRPr="00AD218A">
        <w:rPr>
          <w:rStyle w:val="HebrewChar"/>
          <w:rFonts w:cs="FrankRuehl" w:hint="cs"/>
          <w:rtl/>
        </w:rPr>
        <w:t>...</w:t>
      </w:r>
      <w:r w:rsidRPr="00AD218A">
        <w:rPr>
          <w:rStyle w:val="HebrewChar"/>
          <w:rFonts w:cs="FrankRuehl" w:hint="cs"/>
          <w:rtl/>
        </w:rPr>
        <w:t xml:space="preserve"> ואתה כי הזהרת רשע ולא שב מרשעו ומדרכו הרשעה, הוא בעונו ימות, ואתה את נפשך הצלת</w:t>
      </w:r>
      <w:r w:rsidR="00AD218A" w:rsidRPr="00AD218A">
        <w:rPr>
          <w:rStyle w:val="HebrewChar"/>
          <w:rFonts w:cs="FrankRuehl" w:hint="cs"/>
          <w:rtl/>
        </w:rPr>
        <w:t>...</w:t>
      </w:r>
      <w:r w:rsidRPr="00AD218A">
        <w:rPr>
          <w:rStyle w:val="HebrewChar"/>
          <w:rFonts w:cs="FrankRuehl" w:hint="cs"/>
          <w:rtl/>
        </w:rPr>
        <w:t xml:space="preserve"> ולשונך אדביק אל חכך ונאלמת ולא תהיה להם לאיש מוכיח, כי בית מרי המה. ובדברי אותך אפתח את פיך ואמרת אליהם כה אמר א-דני אלקים השמע ישמע והחדל יחדל, כי בית מרי המה. (שם ג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לכן אמור אליהם כה אמר א-דני אלקים השבתי את המשל הזה ולא ימשלו אותו עוד בישראל, כי אם דבר אליהם קרבו הימים ודבר כל חזון, כי לא יהיה עוד כל חזון שוא ומקסם חלק בתוך בית ישראל. כי אני ה' אדבר את אשר אדבר דבר ויעשה לא תמשך עוד, כי בימיכם בית המרי אדבר דבר ועשיתיו נאם א-דני אלקים. ויהי דבר ה' אלי לאמר. בן אדם הנה בית ישראל אומרים החזון אשר הוא חוזה לימים רבים ולעתים רחוקות הוא נבא. לכן אמור אליהם כה אמר א-דני אלקים לא תמשך עוד כל דברי, אשר אדבר דבר ויעשה נאם א-דני אלקים. (שם יב כב)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ודברתי על הנביאים ואנכי חזון הרביתי וביד הנביאים אדמה. (הושע יב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והיה אחרי כן אשפוך את רוחי על כל בשר ונבאו בניכם ובנותיכם זקניכם חלומות יחלומון בחוריכם חזיונות יראו. וגם על העבדים ועל השפחות בימים ההמה אשפוך את רוחי</w:t>
      </w:r>
      <w:r w:rsidR="00AD218A" w:rsidRPr="00AD218A">
        <w:rPr>
          <w:rStyle w:val="HebrewChar"/>
          <w:rFonts w:cs="FrankRuehl" w:hint="cs"/>
          <w:rtl/>
        </w:rPr>
        <w:t>...</w:t>
      </w:r>
      <w:r w:rsidRPr="00AD218A">
        <w:rPr>
          <w:rStyle w:val="HebrewChar"/>
          <w:rFonts w:cs="FrankRuehl" w:hint="cs"/>
          <w:rtl/>
        </w:rPr>
        <w:t xml:space="preserve"> (יואל ג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ואקים מבניכם לנביאים ומבחוריכם לנזירים, האף אין זאת בני ישראל נאום ה'. ותשקו את הנזירים יין, ועל הנביאים צויתם לאמר לא תנבאו. (עמוס ב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אותותינו לא ראינו אין עוד נביא ולא אתנו יודע עד מה. (תהלים עד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באחת ידבר אלקים ובשתים לא ישורנה. בחלום חזיון לילה בנפול תרדמה על אנשים בתנומות עלי משכב. אז יגלה אוזן אנשים ובמוסרם יחתום, להסיר אדם מעשה וגוה מגבר יכסה. (איוב לג יד)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וראיתי אני דניאל לבדי את המראה והאנשים אשר היו עמי לא ראו את המראה, אבל חרדה גדולה נפלה עליהם ויברחו בהחבא. ואני נשארתי לבדי ואראה את המראה הגדולה הזאת ולא נשאר בי כח והודי נהפך עלי למשחית ולא עצרתי כח. ואשמע את קול דבריו וכשמעי את קול דבריו ואני הייתי נרדם על פני ופני ארצה</w:t>
      </w:r>
      <w:r w:rsidR="00AD218A" w:rsidRPr="00AD218A">
        <w:rPr>
          <w:rStyle w:val="HebrewChar"/>
          <w:rFonts w:cs="FrankRuehl" w:hint="cs"/>
          <w:rtl/>
        </w:rPr>
        <w:t>...</w:t>
      </w:r>
      <w:r w:rsidRPr="00AD218A">
        <w:rPr>
          <w:rStyle w:val="HebrewChar"/>
          <w:rFonts w:cs="FrankRuehl" w:hint="cs"/>
          <w:rtl/>
        </w:rPr>
        <w:t xml:space="preserve"> (דניאל י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ועל כן בשעה שישראל היו שרוים בארץ, ועבדו עבודת הקב"ה, השכינה היתה צנועה ביניהם ולא יצאה מן הבית לחוץ בגלוי. ומשום זה כל הנביאים שהיו אז באותו זמן לא קבלו נבואה מחוץ למקומה (דהיינו מחוץ לארץ ישראל), כמו שאמרנו, ומשום זה ברח יונה לחוץ מארץ הקדושה, כדי שהנבואה לא תתגלה עליו, ולא יהיה מחויב ללכת בשליחותו של הקב"ה. ואם תאמר הרי אנו רואים שנגלה השכינה בבבל ליחזקאל, שהוא חוצה לארץ, הנה ביארנו, שכתוב היה היה, שהיה אז, מה שלא היה מקודם לכן, מיום שנבנה בית המקדש, ואותה הנבואה לשעה היתה, כדי לנחם את ישראל, כמו שכתוב להלן, וכתוב על נהר כבר, נהר שכבר היה מיום שנברא העולם, והשכינה היתה נגלה עליו תמיד, (היינו מטרם שנבנה בית המקדש), שכתוב ונהר יוצא מעדן להשקות את הגן</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תא חזי, כמו שהשכינה אינה מתגלה אלא במקום הראוי לה, כי כן אינה נראית ואינה מתגלה אלא לאיש הראוי לה, שהרי מיום שעלה ברצונו של לוט להתהפך בחטאו, נסתלק רוח הקדש מאברהם, וכשלוט נפרד ממנו, מיד שרה </w:t>
      </w:r>
      <w:r w:rsidRPr="00AD218A">
        <w:rPr>
          <w:rStyle w:val="HebrewChar"/>
          <w:rFonts w:cs="FrankRuehl" w:hint="cs"/>
          <w:rtl/>
        </w:rPr>
        <w:lastRenderedPageBreak/>
        <w:t>רוח הקדש במקומו, וזהו שכתוב, וה' אמר אל אברם אחרי הפרד לוט מעמו. (לך קפז,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בכל מקום שכתוב במחזה בתורה, הוא השם שנגלה לאבות, ומי הוא ש-די, שנאמר וארא אל אברהם וגו' בא-ל ש-די, וכמו שאתה אומר, אשר מחזה ש-די יחזה, וזה הוא מראה אשר כל מראות העליונות נראות מתוכה, כמו מראה (של זכוכית), שכל הצורות נראות בה, והכל אחד מראה ומחזה, ואחד הם, אלא שזה תרגום וזה לשון הקודש</w:t>
      </w:r>
      <w:r w:rsidR="00AD218A" w:rsidRPr="00AD218A">
        <w:rPr>
          <w:rStyle w:val="HebrewChar"/>
          <w:rFonts w:cs="FrankRuehl" w:hint="cs"/>
          <w:rtl/>
        </w:rPr>
        <w:t>...</w:t>
      </w:r>
      <w:r w:rsidRPr="00AD218A">
        <w:rPr>
          <w:rStyle w:val="HebrewChar"/>
          <w:rFonts w:cs="FrankRuehl" w:hint="cs"/>
          <w:rtl/>
        </w:rPr>
        <w:t xml:space="preserve"> מהו הטעם, (שהקב"ה דבר עם אברהם בלשון שלא יכירו בו המלאכים), ומשיב, לפי שאברהם לא היה מהול, והיה ערל אטום בשר, ומשום זה היה הדבור בלשון תרגום, הסתום מהם מהמלאכים, כמו זה, בבלעם שכתוב בו אשר מחזה ש-די יחזה, יחזה, מלה זו היתה סתומה ממלאכי השרת, (שהוא לשון ארמית), כדי שלא יהיה להם פתחון פה, שהקב"ה מדבר עם אותו ערל הטמא, כי מלאכים הקדושים אינם נזקקים ללשון תרגום, ועל כן לא ידעו שהקב"ה מדבר עם אותו ערל הטמא</w:t>
      </w:r>
      <w:r w:rsidR="00AD218A" w:rsidRPr="00AD218A">
        <w:rPr>
          <w:rStyle w:val="HebrewChar"/>
          <w:rFonts w:cs="FrankRuehl" w:hint="cs"/>
          <w:rtl/>
        </w:rPr>
        <w:t>...</w:t>
      </w:r>
      <w:r w:rsidRPr="00AD218A">
        <w:rPr>
          <w:rStyle w:val="HebrewChar"/>
          <w:rFonts w:cs="FrankRuehl" w:hint="cs"/>
          <w:rtl/>
        </w:rPr>
        <w:t xml:space="preserve"> (שם רפח)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מה ההפרש מנבואה לחלום, נבואה היא בעולם של הזכר, שהוא ז"א, וחלום הוא בעולם של הנקבה, שהיא הנוקבא דז"א, ומזה לזה יורדות ששה מדרגות, (כי הנבואה היא בנצח והוד דז"א, והחלום בהוד דנוקבא, ויש ביניהם יסוד דז"א וחג"ת נצח הוד דנוקבא שהם ששה מדרגות). נבואה היא בימין ושמאל, (דהיינו נצח והוד), והחלום הוא בשמאל, (דהיינו בהוד). החלום מתפשט לכמה מדרגות למטה, דהיינו עד המלאך גבריאל, שעל ידו מקבלים הארת החלום, ועל כן החלום הוא בכל העולם, אפילו בחוצה לארץ, אבל על פי מדרגתו רואה האדם, ולפי האדם כך מדרגתו, (אבל נבואה אינה מתפשטת למטה ממלכות דאצילות, אלא מאירה במקומה, דהיינו בנוקבא שהיא מקומו דז"א, שהוא סוד ארץ ישראל, והנביאים מקבלים ממנה, באופן ששורש הנבואה הוא בנצח והוד דז"א, שמתפשט עד הנוקבא, שעל ידה מקבלים הנביאים, ושורש החלום היא בנוקבא, בהוד שלה, ומתפשט עד המלאך גבריאל, שעל ידו מקבלים בני האדם)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תא חזי, וכי יעקב הקדוש, בחיר שבאבות, נגלה עליו ה' בחלום ובמקום קדוש הזה, (דהיינו בית אל, שהוא בארץ ישראל), שראוי להשראת השכינה, כי לא ראה את ה' אלא בחלום, משיב, אלא יעקב לא היה נשוי באותו זמן, ויצחק היה חי, ועוד לא הגיע זמן שליטתו, ועל כן כתוב בו חלום, ולא מראה בהקיץ. ואם תאמר הרי לאחר שנשא אשה כתוב וארא בחלום, הנה שם המקום גרם, שהיה בחוץ לארץ, בפדן ארם, ויצחק היה חי, ועל כן כתוב בו חלום. ולאחר כך שבא לארץ הקודש עם השבטים, ועקרת הבית נשלמה עמהם, ואם הבנים שמחה, (שהיה שלם עם בת זוגו, והיה בארץ ישראל), כתוב וירא אלקים אל יעקב וגו', וכתוב ויאמר אלקים לישראל במראות הלילה, כאן לא כתוב בו חלום, כי כבר היה במדרגה אחרת עליונה, והיה ראוי למראה בהקיץ</w:t>
      </w:r>
      <w:r w:rsidR="00AD218A" w:rsidRPr="00AD218A">
        <w:rPr>
          <w:rStyle w:val="HebrewChar"/>
          <w:rFonts w:cs="FrankRuehl" w:hint="cs"/>
          <w:rtl/>
        </w:rPr>
        <w:t>...</w:t>
      </w:r>
      <w:r w:rsidRPr="00AD218A">
        <w:rPr>
          <w:rStyle w:val="HebrewChar"/>
          <w:rFonts w:cs="FrankRuehl" w:hint="cs"/>
          <w:rtl/>
        </w:rPr>
        <w:t xml:space="preserve"> (ויצא מה, ועיין שם עוד וערך חלום)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שמעון פתח, כמראה הקשת אשר יהיה וגו' מקרא זה למדנו, אבל בא וראה, כי כתוב ולא קם נביא עוד בישראל כמשה, מה בין משה לשאר נביאי העולם, משה הסתכל באספקלריא המאירה, (שהיא ז"א), שאר הנביאים לא היו מסתכלים אלא באספקלריא שאינה מאירה, (שהיא הנוקבא), משה היה שומע (הנבואה) ועומד על רגליו, וכחו מתגבר, והיה יודע דבר על בוריו, שנאמר ומראה ולא בחידות, שאר הנביאים היו נופלים על פניהם (בשעת הנבואה) ונחלש כחם, ולא היו יכולים לעמוד על בירורו של הדבר, מי גרם להם זה, משום שכתוב, כי נגע בכף ירך יעקב, והוא צולע על ירכו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וכל אלו הנביאים לא יכלו לעמוד על מה שעתיד הקב"ה לעשות לעשו, חוץ מעובדיה הנביא, שהיה גר שבא מצד עשו, והא עמד על בוריו בענין עשו, ולא נחלש כחו. ועל זה כל שאר הנביאים נחלש כחם, ולא יכלו לעמוד ולקבל דבר על בוריו כראוי, מה הטעם, משום כי נגע בכף ירך יעקב בגיד הנשה, שלקח ושאב כל הכח של הירך, ועל כן נשבר כחו של הירך, ונשאר צולע על ירכו, כי כל נביאי העולם לא יכלו להשיג ולעמוד בו. תא חזי, כל הנביאים חוץ ממשה לא עמדו בכחם כראוי</w:t>
      </w:r>
      <w:r w:rsidR="00AD218A" w:rsidRPr="00AD218A">
        <w:rPr>
          <w:rStyle w:val="HebrewChar"/>
          <w:rFonts w:cs="FrankRuehl" w:hint="cs"/>
          <w:rtl/>
        </w:rPr>
        <w:t>...</w:t>
      </w:r>
      <w:r w:rsidRPr="00AD218A">
        <w:rPr>
          <w:rStyle w:val="HebrewChar"/>
          <w:rFonts w:cs="FrankRuehl" w:hint="cs"/>
          <w:rtl/>
        </w:rPr>
        <w:t xml:space="preserve"> (וישלח קה,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ויחלום יוסף חלום, רבי חייא פתח ואמר, ויאמר </w:t>
      </w:r>
      <w:r w:rsidRPr="00AD218A">
        <w:rPr>
          <w:rStyle w:val="HebrewChar"/>
          <w:rFonts w:cs="FrankRuehl" w:hint="cs"/>
          <w:rtl/>
        </w:rPr>
        <w:lastRenderedPageBreak/>
        <w:t>שמעו נא דברי וגו', בא וראה, כמה מדרגות למדרגות עשה הקב"ה וכולן עומדות זו על זו, מדרגה על מדרגה, זו למעלה מזו, וכולן יונקות אלו מאלו, כראוי, אלו מימין ואלו משמאל, וכולן נתמנו אלו על אלו הכל כראוי להיות. תא חזי, כל נביאי העולם כולם ינקו מבחינה אחת, מתוך ב' מדרגות ידועות, (שהן נצח והוד), ואלו המדרגות היו נראים בתוך מראה שאינה מאירה, (שהיא הנוקבא, שכתוב במראה אליו אתודע, מה היא מראה, הוא כמו שלמדנו, מראה שכל הצבעים נראים בתוכה, (דהיינו ג' הצבעים לבן אדום ירוק, שהם ג' קווין דז"א), וזה הוא מראה שאינה מאירה. בחלום אדבר בו וכו', זה הוא אחד מששים שבנבואה, כמו שבארוה. והוא מדרגה הששית למטה ממדרגת הנבואה, והיא מדרגת גבריאל הממונה על החלום, וכבר למדנו. תא חזי, כל חלום שהוא כראוי בא ממדרגה ההיא, (דהיינו ממלאך גבריאל), ומשום שבא ממלאך, על כן אין לך חלום שלא יתערב עמו דברי שקר, כמו שבארוה, ומשום זה יש מהם שהם אמת, ויש מהם שהם שקר, ואין לך חלום שלא יש בו מצד זה ומצד זה</w:t>
      </w:r>
      <w:r w:rsidR="00AD218A" w:rsidRPr="00AD218A">
        <w:rPr>
          <w:rStyle w:val="HebrewChar"/>
          <w:rFonts w:cs="FrankRuehl" w:hint="cs"/>
          <w:rtl/>
        </w:rPr>
        <w:t>...</w:t>
      </w:r>
      <w:r w:rsidRPr="00AD218A">
        <w:rPr>
          <w:rStyle w:val="HebrewChar"/>
          <w:rFonts w:cs="FrankRuehl" w:hint="cs"/>
          <w:rtl/>
        </w:rPr>
        <w:t xml:space="preserve"> (וישב פב וראה עוד חלום)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יעקב כי יש שבר וגו' (הוקשה לו, כיון שנסתלקה ממנו שכינה במכירת יוסף, איך ראה שיש שבר במצרים), רבי חייא פתח ואמר, משא דבר ה' על ישראל וגו', מקרא זה יש להסתכל בו, משא דבר ה', ושואל בכל אלו המקומות שאומר משא, למה משא, ומשיב בכל מקום שהוא על ידן של שאר העמים אומר משא, הוא לטוב, וכל מקום שהוא על ישראל ואומר משא, הוא לרע</w:t>
      </w:r>
      <w:r w:rsidR="00AD218A" w:rsidRPr="00AD218A">
        <w:rPr>
          <w:rStyle w:val="HebrewChar"/>
          <w:rFonts w:cs="FrankRuehl" w:hint="cs"/>
          <w:rtl/>
        </w:rPr>
        <w:t>...</w:t>
      </w:r>
      <w:r w:rsidRPr="00AD218A">
        <w:rPr>
          <w:rStyle w:val="HebrewChar"/>
          <w:rFonts w:cs="FrankRuehl" w:hint="cs"/>
          <w:rtl/>
        </w:rPr>
        <w:t xml:space="preserve"> משום שמשא הוא מעמסה, כי כביכול מעמסה היא על הקב"ה שלום העמים עובדי כוכבים, וכשנגזר עליהם הדין, מעביר מעל עצמו אותו המעמסה שהיה סובל בשבילם, ועל כן כשנאמר בהם משא, הוא לטוב בכל מקום שהדין נגזר על ישראל, ואומר משא, כביכול הוא מעמסה על הקב"ה להעניש את ישראל, והוא משא, מצד זה ומצד זה הוא משא, (דהיינו הן אם יענישם והן אם לא יענישם הוא משא עליו כביכול, כי אם לא יענישם ישארו בזוהמת החטא). (מקץ פד)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ולא הגיע יעקב אל הנבואה של ויחי, אלא </w:t>
      </w:r>
      <w:r w:rsidRPr="00AD218A">
        <w:rPr>
          <w:rStyle w:val="HebrewChar"/>
          <w:rFonts w:cs="FrankRuehl" w:hint="cs"/>
          <w:rtl/>
        </w:rPr>
        <w:lastRenderedPageBreak/>
        <w:t>במצרים, והיא נבואה חשובה, שלא התנבאו כמותה ולא הגיעה לשום איש מן בני הנביאים, אלא לו ולמשה, במשה כתוב, כי לא יראני האדם וחי, וביעקב כתוב, ויחי יעקב, ויחי, נבואה היורדת מן מראה המאירה, (שהוא תפארת), רצה יעקב לומר נבואות על הגליות שיקרו לבניו בארץ כנען, ובכל ארץ אשר גרו בה, מארץ מצרים (כלומר שכל הגלויות נכללות בארץ מצרים, היה לבו נשבר, שכתבו כי יש שבר במצרים, ועל כן הגיע, ויחי יעקב במצרים, ולא היה שמח, כי בארץ ההיא קשרם של העמים</w:t>
      </w:r>
      <w:r w:rsidR="00AD218A" w:rsidRPr="00AD218A">
        <w:rPr>
          <w:rStyle w:val="HebrewChar"/>
          <w:rFonts w:cs="FrankRuehl" w:hint="cs"/>
          <w:rtl/>
        </w:rPr>
        <w:t>...</w:t>
      </w:r>
      <w:r w:rsidRPr="00AD218A">
        <w:rPr>
          <w:rStyle w:val="HebrewChar"/>
          <w:rFonts w:cs="FrankRuehl" w:hint="cs"/>
          <w:rtl/>
        </w:rPr>
        <w:t xml:space="preserve"> (ויחי ב,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אמר רבי אבא, הלב רואה, שיעקב שהיה במצרים לא היתה נבואתו נעלה, כי הארץ היתה שנואה. תא חזי, לא זכה לברך את אחד מבניו, ולא היה בידו רוח לברך, אלא במצרים, כאשר ברך אותם לכל אחד ואחד, על פי סוד, והסוד הוא, וירא יעקב כי יש שבר במצרים, ויאמר לבניו למה תתראו. תא חזי, שלא נתנה נבואה אלא לנשברי לב, כמו שכתוב, רדו שמה ושברו וגו'</w:t>
      </w:r>
      <w:r w:rsidR="00AD218A" w:rsidRPr="00AD218A">
        <w:rPr>
          <w:rStyle w:val="HebrewChar"/>
          <w:rFonts w:cs="FrankRuehl" w:hint="cs"/>
          <w:rtl/>
        </w:rPr>
        <w:t>...</w:t>
      </w:r>
      <w:r w:rsidRPr="00AD218A">
        <w:rPr>
          <w:rStyle w:val="HebrewChar"/>
          <w:rFonts w:cs="FrankRuehl" w:hint="cs"/>
          <w:rtl/>
        </w:rPr>
        <w:t xml:space="preserve"> (שם י, ועיין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בזמן הראשון היתה הנבואה שורה על בני אדם והיו יודעים ומסתכלים לדעת בכבוד העליון, כיון שנפסק מהם הנבואה היו משתמשים בבת קול, עתה נפסקה הנבואה ונפסקה הבת קול, ואנשים אינם משתמשים אלא בחלום. והחלום מדרגה תחתונה היא מבחוץ, כי למדנו החלום הוא אחד מששים בנבואה, מהו הטעם, משום שבאה ממדרגה הששית למטה, וכבר נתבאר. תא חזי, החלום נראה לכל, משום שהחלום מצד שמאל הוא, (מהוד דנוקבא), ויורד הרבה מדרגות, (עד המלאך גבריאל שממנו מקבלים החלום), ונראה החלום אפילו לרשעים, ואפילו לעכו"ם</w:t>
      </w:r>
      <w:r w:rsidRPr="00AD218A">
        <w:rPr>
          <w:rStyle w:val="HebrewChar"/>
          <w:rFonts w:cs="FrankRuehl" w:hint="cs"/>
          <w:rtl/>
        </w:rPr>
        <w:t>...</w:t>
      </w:r>
      <w:r w:rsidR="003E0554" w:rsidRPr="00AD218A">
        <w:rPr>
          <w:rStyle w:val="HebrewChar"/>
          <w:rFonts w:cs="FrankRuehl" w:hint="cs"/>
          <w:rtl/>
        </w:rPr>
        <w:t xml:space="preserve"> (שם תקצב, וראה עוד ערך חלום)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על שגיונות, מהו על שגיונות, על שגיאות היה צריך לומר, אלא שגיונות כמו שאמר שגיון לדוד, (שהוא זמר ושבח), כי מיני תשבחות היו לפני הנביאים להשרות עליהם רוח הנבואה, כמו שאמר, ופגעת חבל נביאים יורדים מהבמה ולפניהם תוף וחליל וגו', וכתוב, ועתה קחו לי מנגן וגו', וכל שכן חבקוק שהיה צריך יותר מכולם לנחת רוח, ולהמתיק אותו מקום (שהיא </w:t>
      </w:r>
      <w:r w:rsidRPr="00AD218A">
        <w:rPr>
          <w:rStyle w:val="HebrewChar"/>
          <w:rFonts w:cs="FrankRuehl" w:hint="cs"/>
          <w:rtl/>
        </w:rPr>
        <w:lastRenderedPageBreak/>
        <w:t>הנוקבא, שהיה מקושר בה תחילה, כדי) להמשיך עליו רוח הנבואה, וכן כעין זה כל הנביאים חוץ ממשה שעלה על כל נביאי העולם, אשרי חלקו. (בשלח כד)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בנבואה אין רשות לנביא להסתכל בו בעין השכל, אלא בעינים שהוא מראה וחזיון של העינים, זה שאמר במראה אליו אתודע. ועוד, בחזיון לילה, מראה היא ביום חזיון הוא בלילה, והכל בעינים ולא בעיני השכל של הלב. וב' העינים הן ב' מתווכות של הלב, (שמתווכות בין היצר הרע שבלב לבין האדם), ומשמשים שלו. והוא מלך ביניהם, ומשום זה חכם (הרואה בעיני הלב), הוא טוב מנביא (שרואה בעינים), וכן הוא ב' אזנים הם ב' משמשי הלב</w:t>
      </w:r>
      <w:r w:rsidR="00AD218A" w:rsidRPr="00AD218A">
        <w:rPr>
          <w:rStyle w:val="HebrewChar"/>
          <w:rFonts w:cs="FrankRuehl" w:hint="cs"/>
          <w:rtl/>
        </w:rPr>
        <w:t>...</w:t>
      </w:r>
      <w:r w:rsidRPr="00AD218A">
        <w:rPr>
          <w:rStyle w:val="HebrewChar"/>
          <w:rFonts w:cs="FrankRuehl" w:hint="cs"/>
          <w:rtl/>
        </w:rPr>
        <w:t xml:space="preserve"> (משפטים תכג)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ובמקרא הזה כתוב, משא דומה, וסוד זה בשש מדרגות הנבואה נאמר לנביאים, במחזה בחזון, בחזיון, בחזות, בדבר, במשא, וכל החמש כוללן, הוא כמי שרואה אחר הכותל הארה ההיא של האור, ומהם כמי שרואה אור השמש מתוך עששית (של זכוכית), אבל משא היא כשהאור מגיע על ידי יגיעה רבה, שהיה קשה הדבר עליו, ולא יכול לגלות אותו, כמו שאמר לשום את משא כל העם הזה עלי, ומשום זה נקרא משא. וכאן כתוב משא דומה, יגיעה גדולה (מחמת שהנבואה) לא היתה יכולה להתגלות, והיא נבואה בחשאי, ועומדת בחשאי. אלי קרוא משעיר, כאן לא נגלה מי אמר, אלי קורא משעיר, אם הקב"ה אם נביא הנאמן. אבל נבואה זו ודאי עומדת בחשאי, תוך סוד האמונה העליונה, ומתוך סוד הסתום, אמר נביא הנאמן, אשר לו היה קורא הקול של סוד האמונה</w:t>
      </w:r>
      <w:r w:rsidR="00AD218A" w:rsidRPr="00AD218A">
        <w:rPr>
          <w:rStyle w:val="HebrewChar"/>
          <w:rFonts w:cs="FrankRuehl" w:hint="cs"/>
          <w:rtl/>
        </w:rPr>
        <w:t>...</w:t>
      </w:r>
      <w:r w:rsidRPr="00AD218A">
        <w:rPr>
          <w:rStyle w:val="HebrewChar"/>
          <w:rFonts w:cs="FrankRuehl" w:hint="cs"/>
          <w:rtl/>
        </w:rPr>
        <w:t xml:space="preserve"> (תרומה פ,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ההוא ינוקא, והרי ביום הזה התחיל התעוררות זו, שהרי ביום הזה, דם רב נשפך בעולם אמר לו רבי חייא מאין יודע זה ילד הזה, אמר רבי שמעון, לפעמים נופל נבואה בפיהם של ילדים ומתנבאים יותר מנביא, אמר אותו הילד, וכי פלא הוא שתהיה נבואה לילדים, והרי מקרא שלם הוא, מאין זה, שכתוב וכל בניך למודי ה', הם ודאי למוד ה', דהיינו בחינת נצח והוד), הנקראים למודי ה', שהנבואה יוצאת מהם, מה שאין כן לכל העולם אלא לישראל לבד, שכתוב בהם, וכל בניך למודי ה'</w:t>
      </w:r>
      <w:r w:rsidR="00AD218A" w:rsidRPr="00AD218A">
        <w:rPr>
          <w:rStyle w:val="HebrewChar"/>
          <w:rFonts w:cs="FrankRuehl" w:hint="cs"/>
          <w:rtl/>
        </w:rPr>
        <w:t>...</w:t>
      </w:r>
      <w:r w:rsidRPr="00AD218A">
        <w:rPr>
          <w:rStyle w:val="HebrewChar"/>
          <w:rFonts w:cs="FrankRuehl" w:hint="cs"/>
          <w:rtl/>
        </w:rPr>
        <w:t xml:space="preserve"> (שם </w:t>
      </w:r>
      <w:r w:rsidRPr="00AD218A">
        <w:rPr>
          <w:rStyle w:val="HebrewChar"/>
          <w:rFonts w:cs="FrankRuehl" w:hint="cs"/>
          <w:rtl/>
        </w:rPr>
        <w:lastRenderedPageBreak/>
        <w:t>תתד)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אלא ודאי כן הוא, מלפני (דהיינו מקודם השכינה), כי רוח נבואה אינה באה מן השכינה, אלא מלפני (דהיינו מקודם השכינה), שהם ב' מדרגות של הנביאים, (שהם נצח והוד), השורים על השכינה, וממקום ההוא היה מתיירא להיות שם בארץ הקדושה, (שלא תחול עליו הנבואה), ועל כן נאמר מלפני, כי מלפני ה' הוא בורח, ולא לפני ה', (שהיה פירושו מן השכינה)</w:t>
      </w:r>
      <w:r w:rsidRPr="00AD218A">
        <w:rPr>
          <w:rStyle w:val="HebrewChar"/>
          <w:rFonts w:cs="FrankRuehl" w:hint="cs"/>
          <w:rtl/>
        </w:rPr>
        <w:t>...</w:t>
      </w:r>
      <w:r w:rsidR="003E0554" w:rsidRPr="00AD218A">
        <w:rPr>
          <w:rStyle w:val="HebrewChar"/>
          <w:rFonts w:cs="FrankRuehl" w:hint="cs"/>
          <w:rtl/>
        </w:rPr>
        <w:t xml:space="preserve"> (שם תתכב,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היכל הראשון, (היינו יסוד ומלכות שהוא ראשון ממטה למעלה), הוא התחלה באמונה, (כלומר שהיכל זה הוא המלכות דהיכלות, הנקראת אמונה), וזה הוא התחלה לסוד האמונה, (דהיינו התחלה לסוד המלכות דאצילות), ובמדרגת הראיה שבאמונה, דהיינו המדרגות הארת החכמה שבה שנקראת ראיה). נביאי האמת היו רואים מתוך המראה שאינה מאירה הזו, (שהיא המלכות), ובשביל שזה (ההיכל) הוא התחלה לאמונה, (דהיינו התחלה למלכות דאצילות כנ"ל), כתוב תחלת דבר ה' בהושע, שראה מתוך המדרגה הזו</w:t>
      </w:r>
      <w:r w:rsidR="00AD218A" w:rsidRPr="00AD218A">
        <w:rPr>
          <w:rStyle w:val="HebrewChar"/>
          <w:rFonts w:cs="FrankRuehl" w:hint="cs"/>
          <w:rtl/>
        </w:rPr>
        <w:t>...</w:t>
      </w:r>
      <w:r w:rsidRPr="00AD218A">
        <w:rPr>
          <w:rStyle w:val="HebrewChar"/>
          <w:rFonts w:cs="FrankRuehl" w:hint="cs"/>
          <w:rtl/>
        </w:rPr>
        <w:t xml:space="preserve"> (פקודי תעח,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ממקום זה יונקים כל אלו בעלי החכמה העומדים לדעת במראה, או בסוד החלום, משום שהנביאים יונקים מלמעלה, (מן נצח והוד דז"א ואצילות), ואלו בעל החלום ומראה יונקים מכאן, (מהיכל הוד), וכשמתחבר מקום זה (היכל הוד) במקום שלמעלה, (בנצח והוד דז"א), אז יונקים הנביאים מלמעלה וממטה בקשר אחד, ומשום זה יש משל בדברי הנביאים שאין נבואתם מצוחצחת כראוי, כמו שהיה במשה, שהיה צחצוח בנבואתו לגמרי, משום שהאור יצא מלמעלה, מבינה, מהמקום שכל האורות יוצאים משם, ומגיע למדרגתו, (שהוא ת"ת דאצילות), ומשם ינק משה נבואתו והאיר, מה שלא היה כזה לשום אדם, ולכל שאר הנביאים, ואלו בעלי החלום ובעלי המראה, כולם יונקים ממקום זה שלמטה מהיכל הוד, בלי החבור (דנצח והוד דז"א) שלמעלה, ועל ידי מדרגה אחרת תחתונה ממנו, (דהיינו המלכות), שהיא מבחוץ, (דהיינו בהיכל הראשון).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כמו במדרגת הנביאים שלמעלה, (המקבלים מנצח והוד דז"א), אין הנביאים רואים אותו </w:t>
      </w:r>
      <w:r w:rsidRPr="00AD218A">
        <w:rPr>
          <w:rStyle w:val="HebrewChar"/>
          <w:rFonts w:cs="FrankRuehl" w:hint="cs"/>
          <w:rtl/>
        </w:rPr>
        <w:lastRenderedPageBreak/>
        <w:t>(מנצח והוד דז"א), אלא על ידי מדרגה אחרת תחתונה, (שהיא המלכות דאצילות), אף כאן אלו בעלי החלום והמראה, שמדרגת יניקתם היא למעלה במדרגה זו התחתונה, (דהיינו בהיכל הוד), אבל אינה מתגלה להם אלא על ידי מדרגה אחרת שמבחוץ (להיכל זה, שהיא המלכות שבהיכל הא') שהיא תחתונה ממנו. משום שהדבר יוצא מהיכל הזה, (היכל הוד), והדבר מגיע עד הממונה העומד על שער ההיכל הזה, ומשם לממונה אחר שתחת ידיו, וכן עד כולם, (דהיינו עד שמגיע אל המלכות שבהיכל הא'), אשר כמה הם שלוקחים דבר ההוא ומתערבים בה, ועל כן כשמגיע הדבר אל האדם, כמה הם שנתערבו (בדבר), ועל כן אין הדבר מצוחצח כראוי</w:t>
      </w:r>
      <w:r w:rsidR="00AD218A" w:rsidRPr="00AD218A">
        <w:rPr>
          <w:rStyle w:val="HebrewChar"/>
          <w:rFonts w:cs="FrankRuehl" w:hint="cs"/>
          <w:rtl/>
        </w:rPr>
        <w:t>...</w:t>
      </w:r>
      <w:r w:rsidRPr="00AD218A">
        <w:rPr>
          <w:rStyle w:val="HebrewChar"/>
          <w:rFonts w:cs="FrankRuehl" w:hint="cs"/>
          <w:rtl/>
        </w:rPr>
        <w:t xml:space="preserve"> (שם תקלג,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וכל אלו בעלי המראה יונקים מכאן, (מהיכלות נוגה וזוהר הכלולים בהיכלות דמלכות) למעלה, (בנצח והוד דז"א), נבואה, וכאן (במלכות) מראה, ועל כן הוא זה כעין זה וזה כעין זה, (שהנבואה היא כעין מראה, והמראה כעין נבואה), וכשמתחברים זה עם זה, (דהיינו הנצח עם ההוד, שהם נוגה וזוהר), אז שולט על מקום הזה השם הקדוש שנקרא צב-אות, משום שכל אלו צבאות הקדושים עומדים כאן כולם, וכולם נקראים מצד הנבואה, כי מראה וחלום הם מצד הנבואה. (שם תשל)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ובקרבנות קל וחומר מנביאים, שאף על פי שהתורה היא שם הוי"ה, שהנבואה נאמרה בה, רוח הויה תניחנו, עם כל זה אין כל בעלי תורה שוים, ואין כל הנביאים שוים, שיש נביאים שהנבואה שלהם היא בלבושי המלך, (דהיינו בעולם היצירה, שנקרא לבוש), וכך הוא, בתורה שבעל פה, (שיש בה) כמה בעלי ספקות ותרוצים שהם בלבוש המלך, (שהוא יצירה). ויש נביאים אחרים שעולים יותר (בנבואתם), באברים דגוף המלך, (דהיינו במדרגות של עולם הבריאה שנקרא גוף), שנאמר בהם ואראה, וראיתי, שהנבואה היא במראה העינים, (שהן חכמה, וכן) ה' שמעתי שמעך יראתי, שהיא בשמיעה, (דהיינו בינה), יחזקאל הסתכלותו ונביאותו מעינים, חבקוק מאזנים בשמיעה, ומשום זה ראה יחזקאל, כל אלו המראות של המרכבה, בראית עין השכל, חבקוק בשמיעה, (שאמר ה' </w:t>
      </w:r>
      <w:r w:rsidRPr="00AD218A">
        <w:rPr>
          <w:rStyle w:val="HebrewChar"/>
          <w:rFonts w:cs="FrankRuehl" w:hint="cs"/>
          <w:rtl/>
        </w:rPr>
        <w:lastRenderedPageBreak/>
        <w:t>שמעתי שמעך יראתי וגו'), ויש נבואה שהנבואה היא בפה, (שהוא במלכות), זה שאמר ויגע על פי, נבואה אחרת היא מרוח של החוטם, (שהוא ת"ת) זה שאמר ותבא בי הרוח, ויש שנבואותו ביד, (שהוא גבורה), שזה שאמר וביד הנביאים אדמה, (וכל אלו המדרגות הן בעולם הבריאה), ויש אחרים לפנים בחיי המלך, (דהיינו בעולם האצילות), ואחרים לפני ולפנים, (דהיינו בבינה דאצילות). (בהר מא)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כל הנביאים ונביאים שהקב"ה הקים לישראל כולם נגלה הקב"ה עליהם במדרגות עליונות קדושות, וראו זיו יקר הקדוש של המלך ממקום עליון, אבל לא קרוב כמשה, שהיה קרוב למלך יותר מכולם, כי חלקו היה מאושר יותר מכל בני העולם, שעליו כתוב, פה אל פה אדבר בו ומראה ולא בחידות, ושאר הנביאים היו רואים ממקום רחוק, כמו שאתה אומר מרחוק ה' נראה לי. (שלח 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עצות מרחוק, קרא תחילה לזה פלא, (לא אמר שם עצות מרחוק), וכאן אמר פלא עצות מרחוק, (מהו השינוי, ומשיב), אלא שם היה צריך למנות ששה קצוות למדרגות עליונות, (ועל כן) אומר פלא יועץ א-ל גבור אבי עד שר שלום, (א-ל הוא חסד, גבור גבורה, אבי ת"ת, עד נצח, שר הוד, שלום יסוד), וכאן אינו בא למנות חשבון (המדרגות. שואל) אבל עצות מרחוק מה הן, שהם ב' בדי ערבות, (שהם נצח והוד, ונקראים עצות), משום שכל העצות של הנביאים באות משם, הם נקראים עצות מרחוק, כי הנביאים מקבלים מנצח והוד</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שמעון, אלעזר, כל דבריו של בלעם הרשע קשים הם, והרי העמידו החברים, שכתוב ולא קם נביא עוד כמשה, ואמרו, בישראל לא קם, אבל באומות קם, ומי הוא, בלעם, וכבר העמדנו הדברים, משה אין כמוהו בכתרים עליונים, בלעם אין כמהו בכתרים התחתונים, זה בצד הקדושה, וזה בצד השמאל, ואם כל זה היה בידו, וכל כך חזק בחכמה, איש שהיה משבח את עצמו בכח גדול, שכתוב ואנכי אקרה כה, (שפירושו שאמר) אעקר את כה, (שהיא המלכות) מכאן, איך יכלו להרג אותו</w:t>
      </w:r>
      <w:r w:rsidR="00AD218A" w:rsidRPr="00AD218A">
        <w:rPr>
          <w:rStyle w:val="HebrewChar"/>
          <w:rFonts w:cs="FrankRuehl" w:hint="cs"/>
          <w:rtl/>
        </w:rPr>
        <w:t>...</w:t>
      </w:r>
      <w:r w:rsidRPr="00AD218A">
        <w:rPr>
          <w:rStyle w:val="HebrewChar"/>
          <w:rFonts w:cs="FrankRuehl" w:hint="cs"/>
          <w:rtl/>
        </w:rPr>
        <w:t xml:space="preserve"> (בלק קס, וראה עוד בלעם-נבואה)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כה אמר ה', מהו השינוי שבכל מקום בנביאים </w:t>
      </w:r>
      <w:r w:rsidRPr="00AD218A">
        <w:rPr>
          <w:rStyle w:val="HebrewChar"/>
          <w:rFonts w:cs="FrankRuehl" w:hint="cs"/>
          <w:rtl/>
        </w:rPr>
        <w:lastRenderedPageBreak/>
        <w:t>כתוב כה אמר ה' ובמשה לא כתוב כך, אלא זה הדבר, ומשיב, אלא משה שהיתה נבואתו מתוך מראה המאירה למעלה, (שהוא ז"א), לא כתוב בו כה, (שהיא המלכות הנקראת כה), אבל שאר הנביאים, שהיו מתנבאים מתוך מראה שאינה מאירה, (שהיא המלכות הנקראת כה), התנבאו מתוך כה. (שם רמח)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לו רעיא מהימנא, מאור קדוש, הנני להתקיף הדברים שלך, (שאמרת שמראה היא בינה), מראה היא לימין, כי תחשוב (הגימטריא) של במראה, שנאמר במראה אליו אתודע, ותמצא שהוא (בגימטריא רמ"ח), העולה בגימטריא אברהם, (שהוא חסד, שזה ראיה שבמראה הוא חסד דז"א ולא של בינה), אמר לו המאור הקדוש, מתחילה נראה לך מראה ההוא שנאמר בו, במראה אליו אתודע, (שהוא בינה), ואחר אמרת אסורה ואראה את המראה הגדול הזה, (דהיינו בינה), שנזכר בו חמש פעמים הסנה, (דהיינו כנגד ה' אורות הימין שבבינה, המאירים ה' פעמים סנה שהם ה' דינים שבה, והם מתהפכים לרחמים כמו בינה, ועל כן לא יבער הסנה כנ"ל), ועתה נגלה לך שוב מראה הזו ברמ"ח מצות עשה, שהם בה' חומשי תורה, (דהיינו ה' אורות דחסד דז"א שנקרא תורה). קם רעיא מהימנא ונשק אותו וברכו, וצריכים לדעת שיש ב' מראות, מראה המאירה היא ז"א, וכן בינה, כמו שאומר כאן, ומראה שאינה מאירה היא מלכות. אמר לו (רעיא מהימנא), מאור קדוש, מראה זו פעמים היא באות ה', המראה הגדול, ופעמים היא באות ב', במראה אליו אתודע, ולפעמים במ' ממראה מתניו ולמטה, ולפעמים בכ' כמראה אדם עליו, ולפעמים בו' ומראה כבוד ה', ולפעמים למראה, ולא היה צריך תוספת אות כלל, חוץ מן ב' במראה, אלא ודאי מראה הזו כלולה מעשר ספירות, וכל אות מראה על ספירה שלה, דהיינו כמראה באות כ', מראה על ספירת הכתר, וכך שאר אותיות כל אחת מראה על ספירה שלה, ואין צריך להאריך כאן, ולחכם ברמז.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וכמה חזיונות יש לה, וכן כמה דמיונות ומראות יש לה, והכל נודע בעין השכל שבלב, (שהוא המלכות), ואינו כדמיון שבעין, זה שאמר ואל מי תדמיוני ואשוה, ואל מי תדמיון א-ל. ויש </w:t>
      </w:r>
      <w:r w:rsidRPr="00AD218A">
        <w:rPr>
          <w:rStyle w:val="HebrewChar"/>
          <w:rFonts w:cs="FrankRuehl" w:hint="cs"/>
          <w:rtl/>
        </w:rPr>
        <w:lastRenderedPageBreak/>
        <w:t>חזיונות כמו החוזים בכוכבים, (שהם מסטרא אחרא), אבל חזיון של נבואה היא כחזיון לילה, (שהיא מלכות הנקראת לילה, ולא בספירות העליונות ממנה)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מאור הקדוש, היינו מה שאמרתי, שעתה בהתורה נגלה לך הקב"ה ושכינתו. וזה הוא (שכתוב) הוי"ה במראה אליו אתודע, במראה, היינו אמא עלאה, אתודע, (היינו שהיא נודעה) לך בדעת, שהוא בן י"ה, (דהיינו ז"א, שהוא ו' דהוי"ה), בחלום אדבר בו, היינו ה' אחרונה, (שהיא השכינה).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החלום הוא בסתימת העינים, (דהיינו מלכות), ומשום זה נקראת מראה שאינה מאירה, נבואה בת יחידה, (שהיא מלכות), דהיינו בת עין. ב' כנפי העין הם נצח והוד, והמראה של הנבואה אינה נראית אלא בהם, (בנצח והוד), כשהם פתוחים היא מראה בהקיץ, וכשהם סגורים היא מראה בחלום</w:t>
      </w:r>
      <w:r w:rsidR="00AD218A" w:rsidRPr="00AD218A">
        <w:rPr>
          <w:rStyle w:val="HebrewChar"/>
          <w:rFonts w:cs="FrankRuehl" w:hint="cs"/>
          <w:rtl/>
        </w:rPr>
        <w:t>...</w:t>
      </w:r>
      <w:r w:rsidRPr="00AD218A">
        <w:rPr>
          <w:rStyle w:val="HebrewChar"/>
          <w:rFonts w:cs="FrankRuehl" w:hint="cs"/>
          <w:rtl/>
        </w:rPr>
        <w:t xml:space="preserve"> (תצא צא, ועיין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וזה הוא סוד שנקרא חשמל, שהנביא צריך לראות לפנים ממנו, ולדעת ולהסתכל בצחות הלב והעין היא סגורה יותר מהכל, ולו שיוכל לעמוד בו, וכל מה שהסתכל (יחזקאל) לראות ולדעת כל זה הוא במראה שאינה מאירה, (שהיא המלכות), אבל במראה המאירה, (שהיא ז"א) לא זכה נביא להסתכל, חוץ ממשה הנביא הנאמן, שכל מפתחות הבית בידו, שאר הנביאים כשהגיעו לחשמל הזה להסתכל בפנים, הרעיונות נבהלו, והלב לא שקט, ויוצאים מכל רעיונות הגוף, אז לא ראו לפנים מה שראו, בלחש. (זהר חדש יתרו שמב)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ויהי בימי שפוט השופטים, רבי חלקיה ברבי אלעזר פתח המקרא שכתוב, מרחוק ה' נראה לי וגו', כי כשהקב"ה מדבר עם הנביאים אינו נגלה עליהם אלא מרחוק, ועל כן רואים דמות דברים כאדם העומד ממרחק, חוץ ממשה. שאמר רבי אלעזר אמר רבי חנינא, כל הנביאים כולם לא נתנבאו אלא מתוך מראה שאינה מאירה, משה נתנבא מתוך מראה המאירה, שאר הנביאים מרחוק, ומשה מקרוב, שנאמר לא כן עבדי משה, בכל ביתי נאמן הוא, דהיינו נאמן הוא בבית המלך, קרוב הוא למלך, ואם תאמר כיון שכל הנביאים נתנבאו מרחוק, אין אהבתו של מקום עליהם, כתוב מרחוק ה' נראה לי ואהבת עולם </w:t>
      </w:r>
      <w:r w:rsidRPr="00AD218A">
        <w:rPr>
          <w:rStyle w:val="HebrewChar"/>
          <w:rFonts w:cs="FrankRuehl" w:hint="cs"/>
          <w:rtl/>
        </w:rPr>
        <w:lastRenderedPageBreak/>
        <w:t>אהבתיך על כן משכתיך חסד. אמר רבי חנינא יש רחוק ונתקרב, וקרוב ונתרחק. יש רחוק ונתקרב, שכתוב ממרחק תביא לחמה, (שנאמר על המלכות, שמשמע שאחר שהביאה הלחם היא בקרוב), קרוב ונתרחק שכתוב, מרחוק ה' נראה לי, (שמשמע שעתה נראה מרחוק, ומקודם היה בקרוב, ומשיב), זה שהוא קרוב (בב' המקראות), היינו לנביאים, וזה שהוא רחוק (בב' המקראות), היינו למלכים המקבלים מן המלכות. רבי אליעזר אומר להיפך, קרוב למלכים, (המקבלים ממלכות), ורחוק לנביאים, הרואים דמיונות של מעלה כמין גוף.</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חלקיה אומר, כשהנביאים רואים באור צח, בידוע שהעולם נידון לטוב, וכשרואים בחשיכה, נידון לנקמה. ואז פתח הכתוב, ויהי בימי שפוט השופטים, פורענות, פירושו נקמות, כי תרגום נקמה הוא פורענותא. (שם רות צב)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וחשכו הרואות בארובות, אלו הם הנביאים והצופים שהיו רואים בנבואה וברוח הקודש</w:t>
      </w:r>
      <w:r w:rsidR="00AD218A" w:rsidRPr="00AD218A">
        <w:rPr>
          <w:rStyle w:val="HebrewChar"/>
          <w:rFonts w:cs="FrankRuehl" w:hint="cs"/>
          <w:rtl/>
        </w:rPr>
        <w:t>...</w:t>
      </w:r>
      <w:r w:rsidRPr="00AD218A">
        <w:rPr>
          <w:rStyle w:val="HebrewChar"/>
          <w:rFonts w:cs="FrankRuehl" w:hint="cs"/>
          <w:rtl/>
        </w:rPr>
        <w:t xml:space="preserve"> (שם איכה צב)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אם תאמר דן אנכי מן הנביאים, שנדבר עמהם בחוצה לארץ, אף על פי שנדבר עמהם בחוצה לארץ, לא נדבר עמהם אלא בזכות אבות, שנאמר כה אמר ה' קול ברמה נשמע וגו' כה אמר ה' מנעי קולך מבכי ועיניך מדמעה וגו', ויש תקוה לאחריתך נאם ה' וגו', ואף על פי שנדבר עמהם בחוצה לארץ ובזכות אבות, לא נדבר עמהם אלא במקום טהור, של מים, שנאמר ואני הייתי אל אובל אולי (דניאל ח')</w:t>
      </w:r>
      <w:r w:rsidR="00AD218A" w:rsidRPr="00AD218A">
        <w:rPr>
          <w:rStyle w:val="HebrewChar"/>
          <w:rFonts w:cs="FrankRuehl" w:hint="cs"/>
          <w:rtl/>
        </w:rPr>
        <w:t>...</w:t>
      </w:r>
      <w:r w:rsidRPr="00AD218A">
        <w:rPr>
          <w:rStyle w:val="HebrewChar"/>
          <w:rFonts w:cs="FrankRuehl" w:hint="cs"/>
          <w:rtl/>
        </w:rPr>
        <w:t xml:space="preserve"> ויש אומרים נדבר עמו בארץ ונדבר עמו בחוצה לארץ, שנאמר היה היה דבר ה', היה שנדבר עמו בארץ, היה שנדבר עמו חוצה לארץ. רבי אלעזר בן צדוק אומר, הרי הוא אומר קום צא אל הבקעה (יחזקאל ג') מגיד שהבקעה כשרה, תדע שאין השכינה נגלית בחוצה לארץ, שנאמר ויקם יונה לברוח תרשישה וגו' (יונה א'), וכי מלפני ה' הוא בורח, והלא כבר נאמר אנה אלך מרוחך וגו' (תהלים קל"ט), עיני ה' המה משוטטים בכל הארץ וגו' (משלי ט"ו)</w:t>
      </w:r>
      <w:r w:rsidR="00AD218A" w:rsidRPr="00AD218A">
        <w:rPr>
          <w:rStyle w:val="HebrewChar"/>
          <w:rFonts w:cs="FrankRuehl" w:hint="cs"/>
          <w:rtl/>
        </w:rPr>
        <w:t>...</w:t>
      </w:r>
      <w:r w:rsidRPr="00AD218A">
        <w:rPr>
          <w:rStyle w:val="HebrewChar"/>
          <w:rFonts w:cs="FrankRuehl" w:hint="cs"/>
          <w:rtl/>
        </w:rPr>
        <w:t xml:space="preserve"> אלא אמר יונה אלך בחוצה לארץ מקום שאין השכינה שורה ונגלית</w:t>
      </w:r>
      <w:r w:rsidR="00AD218A" w:rsidRPr="00AD218A">
        <w:rPr>
          <w:rStyle w:val="HebrewChar"/>
          <w:rFonts w:cs="FrankRuehl" w:hint="cs"/>
          <w:rtl/>
        </w:rPr>
        <w:t>...</w:t>
      </w:r>
      <w:r w:rsidRPr="00AD218A">
        <w:rPr>
          <w:rStyle w:val="HebrewChar"/>
          <w:rFonts w:cs="FrankRuehl" w:hint="cs"/>
          <w:rtl/>
        </w:rPr>
        <w:t xml:space="preserve"> (בא פרשה א, יב)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3E0554" w:rsidRPr="00AD218A">
        <w:rPr>
          <w:rStyle w:val="HebrewChar"/>
          <w:rFonts w:cs="FrankRuehl" w:hint="cs"/>
          <w:rtl/>
        </w:rPr>
        <w:t>רבי עקיבא אומר, לאמר, צא ואמור להם, שבזכותם הוא מדבר עמי, שכל ל"ח שנה שהיה כועס על ישראל לא היה מדבר עמו, שנאמר ויהי כאשר תמו כל אנשי המלחמה למות, וידבר ה' אלי לאמר. אמר רבי שמעון בן עזאי איני כמשיב על דברי רבי אלא כמוסיף על דבריו, ולא עם משה בלבד היה מדבר בזכות ישראל, אלא עם הנביאים כולם לא דבר אלא בזכות ישראל, שנאמר ואשב שם שבעת ימים משמים בתוכם, וכתיב ויהי מקצה שבעת ימים ויהי דבר ה' וגו' (יחזקאל ג')</w:t>
      </w:r>
      <w:r w:rsidRPr="00AD218A">
        <w:rPr>
          <w:rStyle w:val="HebrewChar"/>
          <w:rFonts w:cs="FrankRuehl" w:hint="cs"/>
          <w:rtl/>
        </w:rPr>
        <w:t>...</w:t>
      </w:r>
      <w:r w:rsidR="003E0554" w:rsidRPr="00AD218A">
        <w:rPr>
          <w:rStyle w:val="HebrewChar"/>
          <w:rFonts w:cs="FrankRuehl" w:hint="cs"/>
          <w:rtl/>
        </w:rPr>
        <w:t xml:space="preserve"> וכן אתה מוצא בברוך בן נריה שהיה מתרעם לפני המקום, אמרתי אוי נא לי כי יסף ה' יגון על מכאובי (ירמיה מ"ה), נשתניתי אני מכל תלמידי הנביאים</w:t>
      </w:r>
      <w:r w:rsidRPr="00AD218A">
        <w:rPr>
          <w:rStyle w:val="HebrewChar"/>
          <w:rFonts w:cs="FrankRuehl" w:hint="cs"/>
          <w:rtl/>
        </w:rPr>
        <w:t>...</w:t>
      </w:r>
      <w:r w:rsidR="003E0554" w:rsidRPr="00AD218A">
        <w:rPr>
          <w:rStyle w:val="HebrewChar"/>
          <w:rFonts w:cs="FrankRuehl" w:hint="cs"/>
          <w:rtl/>
        </w:rPr>
        <w:t xml:space="preserve"> יגעתי באנחתי ומנוחה לא מצאתי וגו' ואין מנוחה אלא נבואה, שנאמר ותנח עליהם הרוח</w:t>
      </w:r>
      <w:r w:rsidRPr="00AD218A">
        <w:rPr>
          <w:rStyle w:val="HebrewChar"/>
          <w:rFonts w:cs="FrankRuehl" w:hint="cs"/>
          <w:rtl/>
        </w:rPr>
        <w:t>...</w:t>
      </w:r>
      <w:r w:rsidR="003E0554" w:rsidRPr="00AD218A">
        <w:rPr>
          <w:rStyle w:val="HebrewChar"/>
          <w:rFonts w:cs="FrankRuehl" w:hint="cs"/>
          <w:rtl/>
        </w:rPr>
        <w:t xml:space="preserve"> בא וראה מה המקום משיבו, כה תאמר אליו, כה אמר ה' הנה אשר בניתי אני הורס וגו' ואתה תבקש לך גדולות, ואין גדולות אלא נבואה, שנאמר ספרה נא לי את כל הגדולות וגו' (מ"ב ח')</w:t>
      </w:r>
      <w:r w:rsidRPr="00AD218A">
        <w:rPr>
          <w:rStyle w:val="HebrewChar"/>
          <w:rFonts w:cs="FrankRuehl" w:hint="cs"/>
          <w:rtl/>
        </w:rPr>
        <w:t>...</w:t>
      </w:r>
      <w:r w:rsidR="003E0554" w:rsidRPr="00AD218A">
        <w:rPr>
          <w:rStyle w:val="HebrewChar"/>
          <w:rFonts w:cs="FrankRuehl" w:hint="cs"/>
          <w:rtl/>
        </w:rPr>
        <w:t xml:space="preserve"> אמר, ברוך בן נריה, אם אין כרם אין סייג, אם אין צאן אין רועה, מפני מה, כי הנני מביא רעה אל כל בשר, ונתתי נפשך לך לשלל, אל המקום אשר תלך שם, הא בכל מקום אתה מוצא שאין הנביאים מתנבאים אלא בזכותן של ישראל. (שם)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זה א-לי ואנוהו, רבי אליעזר אומר, אתה אומר שראתה שפחה על הים מה שלא ראה יחזקאל וכל הנביאים, שנאמר בהם וביד הנביאים אדמה (הושע י"ב)</w:t>
      </w:r>
      <w:r w:rsidR="00AD218A" w:rsidRPr="00AD218A">
        <w:rPr>
          <w:rStyle w:val="HebrewChar"/>
          <w:rFonts w:cs="FrankRuehl" w:hint="cs"/>
          <w:rtl/>
        </w:rPr>
        <w:t>...</w:t>
      </w:r>
      <w:r w:rsidRPr="00AD218A">
        <w:rPr>
          <w:rStyle w:val="HebrewChar"/>
          <w:rFonts w:cs="FrankRuehl" w:hint="cs"/>
          <w:rtl/>
        </w:rPr>
        <w:t xml:space="preserve"> אבל כשנגלה הקב"ה על הים לא שאל אחד מהם לשאול אי זהו המלך, אבל כשראוהו הכירוהו, ופתחו כולן ואמרו זה א-לי ואנוהו. (בשלח-שירה פרשה ג, יד)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מאותה שעה זכו ישראל להעמיד מהם המקום נביאים, שנאמר נביא אקים להם (דברים י"ח), נביא עתיד אני להעמיד מהם, אלא שקדמו הם בזכות, שנאמר ויאמר ה' אלי היטיבו אשר דברו. (יתרו-בחודש פרשה ט, כ)</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זה הדבר, מגיד כשם שנתנבא משה בכה אמר, כך נתנבאו נביאים בכה אמר, ומוסיף משה זה הדבר. (מטות קנג)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כי יקום בקרבך נביא או חולם חלום, מה משה בכה, אף נביאים בכה, ומה משה אמר מקצת וקיים, אף נביאים אמרו מקצת וקיימו מקצת, ומה משה אמר כלל ופרט, אף נביאים אמרו כלל ופרט, כי מה משה בן שמונים ובן עמרם, אף שאר הנביאים כך, תלמוד לומר נביא מכל מקום. או חולם חלום, מכלל שנאמר למשה פה אל פה אדבר בו, יכול שאר הנביאים כך, תלמוד לומר או חולם חלום, מכלל שנאמר למשה פה אל פה אדבר בו, יכול שאר הנביאים כך, תלמוד לומר או חולם חלום, בקרבך, לרבות האשה. (ראה פג)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ככל אשר שאלת מעם ה' אלקיך בחורב, בזו זכו שעמדו להם נביאים, דכתיב לא אוסיף לשמע את קול ה' אלקי, ויאמר ה' אלי היטיבו אשר דברו, כוונו לדעת. נביא אקים, הא למדת שבשכר יראה זכו שעמדו להם נביאים, ונתתי דברי בפיו, דברי בפיו אני נותן, אבל איני מדבר עמו פנים בפנים, מיכן ואילך הוי יודע היאך רוח הקודש ניתנת בפי הנביאים. ודבר אליהם, שלא להשיב את התורגמן, את כל אשר אצונו, על ראשון ראשון ועל אחרון אחרון</w:t>
      </w:r>
      <w:r w:rsidR="00AD218A" w:rsidRPr="00AD218A">
        <w:rPr>
          <w:rStyle w:val="HebrewChar"/>
          <w:rFonts w:cs="FrankRuehl" w:hint="cs"/>
          <w:rtl/>
        </w:rPr>
        <w:t>...</w:t>
      </w:r>
      <w:r w:rsidRPr="00AD218A">
        <w:rPr>
          <w:rStyle w:val="HebrewChar"/>
          <w:rFonts w:cs="FrankRuehl" w:hint="cs"/>
          <w:rtl/>
        </w:rPr>
        <w:t xml:space="preserve"> (שופטים קעו)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כל הנביאים כולן לא נתנבאו אלא למשיא בתו לתלמיד חכם, ולעושה פרקמטיא לתלמיד חכם, ולמהנה תלמיד חכם מנכסיו, אבל תלמידי חכמים עצמן עין לא ראתה אלקים זולתך, יעשה למחכה לו. ואמר רבי חייא בר אבא אמר רבי יוחנן כל הנביאים כולן לא נתנבאו אלא לימות המשיח, אבל לעולם הבא עין לא ראתה אלקים זולתך. אמר רבי יוחנן כל הנביאים כולן לא נתנבאו אלא לבעלי תשובה, אבל צדיקים גמורים עין לא ראתה אלקים זולתך. (ברכות לד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השכים ונפל לו פסוק לתוך פיו, הרי זו נבואה קטנה. (שם נה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מר אין השכינה שורה אלא על חכם גבור ועשיר ובעל קומה. (שם צב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הנח להן לישראל אם אין נביאים הן בני נביאים הן</w:t>
      </w:r>
      <w:r w:rsidR="00AD218A" w:rsidRPr="00AD218A">
        <w:rPr>
          <w:rStyle w:val="HebrewChar"/>
          <w:rFonts w:cs="FrankRuehl" w:hint="cs"/>
          <w:rtl/>
        </w:rPr>
        <w:t>...</w:t>
      </w:r>
      <w:r w:rsidRPr="00AD218A">
        <w:rPr>
          <w:rStyle w:val="HebrewChar"/>
          <w:rFonts w:cs="FrankRuehl" w:hint="cs"/>
          <w:rtl/>
        </w:rPr>
        <w:t xml:space="preserve"> אמר רבי יהודה אמר רב כל המתיהר, אם חכם הוא חכמתו מסתלקת ממנו, אם נביא הוא נבואתו מסתלקת ממנו</w:t>
      </w:r>
      <w:r w:rsidR="00AD218A" w:rsidRPr="00AD218A">
        <w:rPr>
          <w:rStyle w:val="HebrewChar"/>
          <w:rFonts w:cs="FrankRuehl" w:hint="cs"/>
          <w:rtl/>
        </w:rPr>
        <w:t>...</w:t>
      </w:r>
      <w:r w:rsidRPr="00AD218A">
        <w:rPr>
          <w:rStyle w:val="HebrewChar"/>
          <w:rFonts w:cs="FrankRuehl" w:hint="cs"/>
          <w:rtl/>
        </w:rPr>
        <w:t xml:space="preserve"> מדבורה, </w:t>
      </w:r>
      <w:r w:rsidRPr="00AD218A">
        <w:rPr>
          <w:rStyle w:val="HebrewChar"/>
          <w:rFonts w:cs="FrankRuehl" w:hint="cs"/>
          <w:rtl/>
        </w:rPr>
        <w:lastRenderedPageBreak/>
        <w:t>דכתיב חדלו פרזון בישראל חדלו, עד שקמתי דבורה שקמתי אם בישראל וגו', וכתיב עורי עורי דבורה עורי עורי דברי שיר וגו'</w:t>
      </w:r>
      <w:r w:rsidR="00AD218A" w:rsidRPr="00AD218A">
        <w:rPr>
          <w:rStyle w:val="HebrewChar"/>
          <w:rFonts w:cs="FrankRuehl" w:hint="cs"/>
          <w:rtl/>
        </w:rPr>
        <w:t>...</w:t>
      </w:r>
      <w:r w:rsidRPr="00AD218A">
        <w:rPr>
          <w:rStyle w:val="HebrewChar"/>
          <w:rFonts w:cs="FrankRuehl" w:hint="cs"/>
          <w:rtl/>
        </w:rPr>
        <w:t xml:space="preserve"> ריש לקיש אמר, כל אדם שכועס, אם חכם הוא חכמתו מסתלקת ממנו, אם נביא הוא נבואתו מסתלקת ממנו</w:t>
      </w:r>
      <w:r w:rsidR="00AD218A" w:rsidRPr="00AD218A">
        <w:rPr>
          <w:rStyle w:val="HebrewChar"/>
          <w:rFonts w:cs="FrankRuehl" w:hint="cs"/>
          <w:rtl/>
        </w:rPr>
        <w:t>...</w:t>
      </w:r>
      <w:r w:rsidRPr="00AD218A">
        <w:rPr>
          <w:rStyle w:val="HebrewChar"/>
          <w:rFonts w:cs="FrankRuehl" w:hint="cs"/>
          <w:rtl/>
        </w:rPr>
        <w:t xml:space="preserve"> מאלישע, דכתיב לולי פני יהושפט מלך יהודה אני נושא אם אביט אליך ואם אראך וגו', וכתיב ועתה קחו לי מנגן, והיה כנגן המנגן ותהי עליו יד ה'. (פסחים סו א וב)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כדתניא, משמתו נביאים האחרונים חגי זכריה ומלאכי נסתלקה רוח הקודש מישראל, ועדיין היו משתמשין בבת קול. (יומא ט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ואף על פי שגזרת נביא חוזרת, גזירת אורים ותומים אינה חוזרת, שנאמר במשפט האורים</w:t>
      </w:r>
      <w:r w:rsidRPr="00AD218A">
        <w:rPr>
          <w:rStyle w:val="HebrewChar"/>
          <w:rFonts w:cs="FrankRuehl" w:hint="cs"/>
          <w:rtl/>
        </w:rPr>
        <w:t>...</w:t>
      </w:r>
      <w:r w:rsidR="003E0554" w:rsidRPr="00AD218A">
        <w:rPr>
          <w:rStyle w:val="HebrewChar"/>
          <w:rFonts w:cs="FrankRuehl" w:hint="cs"/>
          <w:rtl/>
        </w:rPr>
        <w:t xml:space="preserve"> מיתיבי, כל כהן שאינו מדבר ברוח הקודש ושכינה שורה עליו אין שואלין בו</w:t>
      </w:r>
      <w:r w:rsidRPr="00AD218A">
        <w:rPr>
          <w:rStyle w:val="HebrewChar"/>
          <w:rFonts w:cs="FrankRuehl" w:hint="cs"/>
          <w:rtl/>
        </w:rPr>
        <w:t>...</w:t>
      </w:r>
      <w:r w:rsidR="003E0554" w:rsidRPr="00AD218A">
        <w:rPr>
          <w:rStyle w:val="HebrewChar"/>
          <w:rFonts w:cs="FrankRuehl" w:hint="cs"/>
          <w:rtl/>
        </w:rPr>
        <w:t xml:space="preserve"> (שם עג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אבא בר כהנא, גדולה הסרת טבעת יותר מארבעים ושמונה נביאים ושבע נביאות שנתנבאו לישראל, שכולן לא החזירום למוטב, ואילו הסרת טבעת החזירתן למוטב. תנו רבנן ארבעים ושמונה נביאים ושבע נביאות נתנבאו להם לישראל, ולא פחתו ולא הותירו על מה שכתוב בתורה חוץ ממקרא מגילה. מאי דרוש</w:t>
      </w:r>
      <w:r w:rsidR="00AD218A" w:rsidRPr="00AD218A">
        <w:rPr>
          <w:rStyle w:val="HebrewChar"/>
          <w:rFonts w:cs="FrankRuehl" w:hint="cs"/>
          <w:rtl/>
        </w:rPr>
        <w:t>...</w:t>
      </w:r>
      <w:r w:rsidRPr="00AD218A">
        <w:rPr>
          <w:rStyle w:val="HebrewChar"/>
          <w:rFonts w:cs="FrankRuehl" w:hint="cs"/>
          <w:rtl/>
        </w:rPr>
        <w:t xml:space="preserve"> (מגילה יד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כדתניא, כל הנביאים נסתכלו באספקלריא שאינה מאירה, משה רבינו נסתכל באספקלריא המאירה. (יבמות מט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ותחל רוח ה' וגו' אמר רבי חמא ברבי חנינא חלתה נבואתו של יעקב אבינו, דכתיב יהי דן נחש עלי דרך. (סוטה 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היליכי את הילד הזה, אמר רבי חמא ברבי חנינא מתנבאה ואינה יודעת מה מתנבאה, היליכי, הא שליכי</w:t>
      </w:r>
      <w:r w:rsidR="00AD218A" w:rsidRPr="00AD218A">
        <w:rPr>
          <w:rStyle w:val="HebrewChar"/>
          <w:rFonts w:cs="FrankRuehl" w:hint="cs"/>
          <w:rtl/>
        </w:rPr>
        <w:t>...</w:t>
      </w:r>
      <w:r w:rsidRPr="00AD218A">
        <w:rPr>
          <w:rStyle w:val="HebrewChar"/>
          <w:rFonts w:cs="FrankRuehl" w:hint="cs"/>
          <w:rtl/>
        </w:rPr>
        <w:t xml:space="preserve"> אמר רב עמרם אמר רב, ואמרי לה אמר רב נחמן אמר רב, מלמד שהיתה מתנבאה כשהיא אחות אהרן, ואומרת עתידה אמי שתלד בן שמושיע את ישראל, וכיון שנולד משה נתמלא כל הבית כולה אור, עמד אביה ונשקה על ראשה, אמר לה, בתי נתקיימה נבואתיך</w:t>
      </w:r>
      <w:r w:rsidR="00AD218A" w:rsidRPr="00AD218A">
        <w:rPr>
          <w:rStyle w:val="HebrewChar"/>
          <w:rFonts w:cs="FrankRuehl" w:hint="cs"/>
          <w:rtl/>
        </w:rPr>
        <w:t>...</w:t>
      </w:r>
      <w:r w:rsidRPr="00AD218A">
        <w:rPr>
          <w:rStyle w:val="HebrewChar"/>
          <w:rFonts w:cs="FrankRuehl" w:hint="cs"/>
          <w:rtl/>
        </w:rPr>
        <w:t xml:space="preserve"> והיינו דכתיב ותתצב אחותו מרחוק לדעת מה יעשה לו, לידע מה יהא בסוף נבואתה. (סוטה יב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 אבדימי דמן חיפה, מיום שחרב בית המקדש ניטלה נבואה מן הנביאים וניתנה </w:t>
      </w:r>
      <w:r w:rsidRPr="00AD218A">
        <w:rPr>
          <w:rStyle w:val="HebrewChar"/>
          <w:rFonts w:cs="FrankRuehl" w:hint="cs"/>
          <w:rtl/>
        </w:rPr>
        <w:lastRenderedPageBreak/>
        <w:t>לחכמים, אטו חכם לאו נביא הוא, הכי קאמר, אף על פי שניטלה מן הנביאים, מן החכמים לא ניטלה. אמר אמימר וחכם עדיף מנביא, שנאמר ונביא לבב חכמה, מי נתלה במי, הוי אומר קטן נתלה בגדול</w:t>
      </w:r>
      <w:r w:rsidR="00AD218A" w:rsidRPr="00AD218A">
        <w:rPr>
          <w:rStyle w:val="HebrewChar"/>
          <w:rFonts w:cs="FrankRuehl" w:hint="cs"/>
          <w:rtl/>
        </w:rPr>
        <w:t>...</w:t>
      </w:r>
      <w:r w:rsidRPr="00AD218A">
        <w:rPr>
          <w:rStyle w:val="HebrewChar"/>
          <w:rFonts w:cs="FrankRuehl" w:hint="cs"/>
          <w:rtl/>
        </w:rPr>
        <w:t xml:space="preserve"> אמר רבי יוחנן </w:t>
      </w:r>
      <w:r>
        <w:rPr>
          <w:rStyle w:val="HebrewChar"/>
          <w:rtl/>
        </w:rPr>
        <w:t> </w:t>
      </w:r>
      <w:r w:rsidRPr="00AD218A">
        <w:rPr>
          <w:rStyle w:val="HebrewChar"/>
          <w:rFonts w:cs="FrankRuehl" w:hint="cs"/>
          <w:bCs/>
          <w:rtl/>
        </w:rPr>
        <w:t>מיום שחרב בית המקדש ניטלה נבואה מן הנביאים וניתנה לשוטים ולתנוקות,</w:t>
      </w:r>
      <w:r>
        <w:rPr>
          <w:rStyle w:val="HebrewChar"/>
          <w:rtl/>
        </w:rPr>
        <w:t> </w:t>
      </w:r>
      <w:r w:rsidRPr="00AD218A">
        <w:rPr>
          <w:rStyle w:val="HebrewChar"/>
          <w:rFonts w:cs="FrankRuehl" w:hint="cs"/>
          <w:rtl/>
        </w:rPr>
        <w:t xml:space="preserve"> לשוטים מאי היא, כי הא דמר בר רב אשי דהוה קאי ברסתקא דמחוזא, שמעיה לההוא שוטה דקאמר ריש מתיבתא דמליך במתא מחסיא טביומי חתים, אמר מאן חתים טביומי ברבנן, אנא, שמע מינה לדידי קיימא לי שעתא, קם אתא, אדאתא אימנו רבנן לאותיביה לרב אחא מדפתי ברישא, כיון דשמעי דאתא שדור זוגא דרבנן לאמלוכי ביה</w:t>
      </w:r>
      <w:r w:rsidR="00AD218A" w:rsidRPr="00AD218A">
        <w:rPr>
          <w:rStyle w:val="HebrewChar"/>
          <w:rFonts w:cs="FrankRuehl" w:hint="cs"/>
          <w:rtl/>
        </w:rPr>
        <w:t>...</w:t>
      </w:r>
      <w:r w:rsidRPr="00AD218A">
        <w:rPr>
          <w:rStyle w:val="HebrewChar"/>
          <w:rFonts w:cs="FrankRuehl" w:hint="cs"/>
          <w:rtl/>
        </w:rPr>
        <w:t xml:space="preserve"> תנוקת מאי היא, כי הא דבת רב חסדא הוה יתבה בכנפיה דאבוה, הוו יתבי קמיה רבא ורמי בר חמא אמר לה מאן מינייהו בעית, אמרה ליה תרווייהו, אמר רבא ואנא בתרא. (בבא בתרא יב א וב)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וכולהו תנאי סבירא להו דאיוב מישראל הוה, לבר מיש אומרים דאי סלקא דעתך מאומות העולם הוה, בתר דשכיב משה מי שראי שכינה על עובדי כוכבים, והא אמר מר, בקש משה שלא תשרה שכינה על עובדי כוכבים ונתן לו, שנאמר ונפלינו אני ועמך. (שם טו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שמעון אומר במחנה נשתיירו בשעה שאמר לו הקב"ה למשה אספה לי שבעים איש, אמרו אלדד ומידד אין אנו ראויין לאותה גדולה, אמר הקב"ה הואיל ומיעטתם עצמכם הריני מוסיף גדולה על גדולתכם, ומה גדולה הוסיף להם, שהנביאים כולן נתנבאו ופסקו, והם נתנבאו ולא פסקו</w:t>
      </w:r>
      <w:r w:rsidR="00AD218A" w:rsidRPr="00AD218A">
        <w:rPr>
          <w:rStyle w:val="HebrewChar"/>
          <w:rFonts w:cs="FrankRuehl" w:hint="cs"/>
          <w:rtl/>
        </w:rPr>
        <w:t>...</w:t>
      </w:r>
      <w:r w:rsidRPr="00AD218A">
        <w:rPr>
          <w:rStyle w:val="HebrewChar"/>
          <w:rFonts w:cs="FrankRuehl" w:hint="cs"/>
          <w:rtl/>
        </w:rPr>
        <w:t xml:space="preserve"> (שם יז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משמתו נביאים האחרונים חגי זכריה ומלאכי, נסתלקה רוח הקודש מישראל, ואף על פי כן היו משתמשין בבת קול. פעם אחת היו מסובין בעליית בית גוריה ביריחו, ונתנה עליהם בת קול מן השמים יש כאן אחד שראוי שתשרה עליו שכינה, אלא שאין דורו זכאי לכך, נתנו חכמים את עיניהם בהלל הזקן</w:t>
      </w:r>
      <w:r w:rsidR="00AD218A" w:rsidRPr="00AD218A">
        <w:rPr>
          <w:rStyle w:val="HebrewChar"/>
          <w:rFonts w:cs="FrankRuehl" w:hint="cs"/>
          <w:rtl/>
        </w:rPr>
        <w:t>...</w:t>
      </w:r>
      <w:r w:rsidRPr="00AD218A">
        <w:rPr>
          <w:rStyle w:val="HebrewChar"/>
          <w:rFonts w:cs="FrankRuehl" w:hint="cs"/>
          <w:rtl/>
        </w:rPr>
        <w:t xml:space="preserve"> (סנהדרין יא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חזון עובדיהו כה אמר ה' אלקים לאדום וגו', מאי שנא עובדיה לאדום, אמר רבי יצחק אמר הקב"ה יבא עובדיהו הדר בין שני רשעים ולא למד ממעשיהם, וינבא על עשו הרשע שדר בין </w:t>
      </w:r>
      <w:r w:rsidRPr="00AD218A">
        <w:rPr>
          <w:rStyle w:val="HebrewChar"/>
          <w:rFonts w:cs="FrankRuehl" w:hint="cs"/>
          <w:rtl/>
        </w:rPr>
        <w:lastRenderedPageBreak/>
        <w:t>שני צדיקים ולא למד ממעשיהם. (שם לט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רבי יצחק סיגנון אחד עולה לכמה נביאים, ואין שני נביאים מתנבאין בסיגנון אחד</w:t>
      </w:r>
      <w:r w:rsidR="00AD218A" w:rsidRPr="00AD218A">
        <w:rPr>
          <w:rStyle w:val="HebrewChar"/>
          <w:rFonts w:cs="FrankRuehl" w:hint="cs"/>
          <w:rtl/>
        </w:rPr>
        <w:t>...</w:t>
      </w:r>
      <w:r w:rsidRPr="00AD218A">
        <w:rPr>
          <w:rStyle w:val="HebrewChar"/>
          <w:rFonts w:cs="FrankRuehl" w:hint="cs"/>
          <w:rtl/>
        </w:rPr>
        <w:t xml:space="preserve"> הכובש את נבואתו כגון יונה בן אמיתי</w:t>
      </w:r>
      <w:r w:rsidR="00AD218A" w:rsidRPr="00AD218A">
        <w:rPr>
          <w:rStyle w:val="HebrewChar"/>
          <w:rFonts w:cs="FrankRuehl" w:hint="cs"/>
          <w:rtl/>
        </w:rPr>
        <w:t>...</w:t>
      </w:r>
      <w:r w:rsidRPr="00AD218A">
        <w:rPr>
          <w:rStyle w:val="HebrewChar"/>
          <w:rFonts w:cs="FrankRuehl" w:hint="cs"/>
          <w:rtl/>
        </w:rPr>
        <w:t xml:space="preserve"> ונביא שעבר על דברי עצמו, כגון עדו הנביא דכתיב גם כן צוה אותי, וכתיב ויאמר לו גם אני נביא כמותך</w:t>
      </w:r>
      <w:r w:rsidR="00AD218A" w:rsidRPr="00AD218A">
        <w:rPr>
          <w:rStyle w:val="HebrewChar"/>
          <w:rFonts w:cs="FrankRuehl" w:hint="cs"/>
          <w:rtl/>
        </w:rPr>
        <w:t>...</w:t>
      </w:r>
      <w:r w:rsidRPr="00AD218A">
        <w:rPr>
          <w:rStyle w:val="HebrewChar"/>
          <w:rFonts w:cs="FrankRuehl" w:hint="cs"/>
          <w:rtl/>
        </w:rPr>
        <w:t xml:space="preserve"> תני תנא קמיה דרב חסדא הכובש את נבואתו לוקה, אמר ליה מאן דאכיל תמרי בארבלא לקי, מאן מתרי ביה, אמר אביי חבריה נביאי, מנא ידעי, אמר אביי דכתיב כי לא יעשה ה' אלקים דבר כי אם גלה סודו, ודילמא הדרי ביה, אם איתא דהדרי ביה אודועי הוו מודעי לכלהו נביאי</w:t>
      </w:r>
      <w:r w:rsidR="00AD218A" w:rsidRPr="00AD218A">
        <w:rPr>
          <w:rStyle w:val="HebrewChar"/>
          <w:rFonts w:cs="FrankRuehl" w:hint="cs"/>
          <w:rtl/>
        </w:rPr>
        <w:t>...</w:t>
      </w:r>
      <w:r w:rsidRPr="00AD218A">
        <w:rPr>
          <w:rStyle w:val="HebrewChar"/>
          <w:rFonts w:cs="FrankRuehl" w:hint="cs"/>
          <w:rtl/>
        </w:rPr>
        <w:t xml:space="preserve"> והא מיכה דלא יהיב ליה אות ואיענש, היכא דמוחזק שאני, דאי לא תימא הכי, אברהם בהר המוריה היכי שמע ליה יצחק</w:t>
      </w:r>
      <w:r w:rsidR="00AD218A" w:rsidRPr="00AD218A">
        <w:rPr>
          <w:rStyle w:val="HebrewChar"/>
          <w:rFonts w:cs="FrankRuehl" w:hint="cs"/>
          <w:rtl/>
        </w:rPr>
        <w:t>...</w:t>
      </w:r>
      <w:r w:rsidRPr="00AD218A">
        <w:rPr>
          <w:rStyle w:val="HebrewChar"/>
          <w:rFonts w:cs="FrankRuehl" w:hint="cs"/>
          <w:rtl/>
        </w:rPr>
        <w:t xml:space="preserve"> (שפ פט א וב)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אמר רבי יוסי בר חנינא ארבע גזירות גזר משה רבינו על ישראל, באו ארבעה נביאים וביטלום, משה אמר וישכון ישראל בטח בדד עין יעקב, בא עמוס וביטלה, שנאמר חדל נא, מי יקום יעקב וגו', וכתיב ניחם ה' על זאת וגו'. משה אמר ובגוים ההם לא תרגיע, בא ירמיה ואמר הלוך להרגיעו ישראל. משה אמר פוקד עון אבות על בנים, בא יחזקאל וביטלה, הנפש החוטאת היא תמות. משה אמר ואבדתם בגוים, בא ישעיהו ואמר והיה ביום ההוא יתקע בשופר גדול וגו'</w:t>
      </w:r>
      <w:r w:rsidR="00AD218A" w:rsidRPr="00AD218A">
        <w:rPr>
          <w:rStyle w:val="HebrewChar"/>
          <w:rFonts w:cs="FrankRuehl" w:hint="cs"/>
          <w:rtl/>
        </w:rPr>
        <w:t>...</w:t>
      </w:r>
      <w:r w:rsidRPr="00AD218A">
        <w:rPr>
          <w:rStyle w:val="HebrewChar"/>
          <w:rFonts w:cs="FrankRuehl" w:hint="cs"/>
          <w:rtl/>
        </w:rPr>
        <w:t xml:space="preserve"> אמר להן לכך אני מצחק, דכתיב ואעידה לי עדים נאמנים את אוריה הכהן ואת זכריה בן יברכיהו, וכי מה ענין אוריה אצל זכריה, אוריה במקדש ראשון, וזכריה במקדש שני, אלא תלה הכתוב נבואתו של זכריה בנבואתו של אוריה, באוריה כתיב, לכן בגללכם ציון תחרש וגו', בזכריה כתיב, עוד ישבו זקנים וזקנות ברחובות ירושלים, עד שלא נתקיימה נבואתו של אוריה הייתי מתיירא שלא תתקיים נבואתו של זכריה, עכשיו שנתקיימה נבואתו של אוריה בידוע שנבואתו של זכריה מתקיימת. (מכות כד א וב)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א"ר יהושע בן לוי למה נקרא שמה בית השואבה, שמשם שואבים רוח הקודש, על שם ושאבתם מים בששון ממעיני הישועה</w:t>
      </w:r>
      <w:r w:rsidR="00AD218A" w:rsidRPr="00AD218A">
        <w:rPr>
          <w:rStyle w:val="HebrewChar"/>
          <w:rFonts w:cs="FrankRuehl" w:hint="cs"/>
          <w:rtl/>
        </w:rPr>
        <w:t>...</w:t>
      </w:r>
      <w:r w:rsidRPr="00AD218A">
        <w:rPr>
          <w:rStyle w:val="HebrewChar"/>
          <w:rFonts w:cs="FrankRuehl" w:hint="cs"/>
          <w:rtl/>
        </w:rPr>
        <w:t xml:space="preserve"> אמר </w:t>
      </w:r>
      <w:r w:rsidRPr="00AD218A">
        <w:rPr>
          <w:rStyle w:val="HebrewChar"/>
          <w:rFonts w:cs="FrankRuehl" w:hint="cs"/>
          <w:rtl/>
        </w:rPr>
        <w:lastRenderedPageBreak/>
        <w:t>רבי יונה, יונה בן אמיתי מעולי רגלים היה ונכנס לשמחת בית השואבה ושרת עליו רוח הקודש, ללמדך שאין רוח הקדש שורה אלא על לב שמח, מאי טעמא, והיה כנגן המנגן ותהי עליו רוח אלקים</w:t>
      </w:r>
      <w:r w:rsidR="00AD218A" w:rsidRPr="00AD218A">
        <w:rPr>
          <w:rStyle w:val="HebrewChar"/>
          <w:rFonts w:cs="FrankRuehl" w:hint="cs"/>
          <w:rtl/>
        </w:rPr>
        <w:t>...</w:t>
      </w:r>
      <w:r w:rsidRPr="00AD218A">
        <w:rPr>
          <w:rStyle w:val="HebrewChar"/>
          <w:rFonts w:cs="FrankRuehl" w:hint="cs"/>
          <w:rtl/>
        </w:rPr>
        <w:t xml:space="preserve"> (סוכה כב ב, וראה שם עוד וערך נביא)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לכל הנביאים היה נראה בחזון הלילה, ולאברהם בחזון ובמראה, בחזון מניין, שנאמר במחזה לאמר אל תירא אברם אנכי מגן לך</w:t>
      </w:r>
      <w:r w:rsidR="00AD218A" w:rsidRPr="00AD218A">
        <w:rPr>
          <w:rStyle w:val="HebrewChar"/>
          <w:rFonts w:cs="FrankRuehl" w:hint="cs"/>
          <w:rtl/>
        </w:rPr>
        <w:t>...</w:t>
      </w:r>
      <w:r w:rsidRPr="00AD218A">
        <w:rPr>
          <w:rStyle w:val="HebrewChar"/>
          <w:rFonts w:cs="FrankRuehl" w:hint="cs"/>
          <w:rtl/>
        </w:rPr>
        <w:t xml:space="preserve"> ובמראה מנין, שנאמר וירא אליו ה'. (פרק כח)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 אמר שלש תרדמות הן, תרדמת שינה ותרדמת נבואה ותרדמת מרמייטה</w:t>
      </w:r>
      <w:r w:rsidR="00AD218A" w:rsidRPr="00AD218A">
        <w:rPr>
          <w:rStyle w:val="HebrewChar"/>
          <w:rFonts w:cs="FrankRuehl" w:hint="cs"/>
          <w:rtl/>
        </w:rPr>
        <w:t>...</w:t>
      </w:r>
      <w:r w:rsidRPr="00AD218A">
        <w:rPr>
          <w:rStyle w:val="HebrewChar"/>
          <w:rFonts w:cs="FrankRuehl" w:hint="cs"/>
          <w:rtl/>
        </w:rPr>
        <w:t xml:space="preserve"> תרדמת נבואה ויהי השמש לבא ותרדמה נפלה על אברם. (בראשית יז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חנינא בר יצחק אמר ג' נובלות הן, נובלת מיתה שינה, נובלת נבואה חלום</w:t>
      </w:r>
      <w:r w:rsidR="00AD218A" w:rsidRPr="00AD218A">
        <w:rPr>
          <w:rStyle w:val="HebrewChar"/>
          <w:rFonts w:cs="FrankRuehl" w:hint="cs"/>
          <w:rtl/>
        </w:rPr>
        <w:t>...</w:t>
      </w:r>
      <w:r w:rsidRPr="00AD218A">
        <w:rPr>
          <w:rStyle w:val="HebrewChar"/>
          <w:rFonts w:cs="FrankRuehl" w:hint="cs"/>
          <w:rtl/>
        </w:rPr>
        <w:t xml:space="preserve"> (שם שם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יודן גדול כחן של נביאים שמדמים צורה ליוצרה, שנאמר (דניאל ח') ואשמע קול אדם בין אולי, אמר רבי יהודה ברבי סימון אית לן קריה אוחרן דמחוור יתר מן דין, שנאמר (יחזקאל א') ועל דמות הכסא דמות כמראה אדם עליו מלמעלה. (שם כז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עשרה לשונות נקראת נבואה, חזון, הטפה, דבור, אמירה, צווי, משא, משל, מליצה, חידה, ואיזו קשה שבכולן, רבי אליעזר אומר חזון, שנאמר (ישעיה כ"א) חזות קשה הוגד לי, רבי יוחנן אמר דבור, שנאמר (בראשית מ"ב) דבר האיש אדוני הארץ אתנו קשות, רבנן אמרי משא, כמשמעו, שנאמר (תהלים ל"ח) כמשא כבד יכבדו ממני. גדול כחו של אברהם שנדבר עמו בדבור ובחזון, שנאמר היה דבר ה' אל אברם במחזה לאמר. (שם מד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ויבא אלקים וגו' בחלום הלילה, אמר רבי יוסי, אין הקב"ה נגלה על נביאי עכו"ם אלא בשעה שדרך בני אדם לפרוש זה מזה, הדא הוא דכתיב (איוב ד') בשעפים מחזיונות לילה, ואלי דבר יגונב וגו', מה בין נביאי ישראל לנביאי עכו"ם, רבי חנינא בר פפא ורבנן, רבי חנינא בר פפא אמר משל למלך שהיה נתון הוא ואוהבו </w:t>
      </w:r>
      <w:r w:rsidRPr="00AD218A">
        <w:rPr>
          <w:rStyle w:val="HebrewChar"/>
          <w:rFonts w:cs="FrankRuehl" w:hint="cs"/>
          <w:rtl/>
        </w:rPr>
        <w:lastRenderedPageBreak/>
        <w:t>בטרקלין ווילון מונח ביניהם, כל זמן שהיה רוצה לדבר עם אוהבו היה קופל את הוילון ומדבר עמו, אבל לנביאי עכו"ם אינו מקפל אותו, אלא מדבר עמהם מאחרי הוילון. ורבנן אמרי, למלך שהיה לו אשה ופלגש, כשהוא הולך אצל אשתו הוא הולך בפרהסיא, וכשהוא הולך אצל פלגשו הולך במטמוניות, כך אין הקב"ה נגלה על נביאי עכו"ם אלא בלילה, (במדבר כ"ב) ויבא אלקים אל בלעם לילה</w:t>
      </w:r>
      <w:r w:rsidR="00AD218A" w:rsidRPr="00AD218A">
        <w:rPr>
          <w:rStyle w:val="HebrewChar"/>
          <w:rFonts w:cs="FrankRuehl" w:hint="cs"/>
          <w:rtl/>
        </w:rPr>
        <w:t>...</w:t>
      </w:r>
      <w:r w:rsidRPr="00AD218A">
        <w:rPr>
          <w:rStyle w:val="HebrewChar"/>
          <w:rFonts w:cs="FrankRuehl" w:hint="cs"/>
          <w:rtl/>
        </w:rPr>
        <w:t xml:space="preserve"> מה בין נביאי ישראל לנביאי עכו"ם, רבי חמא ברבי חנינא ורבי יששכר דכפר מנדי, רבי חמא אמר אין הקב"ה נגלה על נביאי עכו"ם אלא בחצי דבור, הדא מה דכתיב (במדבר כ"ג) ויקר אלקים אל בלעם, אמר רבי יששכר דכפר מנדי אין הלשון הזה ויקר אלא לשון טומאה, הדא מה דכתיב (דברים כ"ג) כי יהיה בך איש אשר לא יהיה טהור מקרה לילה, אבל נביאי ישראל בדבור שלם, בלשון חיבה, בלשון קדושה, בלשון שמלאכי השרת מקלסין אותו, שנאמר וקרא זה אל זה ואמר קדוש וגו', אמר רבי יוסי בן ביבא (משלי ט"ו) רחוק ה' מרשעים אלו נביאי עכו"ם, ותפלת צדיקים ישמע אלו נביאי ישראל. (שם נב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אלקים אל יעקב עוד, רבי יוסי ברבי חנינה אמר עוד כבראשונה, מה ראשונה על ידי מלאך, אף השניה על ידי מלאך, אמר רבי ברכיה עוד איני מיחד שמי על בריה אלא עליך ולא על אחר, שנאמר (שמות ז') וארא אל אברהם אל יצחק ואל יעקב, ולא אחר עמם. אמר רבי יודן עוד פעם אחרת אני נגלה עליך, ויברך אותו. (שם פב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וידבר אלקים את כל הדברים האלה לאמר, אמר רבי יצחק מה שהנביאים עתידים להתנבאות בכל דור ודור קבלו מהר סיני, שכן משה אומר להם לישראל, (דברים כ"ט) כי את אשר ישנו פה עמנו עומד היום ואת אשר איננו פה עמנו היום, עמנו עומד היום אין כתיב כאן, אלא עמנו היום, אלו הנשמות העתידות להבראות שאין בהם ממש, שלא נאמרה בהם עמידה, אף על פי שלא היו באותה שעה כל אחד ואחד קבל את שלו. וכן הוא אומר משא דבר ה' אל ישראל ביד מלאכי (מלאכי א'), בימי מלאכי לא נאמר, אלא ביד מלאכי, שכבר היתה הנבואה </w:t>
      </w:r>
      <w:r w:rsidRPr="00AD218A">
        <w:rPr>
          <w:rStyle w:val="HebrewChar"/>
          <w:rFonts w:cs="FrankRuehl" w:hint="cs"/>
          <w:rtl/>
        </w:rPr>
        <w:lastRenderedPageBreak/>
        <w:t>בידו מהר סיני, ועד אותה שעה לא נתנה לו רשות להתנבאות. וכן ישעיה אמר (ישעיה מ"ח) מעת היותה שם אני אמר, אמר ישעיה, מיום שנתנה בסיני שם הייתי וקבלתי את הנבואה הזאת, אלא (שם) ועתה ה' אלקים שלחני ורוחו, ועד עכשיו לא ניתן לו רשות להתנבאות, ולא כל הנביאים קבלו מסיני נבואתן, אלא אף החכמים העומדים בכל דור ודור כל אחד ואחד קבל את שלו מסיני</w:t>
      </w:r>
      <w:r w:rsidR="00AD218A" w:rsidRPr="00AD218A">
        <w:rPr>
          <w:rStyle w:val="HebrewChar"/>
          <w:rFonts w:cs="FrankRuehl" w:hint="cs"/>
          <w:rtl/>
        </w:rPr>
        <w:t>...</w:t>
      </w:r>
      <w:r w:rsidRPr="00AD218A">
        <w:rPr>
          <w:rStyle w:val="HebrewChar"/>
          <w:rFonts w:cs="FrankRuehl" w:hint="cs"/>
          <w:rtl/>
        </w:rPr>
        <w:t xml:space="preserve"> (שמות כח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סרו מהר, רבי יונה בשם רבי שמואל בר נחמן אמר, כל נביא שהיה עומד היה אומר נביאותו של חבירו, ולמה היה אומר דבר חבירו לברר נביאותו, ורבי יהושע בן לוי אומר, לנבואתו הוא נזקק, חוץ ממשה, שאמר כל דברי הנביאים ושלו, וכל שהיה מתנבא מעין נבואתו של משה היה, וכל הדברות הוא אומר חוץ משנים שהקב"ה אמרן לישראל מפיו</w:t>
      </w:r>
      <w:r w:rsidR="00AD218A" w:rsidRPr="00AD218A">
        <w:rPr>
          <w:rStyle w:val="HebrewChar"/>
          <w:rFonts w:cs="FrankRuehl" w:hint="cs"/>
          <w:rtl/>
        </w:rPr>
        <w:t>...</w:t>
      </w:r>
      <w:r w:rsidRPr="00AD218A">
        <w:rPr>
          <w:rStyle w:val="HebrewChar"/>
          <w:rFonts w:cs="FrankRuehl" w:hint="cs"/>
          <w:rtl/>
        </w:rPr>
        <w:t xml:space="preserve"> (שם מב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אבין בשם רבי ברכיה סבא פתח, אז דברת בחזון לחסידיך וגו', מדבר באברהם, שנדבר עמו בדיבור ובחזון, הדא הוא דכתיב אחר הדברים האלה היה דבר ה' אל אברם במחזה לאמר</w:t>
      </w:r>
      <w:r w:rsidR="00AD218A" w:rsidRPr="00AD218A">
        <w:rPr>
          <w:rStyle w:val="HebrewChar"/>
          <w:rFonts w:cs="FrankRuehl" w:hint="cs"/>
          <w:rtl/>
        </w:rPr>
        <w:t>...</w:t>
      </w:r>
      <w:r w:rsidRPr="00AD218A">
        <w:rPr>
          <w:rStyle w:val="HebrewChar"/>
          <w:rFonts w:cs="FrankRuehl" w:hint="cs"/>
          <w:rtl/>
        </w:rPr>
        <w:t xml:space="preserve"> דבר אחר אז דברת בחזון לחסידך, מדבר בדוד שנדבר עמו בחזון ובדיבור, הדא הוא דכתיב ככל הדברים האלה וככל החזיון הזה, כן דבר נתן אל דוד</w:t>
      </w:r>
      <w:r w:rsidR="00AD218A" w:rsidRPr="00AD218A">
        <w:rPr>
          <w:rStyle w:val="HebrewChar"/>
          <w:rFonts w:cs="FrankRuehl" w:hint="cs"/>
          <w:rtl/>
        </w:rPr>
        <w:t>...</w:t>
      </w:r>
      <w:r w:rsidRPr="00AD218A">
        <w:rPr>
          <w:rStyle w:val="HebrewChar"/>
          <w:rFonts w:cs="FrankRuehl" w:hint="cs"/>
          <w:rtl/>
        </w:rPr>
        <w:t xml:space="preserve"> דבר אחר אז דברת בחזון מדבר במשה, שנדבר עמו בדבור ובחזון, שנאמר פה אל פה אדבר בו וגו'</w:t>
      </w:r>
      <w:r w:rsidR="00AD218A" w:rsidRPr="00AD218A">
        <w:rPr>
          <w:rStyle w:val="HebrewChar"/>
          <w:rFonts w:cs="FrankRuehl" w:hint="cs"/>
          <w:rtl/>
        </w:rPr>
        <w:t>...</w:t>
      </w:r>
      <w:r w:rsidRPr="00AD218A">
        <w:rPr>
          <w:rStyle w:val="HebrewChar"/>
          <w:rFonts w:cs="FrankRuehl" w:hint="cs"/>
          <w:rtl/>
        </w:rPr>
        <w:t xml:space="preserve"> כל ישראל עומדים לפני הר סיני, ואומרים אם יוספים אנחנו לשמע, ומשה שומע קול הדבור עצמו וחיה, תדע לך שהוא כן, שמכולן לא קרא הדיבור אלא למשה, שנאמר ויקרא אל משה, הרימותי בחור מעם, לולי משה בחירו. (ויקרא א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יהושע בן לוי, אלו היו אומות העולם יודעים מה אהל מועד יפה להן, היו מקיפין אותו אהליות וקסטריות, את מוצא שעד לא הוקם המשכן היו אומות העולם שומעים קול הדבור ונתרזים מתוך פניקטיהון, הדא הוא דכתיב, כי מי כל בשר אשר שמע קול אלקים חיים וגו'. אמר רבי סימון דו פרצופין היה הדבור יוצא, חיים לישראל וסם המות לאומות העולם, הדא הוא דכתיב, כאשר שמעת אתה ויחי, את שמעת וחיית, ואומות העולם שומעים ומתים</w:t>
      </w:r>
      <w:r w:rsidR="00AD218A" w:rsidRPr="00AD218A">
        <w:rPr>
          <w:rStyle w:val="HebrewChar"/>
          <w:rFonts w:cs="FrankRuehl" w:hint="cs"/>
          <w:rtl/>
        </w:rPr>
        <w:t>...</w:t>
      </w:r>
      <w:r w:rsidRPr="00AD218A">
        <w:rPr>
          <w:rStyle w:val="HebrewChar"/>
          <w:rFonts w:cs="FrankRuehl" w:hint="cs"/>
          <w:rtl/>
        </w:rPr>
        <w:t xml:space="preserve"> (שם </w:t>
      </w:r>
      <w:r w:rsidRPr="00AD218A">
        <w:rPr>
          <w:rStyle w:val="HebrewChar"/>
          <w:rFonts w:cs="FrankRuehl" w:hint="cs"/>
          <w:rtl/>
        </w:rPr>
        <w:lastRenderedPageBreak/>
        <w:t>שם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יצחק, עד שלא הוקם המשכן היתה נבואה מצויה באומות העולם, משהוקם המשכן נסתלקה מביניהם, שנאמר אחזתיו ולא ארפנו, אמרו לו הרי בלעם מתנבא, אמר להם לטובתן של ישראל נתנבא, מי מנה עפר יעקב</w:t>
      </w:r>
      <w:r w:rsidR="00AD218A" w:rsidRPr="00AD218A">
        <w:rPr>
          <w:rStyle w:val="HebrewChar"/>
          <w:rFonts w:cs="FrankRuehl" w:hint="cs"/>
          <w:rtl/>
        </w:rPr>
        <w:t>...</w:t>
      </w:r>
      <w:r w:rsidRPr="00AD218A">
        <w:rPr>
          <w:rStyle w:val="HebrewChar"/>
          <w:rFonts w:cs="FrankRuehl" w:hint="cs"/>
          <w:rtl/>
        </w:rPr>
        <w:t xml:space="preserve"> (שם שם יב)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בין נביאי ישראל לנביאי אומות העולם, רבי חמא ברבי חנינא ורבי יששכר דכפר מנדו, רבי חמא בר חנינא אמר, אין הקב"ה נגלה על אומות העולם אלא בחצי דבור, כמה דתימר ויקרא אלקים אל בלעם, אבל נביאי ישראל בדבור שלם, שנאמר ויקרא אל משה, ורבי יששכר דכפר מנדו אמר, כך יהא שכרן, אין לשון ויקרא אלא לשון טומאה, כמה דתימר אשר לא יהיה טהור מקרה לילה, אבל נביאי ישראל בלשון קדושה, בלשון טהרה, בלשון ברור, בלשון שמלאכי השרת מקלסין בו להקב"ה, כמה דתימר וקרא זה אל זה ואמר.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אלעאי בר מנחם, כתיב רחוק ה' מרשעים, וכתיב ותפלת צדיקים ישמע, רחוק מרשעים אלו נביאי אומות העולם, ותפלת צדיקים ישמע, אלו נביאי ישראל, אתה מוצא שאין הקב"ה נגלה על אומות העולם אלא כאדם שבא מארץ רחוקה, כמה דתימר מארץ רחוקה באו אלי, אבל נביאי ישראל מיד ויקרא</w:t>
      </w:r>
      <w:r w:rsidR="00AD218A" w:rsidRPr="00AD218A">
        <w:rPr>
          <w:rStyle w:val="HebrewChar"/>
          <w:rFonts w:cs="FrankRuehl" w:hint="cs"/>
          <w:rtl/>
        </w:rPr>
        <w:t>...</w:t>
      </w:r>
      <w:r w:rsidRPr="00AD218A">
        <w:rPr>
          <w:rStyle w:val="HebrewChar"/>
          <w:rFonts w:cs="FrankRuehl" w:hint="cs"/>
          <w:rtl/>
        </w:rPr>
        <w:t xml:space="preserve"> (שם שם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בין משה לכל הנביאים, רבי יהודה ברבי אלעאי ורבנן, רבי יהודה אומר, מתוך תשע איספקלריות היו הנביאים רואים, הדא הוא דכתיב, וכמראה המראה אשר ראיתי וגו', ומשה ראה מתוך איספקלריא אחת, שנאמר ומראה ולא בחידות. רבנן אמרין, כל הנביאים ראו מתוך איספקלריא מלוכלכת, הדא הוא דכתיב, ואנכי חזון הרביתי וביד הנביאים אדמה, משה ראה מתוך איספקלריא מצוחצחת, הדא הוא דכתיב ותמונת ה' יביט, רבי פנחס בשם רבי הושעיא אמר משל למלך שנגלה על בן ביתו באיקונין שלו, לפי שבעולם הזה שכינה נגלת על היחידים, אבל לעתיד לבא ונגלה כבוד ה' וראו כל בשר יחדיו כי פי ה' דבר, (שם שם יד)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לעשות לרוח משקל, אמר רבי אחא, אפילו רוח הקודש ששורה על הנביאים אינה </w:t>
      </w:r>
      <w:r w:rsidRPr="00AD218A">
        <w:rPr>
          <w:rStyle w:val="HebrewChar"/>
          <w:rFonts w:cs="FrankRuehl" w:hint="cs"/>
          <w:rtl/>
        </w:rPr>
        <w:lastRenderedPageBreak/>
        <w:t>שורה אלא במשקל, יש שמתנבא ספר אחד, ויש שנים, אמר רבי סימון, ב' דברים נתנבא בארי ולא היה בהם כדי ספר, ונטפלו בישעיה, ואלו הן וכי יאמרו אליכם דרשו אל האובות ואל הידעונים, וחברו, ומים תכן במדה. (שם טו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ובבא משה וגו', תני (דברים ל"ד) ולא קם נביא עוד בישראל כמשה, בישראל לא קם, אבל באומות העולם קם, כדי שלא יהא פתחון פה לאומות העולם לומר, אילו היה לנו נביא כמשה היינו עובדים להקב"ה, ואיזה נביא היה להם כמשה, זה בלעם בן בעור, אלא הפרש יש בין נבואתו של משה לנבואתו של בלעם, ג' מדות היו ביד משה מה שלא היו ביד בלעם, משה היה מדבר עמו עומד, שנאמר (שם ה') ואתה פה עמוד עמדי ואדברה אליך וגו', ועם בלעם לא היה מדבר עמו אלא נופל, שנאמר (במדבר כ"ג) נופל וגלוי עינים. משה היה מדבר עמו פה אל פה, שנאמר (שם י"ב) פה אל פה אדבר בו, ובבלעם כתיב נאם שומע אמרי א-ל, שלא היה מדבר עמו פה אל פה. משה היה מדבר עמו פנים בפנים, שנאמר (שמות ל"ג) ודבר ה' אל משה פנים אל פנים, ועם בלעם לא היה מדבר כי אם במשלים, כמו דכתיב, (במדבר כ"ג) וישא משלו ויאמר וגו'. ג' מדות היו ביד בלעם מה שלא היו ביד משה, משה לא היה יודע מי מדבר עמו, ובלעם היה יודע מי מדבר עמו, שנאמר נאם שומע אמרי א-ל אשר מחזה ש-די יחזה. משה לא היה יודע אימתי הקב"ה מדבר עמו, ובלעם היה יודע אימתי הקב"ה מדבר עמו, שנאמר ויודע דעת עליון</w:t>
      </w:r>
      <w:r w:rsidR="00AD218A" w:rsidRPr="00AD218A">
        <w:rPr>
          <w:rStyle w:val="HebrewChar"/>
          <w:rFonts w:cs="FrankRuehl" w:hint="cs"/>
          <w:rtl/>
        </w:rPr>
        <w:t>...</w:t>
      </w:r>
      <w:r w:rsidRPr="00AD218A">
        <w:rPr>
          <w:rStyle w:val="HebrewChar"/>
          <w:rFonts w:cs="FrankRuehl" w:hint="cs"/>
          <w:rtl/>
        </w:rPr>
        <w:t xml:space="preserve"> משה היה מדבר עמו בכל שעה שירצה, שנאמר ובבא משה אל אהל מועד לדבר אתו, מיד וישמע את הקול מדבר אליו</w:t>
      </w:r>
      <w:r w:rsidR="00AD218A" w:rsidRPr="00AD218A">
        <w:rPr>
          <w:rStyle w:val="HebrewChar"/>
          <w:rFonts w:cs="FrankRuehl" w:hint="cs"/>
          <w:rtl/>
        </w:rPr>
        <w:t>...</w:t>
      </w:r>
      <w:r w:rsidRPr="00AD218A">
        <w:rPr>
          <w:rStyle w:val="HebrewChar"/>
          <w:rFonts w:cs="FrankRuehl" w:hint="cs"/>
          <w:rtl/>
        </w:rPr>
        <w:t xml:space="preserve"> (שם יד לד, וראה עוד בלעם-נבואה, משה-נבואה)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הקב"ה, בעולם הזה נתנבאו יחידים, ולעולם הבא כל ישראל נעשין נביאים, שנאמר (יואל ג') והיה אחרי כן אשפוך את רוחי על כל בשר ונבאו בניכם ובנותיכם זקניכם וגו'</w:t>
      </w:r>
      <w:r w:rsidR="00AD218A" w:rsidRPr="00AD218A">
        <w:rPr>
          <w:rStyle w:val="HebrewChar"/>
          <w:rFonts w:cs="FrankRuehl" w:hint="cs"/>
          <w:rtl/>
        </w:rPr>
        <w:t>...</w:t>
      </w:r>
      <w:r w:rsidRPr="00AD218A">
        <w:rPr>
          <w:rStyle w:val="HebrewChar"/>
          <w:rFonts w:cs="FrankRuehl" w:hint="cs"/>
          <w:rtl/>
        </w:rPr>
        <w:t xml:space="preserve"> (שם טו יט)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יודן גדול כוחן של נביאים שמדמין דמות גבורה של מעלה לצורת אדם, שנאמר (דניאל ח') ואשמע קול אדם בין אולי</w:t>
      </w:r>
      <w:r w:rsidR="00AD218A" w:rsidRPr="00AD218A">
        <w:rPr>
          <w:rStyle w:val="HebrewChar"/>
          <w:rFonts w:cs="FrankRuehl" w:hint="cs"/>
          <w:rtl/>
        </w:rPr>
        <w:t>...</w:t>
      </w:r>
      <w:r w:rsidRPr="00AD218A">
        <w:rPr>
          <w:rStyle w:val="HebrewChar"/>
          <w:rFonts w:cs="FrankRuehl" w:hint="cs"/>
          <w:rtl/>
        </w:rPr>
        <w:t xml:space="preserve"> (שם יט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את מוצא שכל הנבואות הקשות והרעות שנתנבא עליהם ירמיהו לא באו עליהם אלא לאחר חורבן בית המקדש. (איכה פתיחתא כג)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ג' נתנבאו בלשון איכה, משה, ישעיה וירמיה, משה אמר (דברים א') איכה אשא לבדי, ישעיה אמר (ישעיה א') איכה היתה לזונה, ירמיה אמר איכה ישבה בדד. (שם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שמעון בן לקיש אומר, טובה היתה הסרת טבעתו של אחשורוש על ישראל במדי מס' רבוא נביאים שנתנבאו בימי אליהו, למה, שבזה היתה גאולה, ובזה לא היתה גאולה. ורבנן אמרי טובה היתה מגילת קינות על ישראל, ממ' שנה שנתנבא עליהם ירמיה, למה, שבה נטלו ישראל איפוכי שלימה על עונותיהם ביום שחרב בית המקדש, הדא הוא דכתיב תם עונך בת ציון פקד עונך בת אדום גילה על חטאותיך. (שם ד כז)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דבר אחר, דברי קהלת בן דוד, ג' נביאים על ידי שהיה נבואתן דברי קנתרין נתלה נבואתן בעצמן, ואלו הן, דברי קהלת, דברי עמוס, דברי ירמיה. ולמה נקרא שמו ירמיה, שבימיו נעשה ירושלמים אירימיאה, עמוס למה נקרא שמו עמוס, אמר רבי פנחס שהיה עמוס בלשונו</w:t>
      </w:r>
      <w:r w:rsidR="00AD218A" w:rsidRPr="00AD218A">
        <w:rPr>
          <w:rStyle w:val="HebrewChar"/>
          <w:rFonts w:cs="FrankRuehl" w:hint="cs"/>
          <w:rtl/>
        </w:rPr>
        <w:t>...</w:t>
      </w:r>
      <w:r w:rsidRPr="00AD218A">
        <w:rPr>
          <w:rStyle w:val="HebrewChar"/>
          <w:rFonts w:cs="FrankRuehl" w:hint="cs"/>
          <w:rtl/>
        </w:rPr>
        <w:t xml:space="preserve"> (קהלת א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ויפול אברהם על פניו, עד שלא מל כל זמן שהיתה השכינה מדברת עמו היה נופל, משמל היה מסיח עמו והיה עומד, שנאמר ואברהם עודנו עומד לפני ה', ולא עוד אלא היה נגלה עליו והוא יושב, שנאמר וירא אליו ה' באלוני ממרא וגו'. (לך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בארץ מצרים - חוץ לכרך, וכן אתה מוצא שלא נמצאת שכינה במצרים שנאמר ויאמר אליו משה כצאתי את העיר אפרוש את כפי (שמות כ'), למה שהיתה ארץ מצרים מלאה גלולים, לכך כתיב בארץ מצרים ולא בתוך מצרים, ולמה נמצאת שכינה במצרים, ללמדך עד שלא נבחרה ארץ ישראל היו כל הארצות כשרות לדבור, משנבחרה ארץ ישראל נפסלו כל הארצות, עד שלא נבחרה ירושלים היתה כל ארץ ישראל כשרה לדבור, משנבחרה ירושלים נסתלק הדבור מארץ ישראל. (בא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משפטיך תהום רבה, משפט שאתה עושה בעולם </w:t>
      </w:r>
      <w:r w:rsidRPr="00AD218A">
        <w:rPr>
          <w:rStyle w:val="HebrewChar"/>
          <w:rFonts w:cs="FrankRuehl" w:hint="cs"/>
          <w:rtl/>
        </w:rPr>
        <w:lastRenderedPageBreak/>
        <w:t>כתהום רבה, מה תהום רבה בסתר, אף משפטיך בסתר, כיצד, כיון שחרבה ירושלים בתשעה באב חרבה, וכשהראה לו ליחזקאל מראה לו בעשרים לחודש, למה, שלא לפרסם באיזה חדש חרבה, אבל כשהוא בא לגדל את ישראל הוא מפרסם באיזה יום באיזה מקום, באיזה חודש, באיזו שנה, באיזו אפטיא</w:t>
      </w:r>
      <w:r w:rsidR="00AD218A" w:rsidRPr="00AD218A">
        <w:rPr>
          <w:rStyle w:val="HebrewChar"/>
          <w:rFonts w:cs="FrankRuehl" w:hint="cs"/>
          <w:rtl/>
        </w:rPr>
        <w:t>...</w:t>
      </w:r>
      <w:r w:rsidRPr="00AD218A">
        <w:rPr>
          <w:rStyle w:val="HebrewChar"/>
          <w:rFonts w:cs="FrankRuehl" w:hint="cs"/>
          <w:rtl/>
        </w:rPr>
        <w:t xml:space="preserve"> (במדבר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וידבר ה' אל משה במדבר סיני, עד שלא הוקם המשכן דבר עמו בסנה, שנאמר (שמות ג') ויקרא אליו אלקים מתוך הסנה, אחר כך דבר עמו במדין, שנאמר (שם ד') ויאמר ה' אל משה במדין, אחר כך דבר עמו במצרים, שנאמר (שם י"ב) ויאמר ה' אל משה במדין, אחר כך דבר עמו במצרים, שנאמר (שם י"ב) ויאמר ה' אל משה ואל אהרן בארץ מצרים, ואחר כן דבר עמו בסיני, שנאמר וידבר ה' אל משה במדבר סיני. כיון שהוקם המשכן אמר, יפה הוא הצניעות, שנאמר (מיכה ו') והצנע לכת עם אלקיך, התחיל לדבר עמו באהל מועד, וכן דוד אמר (תהלים מ"ה) כל כבודה בת מלך פנימה ממשבצות זהב לבושה</w:t>
      </w:r>
      <w:r w:rsidR="00AD218A" w:rsidRPr="00AD218A">
        <w:rPr>
          <w:rStyle w:val="HebrewChar"/>
          <w:rFonts w:cs="FrankRuehl" w:hint="cs"/>
          <w:rtl/>
        </w:rPr>
        <w:t>...</w:t>
      </w:r>
      <w:r w:rsidRPr="00AD218A">
        <w:rPr>
          <w:rStyle w:val="HebrewChar"/>
          <w:rFonts w:cs="FrankRuehl" w:hint="cs"/>
          <w:rtl/>
        </w:rPr>
        <w:t xml:space="preserve"> אמר הקב"ה כך הוא כבודי, שיהא מדבר מבפנים, שנאמר (במדבר ז') ובבא משה אל אהל מועד וישמע את הקול מדבר אליו</w:t>
      </w:r>
      <w:r w:rsidR="00AD218A" w:rsidRPr="00AD218A">
        <w:rPr>
          <w:rStyle w:val="HebrewChar"/>
          <w:rFonts w:cs="FrankRuehl" w:hint="cs"/>
          <w:rtl/>
        </w:rPr>
        <w:t>...</w:t>
      </w:r>
      <w:r w:rsidRPr="00AD218A">
        <w:rPr>
          <w:rStyle w:val="HebrewChar"/>
          <w:rFonts w:cs="FrankRuehl" w:hint="cs"/>
          <w:rtl/>
        </w:rPr>
        <w:t xml:space="preserve"> (שם שם 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וירא בלק, זה שאמר הכתוב, הצור תמים פעלו כי כל דרכיו משפט (דברים ל"ב) כי לא הניח הקב"ה לעכו"ם פתחון פה, לבא לומר שאתה רחקתנו, ולא נתת לנו כמו שנתת לישראל בעולם. מה עשה הקב"ה, כשם שהעמיד מלכים חכמים ונביאים לישראל, כך העמיד לעכו"ם, ונבדקו מלכיהם ונביאים וחכמיהם של ישראל עם מלכיהם ונביאיהם וחכמיהם של העכו"ם</w:t>
      </w:r>
      <w:r w:rsidR="00AD218A" w:rsidRPr="00AD218A">
        <w:rPr>
          <w:rStyle w:val="HebrewChar"/>
          <w:rFonts w:cs="FrankRuehl" w:hint="cs"/>
          <w:rtl/>
        </w:rPr>
        <w:t>...</w:t>
      </w:r>
      <w:r w:rsidRPr="00AD218A">
        <w:rPr>
          <w:rStyle w:val="HebrewChar"/>
          <w:rFonts w:cs="FrankRuehl" w:hint="cs"/>
          <w:rtl/>
        </w:rPr>
        <w:t xml:space="preserve"> העמיד משה לישראל, שהיה מדבר עמו כל זמן שירצה, העמיד להם בלעם מדבר עמו כל זמן שירצה. ראה מה בין נביאי ישראל לנביאי עכו"ם, נביאי ישראל מזהירין את האומות על העבירות, וכן הוא אומר (ירמיה ט') צופה לגוים נתתיך, ונביאים שהעמיד מן האומות נותנים פרצה לאבד את הבריות מן העולם הבא, ולא עוד אלא כל הנביאים היו במדת רחמים על ישראל ועל אומות העולם, שכן ישעיה אומר על כן מעי למואב ככנור יהמו וגו' (ישעיה ט"ו) וכן יחזקאל אומר בן אדם שא על צור קינה (יחזקאל </w:t>
      </w:r>
      <w:r w:rsidRPr="00AD218A">
        <w:rPr>
          <w:rStyle w:val="HebrewChar"/>
          <w:rFonts w:cs="FrankRuehl" w:hint="cs"/>
          <w:rtl/>
        </w:rPr>
        <w:lastRenderedPageBreak/>
        <w:t>כ"ז), ונביאי אומות העולם היו במדת אכזריות, שזה עמד לעקור אומה שלמה חנם על לא דבר, לכך נכתבה פרשת בלעם, להודיע למה סלק הקב"ה רוח הקודש מאומות העולם, שזה עמד מהם, וראה מה עשה. (בלק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 הקדום: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דבר אחר אמר לו הקב"ה למשה אני יורה דברי לתוך פיך כחץ, ואין הורתיך אלא לשון ירה יירה (שמות י"ט), כיון שבשרו הקב"ה שהוא עמו, מיד קיבל עליו לילך. (שמות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סדר עולם: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ויגשו בני הנביאים אשר ביריחו וגו', יכול מפני שהם מועטים, תלמוד לומר וחמשים איש מבני הנביאים הלכו וגו', יכול מפני שהם הדיוטות, תלמוד לומר ויאמרו אליו הידעת כי היום ה' לוקח את אדוניך מעל ראשך וגו', אדונינו אין כתיב כאן אלא אדוניך, מלמד שכולם גדולים כאליהו ושקולים כאלישע, שאין לך כל עיר ועיר בארץ ישראל שלא היו בה נביאים, אלא כל נבואה שהיתה לצורך הדורות נכתבה, לצורך שעה לא נכתבה, ועליהם מפורש בשיר השירים, מה יפו דודיך אחותי כלה, מה טובו דודיך מיין, וריח שמניך מכל בשמים, נפת תטופנה שפתותיך כלה וגו'. באדם הוא אומר ויצו ה' וגו' (בראשית ב') בנח הוא אומר איש צדיק תמים היה בדורותיו את האלקים התהלך נח (שם ו'). בשם הוא אומר (שם ט') ברוך ה' אלקי שם, על דברתי מלכי צדק (תהלים ק"י). בעבר הוא אומר (בראשית י') ויקרא שמו פלג כי בימיו נפלגה הארץ. באברהם הוא אומר (שם כ') ועתה השב אשת האיש כי נביא הוא וגו', ומנין שכל האבות נקראו נביאים, שנאמר (תהלים ק"ה) אל תגעו במשיחי ובנביאי אל תרעו, אלו נביאים שעמדו לישראל עד שלא באו למצרים. ואלה הנביאים שנתנבאו במצרים, ובני זרח זמרי ואיתן והימן וכלכל ודרדע, כלם חמשה (דה"א ב' ו') ומשה ואהרן מן ישראל, בלעם ואביו ואיוב מארץ עוץ, ואליפז התימני, ובלדד השוחי, וצופר הנעמתי, ואליהו בן ברכאל הבוזי, אלו הנביאים שנתנבאו לאומות עד שלא ניתנה תורה לישראל, אבל משנתנה תורה לישראל פסקה רוח הקדש מן </w:t>
      </w:r>
      <w:r w:rsidRPr="00AD218A">
        <w:rPr>
          <w:rStyle w:val="HebrewChar"/>
          <w:rFonts w:cs="FrankRuehl" w:hint="cs"/>
          <w:rtl/>
        </w:rPr>
        <w:lastRenderedPageBreak/>
        <w:t>האומות, וכן במשה הוא אומר (שמות ל"ג) ובמה יוודע איפוא כי מצאתי חן בעיניך, מנין שעשה הקב"ה רצונו, שנאמר (שם ל"ד) הנה אנכי כורת ברית וגו', באותה שעה פסקה רוח הקודש מן האומות. (פרק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אני שכבתי ואישנה, אמר דוד אני שכבתי מן הנבואה ואישנה מרוח הקדש, הקיצותי על ידי חושי הארכי, כי ה' יסמכני על ידי נתן הנביא, שאמר לי (ש"ב י"ב) גם ה' העביר חטאתך לא תמות. (מזמור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למנצח בנגינות, המזמור הזה נאמר בג' מיני שבח</w:t>
      </w:r>
      <w:r w:rsidR="00AD218A" w:rsidRPr="00AD218A">
        <w:rPr>
          <w:rStyle w:val="HebrewChar"/>
          <w:rFonts w:cs="FrankRuehl" w:hint="cs"/>
          <w:rtl/>
        </w:rPr>
        <w:t>...</w:t>
      </w:r>
      <w:r w:rsidRPr="00AD218A">
        <w:rPr>
          <w:rStyle w:val="HebrewChar"/>
          <w:rFonts w:cs="FrankRuehl" w:hint="cs"/>
          <w:rtl/>
        </w:rPr>
        <w:t xml:space="preserve"> בנגינות שהוא של נבואה, כמו דאת אמר (מ"ב ג') ויהי כנגן המנגן. (שם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אלעזר בשם רבי יוסי בן זמרא כל הנביאים היו מתנבאין ולא היו יודעין מה היו מתנבאין, אלא משה וישעיה בלבד, משה אמר (דברים ל"ב) יערוף כמטר לקחי, וישעיה אמר (ישעיה ח') הנה אנכי והילדים אשר נתן לי ה'. אמר רבי יהושע הכהן אף אליהו היה מתנבא ולא היה יודע, שנאמר (איוב ל"ג) ודעת שפתי ברור מללו. אמר רבי אלעזר בשם רבי יוסי אף שמואל רבן של נביאים היה מתנבא ולא היה יודע, שנאמר (ש"א י"ב) וישלח ה' את ירובעל, ואת בדן ואת יפתח, ואותי לא נאמר אלא ואת שמואל, שלא היה יודע מה היה מתנבא. אמר רבי לוי בשם רבי חנינא עשר מזמורים שאמר משה בטכסיס של נבואה אמרן, ולמה לא נכתבו בתורה, אלו דברי תורה ואלו נבואה, ואין מפסיקין בין דברי תורה לדברי נבואה. (מזמור צ)</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עד שלא קילסו אותך הנביאים גדול היית, ומשקלסו אותך נתגדלת עד מאד. (מזמור קד)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עשרה דברים נקראו יקר</w:t>
      </w:r>
      <w:r w:rsidR="00AD218A" w:rsidRPr="00AD218A">
        <w:rPr>
          <w:rStyle w:val="HebrewChar"/>
          <w:rFonts w:cs="FrankRuehl" w:hint="cs"/>
          <w:rtl/>
        </w:rPr>
        <w:t>...</w:t>
      </w:r>
      <w:r w:rsidRPr="00AD218A">
        <w:rPr>
          <w:rStyle w:val="HebrewChar"/>
          <w:rFonts w:cs="FrankRuehl" w:hint="cs"/>
          <w:rtl/>
        </w:rPr>
        <w:t xml:space="preserve"> הנבואה, (ש"א ג') ודבר ה' היה יקר. (מזמור קטז)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כי ארכו לו שם הימים, אמר רבי יוחנן חלום קשה, נבואה קשה, אבל שוטה אריכות ימים מבטלן, נבואה קשה, דכתיב יארכו הימים ואבד כל חזון. (בראשית פרק כה, קיא)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יוסי הגלילי אומר, בשלשה מקומות נאמרה </w:t>
      </w:r>
      <w:r w:rsidRPr="00AD218A">
        <w:rPr>
          <w:rStyle w:val="HebrewChar"/>
          <w:rFonts w:cs="FrankRuehl" w:hint="cs"/>
          <w:rtl/>
        </w:rPr>
        <w:lastRenderedPageBreak/>
        <w:t>בתורה דבור למשה בארץ מצרים, ובהר סיני ובאהל מועד, בארץ מצרים מהו אומר, ביום דבר אל ה' אל משה, מיעט את אהרן מדברות ארץ מצרים, בהר סיני מהו אומר, ואלה תולדות אהרן ומשה ביום דבר ה' את משה בהר סיני, מיעט את אהרן מדברות הר סיני, באהל מועד מהו אומר, ויקרא אל משה, מיעט את אהרן מדברות אהל מועד</w:t>
      </w:r>
      <w:r w:rsidR="00AD218A" w:rsidRPr="00AD218A">
        <w:rPr>
          <w:rStyle w:val="HebrewChar"/>
          <w:rFonts w:cs="FrankRuehl" w:hint="cs"/>
          <w:rtl/>
        </w:rPr>
        <w:t>...</w:t>
      </w:r>
      <w:r w:rsidRPr="00AD218A">
        <w:rPr>
          <w:rStyle w:val="HebrewChar"/>
          <w:rFonts w:cs="FrankRuehl" w:hint="cs"/>
          <w:rtl/>
        </w:rPr>
        <w:t xml:space="preserve"> (ויקרא פרק א, תל)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הזקנים פסקה נבואתן שהיתה משל משה, שכן הכתוב אומר, ואצלתי מן הרוח אשר עליך, אבל אלו היתה נבואתן משל הקב"ה, שנאמר ותנח עליהם הרוח</w:t>
      </w:r>
      <w:r w:rsidRPr="00AD218A">
        <w:rPr>
          <w:rStyle w:val="HebrewChar"/>
          <w:rFonts w:cs="FrankRuehl" w:hint="cs"/>
          <w:rtl/>
        </w:rPr>
        <w:t>...</w:t>
      </w:r>
      <w:r w:rsidR="003E0554" w:rsidRPr="00AD218A">
        <w:rPr>
          <w:rStyle w:val="HebrewChar"/>
          <w:rFonts w:cs="FrankRuehl" w:hint="cs"/>
          <w:rtl/>
        </w:rPr>
        <w:t xml:space="preserve"> (במדבר פרק יא, תשלז)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וכי לא נתנבא עמוס אלא אלו בלבד, והרי יותר מכל חבריו נתנבא, ומה תלמוד לומר דברי עמוס, מלמד שהיו דברי תוכחות, שנאמר שמעו הדבר הזה פרות הבשר אשר בהר שומרון, אלו בתי דינין שלהן. כיוצא בדבר אתה אומר ואלה הדברים אשר דבר ה' אל ישראל ואל יהודה, וכי לא נתנבא ירמיהו אלא אלו בלבד, והלא שני ספרים כתב ירמיהו, שנאמר עד הנה דברי ירמיהו, ומה תלמוד לומר ואלה הדברים, מלמד שהיו דברי תוכחות, שנאמר קול חרדה שמענו פחד ואין שלום</w:t>
      </w:r>
      <w:r w:rsidRPr="00AD218A">
        <w:rPr>
          <w:rStyle w:val="HebrewChar"/>
          <w:rFonts w:cs="FrankRuehl" w:hint="cs"/>
          <w:rtl/>
        </w:rPr>
        <w:t>...</w:t>
      </w:r>
      <w:r w:rsidR="003E0554" w:rsidRPr="00AD218A">
        <w:rPr>
          <w:rStyle w:val="HebrewChar"/>
          <w:rFonts w:cs="FrankRuehl" w:hint="cs"/>
          <w:rtl/>
        </w:rPr>
        <w:t xml:space="preserve"> כיוצא בדבר אתה אומר ואלה דברי דוד האחרונים, וכי לא נתנבא דוד אלא אלו בלבד, והלא כבר נאמר רוח ה' דבר בי ומלתו על לשוני, ומה תלמוד לומר ואלה דברי דוד האחרונים, מלמד שהיו דברי תוכחות, שנאמר וזרח השמש ובא השמש וגו' הולך אל דרום וגו'</w:t>
      </w:r>
      <w:r w:rsidRPr="00AD218A">
        <w:rPr>
          <w:rStyle w:val="HebrewChar"/>
          <w:rFonts w:cs="FrankRuehl" w:hint="cs"/>
          <w:rtl/>
        </w:rPr>
        <w:t>...</w:t>
      </w:r>
      <w:r w:rsidR="003E0554" w:rsidRPr="00AD218A">
        <w:rPr>
          <w:rStyle w:val="HebrewChar"/>
          <w:rFonts w:cs="FrankRuehl" w:hint="cs"/>
          <w:rtl/>
        </w:rPr>
        <w:t xml:space="preserve"> (דברים פרק א, תשפח)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יקום בקרבך נביא, מה משה בכה אמר, אף הנביאים בכה אמר, משה אמר מקצת וקיים מקצת, אף נביאים אמרו מקצת וקיימו מקצת, ומה משה זקן ובן שמנים ובן עמרם, יכול אף הנביאים כך, תלמוד לומר נביא מכל מקום, או חולם חלום, מכלל שנאמר אל משה פה אל פה יכול אף הנביאים כן, תלמוד לומר או חולם חלום. (שם פרק יג, תתפה)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חזון ישעיהו בן אמוץ, זה שאמר הכתוב ודברתי על הנביאים ואנכי חזון הרביתי, שכולם אין נבואתו של זה דומה לזה, והיאך, עמוס רואה אותי עומד, שנאמר ראיתי את ה' נצב על המזבח וגו', מיכה ראה אותי יושב, שנאמר ראיתי את ה' יושב על כסאו וגו', משה ראה אותי כגבור, </w:t>
      </w:r>
      <w:r w:rsidRPr="00AD218A">
        <w:rPr>
          <w:rStyle w:val="HebrewChar"/>
          <w:rFonts w:cs="FrankRuehl" w:hint="cs"/>
          <w:rtl/>
        </w:rPr>
        <w:lastRenderedPageBreak/>
        <w:t>שנאמר ה' איש מלחמה, דניאל ראה אותי כזקן, שנאמר ושער ראשיה כעמר נקי, לכך נאמר וביד הנביאים אדמה. ואף ישעיה כשנתנבא אמר תחלה התוכחות, למה היה דומה</w:t>
      </w:r>
      <w:r w:rsidR="00AD218A" w:rsidRPr="00AD218A">
        <w:rPr>
          <w:rStyle w:val="HebrewChar"/>
          <w:rFonts w:cs="FrankRuehl" w:hint="cs"/>
          <w:rtl/>
        </w:rPr>
        <w:t>...</w:t>
      </w:r>
      <w:r w:rsidRPr="00AD218A">
        <w:rPr>
          <w:rStyle w:val="HebrewChar"/>
          <w:rFonts w:cs="FrankRuehl" w:hint="cs"/>
          <w:rtl/>
        </w:rPr>
        <w:t xml:space="preserve"> אבל ישעיה חזון ישעיהו בן אמוץ, חזון עובדיהו, כה אמר ה', הרי מפי הקב"ה מפי סנהדרין, שנאמר שמועה שמענו, אף ישעיה נתנבא מפי סנהדרין, שנאמר ואשמע את קול ה' אומר את מי אשלח מפי הקב"ה, ומי ילך לנו מפני סנהדרין, שאף על פי שהיו מתנבאים מפי הקב"ה אילו היתה סנהדרין זזה הימנו לא היה לו רשות להתנבאות, לכך אתה מוצא את מי אשלח מפי הקב"ה, ומי ילך לנו מפי סנהדרין, רבי בניה אומר חזון שנתנבאו שניהם בע"א לשון, הגדול שבנביאים והירוד שבנביאים, למה, כי אין לה' מעצור להושיע ברב או במעט. (ישעיה פרק א, שפה)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פעם אחת הייתי יושב בבית המדרש הגדול שבירושלים, ובא תלמיד ושאל לי כבן שהוא שואל את אביו, אמר לי מה נשתנה ישעיה מכל הנביאים שנתנבא כל הטובות והנחמות בישראל, אמרתי לו, בני, מפני שקבל עליו עול מלכות שמים בשמחה, שנאמר ואשמע את קול ה' אומר וגו' ואומר לך ואמרת לעם הזה וגו'</w:t>
      </w:r>
      <w:r w:rsidR="00AD218A" w:rsidRPr="00AD218A">
        <w:rPr>
          <w:rStyle w:val="HebrewChar"/>
          <w:rFonts w:cs="FrankRuehl" w:hint="cs"/>
          <w:rtl/>
        </w:rPr>
        <w:t>...</w:t>
      </w:r>
      <w:r w:rsidRPr="00AD218A">
        <w:rPr>
          <w:rStyle w:val="HebrewChar"/>
          <w:rFonts w:cs="FrankRuehl" w:hint="cs"/>
          <w:rtl/>
        </w:rPr>
        <w:t xml:space="preserve"> אמר לי רבי לכמה שנים נתנבא ישעיהו כל אותן הטובות והנחמות, אמרתי לו, אילו עשו תשובה מחיבתן היה הקב"ה בונה להם בית האחרון מיד</w:t>
      </w:r>
      <w:r w:rsidR="00AD218A" w:rsidRPr="00AD218A">
        <w:rPr>
          <w:rStyle w:val="HebrewChar"/>
          <w:rFonts w:cs="FrankRuehl" w:hint="cs"/>
          <w:rtl/>
        </w:rPr>
        <w:t>...</w:t>
      </w:r>
      <w:r w:rsidRPr="00AD218A">
        <w:rPr>
          <w:rStyle w:val="HebrewChar"/>
          <w:rFonts w:cs="FrankRuehl" w:hint="cs"/>
          <w:rtl/>
        </w:rPr>
        <w:t xml:space="preserve"> (שם פרק ו, תח)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לו הקב"ה לישעיהו, בני טרחנים הם, סרבנים הם, מקבל אתה עליך ללקות ולהתבזות מהם, אמר לו על מנת כן, גוי נתתי למכים איני כדאי שאלך בשליחותך אצל בניך, אמר לו הקב"ה ישעיה, אהבת צדק, אהבת לצדק את בני ותשנא רשע, שנאת מלחייבם, על כן משחך אלקים אלקיך שמן ששון מחבריך, מהו מחבריך, אמר לו הקב"ה, חייך, שכל הנביאים מתנבאים נביא מפי נביא, שנאמר נחה רוח אליהו על אלישע, ורוח משה על שבעים זקנים, אבל אתה מתנבא מפי הגבורה, הדא הוא דכתיב רוח ה' אלקים עלי, ולא עוד אלא שכל הנביאים מתנבאים נבואות פשוטות, אבל אתה מתנבא נבואות כפולות, עורי עורי, התעוררי התעוררי, שוש אשיש. (שם פרק מ, תמג)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פצחי רינה וצהלי, בעשרה לשונות נקראת </w:t>
      </w:r>
      <w:r w:rsidRPr="00AD218A">
        <w:rPr>
          <w:rStyle w:val="HebrewChar"/>
          <w:rFonts w:cs="FrankRuehl" w:hint="cs"/>
          <w:rtl/>
        </w:rPr>
        <w:lastRenderedPageBreak/>
        <w:t>נבואה, גילה, שמחה, עליסה, עליצה, פצחה, רנה צהלה, חדוה, דיצה. (שם פרק נג, תעו)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ירמיה היה משלשה נביאים שנתנבאו באותו הדור, ירמיה צפניה וחולדה הנביאה, ירמיה היה מתנבא בשווקים, צפניה בתוך בתי כנסיות, וחולדה אצל הנשים. (ירמיה פרק א, רסב)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כותי אחד שאל את רבי מאיר, אפשר מי שכתוב בו הלא את השמים ואת הארץ אני מלא, הוא מדבר עם משה בין שני בדי הארון, אמר ליה הבא לי מראה גדולה, הביא לו, אמר ליה ראה בוביא שלך, ראה אותה גדולה, אמר ליה הבא לי מראה קטנה, הביא לו, אמר ליה ראה בוביא שלך, ראה אותה קטנה, אמר ליה מה אתה שאתה בשר ודם אתה משנה עצמך בכל מה שתרצה, מי שאמר והיה העולם על אחת כמה וכמה, כשהוא רוצה מדבר בין שני בדי ארון עם משה, אמר רבינא בר סיסי פעמים שאין העולם כלו מחזיקים כבודו של אלקינו, ופעמים שמדבר עם האדם משערות ראשו. (איוב פרק לח, תתקכג)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אגדה: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שלחתי לכם כמה נביאים להזהיר אתכם, מהם הרגתם, מהם בזיתם, ישראל עם קשה עורף אתה עד מאד, שלחתי אליכם יחזקאל וירמיה ע"ה התחלתם לבזות אותם, ואמרתם נביאים מבניה של רחב הזונה, התחיל הקב"ה ואומר לישראל, אמת אמרתם כי אלו מבניה של רחב הזונה, אבל בעבור שעשתה רחב תשובה קבלתי אותה, והעמדתי ממנה עשרה נביאים וכהנים, ואלו הם, ירמיה חלקיה שריה מחסיה ברוך נריה חנמאל שלום בוזי יחזקאל. ויש אומרים אף חולדה הנביאה, וכל אלו הנביאים העמידם בזכות התשובה, אף אתם שובו ותראו מה אעשה לכם, וכששלח להם ירמיה ויחזקאל התחילו מבזים אותם והקב"ה מייחסם, שנאמר היה היה דבר ה' אל יחזקאל בן בוזי הכהן וגו' (יחזקאל א' ג'), דברי ירמיהו בן חלקיה וגו' בארץ בנימין (ירמיה א' א'), מה בנימין אחרון לכל השבטים, אף ירמיהו אחרון לכל הנביאים, והלא כבר נתנבאו אחיו חגי זכריה ומלאכי, ר' אליעזר אומר קצת נבואה היתה, ור' שמואל בר נחמן אומר היתה נבואה פקודה בידם. אמר ר' אלעזר כל הנביאים </w:t>
      </w:r>
      <w:r w:rsidR="003E0554" w:rsidRPr="00AD218A">
        <w:rPr>
          <w:rStyle w:val="HebrewChar"/>
          <w:rFonts w:cs="FrankRuehl" w:hint="cs"/>
          <w:rtl/>
        </w:rPr>
        <w:lastRenderedPageBreak/>
        <w:t>פתחו בדבר תוכחה וחתמו בדבר נחמה, חוץ מן ירמיהו שפתח בדברי תוכחה וחתם בדברי תוכחה, שנאמר תשקע בבל וגו' (ירמיה נ"א ס"ד), ואפילו במגלת איכה חתם בדברי תוכחות, שנאמר כי אם מאס מאסתנו וגו' (איכה ה' כ"ב), ולמה חתם בדברי תוכחות, לפי שהיה מתנבא על חורבן בית שני, לפיכך לא חתם בנחמה</w:t>
      </w:r>
      <w:r w:rsidRPr="00AD218A">
        <w:rPr>
          <w:rStyle w:val="HebrewChar"/>
          <w:rFonts w:cs="FrankRuehl" w:hint="cs"/>
          <w:rtl/>
        </w:rPr>
        <w:t>...</w:t>
      </w:r>
      <w:r w:rsidR="003E0554" w:rsidRPr="00AD218A">
        <w:rPr>
          <w:rStyle w:val="HebrewChar"/>
          <w:rFonts w:cs="FrankRuehl" w:hint="cs"/>
          <w:rtl/>
        </w:rPr>
        <w:t xml:space="preserve"> (במדבר 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וישכם אברהם בבקר, מגיד הכתוב כוחה שלנבואה, שאף על פי שהיא בחלום הלילה או ביום לאחר תרדמה, כל שרואה הנביא הוא דבר על בירורו, ואין בו ספק ולא הרהור, אלא דברי הנבואה ודברי החכמה שוין הן אצל הנביאים, ולפי שהדבר אמת ואין בו דופי ולא ספק, חש אברהם לשחוט את בנו יחידו ולא הרהר, ולא חשב שמא דבר נבואה זו אמת או הבלי חלומות. (בראשית כב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לעשות לרוח משקל, אמר רבי חייא הרוח ניתנה לנביאים במשקל, זו רוח נבואה, יש שראהו עומד, דכתיב ראיתי את ה' נצב (עמוס ט'), יש שראהו יושב, דכתיב ואראה את ה' יושב (ישעיה ו'),יש שראהו מהלך, דכתיב הליכות א-לי מלכי בקדש (תהלים ס"ח), יש שראהו לבושיה כתלג חיור (דניאל ז'), יש שראהו חמוץ בגדים מבצרה (ישעיה ס"ג), הוי לעשות לרוח משקל, שכל אחד ואחד משיג כפי כחו. תדע לך הרי יעקב אבינו ובניו משתמשין ברוח הקודש, בניו נכנסין ויוצאין ואינם יודעין מה במצרים, ויעקב יושב בתוך ביתו ויודע, דכתיב וירא יעקב כי יש שבר במצרים. (שם פרק מב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וישמע את הקול, כל הנביאים כולם לא היו שומעין את הקול אלא לפי כחן, שנאמר קול ה' בכח (תהלים כ"ט), אבל משה רבינו היה שומעו כתיקונו, שנאמר וישמע את הקול, הקול כמות שהוא. וכן מצינו כשעמדו אבותינו על הר סיני היו אומרין "אם יוספין אנחנו לשמע את קול ה' אלקינו עוד ומתנו" (דברים ה'), ומשה רבינו שמעו, גדול הוא כוחו של משה שנשא משוי שלא יכלו ששים רבוא לסבלו</w:t>
      </w:r>
      <w:r w:rsidR="00AD218A" w:rsidRPr="00AD218A">
        <w:rPr>
          <w:rStyle w:val="HebrewChar"/>
          <w:rFonts w:cs="FrankRuehl" w:hint="cs"/>
          <w:rtl/>
        </w:rPr>
        <w:t>...</w:t>
      </w:r>
      <w:r w:rsidRPr="00AD218A">
        <w:rPr>
          <w:rStyle w:val="HebrewChar"/>
          <w:rFonts w:cs="FrankRuehl" w:hint="cs"/>
          <w:rtl/>
        </w:rPr>
        <w:t xml:space="preserve"> (במדבר ז פט)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וירד ה' בעמוד ענן, מגיד שהיה מדבר עמהם בענן, ומנין כדרך שהיה מדבר עמהן בענן, כך </w:t>
      </w:r>
      <w:r w:rsidRPr="00AD218A">
        <w:rPr>
          <w:rStyle w:val="HebrewChar"/>
          <w:rFonts w:cs="FrankRuehl" w:hint="cs"/>
          <w:rtl/>
        </w:rPr>
        <w:lastRenderedPageBreak/>
        <w:t>היה מדבר עם שמואל בענן, אמר, (תהלים צ"ט) משה ואהרן בכהניו ושמואל בקוראי שמו</w:t>
      </w:r>
      <w:r w:rsidR="00AD218A" w:rsidRPr="00AD218A">
        <w:rPr>
          <w:rStyle w:val="HebrewChar"/>
          <w:rFonts w:cs="FrankRuehl" w:hint="cs"/>
          <w:rtl/>
        </w:rPr>
        <w:t>...</w:t>
      </w:r>
      <w:r w:rsidRPr="00AD218A">
        <w:rPr>
          <w:rStyle w:val="HebrewChar"/>
          <w:rFonts w:cs="FrankRuehl" w:hint="cs"/>
          <w:rtl/>
        </w:rPr>
        <w:t xml:space="preserve"> בעמוד ענן ידבר אליהם</w:t>
      </w:r>
      <w:r w:rsidR="00AD218A" w:rsidRPr="00AD218A">
        <w:rPr>
          <w:rStyle w:val="HebrewChar"/>
          <w:rFonts w:cs="FrankRuehl" w:hint="cs"/>
          <w:rtl/>
        </w:rPr>
        <w:t>...</w:t>
      </w:r>
      <w:r w:rsidRPr="00AD218A">
        <w:rPr>
          <w:rStyle w:val="HebrewChar"/>
          <w:rFonts w:cs="FrankRuehl" w:hint="cs"/>
          <w:rtl/>
        </w:rPr>
        <w:t xml:space="preserve"> (שם יב 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מה בין משה לשאר הנביאים, רבי יהודה בירבי אליעי אומר, כל הנביאים ראו מתוך תשע ספקלראות, והן שנאמר, ומראה המראה אשר ראיתי כמראה אשר ראיתי בבואי לשחת העיר, ומראות כמראה אשר ראיתי על נהר כבר ואפל על פני (יחזקאל מ"ג), הרי תשע. וכן הוא אומר בדניאל ובין בדבר ובינה לו במראה ואשא עיני ואראה</w:t>
      </w:r>
      <w:r w:rsidR="00AD218A" w:rsidRPr="00AD218A">
        <w:rPr>
          <w:rStyle w:val="HebrewChar"/>
          <w:rFonts w:cs="FrankRuehl" w:hint="cs"/>
          <w:rtl/>
        </w:rPr>
        <w:t>...</w:t>
      </w:r>
      <w:r w:rsidRPr="00AD218A">
        <w:rPr>
          <w:rStyle w:val="HebrewChar"/>
          <w:rFonts w:cs="FrankRuehl" w:hint="cs"/>
          <w:rtl/>
        </w:rPr>
        <w:t xml:space="preserve"> ופניו כמראה ברק</w:t>
      </w:r>
      <w:r w:rsidR="00AD218A" w:rsidRPr="00AD218A">
        <w:rPr>
          <w:rStyle w:val="HebrewChar"/>
          <w:rFonts w:cs="FrankRuehl" w:hint="cs"/>
          <w:rtl/>
        </w:rPr>
        <w:t>...</w:t>
      </w:r>
      <w:r w:rsidRPr="00AD218A">
        <w:rPr>
          <w:rStyle w:val="HebrewChar"/>
          <w:rFonts w:cs="FrankRuehl" w:hint="cs"/>
          <w:rtl/>
        </w:rPr>
        <w:t xml:space="preserve"> וראיתי אני דניאל את המראה והאנשים אשר היו עמי לא ראו את המראה</w:t>
      </w:r>
      <w:r w:rsidR="00AD218A" w:rsidRPr="00AD218A">
        <w:rPr>
          <w:rStyle w:val="HebrewChar"/>
          <w:rFonts w:cs="FrankRuehl" w:hint="cs"/>
          <w:rtl/>
        </w:rPr>
        <w:t>...</w:t>
      </w:r>
      <w:r w:rsidRPr="00AD218A">
        <w:rPr>
          <w:rStyle w:val="HebrewChar"/>
          <w:rFonts w:cs="FrankRuehl" w:hint="cs"/>
          <w:rtl/>
        </w:rPr>
        <w:t xml:space="preserve"> ואני נשארתי לבדי ואראה את המראה הגדולה הזאת (דניאל י'), הרי תשע מראות, ומשה רבינו ראה מתוך ספקלריא אחת, שנאמר ומראה ולא בחידות</w:t>
      </w:r>
      <w:r w:rsidR="00AD218A" w:rsidRPr="00AD218A">
        <w:rPr>
          <w:rStyle w:val="HebrewChar"/>
          <w:rFonts w:cs="FrankRuehl" w:hint="cs"/>
          <w:rtl/>
        </w:rPr>
        <w:t>...</w:t>
      </w:r>
      <w:r w:rsidRPr="00AD218A">
        <w:rPr>
          <w:rStyle w:val="HebrewChar"/>
          <w:rFonts w:cs="FrankRuehl" w:hint="cs"/>
          <w:rtl/>
        </w:rPr>
        <w:t xml:space="preserve">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לקח טוב: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אם יהיה נביאכם, אף על פי שבחרתי בנביאים הרבה, אני מדבר עמהן במראות ובחלומות, אבל למשה פה אל פה אדבר בו (שמות ל"ג), ודבר ה' אל משה פנים אל פנים וגו', ומהו פירושו, שדבר עמו שלא בתרדמה ושלא בחלום. ומראה ולא בחידות, יכול מראה שכינה ממש, תלמוד לומר (שם) לא תוכל לראות את פני, ולא די לנביאים שאינם רואים אלא שאין יודעין אנה הולכים, שנאמר (יחזקאל ג') ותשאני רוח, אלא מהו ומראה, שהיה מסתכל בספקלריאה המאירה, שכבר נאמר ביחזקאל (יחזקאל מ"ג) וכמראה המראה</w:t>
      </w:r>
      <w:r w:rsidR="00AD218A" w:rsidRPr="00AD218A">
        <w:rPr>
          <w:rStyle w:val="HebrewChar"/>
          <w:rFonts w:cs="FrankRuehl" w:hint="cs"/>
          <w:rtl/>
        </w:rPr>
        <w:t>...</w:t>
      </w:r>
      <w:r w:rsidRPr="00AD218A">
        <w:rPr>
          <w:rStyle w:val="HebrewChar"/>
          <w:rFonts w:cs="FrankRuehl" w:hint="cs"/>
          <w:rtl/>
        </w:rPr>
        <w:t xml:space="preserve"> הרי תשעה מראות</w:t>
      </w:r>
      <w:r w:rsidR="00AD218A" w:rsidRPr="00AD218A">
        <w:rPr>
          <w:rStyle w:val="HebrewChar"/>
          <w:rFonts w:cs="FrankRuehl" w:hint="cs"/>
          <w:rtl/>
        </w:rPr>
        <w:t>...</w:t>
      </w:r>
      <w:r w:rsidRPr="00AD218A">
        <w:rPr>
          <w:rStyle w:val="HebrewChar"/>
          <w:rFonts w:cs="FrankRuehl" w:hint="cs"/>
          <w:rtl/>
        </w:rPr>
        <w:t xml:space="preserve"> ומשה היה רואה מתוך ענן אחד, ושאר הנביאים כל אחד ואחד לפי כחו, לכך נאמר (הושע י"ב) וביד הנביאים אדמה</w:t>
      </w:r>
      <w:r w:rsidR="00AD218A" w:rsidRPr="00AD218A">
        <w:rPr>
          <w:rStyle w:val="HebrewChar"/>
          <w:rFonts w:cs="FrankRuehl" w:hint="cs"/>
          <w:rtl/>
        </w:rPr>
        <w:t>...</w:t>
      </w:r>
      <w:r w:rsidRPr="00AD218A">
        <w:rPr>
          <w:rStyle w:val="HebrewChar"/>
          <w:rFonts w:cs="FrankRuehl" w:hint="cs"/>
          <w:rtl/>
        </w:rPr>
        <w:t xml:space="preserve"> (בהעלותך)</w:t>
      </w:r>
    </w:p>
    <w:p w:rsidR="00AD218A" w:rsidRDefault="003E0554" w:rsidP="00AD218A">
      <w:pPr>
        <w:pStyle w:val="NormalPar"/>
        <w:widowControl w:val="0"/>
        <w:spacing w:line="254" w:lineRule="exact"/>
        <w:jc w:val="both"/>
        <w:rPr>
          <w:rStyle w:val="HebrewChar"/>
          <w:rtl/>
        </w:rPr>
      </w:pPr>
      <w:r w:rsidRPr="00AD218A">
        <w:rPr>
          <w:rStyle w:val="HebrewChar"/>
          <w:rFonts w:cs="FrankRuehl" w:hint="cs"/>
          <w:rtl/>
        </w:rPr>
        <w:t>ויען בלעם ויאמר אל בלק וגו', אמר לו איני מברכם אלא על כרחי, אשר ידבר ה' אותו אעשה, מלמד שהנביא מתנבא על כרחו, וכשאמר ירמיה (ירמיה כ') ואמרתי לא אזכרנו ולא אדבר עוד בשמו וגו'. (בלק)</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המכירי: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דבר אחר עצלה תפיל תרדמה, לפי שנתעצלו ישראל לעשות תשובה בימי אליהו, תפיל תרדמה ורבתה הנבואה, ר' סימון אמר כאינש </w:t>
      </w:r>
      <w:r w:rsidRPr="00AD218A">
        <w:rPr>
          <w:rStyle w:val="HebrewChar"/>
          <w:rFonts w:cs="FrankRuehl" w:hint="cs"/>
          <w:rtl/>
        </w:rPr>
        <w:lastRenderedPageBreak/>
        <w:t>דאמר לחבריה הא סלא הא שקא והא סאתה קום אכול, ורבתה הנבואה</w:t>
      </w:r>
      <w:r w:rsidR="00AD218A" w:rsidRPr="00AD218A">
        <w:rPr>
          <w:rStyle w:val="HebrewChar"/>
          <w:rFonts w:cs="FrankRuehl" w:hint="cs"/>
          <w:rtl/>
        </w:rPr>
        <w:t>...</w:t>
      </w:r>
      <w:r w:rsidRPr="00AD218A">
        <w:rPr>
          <w:rStyle w:val="HebrewChar"/>
          <w:rFonts w:cs="FrankRuehl" w:hint="cs"/>
          <w:rtl/>
        </w:rPr>
        <w:t xml:space="preserve"> ר' יוסי ור' ירמיה בשם ר' שמואל אמרו ששים רבוא של נביאים היה לישראל בימי אליהו, ר' יעקב בר אביי בשם ר' יוחנן אמר, מאה ועשרים רבוא, דאמר ר' יוחנן מגבתא עד אנטיפטרס ששים רבוא עיירות והיו מוציאות כפלים כיוצאי מצרים, ואין לך עיירות דלות מכולם כיריחו ובית אל, יריחו על שאררה יהושע, בית אל ששם עגלו של ירבעם עומד</w:t>
      </w:r>
      <w:r w:rsidR="00AD218A" w:rsidRPr="00AD218A">
        <w:rPr>
          <w:rStyle w:val="HebrewChar"/>
          <w:rFonts w:cs="FrankRuehl" w:hint="cs"/>
          <w:rtl/>
        </w:rPr>
        <w:t>...</w:t>
      </w:r>
      <w:r w:rsidRPr="00AD218A">
        <w:rPr>
          <w:rStyle w:val="HebrewChar"/>
          <w:rFonts w:cs="FrankRuehl" w:hint="cs"/>
          <w:rtl/>
        </w:rPr>
        <w:t xml:space="preserve"> וכתיב ויגשו בני הנביאים אשר ביריחו בית אל</w:t>
      </w:r>
      <w:r w:rsidR="00AD218A" w:rsidRPr="00AD218A">
        <w:rPr>
          <w:rStyle w:val="HebrewChar"/>
          <w:rFonts w:cs="FrankRuehl" w:hint="cs"/>
          <w:rtl/>
        </w:rPr>
        <w:t>...</w:t>
      </w:r>
      <w:r w:rsidRPr="00AD218A">
        <w:rPr>
          <w:rStyle w:val="HebrewChar"/>
          <w:rFonts w:cs="FrankRuehl" w:hint="cs"/>
          <w:rtl/>
        </w:rPr>
        <w:t xml:space="preserve"> ולעתיד לבא מביאן הקב"ה ומפרסם נבואתן, הדא הוא דכתיב ובא ה' אלקי כל קדושים עמך (זכריה י"ד ה')</w:t>
      </w:r>
      <w:r w:rsidR="00AD218A" w:rsidRPr="00AD218A">
        <w:rPr>
          <w:rStyle w:val="HebrewChar"/>
          <w:rFonts w:cs="FrankRuehl" w:hint="cs"/>
          <w:rtl/>
        </w:rPr>
        <w:t>...</w:t>
      </w:r>
      <w:r w:rsidRPr="00AD218A">
        <w:rPr>
          <w:rStyle w:val="HebrewChar"/>
          <w:rFonts w:cs="FrankRuehl" w:hint="cs"/>
          <w:rtl/>
        </w:rPr>
        <w:t xml:space="preserve"> (משלי י"ט)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אמונות ודעות:</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ונאמר כאן כי הידיעה הזו, כלומר המסורת האמיתית וספרי הנבואה מאמתים לנו שלשת היסודות הללו שהם ידיעות נכונות, לפי שמצאנו שהוא מונה את החושים מדברים המשוללים מן האלילים ועשאם חמשה</w:t>
      </w:r>
      <w:r w:rsidRPr="00AD218A">
        <w:rPr>
          <w:rStyle w:val="HebrewChar"/>
          <w:rFonts w:cs="FrankRuehl" w:hint="cs"/>
          <w:rtl/>
        </w:rPr>
        <w:t>...</w:t>
      </w:r>
      <w:r w:rsidR="003E0554" w:rsidRPr="00AD218A">
        <w:rPr>
          <w:rStyle w:val="HebrewChar"/>
          <w:rFonts w:cs="FrankRuehl" w:hint="cs"/>
          <w:rtl/>
        </w:rPr>
        <w:t xml:space="preserve"> ואחר כך אימת לנו ידיעת השכל וצוה על הצדק ועל הכזב, כאמרו כי אמת יהגה פי</w:t>
      </w:r>
      <w:r w:rsidRPr="00AD218A">
        <w:rPr>
          <w:rStyle w:val="HebrewChar"/>
          <w:rFonts w:cs="FrankRuehl" w:hint="cs"/>
          <w:rtl/>
        </w:rPr>
        <w:t>...</w:t>
      </w:r>
      <w:r w:rsidR="003E0554" w:rsidRPr="00AD218A">
        <w:rPr>
          <w:rStyle w:val="HebrewChar"/>
          <w:rFonts w:cs="FrankRuehl" w:hint="cs"/>
          <w:rtl/>
        </w:rPr>
        <w:t xml:space="preserve"> ואחר כך אימת לנו ידיעת ההכרחי, שכל מה שמוביל להכחש דבר מן המוחש או מן המושכל הרי הוא בטל</w:t>
      </w:r>
      <w:r w:rsidRPr="00AD218A">
        <w:rPr>
          <w:rStyle w:val="HebrewChar"/>
          <w:rFonts w:cs="FrankRuehl" w:hint="cs"/>
          <w:rtl/>
        </w:rPr>
        <w:t>...</w:t>
      </w:r>
      <w:r w:rsidR="003E0554" w:rsidRPr="00AD218A">
        <w:rPr>
          <w:rStyle w:val="HebrewChar"/>
          <w:rFonts w:cs="FrankRuehl" w:hint="cs"/>
          <w:rtl/>
        </w:rPr>
        <w:t xml:space="preserve"> (הקדמה פרק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ובהכרח צריך לספח לענין זה דבר שאין לעבור מעליו, והוא שנשאל ונאמר, אם כל עניני הדת יושגו בחקירה ובעיון הנכון, וכפי שהודיענו ה', מהי נקודת החכמה שנתנם לנו בדרך הנבואה, ועשה על כך מופתי האותות הגלוים לא המופתים השכליים. ונשיב בסיוע ה' יתעלה התשובה השלמה, ונאמר מפני שידוע לפני החכם שהלמודים הנלמדים על ידי העיון לא יגיעו לשלמותם אלא בזמן ממושך, ושהוא אם יפנה אותנו אליהם בידיעת הדת, היינו נשארים זמן רב ללא דת, ולפיכך שחרר אותנו יתהדר ויתרומם מיד מכל הטרדות האלה, ושגר אלינו את שליחו, ומסרם לנו בדרך הודעה, והראנו בעינינו עליהם אותות ומופתים מה שלא ישלוט בהם ספק</w:t>
      </w:r>
      <w:r w:rsidR="00AD218A" w:rsidRPr="00AD218A">
        <w:rPr>
          <w:rStyle w:val="HebrewChar"/>
          <w:rFonts w:cs="FrankRuehl" w:hint="cs"/>
          <w:rtl/>
        </w:rPr>
        <w:t>...</w:t>
      </w:r>
      <w:r w:rsidRPr="00AD218A">
        <w:rPr>
          <w:rStyle w:val="HebrewChar"/>
          <w:rFonts w:cs="FrankRuehl" w:hint="cs"/>
          <w:rtl/>
        </w:rPr>
        <w:t xml:space="preserve"> ודבר עם שלוחו בנוכחותנו, ועשה הדבר מחייב להאמינו תמיד, כמו שאמר בעבור ישמע העם בדברי עמך, וגם בך יאמינו לעולם</w:t>
      </w:r>
      <w:r w:rsidR="00AD218A" w:rsidRPr="00AD218A">
        <w:rPr>
          <w:rStyle w:val="HebrewChar"/>
          <w:rFonts w:cs="FrankRuehl" w:hint="cs"/>
          <w:rtl/>
        </w:rPr>
        <w:t>...</w:t>
      </w:r>
      <w:r w:rsidRPr="00AD218A">
        <w:rPr>
          <w:rStyle w:val="HebrewChar"/>
          <w:rFonts w:cs="FrankRuehl" w:hint="cs"/>
          <w:rtl/>
        </w:rPr>
        <w:t xml:space="preserve"> וראוי עוד שנהיה בדעה כי דתנו לא חדל מהיות </w:t>
      </w:r>
      <w:r w:rsidRPr="00AD218A">
        <w:rPr>
          <w:rStyle w:val="HebrewChar"/>
          <w:rFonts w:cs="FrankRuehl" w:hint="cs"/>
          <w:rtl/>
        </w:rPr>
        <w:lastRenderedPageBreak/>
        <w:t>לה' על ברואיו מלפני בני ישראל בנבואה ואותות מופלאות ומופתים גלוים, מי שראה הרי הוכח לו במה שהשיג חוש ראייתו, ומי שנמסר לו הרי הוכח לו במה שהשיג חוש שמעו, וכמו שאמרה תורה על אחד מהם, "כי ידעתיו למען אשר יצוה את בניו". (שם פרק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והיא דמות נכבדה מן המלאכים, עצומה בבריאתה בהירת זוהר, והיא נקראת כבוד ה', ועליה הוא שתיאר אחד הנביאים חזה הוית עד די כרסון רמיו ועתיק יומין יתיב, ועליה מה שמתארים החכמים שכינה, ויש שיהא זוהר ללא דמות אדם, וכבד ה' את נביאו בהשמיעו החזון מדמות עצומה ברואה מזוהר הנקרא כבוד ה', כמו שבארנו. וממה שמורה על מה שאמרנו הם דברי הנביא על הדמות הזו, "ויאמר אלי בן אדם עמד על רגלך ואדבר אתך", ולא יתכן שיהא המדבר הזה הוא אדון העולמים, כי התורה אמרה שאין הבורא מדבר עם שום אדם בלי אמצעי זולת משה רבינו בלבד, והוא מה שאמרה ולא קם נביא עוד בישראל כמשה, אשר ידעו ה' פנים אל פנים. אבל שאר הנביאים לא דברו עמהם אלא המלאכים, וכאשר אנו מוצאים שהכתוב פרש בשם מלאך הרי פרש שהוא נברא, ואם אמר כבוד ה' מובן שהוא נברא</w:t>
      </w:r>
      <w:r w:rsidRPr="00AD218A">
        <w:rPr>
          <w:rStyle w:val="HebrewChar"/>
          <w:rFonts w:cs="FrankRuehl" w:hint="cs"/>
          <w:rtl/>
        </w:rPr>
        <w:t>...</w:t>
      </w:r>
      <w:r w:rsidR="003E0554" w:rsidRPr="00AD218A">
        <w:rPr>
          <w:rStyle w:val="HebrewChar"/>
          <w:rFonts w:cs="FrankRuehl" w:hint="cs"/>
          <w:rtl/>
        </w:rPr>
        <w:t xml:space="preserve"> (מאמר ב פרק 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וכבר הביא במבוכה אחדים מבני אדם ענין משה רבינו היאך שאל את ה' הראיני נא את כבודך, והוסיפה להם מבוכה תשובתו לו, לא תוכל לראות את פני, כי לא יראני האדם וחי, והכפיל להם את זאת, כאשר אמר "וראית את אחורי ופני לא יראו". ואומר בעזרת הרחמן בגילוי כל זה ביאורו, יש לה' זוהר שהוא בורא אותו ומגלהו לנביאים כדי שיהא להם הוכחה כי דברי הנבואה אשר ישמעו מאת ה', וכאשר ראה אותו אחד מהם, אומר ראיתי כבוד ה', ויש שאף אומר ראיתי את ה', כמשפט המלים הנסתרות, וכבר ידעת כי משה ואהרן נדב ואביהוא ושבעים מזקני ישראל אמר עליהם תחלה ויראו את אלקי ישראל, ופירשו אחר כך "ומראה כבוד ה' כאש אוכלת בראש ההר", אלא שכאשר רואים אותו הזוהר אינם יכולים להסתכל בו מרוב חזקו ובהירותו, ומי שנסתכל בו מתפרק בנינו ונשמתו פורחת, כמו שאמר, "פן יהרסו אל ה' לראות </w:t>
      </w:r>
      <w:r w:rsidR="003E0554" w:rsidRPr="00AD218A">
        <w:rPr>
          <w:rStyle w:val="HebrewChar"/>
          <w:rFonts w:cs="FrankRuehl" w:hint="cs"/>
          <w:rtl/>
        </w:rPr>
        <w:lastRenderedPageBreak/>
        <w:t>ונפל ממנו רב", ולכן בקש משה מאת ה' שיחזקהו להסתכל באותו הזוהר, והשיבו כי ראשית אותו הזוהר עצום, ולא יכול לראותו ולהתבונן בו אלא יאבד, אבל הוא יסתירהו בענן או בדומה לו עד שיעבור מעליו תחלת הזוהר</w:t>
      </w:r>
      <w:r w:rsidRPr="00AD218A">
        <w:rPr>
          <w:rStyle w:val="HebrewChar"/>
          <w:rFonts w:cs="FrankRuehl" w:hint="cs"/>
          <w:rtl/>
        </w:rPr>
        <w:t>...</w:t>
      </w:r>
      <w:r w:rsidR="003E0554" w:rsidRPr="00AD218A">
        <w:rPr>
          <w:rStyle w:val="HebrewChar"/>
          <w:rFonts w:cs="FrankRuehl" w:hint="cs"/>
          <w:rtl/>
        </w:rPr>
        <w:t xml:space="preserve"> (שם פרק יב)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וכיון שאמרתי דברים אלו בשני חלקי המצוות, והם השכליות והשמעיות, ראוי שאבאר מהו הצורך בשליחת שליחים ונביאים, כי שמעתי אנשים אומרים שאין לבני אדם צורך לשליחים, ושכלם מספיק להם שיוכשרו במה שיש בו מן הטוב והרע. שבתי לבחון הדבר באמת, וראיתי בו, שאלו היה הדבר כמו שאמרו, כי אז לא היה הבורא היודע את הדבר יותר מהם שולח שלוחים, לפי שאינו עושה מה שאין ענין בו. והעמקתי בעיון ומצאתי, כי צורך בני אדם לשליחים צורך הכרחי, לא בגלל המצות השמעיות בלבד להודיעם אותם, אלא בגלל המצות השכליות, כי עשייתן לא תתכן אלא על ידי השליחים שיגדירו אותן לבני אדם, מהן שהשכל מחייב להודות לה' על טובותיו, ולא הגביל לאותה התודה גבול, לא באמירה ולא בזמן ולא בתוכן, לפיכך הוצרכנו לשליחים שהגבילוהו, וקראוהו תפלה, וקבעו לו עתים ונוסח מיוחד, ומצב מיוחד, וכלפי מקום מיוחד</w:t>
      </w:r>
      <w:r w:rsidR="00AD218A" w:rsidRPr="00AD218A">
        <w:rPr>
          <w:rStyle w:val="HebrewChar"/>
          <w:rFonts w:cs="FrankRuehl" w:hint="cs"/>
          <w:rtl/>
        </w:rPr>
        <w:t>...</w:t>
      </w:r>
      <w:r w:rsidRPr="00AD218A">
        <w:rPr>
          <w:rStyle w:val="HebrewChar"/>
          <w:rFonts w:cs="FrankRuehl" w:hint="cs"/>
          <w:rtl/>
        </w:rPr>
        <w:t xml:space="preserve"> (מאמר ג פרק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ואחר שכבר ביארתי היאך הזקיקנו הצורך לשליחת השליחים, ראוי שאסמיך לכך ביאור כיצד נתאמתה להם הנבואה אצל בני אדם. ואמר, כיון שבני אדם יודעים את יכלתם וכחם, שאינם יכולים לשנות את הטבע ולא להפוך דבר מכפי שהוא, אלא תקצר יכלתם מכך, לפי שפעולות אלה של בוראם הם, שכפה את היסודות השונים ובראם מאוחדים, אם כי טבעם להפרד, ושנה אותם מכפי שהם כל אחד בנפרד עד שנעשו בהתאחדות, אינו נראה בהם יסוד בפני עצמו כלל</w:t>
      </w:r>
      <w:r w:rsidR="00AD218A" w:rsidRPr="00AD218A">
        <w:rPr>
          <w:rStyle w:val="HebrewChar"/>
          <w:rFonts w:cs="FrankRuehl" w:hint="cs"/>
          <w:rtl/>
        </w:rPr>
        <w:t>...</w:t>
      </w:r>
      <w:r w:rsidRPr="00AD218A">
        <w:rPr>
          <w:rStyle w:val="HebrewChar"/>
          <w:rFonts w:cs="FrankRuehl" w:hint="cs"/>
          <w:rtl/>
        </w:rPr>
        <w:t xml:space="preserve"> נתחייב שיהא דבר הזה אצלם סימן לפעולת הבורא, וכל שליח שבחרו הבורא לשליחותו עשה לו נוהג שנותן לו אות מן האותות הללו, או שינוי טבע כמניעת האש מלשרוף, ועצירת המים מלזרום, והעמדת הגלגל ממהלכו וכל הדומה לכך, או לשנות עין הדבר, כגון שהופך בעל חי לדומם ודומם לבעל חי</w:t>
      </w:r>
      <w:r w:rsidR="00AD218A" w:rsidRPr="00AD218A">
        <w:rPr>
          <w:rStyle w:val="HebrewChar"/>
          <w:rFonts w:cs="FrankRuehl" w:hint="cs"/>
          <w:rtl/>
        </w:rPr>
        <w:t>...</w:t>
      </w:r>
      <w:r w:rsidRPr="00AD218A">
        <w:rPr>
          <w:rStyle w:val="HebrewChar"/>
          <w:rFonts w:cs="FrankRuehl" w:hint="cs"/>
          <w:rtl/>
        </w:rPr>
        <w:t xml:space="preserve"> </w:t>
      </w:r>
      <w:r w:rsidRPr="00AD218A">
        <w:rPr>
          <w:rStyle w:val="HebrewChar"/>
          <w:rFonts w:cs="FrankRuehl" w:hint="cs"/>
          <w:rtl/>
        </w:rPr>
        <w:lastRenderedPageBreak/>
        <w:t>וכאשר מוסר לו סימן מסוג זה, נתחייב כל מי שראה אותם מבני אדם לכבדו ולהאמין לו בכל מה שיאמר להם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ואומר עוד ולא יתכן בחכמה שיהיו הנשלחים אל בני אדם מלאכים, מפני שאין בני אדם מכירים שעור יכולת המלאכים במה שהם יכולים לעשות, ולא במה שאין להם יכולת בו, וכאשר יעשו אותות ומופתים לבני אדם, יחשבו שכך הוא טבעם של כל המלאכים, ולא יתאמת אצלם שהאות הוא מאת ה', אבל כאשר יהיו השלוחים בני אדם כמונו, וראינו אותם עושים מה שאין לנו יכולת לעשותו, ומה שאינו אלא מפעולות הבורא, התאמת להם השליחות בדברו. ואומר אני כי מסבה זו הושווה הנביא ושאר בני אדם במות</w:t>
      </w:r>
      <w:r w:rsidR="00AD218A" w:rsidRPr="00AD218A">
        <w:rPr>
          <w:rStyle w:val="HebrewChar"/>
          <w:rFonts w:cs="FrankRuehl" w:hint="cs"/>
          <w:rtl/>
        </w:rPr>
        <w:t>...</w:t>
      </w:r>
      <w:r w:rsidRPr="00AD218A">
        <w:rPr>
          <w:rStyle w:val="HebrewChar"/>
          <w:rFonts w:cs="FrankRuehl" w:hint="cs"/>
          <w:rtl/>
        </w:rPr>
        <w:t xml:space="preserve"> ולפיכך גם אי אפשר להם בלעדי אכילה ושתיה ונשואין, כדי שלא יפול ספק במופתיהם</w:t>
      </w:r>
      <w:r w:rsidR="00AD218A" w:rsidRPr="00AD218A">
        <w:rPr>
          <w:rStyle w:val="HebrewChar"/>
          <w:rFonts w:cs="FrankRuehl" w:hint="cs"/>
          <w:rtl/>
        </w:rPr>
        <w:t>...</w:t>
      </w:r>
      <w:r w:rsidRPr="00AD218A">
        <w:rPr>
          <w:rStyle w:val="HebrewChar"/>
          <w:rFonts w:cs="FrankRuehl" w:hint="cs"/>
          <w:rtl/>
        </w:rPr>
        <w:t xml:space="preserve"> וכך גם אינם בטוחים בבריאות הגוף תמיד, ולא בעושר רב ולא בצאצאים, ולא ההגנה מחמס רשע המתגבר עליהם במכות או בחרפות ובהריגה</w:t>
      </w:r>
      <w:r w:rsidR="00AD218A" w:rsidRPr="00AD218A">
        <w:rPr>
          <w:rStyle w:val="HebrewChar"/>
          <w:rFonts w:cs="FrankRuehl" w:hint="cs"/>
          <w:rtl/>
        </w:rPr>
        <w:t>...</w:t>
      </w:r>
      <w:r w:rsidRPr="00AD218A">
        <w:rPr>
          <w:rStyle w:val="HebrewChar"/>
          <w:rFonts w:cs="FrankRuehl" w:hint="cs"/>
          <w:rtl/>
        </w:rPr>
        <w:t xml:space="preserve"> (שם פרק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ונתברר לי, כי השליח היה מתברר אצלו שהדברים שהוא שומע הם מאת ה', לפני שייחס אל ה' לפני העם, והוא, שהיה נראה לו סימן מסויים שמתחיל עם התחלת הדבור ומסתיים בהסתיימו, והוא, או עמוד אש, או עמוד ענן, או אור בהיר שלא ממיני האורות הידועים, וכאשר יראה אותם הנביא כך, יתאמת לו שהדברים מאת ה', ויש שראוהו גם העם, כמו שהיה עמו של משה</w:t>
      </w:r>
      <w:r w:rsidR="00AD218A" w:rsidRPr="00AD218A">
        <w:rPr>
          <w:rStyle w:val="HebrewChar"/>
          <w:rFonts w:cs="FrankRuehl" w:hint="cs"/>
          <w:rtl/>
        </w:rPr>
        <w:t>...</w:t>
      </w:r>
      <w:r w:rsidRPr="00AD218A">
        <w:rPr>
          <w:rStyle w:val="HebrewChar"/>
          <w:rFonts w:cs="FrankRuehl" w:hint="cs"/>
          <w:rtl/>
        </w:rPr>
        <w:t xml:space="preserve"> וכאשר חוזר עליהם ומוסר להם דברי נבואתו, אומרים לו צדקת, אנחנו הסתכלנו צחות האויר לפני הגיעך, וירידת עמוד הענן בעת הגיעך, והיה עכבתו כשעור שתשמע דברים אלה אשר אמרת לנו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ישאל עוד היאך נבחר יונה לשליחותו וברח ממנה, והרי אין החכם בוחר מי שימרהו. אני אומר, כבר עיינתי בספר יונה, ולא מצאתי מקרא האומר בפירוש שלא מסר את השליחות הראשונה, אם כי לא מצאתי שמסרה, אלא שאני מחייב להיות בדעה שכן, כאורח כל הנביאים, ולפי שאין החכם בוחר לשליחותו מי שלא ימסור אותה</w:t>
      </w:r>
      <w:r w:rsidR="00AD218A" w:rsidRPr="00AD218A">
        <w:rPr>
          <w:rStyle w:val="HebrewChar"/>
          <w:rFonts w:cs="FrankRuehl" w:hint="cs"/>
          <w:rtl/>
        </w:rPr>
        <w:t>...</w:t>
      </w:r>
      <w:r w:rsidRPr="00AD218A">
        <w:rPr>
          <w:rStyle w:val="HebrewChar"/>
          <w:rFonts w:cs="FrankRuehl" w:hint="cs"/>
          <w:rtl/>
        </w:rPr>
        <w:t xml:space="preserve"> אלא ברח יונה מן האפשרות שישלחנו שנית, שנראה לו שהראשונה היתה </w:t>
      </w:r>
      <w:r w:rsidRPr="00AD218A">
        <w:rPr>
          <w:rStyle w:val="HebrewChar"/>
          <w:rFonts w:cs="FrankRuehl" w:hint="cs"/>
          <w:rtl/>
        </w:rPr>
        <w:lastRenderedPageBreak/>
        <w:t>אזהרה, והשניה איום ויעוד</w:t>
      </w:r>
      <w:r w:rsidR="00AD218A" w:rsidRPr="00AD218A">
        <w:rPr>
          <w:rStyle w:val="HebrewChar"/>
          <w:rFonts w:cs="FrankRuehl" w:hint="cs"/>
          <w:rtl/>
        </w:rPr>
        <w:t>...</w:t>
      </w:r>
      <w:r w:rsidRPr="00AD218A">
        <w:rPr>
          <w:rStyle w:val="HebrewChar"/>
          <w:rFonts w:cs="FrankRuehl" w:hint="cs"/>
          <w:rtl/>
        </w:rPr>
        <w:t xml:space="preserve"> (שם פרק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לפי שסבת האמנתנו במשה לא היו האותות המופלאים בלבד, אלא סבת האמנתנו בו ובכל נביא הוא שיקרא אותנו בתחלה לדבר שהוא אפשרי, וכאשר שמענו קריאתו וראינוהו אפשרית, נבקש ממנו מופת עליה, וכאשר יעשהו נאמין בו, ואם שמענו קריאתו מראשיתה בלתי אפשרית לא נבקש ממנו מופת, כי אין מופת לדבר הנמנע</w:t>
      </w:r>
      <w:r w:rsidRPr="00AD218A">
        <w:rPr>
          <w:rStyle w:val="HebrewChar"/>
          <w:rFonts w:cs="FrankRuehl" w:hint="cs"/>
          <w:rtl/>
        </w:rPr>
        <w:t>...</w:t>
      </w:r>
      <w:r w:rsidR="003E0554" w:rsidRPr="00AD218A">
        <w:rPr>
          <w:rStyle w:val="HebrewChar"/>
          <w:rFonts w:cs="FrankRuehl" w:hint="cs"/>
          <w:rtl/>
        </w:rPr>
        <w:t xml:space="preserve"> כך הדין בכל טוען נבואה, אם אמר אלינו אלקי מצוה עליכם לצום היום, נדרוש ממנו מופת על שליחותו, וכשראינו אותו נקבל ונצום, ואם יאמר אלוקי מצוה עלכם לזנות ולגנוב, או מודיע לכם שיביא מבול מים או מודיעכם שהוא ברא את השמים והארץ במשך שנה דברים כפשוטן, לא נדרוש ממנו מופת, כיון שקרא אותנו למה שלא יתכן לא בשכל ולא במסורת</w:t>
      </w:r>
      <w:r w:rsidRPr="00AD218A">
        <w:rPr>
          <w:rStyle w:val="HebrewChar"/>
          <w:rFonts w:cs="FrankRuehl" w:hint="cs"/>
          <w:rtl/>
        </w:rPr>
        <w:t>...</w:t>
      </w:r>
      <w:r w:rsidR="003E0554" w:rsidRPr="00AD218A">
        <w:rPr>
          <w:rStyle w:val="HebrewChar"/>
          <w:rFonts w:cs="FrankRuehl" w:hint="cs"/>
          <w:rtl/>
        </w:rPr>
        <w:t xml:space="preserve"> (שם פרק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ושואלים עוד ומה אופן החכמה בשליחות אל הכופרים, אשר כבר ידוע לפניו שהם לא יאמינו, ומדמין כי זה לריק. ומצאתי לכך ששה פנים, מהם אלו לא שלח אל הכופרים שליחות ולא קבע להם האמונה היתה להם התנצלות, והיו אומרים אילו בא אלינו הנביא היינו מאמינים בו. ומהם כי מה שבידיעה אלו לא יצא אל הפועל כי אז היה הגמול והעונש כפי ידיעתו, לא כפי מעשה בני אדם</w:t>
      </w:r>
      <w:r w:rsidR="00AD218A" w:rsidRPr="00AD218A">
        <w:rPr>
          <w:rStyle w:val="HebrewChar"/>
          <w:rFonts w:cs="FrankRuehl" w:hint="cs"/>
          <w:rtl/>
        </w:rPr>
        <w:t>...</w:t>
      </w:r>
      <w:r w:rsidRPr="00AD218A">
        <w:rPr>
          <w:rStyle w:val="HebrewChar"/>
          <w:rFonts w:cs="FrankRuehl" w:hint="cs"/>
          <w:rtl/>
        </w:rPr>
        <w:t xml:space="preserve"> (מאמר ד פרק ה,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ועוד כי הראשון היתה בו הנבואה באה אלינו על ידי הנביאים, ובזה יתנבא כל אחד ממנו, עד שלא יהא זקוק שום אחד ממנו לבחור בעניני הדת, כמו שאמר ולא ילמדו עוד איש את רעהו ואיש את אחיו לאמר דעו את ה', כי כולם ידעו אותי למגדולם ועד קטנם</w:t>
      </w:r>
      <w:r w:rsidRPr="00AD218A">
        <w:rPr>
          <w:rStyle w:val="HebrewChar"/>
          <w:rFonts w:cs="FrankRuehl" w:hint="cs"/>
          <w:rtl/>
        </w:rPr>
        <w:t>...</w:t>
      </w:r>
      <w:r w:rsidR="003E0554" w:rsidRPr="00AD218A">
        <w:rPr>
          <w:rStyle w:val="HebrewChar"/>
          <w:rFonts w:cs="FrankRuehl" w:hint="cs"/>
          <w:rtl/>
        </w:rPr>
        <w:t xml:space="preserve"> (מאמר ז פרק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אז תרבה הנבואה באומתינו, ואפילו בנינו ועבדינו, כאמרו "והיה אחרי כן אשפוך את רוחי על כל בשר, ונבאו בניכם ובנותיכם" וגו' וגם על העבדים ועל השפחות, עד שאם הלך אדם לארץ משאר הארצות, ויאמר אני מן המאמינים, יאמרו לו אמור לנו מה היה אתמול ומה יהיה מחר, דברים שהם סתומים להם, וכאשר יאמר להם יתאמת להם שהוא מן האומה, כאמרו "ונודע בגוים זרעם וצאצאיהם בתוך העמים"</w:t>
      </w:r>
      <w:r w:rsidRPr="00AD218A">
        <w:rPr>
          <w:rStyle w:val="HebrewChar"/>
          <w:rFonts w:cs="FrankRuehl" w:hint="cs"/>
          <w:rtl/>
        </w:rPr>
        <w:t>...</w:t>
      </w:r>
      <w:r w:rsidR="003E0554" w:rsidRPr="00AD218A">
        <w:rPr>
          <w:rStyle w:val="HebrewChar"/>
          <w:rFonts w:cs="FrankRuehl" w:hint="cs"/>
          <w:rtl/>
        </w:rPr>
        <w:t xml:space="preserve"> (מאמר ח פרק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ואומר, ולפיכך נאמר שהנבואה תכלול הכל, שנאמר "והיה אחרי אשפוך את רוחי על כל בשר ונבאו בניכם ובנותיכם", ויתנבאו במה שיהיה לעתיד אז, ואשר יהיה אז לעתיד אינו אלא גמול העולם הבא ועונשו, וכאשר יודעים אותו יתן להם עליו אותות ומופתים, כמו שאמר "ונתתי מופתים בשמים ובארץ, דם ואש ותמרות עשן"</w:t>
      </w:r>
      <w:r w:rsidR="00AD218A" w:rsidRPr="00AD218A">
        <w:rPr>
          <w:rStyle w:val="HebrewChar"/>
          <w:rFonts w:cs="FrankRuehl" w:hint="cs"/>
          <w:rtl/>
        </w:rPr>
        <w:t>...</w:t>
      </w:r>
      <w:r w:rsidRPr="00AD218A">
        <w:rPr>
          <w:rStyle w:val="HebrewChar"/>
          <w:rFonts w:cs="FrankRuehl" w:hint="cs"/>
          <w:rtl/>
        </w:rPr>
        <w:t xml:space="preserve"> (מאמר ט פרק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רוח אלקים קדישין - רוח נבואה כמלאכים הקדושים. (דניאל ד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ולחתום חזון - משנבנה בית שני לא קם נביא עוד, אלא משתמשין בבת קול. (שם ט כד)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ותניעני - שהיה המראה נפלא ונורא בפחד, כי היה בגלות, ועל שהשאלה על גלותנו האחרונה ובגערת אלקינו וקצפו. (שם י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חובת הלבבות:</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וכאשר יתיאש מפתותך בפנים האלה, ישתדל לספק עליך בענין הנבואה והנביאים ובתורה ובאופני אמיתות חיובה</w:t>
      </w:r>
      <w:r w:rsidRPr="00AD218A">
        <w:rPr>
          <w:rStyle w:val="HebrewChar"/>
          <w:rFonts w:cs="FrankRuehl" w:hint="cs"/>
          <w:rtl/>
        </w:rPr>
        <w:t>...</w:t>
      </w:r>
      <w:r w:rsidR="003E0554" w:rsidRPr="00AD218A">
        <w:rPr>
          <w:rStyle w:val="HebrewChar"/>
          <w:rFonts w:cs="FrankRuehl" w:hint="cs"/>
          <w:rtl/>
        </w:rPr>
        <w:t xml:space="preserve"> (שער ה יחוד המעשה, פרק 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ובמה יודע - ובמה יתודע כדון ארום אשכחית רחמין קדמך אנא ועמך אלהן במללות שכינתך עימן, ותעבדן לנא פרישן בסלקותך רוח נבואה מעילוי אומיא ותהי מתמליל ברוח קודשא לי ולעמך</w:t>
      </w:r>
      <w:r w:rsidR="00AD218A" w:rsidRPr="00AD218A">
        <w:rPr>
          <w:rStyle w:val="HebrewChar"/>
          <w:rFonts w:cs="FrankRuehl" w:hint="cs"/>
          <w:rtl/>
        </w:rPr>
        <w:t>...</w:t>
      </w:r>
      <w:r w:rsidRPr="00AD218A">
        <w:rPr>
          <w:rStyle w:val="HebrewChar"/>
          <w:rFonts w:cs="FrankRuehl" w:hint="cs"/>
          <w:rtl/>
        </w:rPr>
        <w:t xml:space="preserve"> (שמות לג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וכד עליל משה למשכן זמנא למללא עמיה ושמע ית קל רוחא דמתמליל עמיה כד נחית מן שמי שמיא עילוי כפורתא דעל ארונא דסהדותא מבין תרין כרוביא ומתמן הוה דבורא מתמליל עמיה. (במדבר ז פט)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נבאין - משבחין. (ש"א יט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מי תקן - מן תקין רוח קודשא בפום כל נביא הלא ה'. (ישעיה מ י"ג)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ויהי קול - ובזמן דהוי רעוא מן קדמוהי לאשמעא דבורא לעבדוהי נביי ישראל, הוי קלא ומשתמע מעילוי רקיעא מבין כרוביא, משתקן בפיהון מן קדם דבורא. (יחזקאל א כה)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אם יהיה נביאכם - אם יהיו לכם נביאים, ה' </w:t>
      </w:r>
      <w:r w:rsidRPr="00AD218A">
        <w:rPr>
          <w:rStyle w:val="HebrewChar"/>
          <w:rFonts w:cs="FrankRuehl" w:hint="cs"/>
          <w:rtl/>
        </w:rPr>
        <w:lastRenderedPageBreak/>
        <w:t>במראה אליו אתודע - שכינת שמי אין נגלית עליו באספקלריא המאירה, אלא בחלום וחזיון. (במדבר יב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ותרא האתון - והוא לא ראה, שנתן הקב"ה רשות לבהמה לראות יותר מן האדם, שמתוך שיש בו דעת תטרף דעתו כשיראה מזיקין. (שם כג כג)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וידבר ה' אלי - אבל משלוח המרגלים עד כאן לא נאמר בפרשה זו וידבר, אלא ויאמר, ללמדך שכל ל"ח שנה שהיו ישראל נזופים לא נתייחד עמו הדבור בלשון חבה פנים אל פנים וישוב הדעת, ללמדך שאין השכינה שורה על הנביאים אלא בשביל ישראל. (דברים ב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כן נתן לך ה' - לשמע אל מעוננים ואל קוסמים, שהרי השרה שכינה על הנביאים ואורים ותומים. מקרבך מאחיך כמוני - כמו שאני מקרבך מאחיך, יקים לך תחתי, וכן מנביא לנביא. (שם יח יד וטו)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וכי תאמר בלבבך - עתידין אתם לומר כשיבא חנניה בן עזור ומתנבא, (ירמיה כ"ו) "הנה כלי בית ה' מושבים מבבלה עתה מהרה", וירמיהו עומד וצווח על העמודים ועל הים ועל יתר הכלים שלא גלו עם יכניה בבלה יובאו עם גלות צדקיהו. אשר ידבר הנביא - ויאמר דבר זה עתיד לבא עליכם, ותראו שלא יבא, הוא הדבר אשר לא דברו ה' - והרוג אותו. ואם תאמר זו במתנבא על העתידות, הרי שבא ואמר עשו כך וכך ומפי הקב"ה אני אומר, כבר נצטוו שאם בא להדיחך מאחת מכל המצוות לא תשמע לו, אלא אם כן מומחה הוא לך שהוא צדיק גמור, כגון אליהו בהר הכרמל, שהקריב בבמה בשעת איסור במות, כדי לגדור את ישראל, הכל לפי צורך שעה וסייג הפירצה, לכך נאמר אליו תשמעון</w:t>
      </w:r>
      <w:r w:rsidR="00AD218A" w:rsidRPr="00AD218A">
        <w:rPr>
          <w:rStyle w:val="HebrewChar"/>
          <w:rFonts w:cs="FrankRuehl" w:hint="cs"/>
          <w:rtl/>
        </w:rPr>
        <w:t>...</w:t>
      </w:r>
      <w:r w:rsidRPr="00AD218A">
        <w:rPr>
          <w:rStyle w:val="HebrewChar"/>
          <w:rFonts w:cs="FrankRuehl" w:hint="cs"/>
          <w:rtl/>
        </w:rPr>
        <w:t xml:space="preserve"> (שם שם כב וכג, וראה עוד נביא)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ויפשט בגדיו - בגדי המלכות ללבש בגדי התלמידים, ערום - תרגם יונתן ברשן, ורבי מנחם שמע מערבי שברשן לשון משוגע. (ש"א יט כד)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בי - השרה בי רוח קדשו ונדבר בי, וכל נבואה נופלה בה לשון דבור, שהרוח נכנס בנביא ומדבר בו. (ש"ב כג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שם - שכל הנביאים עמדו בסיני, ואף זה ערוב דברים, אלא רוצה לומר מעת הגזרה מעמיד ה' </w:t>
      </w:r>
      <w:r w:rsidRPr="00AD218A">
        <w:rPr>
          <w:rStyle w:val="HebrewChar"/>
          <w:rFonts w:cs="FrankRuehl" w:hint="cs"/>
          <w:rtl/>
        </w:rPr>
        <w:lastRenderedPageBreak/>
        <w:t>הנביא, ואף שעוד לא נוצר הדבר. (ישעיה מח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תורה - דברי הנביאים תורה, ומשפטי - סופן להיות מנוחה לעמי שאהפוך להם שפה ברורה לעבדני. (שם נא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והיה הנבואה בלבי כאש - ועל כן אני צריך ללכת, נלאיתי כלכל - לסבול האש. (ירמיה כ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מי עמד בסוד ה' - וישמע הנגזר מאתו, מי שהקשיב תורתו וישמע למצותיו, ולא רשעים אלו</w:t>
      </w:r>
      <w:r w:rsidR="00AD218A" w:rsidRPr="00AD218A">
        <w:rPr>
          <w:rStyle w:val="HebrewChar"/>
          <w:rFonts w:cs="FrankRuehl" w:hint="cs"/>
          <w:rtl/>
        </w:rPr>
        <w:t>...</w:t>
      </w:r>
      <w:r w:rsidRPr="00AD218A">
        <w:rPr>
          <w:rStyle w:val="HebrewChar"/>
          <w:rFonts w:cs="FrankRuehl" w:hint="cs"/>
          <w:rtl/>
        </w:rPr>
        <w:t xml:space="preserve"> (שם כג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כאש - לא היה להם לטעות בנבואה, כי היא באה בגבורה כאש בוערת בקרבו. (שם שם כט)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מדבר אלי - המתדבר עמי, דרך כבוד כלפי מעלה, ולא כאדם מדבר אל חברו פה אל פה, אלא שכינה מדברת בפני עצמה, ושלוחיו ישמעו. (יחזקאל ב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והורידוהו - כאן התנבא שכל מכחיש הנבואה יורדין לגיהנם. (שם לב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אדמה - נראיתי להם בכמה דמויות, או אדמה להם דברי על ידי משלים לישבם על לב השומעים. (הושע יב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הישאג אריה - דבר אחר הנביאים מדמים רוח הקדש הבאה עליהם לשאגת אריה, ורוח הקודש לא תבא לנביא לרעה, כי אם לכד - שנלכדו במוקש עוון ונגזר גזר דין. (עמוס 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נבואת זכריה סתומה מאד, כי יש בה מראות דומות לחלום הניתן לפתרון, ואין אנו יכולים לעמוד על אמיתת פתרונו עד יבא מורה צדק, ולפי היכולת אפרש</w:t>
      </w:r>
      <w:r w:rsidR="00AD218A" w:rsidRPr="00AD218A">
        <w:rPr>
          <w:rStyle w:val="HebrewChar"/>
          <w:rFonts w:cs="FrankRuehl" w:hint="cs"/>
          <w:rtl/>
        </w:rPr>
        <w:t>...</w:t>
      </w:r>
      <w:r w:rsidRPr="00AD218A">
        <w:rPr>
          <w:rStyle w:val="HebrewChar"/>
          <w:rFonts w:cs="FrankRuehl" w:hint="cs"/>
          <w:rtl/>
        </w:rPr>
        <w:t xml:space="preserve"> (זכריה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יגונב - עליך דבר נבואה, והוא כדבר גנוב, שאין נבואה שורה על נביאי אומות העולם בפרהסיא. (איוב ד יב)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דממה - וקול אשמע, אבל לא הדממה, שירת המלאכים, ומשה שמע הדממה, מכאן שהראשונים השתמשו בקול והאחרונים בבת קול, כמכה בפטיש והקול נשמע למרחוק. (שם שם טז)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נהפכו צירי - ראשי העצמות התקועים בחורי מושבם וסובבים שם כצירים, נהפכו להשמט ממקום. (דניאל י טז)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וגם אמר הנביא שראה כבוד אלקים כמראה </w:t>
      </w:r>
      <w:r w:rsidR="003E0554" w:rsidRPr="00AD218A">
        <w:rPr>
          <w:rStyle w:val="HebrewChar"/>
          <w:rFonts w:cs="FrankRuehl" w:hint="cs"/>
          <w:rtl/>
        </w:rPr>
        <w:lastRenderedPageBreak/>
        <w:t>אדם, והשם הוא האחד, והוא יוצר הכל, והוא הכל, ולא אוכל לפרש</w:t>
      </w:r>
      <w:r w:rsidRPr="00AD218A">
        <w:rPr>
          <w:rStyle w:val="HebrewChar"/>
          <w:rFonts w:cs="FrankRuehl" w:hint="cs"/>
          <w:rtl/>
        </w:rPr>
        <w:t>...</w:t>
      </w:r>
      <w:r w:rsidR="003E0554" w:rsidRPr="00AD218A">
        <w:rPr>
          <w:rStyle w:val="HebrewChar"/>
          <w:rFonts w:cs="FrankRuehl" w:hint="cs"/>
          <w:rtl/>
        </w:rPr>
        <w:t xml:space="preserve"> (בראשית א כו)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אשר הוצאתיך מאור כשדים - </w:t>
      </w:r>
      <w:r w:rsidR="00AD218A" w:rsidRPr="00AD218A">
        <w:rPr>
          <w:rStyle w:val="HebrewChar"/>
          <w:rFonts w:cs="FrankRuehl" w:hint="cs"/>
          <w:rtl/>
        </w:rPr>
        <w:t>...</w:t>
      </w:r>
      <w:r w:rsidRPr="00AD218A">
        <w:rPr>
          <w:rStyle w:val="HebrewChar"/>
          <w:rFonts w:cs="FrankRuehl" w:hint="cs"/>
          <w:rtl/>
        </w:rPr>
        <w:t>ואברהם האמין בשם כי בנו יירשנו, ועל ירושת הארץ בקש אות</w:t>
      </w:r>
      <w:r w:rsidR="00AD218A" w:rsidRPr="00AD218A">
        <w:rPr>
          <w:rStyle w:val="HebrewChar"/>
          <w:rFonts w:cs="FrankRuehl" w:hint="cs"/>
          <w:rtl/>
        </w:rPr>
        <w:t>...</w:t>
      </w:r>
      <w:r w:rsidRPr="00AD218A">
        <w:rPr>
          <w:rStyle w:val="HebrewChar"/>
          <w:rFonts w:cs="FrankRuehl" w:hint="cs"/>
          <w:rtl/>
        </w:rPr>
        <w:t xml:space="preserve"> ועוד כי טעם שבועת השם היה שיהיה הדבר בלא תנאי, כי כלל כל נבואות הם על תנאי</w:t>
      </w:r>
      <w:r w:rsidR="00AD218A" w:rsidRPr="00AD218A">
        <w:rPr>
          <w:rStyle w:val="HebrewChar"/>
          <w:rFonts w:cs="FrankRuehl" w:hint="cs"/>
          <w:rtl/>
        </w:rPr>
        <w:t>...</w:t>
      </w:r>
      <w:r w:rsidRPr="00AD218A">
        <w:rPr>
          <w:rStyle w:val="HebrewChar"/>
          <w:rFonts w:cs="FrankRuehl" w:hint="cs"/>
          <w:rtl/>
        </w:rPr>
        <w:t xml:space="preserve"> (שם טו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הנביאים אינם שומרים המלות רק הטעמים, כי מלת הגמיאיני, השקיני, וזכור ושמור</w:t>
      </w:r>
      <w:r w:rsidR="00AD218A" w:rsidRPr="00AD218A">
        <w:rPr>
          <w:rStyle w:val="HebrewChar"/>
          <w:rFonts w:cs="FrankRuehl" w:hint="cs"/>
          <w:rtl/>
        </w:rPr>
        <w:t>...</w:t>
      </w:r>
      <w:r w:rsidRPr="00AD218A">
        <w:rPr>
          <w:rStyle w:val="HebrewChar"/>
          <w:rFonts w:cs="FrankRuehl" w:hint="cs"/>
          <w:rtl/>
        </w:rPr>
        <w:t xml:space="preserve"> שוים בטעם</w:t>
      </w:r>
      <w:r w:rsidR="00AD218A" w:rsidRPr="00AD218A">
        <w:rPr>
          <w:rStyle w:val="HebrewChar"/>
          <w:rFonts w:cs="FrankRuehl" w:hint="cs"/>
          <w:rtl/>
        </w:rPr>
        <w:t>...</w:t>
      </w:r>
      <w:r w:rsidRPr="00AD218A">
        <w:rPr>
          <w:rStyle w:val="HebrewChar"/>
          <w:rFonts w:cs="FrankRuehl" w:hint="cs"/>
          <w:rtl/>
        </w:rPr>
        <w:t xml:space="preserve"> (שמות יא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וישראל היו במצרים, והיו בהם אנשים על דעת האמונה הזאת, והיתה נבואת משה בספק אצלם, ואין טענה ממלת "ויאמינו בה' ובמשה עבדו", כי כתוב "וירא ישראל", ולא כל ישראל</w:t>
      </w:r>
      <w:r w:rsidRPr="00AD218A">
        <w:rPr>
          <w:rStyle w:val="HebrewChar"/>
          <w:rFonts w:cs="FrankRuehl" w:hint="cs"/>
          <w:rtl/>
        </w:rPr>
        <w:t>...</w:t>
      </w:r>
      <w:r w:rsidR="003E0554" w:rsidRPr="00AD218A">
        <w:rPr>
          <w:rStyle w:val="HebrewChar"/>
          <w:rFonts w:cs="FrankRuehl" w:hint="cs"/>
          <w:rtl/>
        </w:rPr>
        <w:t xml:space="preserve"> ובדברי עמך עשרת הדברים, אז יאמינו כי נכון הוא שידבר השם עם אדם וחי. וגם בך יאמינו - שאתה נביא, ויוסר הספק ממחשבותם, והנה כתוב מפורש, "היום הזה ראינו כי ידבר אלקים את האדם וחי", ועוד כתוב שם "כי מי כל בשר אשר שמע קול אלקים חיים מדבר מתוך האש כמונו ויחי"</w:t>
      </w:r>
      <w:r w:rsidRPr="00AD218A">
        <w:rPr>
          <w:rStyle w:val="HebrewChar"/>
          <w:rFonts w:cs="FrankRuehl" w:hint="cs"/>
          <w:rtl/>
        </w:rPr>
        <w:t>...</w:t>
      </w:r>
      <w:r w:rsidR="003E0554" w:rsidRPr="00AD218A">
        <w:rPr>
          <w:rStyle w:val="HebrewChar"/>
          <w:rFonts w:cs="FrankRuehl" w:hint="cs"/>
          <w:rtl/>
        </w:rPr>
        <w:t xml:space="preserve"> (שם יט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וישמע את הקול - שהוא לבדו היה שומע הקול ולא ישמענו מי שהוא באהל מועד מחוץ לפרוכת, גם זה נכון, כי השם הוסיף בהרגשת אזניו כאשר הוסיף באור עיני נער אלישע, וכן "ויגל ה' את עיני בלעם". וידבר אליו - כן היה משפט הדבור תמיד. (במדבר ז פט)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ויפתח ה' - </w:t>
      </w:r>
      <w:r w:rsidR="00AD218A" w:rsidRPr="00AD218A">
        <w:rPr>
          <w:rStyle w:val="HebrewChar"/>
          <w:rFonts w:cs="FrankRuehl" w:hint="cs"/>
          <w:rtl/>
        </w:rPr>
        <w:t>...</w:t>
      </w:r>
      <w:r w:rsidRPr="00AD218A">
        <w:rPr>
          <w:rStyle w:val="HebrewChar"/>
          <w:rFonts w:cs="FrankRuehl" w:hint="cs"/>
          <w:rtl/>
        </w:rPr>
        <w:t>ודע כי אנשי שקול הדעת הוצרכו להוציא הדברים ממשמעם, כי אמרו שהשם לא יחדש אות בעולם לשנות המנהג שברא, רק להצדיק נביאו, ולא אמרו אמת, כי הנה חנניה מישאל ועזריה נעשה להם אות, ולא היו נביאים</w:t>
      </w:r>
      <w:r w:rsidR="00AD218A" w:rsidRPr="00AD218A">
        <w:rPr>
          <w:rStyle w:val="HebrewChar"/>
          <w:rFonts w:cs="FrankRuehl" w:hint="cs"/>
          <w:rtl/>
        </w:rPr>
        <w:t>...</w:t>
      </w:r>
      <w:r w:rsidRPr="00AD218A">
        <w:rPr>
          <w:rStyle w:val="HebrewChar"/>
          <w:rFonts w:cs="FrankRuehl" w:hint="cs"/>
          <w:rtl/>
        </w:rPr>
        <w:t xml:space="preserve"> ויש מהם אומרים כי בלעם נביא היה, והאמת כי נבואתו היתה בעבור כבוד ישראל, כי קוסם היה, וכן קראו הכתוב, ויש אומרים היה יודע דעת עליונים, לקבל כחם למטה בצורות</w:t>
      </w:r>
      <w:r w:rsidR="00AD218A" w:rsidRPr="00AD218A">
        <w:rPr>
          <w:rStyle w:val="HebrewChar"/>
          <w:rFonts w:cs="FrankRuehl" w:hint="cs"/>
          <w:rtl/>
        </w:rPr>
        <w:t>...</w:t>
      </w:r>
      <w:r w:rsidRPr="00AD218A">
        <w:rPr>
          <w:rStyle w:val="HebrewChar"/>
          <w:rFonts w:cs="FrankRuehl" w:hint="cs"/>
          <w:rtl/>
        </w:rPr>
        <w:t xml:space="preserve"> (שם כב כח)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בריתי - הברית היא שאחר כך אשפוך רוח עליהם ולא תפסק עוד. (ישעיה נט כא)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הילכו - וכן הנביא לא ינבא מלבו, הישאג אריה - ואני אשאג חנם, או לא תוכלו להמלט מגזרתי כמטרף אריה. (עמוס ג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מעלות הנבואה רבות, כי הנשמות ההגונות </w:t>
      </w:r>
      <w:r w:rsidRPr="00AD218A">
        <w:rPr>
          <w:rStyle w:val="HebrewChar"/>
          <w:rFonts w:cs="FrankRuehl" w:hint="cs"/>
          <w:rtl/>
        </w:rPr>
        <w:lastRenderedPageBreak/>
        <w:t>המקבלות רוח הקודש להנבא אינן על דרך אחד, ובהיות הכבוד עם ישראל טרם גלו אין צריך לפרש הנבואה, ואחר הגלות הן מראות וצריכות פירוש כמראות דניאל שפירשן לו הנביא, וכן בזכריה, ואשר לא פירש סתומות מעיני המשכילים, ואילו היינו מוצאים ספר קדמון מספר המלחמות היינו גם כן ממששים קיר</w:t>
      </w:r>
      <w:r w:rsidR="00AD218A" w:rsidRPr="00AD218A">
        <w:rPr>
          <w:rStyle w:val="HebrewChar"/>
          <w:rFonts w:cs="FrankRuehl" w:hint="cs"/>
          <w:rtl/>
        </w:rPr>
        <w:t>...</w:t>
      </w:r>
      <w:r w:rsidRPr="00AD218A">
        <w:rPr>
          <w:rStyle w:val="HebrewChar"/>
          <w:rFonts w:cs="FrankRuehl" w:hint="cs"/>
          <w:rtl/>
        </w:rPr>
        <w:t xml:space="preserve"> (זכריה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אבותיכם - ליפת אמר, דעו כי הנבואה תפסק, ורק דברי התורה יתקיימו, והשיגו את אבותיכם, על כן שבו והודו. (שם שם 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ממעי הדגה - </w:t>
      </w:r>
      <w:r w:rsidR="00AD218A" w:rsidRPr="00AD218A">
        <w:rPr>
          <w:rStyle w:val="HebrewChar"/>
          <w:rFonts w:cs="FrankRuehl" w:hint="cs"/>
          <w:rtl/>
        </w:rPr>
        <w:t>...</w:t>
      </w:r>
      <w:r w:rsidRPr="00AD218A">
        <w:rPr>
          <w:rStyle w:val="HebrewChar"/>
          <w:rFonts w:cs="FrankRuehl" w:hint="cs"/>
          <w:rtl/>
        </w:rPr>
        <w:t>ושים לבך כי כל תפילת נביא וברכתו ברוח נבואה</w:t>
      </w:r>
      <w:r w:rsidR="00AD218A" w:rsidRPr="00AD218A">
        <w:rPr>
          <w:rStyle w:val="HebrewChar"/>
          <w:rFonts w:cs="FrankRuehl" w:hint="cs"/>
          <w:rtl/>
        </w:rPr>
        <w:t>...</w:t>
      </w:r>
      <w:r w:rsidRPr="00AD218A">
        <w:rPr>
          <w:rStyle w:val="HebrewChar"/>
          <w:rFonts w:cs="FrankRuehl" w:hint="cs"/>
          <w:rtl/>
        </w:rPr>
        <w:t xml:space="preserve"> (יונה ב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ויעבר אברם - </w:t>
      </w:r>
      <w:r w:rsidR="00AD218A" w:rsidRPr="00AD218A">
        <w:rPr>
          <w:rStyle w:val="HebrewChar"/>
          <w:rFonts w:cs="FrankRuehl" w:hint="cs"/>
          <w:rtl/>
        </w:rPr>
        <w:t>...</w:t>
      </w:r>
      <w:r w:rsidRPr="00AD218A">
        <w:rPr>
          <w:rStyle w:val="HebrewChar"/>
          <w:rFonts w:cs="FrankRuehl" w:hint="cs"/>
          <w:rtl/>
        </w:rPr>
        <w:t>ודע כי כל גזירת עירין כאשר תצא מכח הגזירה אל פועל דמיון תהיה הגזרה מתקיימת על כל פנים, ולכן יעשו הנביאים מעשה בנבואות, כמאמר ירמיהו שצוה לברוך "והיה ככלותך לקרא את דברי הספר הזה תקשור עליו אבן והשלכתו אל תוך פרת, ואמרת ככה תשקע בבל" וכו'</w:t>
      </w:r>
      <w:r w:rsidR="00AD218A" w:rsidRPr="00AD218A">
        <w:rPr>
          <w:rStyle w:val="HebrewChar"/>
          <w:rFonts w:cs="FrankRuehl" w:hint="cs"/>
          <w:rtl/>
        </w:rPr>
        <w:t>...</w:t>
      </w:r>
      <w:r w:rsidRPr="00AD218A">
        <w:rPr>
          <w:rStyle w:val="HebrewChar"/>
          <w:rFonts w:cs="FrankRuehl" w:hint="cs"/>
          <w:rtl/>
        </w:rPr>
        <w:t xml:space="preserve"> ולפיכך החזיק הקב"ה את אברהם בארץ ועשה לו דמיונות בכל העתיד לעשות בזרעו והבן זה</w:t>
      </w:r>
      <w:r w:rsidR="00AD218A" w:rsidRPr="00AD218A">
        <w:rPr>
          <w:rStyle w:val="HebrewChar"/>
          <w:rFonts w:cs="FrankRuehl" w:hint="cs"/>
          <w:rtl/>
        </w:rPr>
        <w:t>...</w:t>
      </w:r>
      <w:r w:rsidRPr="00AD218A">
        <w:rPr>
          <w:rStyle w:val="HebrewChar"/>
          <w:rFonts w:cs="FrankRuehl" w:hint="cs"/>
          <w:rtl/>
        </w:rPr>
        <w:t xml:space="preserve"> (בראשית יב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ובאמת כי כל שהוזכר בכתוב ראיית מלאך או דבור מלאך הוא במראה או בחלום, כי ההרגשים לא ישיגו המלאכים, אבל לא מראות הנבואה, כי המשיג לראות מלאך או דבורו איננו נביא, שאין הדבר כמו שהרב גוזר, כי כל נביא זולת משה רבינו נבואתו על ידי מלאך, וכבר אמרו בדניאל, אינהו עדיפי מיניה דאינהו נביאי ואיהו לאו נביא, וכן לא נכתב ספרו עם ספרי הנביאים, מפני שהיה ענינו עם גבריאל, אף על פי שהיה נראה אליו ומדבר עמו בהקיץ, כמו שנאמר במראה של בית שני, "ועוד אני מדבר בתפלה, והאיש גבריאל", וכן המראה של קץ הגאולה בהקיץ היתה בלכתו עם חבריו על ידי הנהר. ואין הגר המצרית מכלל הנביאות, וברור הוא גם כן שלא היה ענינה בת קול כמו שחשב הרב.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והכתוב חלק נבואת משה רבינו מנבואת האבות, כמה שנאמר, "וארא אל אברהם אל יצחק ואל יעקב בא-ל ש-די", וזה שם משמות הקדש לבורא, איננו כינוי למלאך. ורבותינו עוד למדו </w:t>
      </w:r>
      <w:r w:rsidRPr="00AD218A">
        <w:rPr>
          <w:rStyle w:val="HebrewChar"/>
          <w:rFonts w:cs="FrankRuehl" w:hint="cs"/>
          <w:rtl/>
        </w:rPr>
        <w:lastRenderedPageBreak/>
        <w:t>על החילוק שביניהם, ואמרו, מה בין משה לכל הנביאים, רבנן אמרו כל הנביאים ראו מתוך אספקלריא שאינה מצוחצחת, הדא הוא דכתיב, "ואנכי חזון הרביתי וביד הנביאים אדמה", ומשה ראה מתוך אספקלריא מצוחצחת, הדא הוא דכתיב "ותמונת ה' יביט, כמו שהוא מפורש בויקרא רבה ומקומות אחרים, ולא נתנו בשום מקום נבואתם למלאך. ואל תשתומם בעבור שכתוב "גם אני נביא כמוך ומלאך דבר אלי בדבר ה' לאמר", כי פירושו גם אני נביא כמוך, ויודע אני שהמלאך שדבר אליו בדבר ה' הוא, וזו מדרגה ממדרגות הנבואה, כאשר אמר איש האלקים כי כן צוה אותו בדבר ה', ואמר כי דבר אלי בדבר ה'. וכבר אמרו רבותינו בענין בלעם, שאמר "ועתה אם רע בעיניך אשובה לי", אני לא הלכתי עד שאמר לי הקב"ה קום לך אתם, ואתה אומר שאחזור, כך היא אומנותו</w:t>
      </w:r>
      <w:r w:rsidR="00AD218A" w:rsidRPr="00AD218A">
        <w:rPr>
          <w:rStyle w:val="HebrewChar"/>
          <w:rFonts w:cs="FrankRuehl" w:hint="cs"/>
          <w:rtl/>
        </w:rPr>
        <w:t>...</w:t>
      </w:r>
      <w:r w:rsidRPr="00AD218A">
        <w:rPr>
          <w:rStyle w:val="HebrewChar"/>
          <w:rFonts w:cs="FrankRuehl" w:hint="cs"/>
          <w:rtl/>
        </w:rPr>
        <w:t xml:space="preserve"> הנה החכמים מתעוררים לומר שאין הנבואה בדבור הראשון שהזכיר בו השם שוה לדבור השני שאמר בו שהוא על ידי מלאך, אלא שהוא דרך הנביאים שיצוה בנבואה ויבטל הצוואה במלאך, כי הנביא יודע כי דבר ה' הוא.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ובתחלת ויקרא רבה אמרו, ויקרא אל משה, לא כאברהם, באברהם כתוב, "ויקרא מלאך ה' אל אברהם שנית מן השמים", המלאך קורא והדבור מדבר, ברם הכא אמר הקב"ה אני הוא הקורא ואני הוא המדבר, כלומר שלא היה אברהם משיג הנבואה עד הכינו נפשו בתחלה להשגת מלאך, ויעלה מן המדרגה ההיא למעלת דבור הנבואה, אבל משה מוכן לנבואה בכל עת. הנה בכל מקום יתעוררו החכמים להודיענו כי ראיית המלאך איננה נבואה, ואין הרואים מלאכים והמדברים עמם מכלל הנביאים, כאשר הזכרתי בדניאל, אבל היא מראה תקרא גלוי עינים, כמו "ויגל ה' את עיני בלעם וירא את מלאך ה'", וכן "ויתפלל אלישע ויאמר ה' פקח נא את עיני הנער ויראה". אבל במקום אשר יזכיר המלאכים בשם אנשים, כענין הפרשה הזאת, ופרשת לוט, וכן "ויאבק איש עמו"</w:t>
      </w:r>
      <w:r w:rsidR="00AD218A" w:rsidRPr="00AD218A">
        <w:rPr>
          <w:rStyle w:val="HebrewChar"/>
          <w:rFonts w:cs="FrankRuehl" w:hint="cs"/>
          <w:rtl/>
        </w:rPr>
        <w:t>...</w:t>
      </w:r>
      <w:r w:rsidRPr="00AD218A">
        <w:rPr>
          <w:rStyle w:val="HebrewChar"/>
          <w:rFonts w:cs="FrankRuehl" w:hint="cs"/>
          <w:rtl/>
        </w:rPr>
        <w:t xml:space="preserve"> על דעת רבותינו הוא כבוד נברא כמלאכים יקרא אצל היודעים מלבוש יושג לעיני בשר בזכי הנפשות כחסידים ובני הנביאים, ולא אוכל לפרש. והמקום אשר תמצא בו ראיית ה' ודבור מלאך או ראיית מלאך ודבור ה' ככתוב </w:t>
      </w:r>
      <w:r w:rsidRPr="00AD218A">
        <w:rPr>
          <w:rStyle w:val="HebrewChar"/>
          <w:rFonts w:cs="FrankRuehl" w:hint="cs"/>
          <w:rtl/>
        </w:rPr>
        <w:lastRenderedPageBreak/>
        <w:t>בדברי משה בתחלת נבואתו ובדברי זכריה, עוד אגלה בו דברי אלקים חיים ברמיזות</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פירוש הפרשה הזאת אחרי שאמר כי בעצם היום הזה נמול אברהם, אמר שנראה עליו השם בהיותו חולה במילתו יושב ומתקרר בפתח אהלו מפני חום היום אשר יחלישנו, והזכיר זה, להודיע שלא היה מתכוין לנבואה, לא נופל על פניו ולא מתפלל, ואף על פי כן באה אליו המראה הזאת באלוני ממרא, וזהו גלוי השכינה אליו למעלה וכבוד לו, כענין שנאמר במשכן, "ויצאו ויברכו את העם וירא כבוד ה' אל כל העם", כי מפני השתדלותם במצוות המשכן זכו לראיית השכינה, ואין גילוי השכינה כאן וכאן לצוות להם מצוה או לדבור כלל, אלא גמול במצוה הנעשית כבר, ולהודיע כי רצה האלקים את מעשיהם</w:t>
      </w:r>
      <w:r w:rsidR="00AD218A" w:rsidRPr="00AD218A">
        <w:rPr>
          <w:rStyle w:val="HebrewChar"/>
          <w:rFonts w:cs="FrankRuehl" w:hint="cs"/>
          <w:rtl/>
        </w:rPr>
        <w:t>...</w:t>
      </w:r>
      <w:r w:rsidRPr="00AD218A">
        <w:rPr>
          <w:rStyle w:val="HebrewChar"/>
          <w:rFonts w:cs="FrankRuehl" w:hint="cs"/>
          <w:rtl/>
        </w:rPr>
        <w:t xml:space="preserve"> ופעמים יבא בשעת הקצף, "ויאמרו כל העדה לרגום אותם באבנים, וכבוד ה' נראה באהל מועד", ויהיה זה להגין על עבדיו הצדיקים ולכבודם</w:t>
      </w:r>
      <w:r w:rsidR="00AD218A" w:rsidRPr="00AD218A">
        <w:rPr>
          <w:rStyle w:val="HebrewChar"/>
          <w:rFonts w:cs="FrankRuehl" w:hint="cs"/>
          <w:rtl/>
        </w:rPr>
        <w:t>...</w:t>
      </w:r>
      <w:r w:rsidRPr="00AD218A">
        <w:rPr>
          <w:rStyle w:val="HebrewChar"/>
          <w:rFonts w:cs="FrankRuehl" w:hint="cs"/>
          <w:rtl/>
        </w:rPr>
        <w:t xml:space="preserve"> (שם יח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ופירש הרב, כי בעבור שאמר בתחלת הענין "ויאמר אלקים לישראל במראות הלילה", כי הוא ספור אמירה לא ספור מעשה, לא היה קשה לאונקלוס לספר המאמר כאשר נאמר במראות הלילה, כי הוא ספור אמירה לא ספור מעשה שהיה, כי יש הפרש גדול בין מה שיאמר בחלום או במראה הלילה, ובין מה שיאמר במחזה ובמראה, ובין מה שיאמר בדבר מוחלט, "ויהי דבר ה' אלי לאמר", או "ויאמר ה' אלי לאמר". אלו דבריו</w:t>
      </w:r>
      <w:r w:rsidRPr="00AD218A">
        <w:rPr>
          <w:rStyle w:val="HebrewChar"/>
          <w:rFonts w:cs="FrankRuehl" w:hint="cs"/>
          <w:rtl/>
        </w:rPr>
        <w:t>...</w:t>
      </w:r>
      <w:r w:rsidR="003E0554" w:rsidRPr="00AD218A">
        <w:rPr>
          <w:rStyle w:val="HebrewChar"/>
          <w:rFonts w:cs="FrankRuehl" w:hint="cs"/>
          <w:rtl/>
        </w:rPr>
        <w:t xml:space="preserve"> והנה אונקלוס לא היה לו לירא מן השמיעה, שלא תורה רק על קבלת הדבר והרצון בו, ולא ברח מן הראיה בשום מקום, אבל תרגם אותה כפשוטה בכל מקום שהדבר מושג בראיה בלבד, אבל כאשר איננו מושג בראיה בלבד, והוא צריך השגחה והתבוננות יתרגם כפי הראוי בו</w:t>
      </w:r>
      <w:r w:rsidRPr="00AD218A">
        <w:rPr>
          <w:rStyle w:val="HebrewChar"/>
          <w:rFonts w:cs="FrankRuehl" w:hint="cs"/>
          <w:rtl/>
        </w:rPr>
        <w:t>...</w:t>
      </w:r>
      <w:r w:rsidR="003E0554" w:rsidRPr="00AD218A">
        <w:rPr>
          <w:rStyle w:val="HebrewChar"/>
          <w:rFonts w:cs="FrankRuehl" w:hint="cs"/>
          <w:rtl/>
        </w:rPr>
        <w:t xml:space="preserve"> לא כטעם שעלה בדעת הרב</w:t>
      </w:r>
      <w:r w:rsidRPr="00AD218A">
        <w:rPr>
          <w:rStyle w:val="HebrewChar"/>
          <w:rFonts w:cs="FrankRuehl" w:hint="cs"/>
          <w:rtl/>
        </w:rPr>
        <w:t>...</w:t>
      </w:r>
      <w:r w:rsidR="003E0554" w:rsidRPr="00AD218A">
        <w:rPr>
          <w:rStyle w:val="HebrewChar"/>
          <w:rFonts w:cs="FrankRuehl" w:hint="cs"/>
          <w:rtl/>
        </w:rPr>
        <w:t xml:space="preserve"> והנה ביעקב כתוב בתחלת הענין, "ויחלום והנה סולם מוצב ארצה", ופחד אונקלוס ממנו, ותרגם והא יקרא דה' מעתד עלוהי, ולא תרגם והא ה', בעבור שהוא בחלום, ותרגם "והנה אנכי עמך" והא מימרי בסעדך, ולא אמר והא אנא עמך, כמו שתרגם אנא אחות עמך, ואף על פי שהוא ספור דבר שנאמר בחלום, כמוהו בשוה. ותרגם ואנכי אהיה עם פיך, ואנא אהי עם פומך</w:t>
      </w:r>
      <w:r w:rsidRPr="00AD218A">
        <w:rPr>
          <w:rStyle w:val="HebrewChar"/>
          <w:rFonts w:cs="FrankRuehl" w:hint="cs"/>
          <w:rtl/>
        </w:rPr>
        <w:t>...</w:t>
      </w:r>
      <w:r w:rsidR="003E0554" w:rsidRPr="00AD218A">
        <w:rPr>
          <w:rStyle w:val="HebrewChar"/>
          <w:rFonts w:cs="FrankRuehl" w:hint="cs"/>
          <w:rtl/>
        </w:rPr>
        <w:t xml:space="preserve"> (שם מו א, </w:t>
      </w:r>
      <w:r w:rsidR="003E0554" w:rsidRPr="00AD218A">
        <w:rPr>
          <w:rStyle w:val="HebrewChar"/>
          <w:rFonts w:cs="FrankRuehl" w:hint="cs"/>
          <w:rtl/>
        </w:rPr>
        <w:lastRenderedPageBreak/>
        <w:t>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וענין הכתוב, כי נראה לאבות בשם הזה (א-ל ש-די) שהוא מנצח מערכות השמים ולעשות עמם נסים גדולים שלא נתבטל בהם נוהג העולם, וברעב פדה אותם ממות, ובמלחמה מידי חרב, ולתת להם עושר וכבוד וכל טובה</w:t>
      </w:r>
      <w:r w:rsidRPr="00AD218A">
        <w:rPr>
          <w:rStyle w:val="HebrewChar"/>
          <w:rFonts w:cs="FrankRuehl" w:hint="cs"/>
          <w:rtl/>
        </w:rPr>
        <w:t>...</w:t>
      </w:r>
      <w:r w:rsidR="003E0554" w:rsidRPr="00AD218A">
        <w:rPr>
          <w:rStyle w:val="HebrewChar"/>
          <w:rFonts w:cs="FrankRuehl" w:hint="cs"/>
          <w:rtl/>
        </w:rPr>
        <w:t xml:space="preserve"> וצדקו דברי רבי אברהם בענין זה, אלא שהוא כמתנבא ואינו יודע. והנה גם לדבריו היה ראוי שיאמר הכתוב ואודע אל אברהם וגו' בא-ל ש-די ובשמי ה' לא נודעתי להם, או שיאמר ובשמי ה' לא נראיתי להם, אבל הוא יתקן בזה, כי מפני היות נבואת האבות במראות הלילה אמר בהם וארא, ובעבור היות של משה פנים אל פנים אמר לא נודעתי להם כאשר נודעתי לך. ועל דרך האמת בא הכתוב כפשוטו, ומשמעו יאמר אני נראיתי להם באספקלריא של א-ל ש-די, כטעם "במראה אליו אתודע", ואותי אני ה' לא נודעתי להם, שלא נסתכלו באספקלריא המאירה שידעו אותו, כטעם "אשר ידעו ה' פנים אל פנים". כי האבות ידעו ה' המיוחד אבל לא נודע להם בנבואה, ולכן כשידבר אברהם עם השם, יזכיר השם המיוחד עם אל"ף דל"ת, או אל"ף דל"ת לבדו. והנה הענין, שהאבות היה גלוי השכינה להם והדבור במדת הדין הרפה, ונהג עמהם בה, ועם משה יתנהג ויודע במדת הרחמים, שהוא בשמו הגדול</w:t>
      </w:r>
      <w:r w:rsidRPr="00AD218A">
        <w:rPr>
          <w:rStyle w:val="HebrewChar"/>
          <w:rFonts w:cs="FrankRuehl" w:hint="cs"/>
          <w:rtl/>
        </w:rPr>
        <w:t>...</w:t>
      </w:r>
      <w:r w:rsidR="003E0554" w:rsidRPr="00AD218A">
        <w:rPr>
          <w:rStyle w:val="HebrewChar"/>
          <w:rFonts w:cs="FrankRuehl" w:hint="cs"/>
          <w:rtl/>
        </w:rPr>
        <w:t xml:space="preserve"> ולכן לא יזכיר משה מעתה שם א-ל ש-די כי התורה בשמו הגדול נתנה</w:t>
      </w:r>
      <w:r w:rsidRPr="00AD218A">
        <w:rPr>
          <w:rStyle w:val="HebrewChar"/>
          <w:rFonts w:cs="FrankRuehl" w:hint="cs"/>
          <w:rtl/>
        </w:rPr>
        <w:t>...</w:t>
      </w:r>
      <w:r w:rsidR="003E0554" w:rsidRPr="00AD218A">
        <w:rPr>
          <w:rStyle w:val="HebrewChar"/>
          <w:rFonts w:cs="FrankRuehl" w:hint="cs"/>
          <w:rtl/>
        </w:rPr>
        <w:t xml:space="preserve"> (שמות ו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בעבור ישמע העם - אמר רבי אברהם, כי היו בישראל אנשים שהיתה להם הנבואה בספק, ואף על פי שכתוב ויאמינו בה'</w:t>
      </w:r>
      <w:r w:rsidR="00AD218A" w:rsidRPr="00AD218A">
        <w:rPr>
          <w:rStyle w:val="HebrewChar"/>
          <w:rFonts w:cs="FrankRuehl" w:hint="cs"/>
          <w:rtl/>
        </w:rPr>
        <w:t>...</w:t>
      </w:r>
      <w:r w:rsidRPr="00AD218A">
        <w:rPr>
          <w:rStyle w:val="HebrewChar"/>
          <w:rFonts w:cs="FrankRuehl" w:hint="cs"/>
          <w:rtl/>
        </w:rPr>
        <w:t xml:space="preserve"> ואיננו נכון, כי זרע אברהם לא יסתפקו בנבואה, כי האמינו בה מאבותם, וכבר אמר עוד ויאמן העם וישמעו, ויאמינו בה' ובמשה עבדו, ואם לא אמר שם כל העם וכל ישראל, אף כאן לא נאמר בעבור ישמע כל העם. והנכון בעיני, שאמר אני בא אליך בעב הענן, שתגש אתה אל הערפל בעבור ישמע העם דברי, ויהיו עצמם נביאים בדברי, לא שיאמינו מפי אחרים</w:t>
      </w:r>
      <w:r w:rsidR="00AD218A" w:rsidRPr="00AD218A">
        <w:rPr>
          <w:rStyle w:val="HebrewChar"/>
          <w:rFonts w:cs="FrankRuehl" w:hint="cs"/>
          <w:rtl/>
        </w:rPr>
        <w:t>...</w:t>
      </w:r>
      <w:r w:rsidRPr="00AD218A">
        <w:rPr>
          <w:rStyle w:val="HebrewChar"/>
          <w:rFonts w:cs="FrankRuehl" w:hint="cs"/>
          <w:rtl/>
        </w:rPr>
        <w:t xml:space="preserve"> וגם בך יאמינו לנצח בכל הדורות, ואם יקום בקרבכם נביא או חולם חלום כנגד דבריך, יכחישוהו מיד, שכבר ראו בעיניהם ושמעו באזניהם שהגעת למעלה העליונה בנבואה, יתברר להם ממך</w:t>
      </w:r>
      <w:r w:rsidR="00AD218A" w:rsidRPr="00AD218A">
        <w:rPr>
          <w:rStyle w:val="HebrewChar"/>
          <w:rFonts w:cs="FrankRuehl" w:hint="cs"/>
          <w:rtl/>
        </w:rPr>
        <w:t>...</w:t>
      </w:r>
      <w:r w:rsidRPr="00AD218A">
        <w:rPr>
          <w:rStyle w:val="HebrewChar"/>
          <w:rFonts w:cs="FrankRuehl" w:hint="cs"/>
          <w:rtl/>
        </w:rPr>
        <w:t xml:space="preserve"> (שם יט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 xml:space="preserve">לאוהבי ולשומרי מצותי - </w:t>
      </w:r>
      <w:r w:rsidR="00AD218A" w:rsidRPr="00AD218A">
        <w:rPr>
          <w:rStyle w:val="HebrewChar"/>
          <w:rFonts w:cs="FrankRuehl" w:hint="cs"/>
          <w:rtl/>
        </w:rPr>
        <w:t>...</w:t>
      </w:r>
      <w:r w:rsidRPr="00AD218A">
        <w:rPr>
          <w:rStyle w:val="HebrewChar"/>
          <w:rFonts w:cs="FrankRuehl" w:hint="cs"/>
          <w:rtl/>
        </w:rPr>
        <w:t>ותנא קמא שאמר זה אברהם ואלו הנביאים, אינו נכון שיאמר שהיו הנביאים עושים על מנת לקבל פרס, אבל יש בזה סוד, אמר שאברהם מסר נפשו באהבה, כענין שכתוב חסד לאברהם, ושאר הנביאים בגבורה, והבן זה. (שם כ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ואילו ידע רבי אברהם מה בין נבואת משה לנבואת שאר הנביאים לא חשב כן, והוא מה שאמר הכתוב "במראה אליו אתודע, בחלום אדבר בו לא כן עבדי משה", שאין נבואתו החלום, כי החלום בלילה ממש</w:t>
      </w:r>
      <w:r w:rsidRPr="00AD218A">
        <w:rPr>
          <w:rStyle w:val="HebrewChar"/>
          <w:rFonts w:cs="FrankRuehl" w:hint="cs"/>
          <w:rtl/>
        </w:rPr>
        <w:t>...</w:t>
      </w:r>
      <w:r w:rsidR="003E0554" w:rsidRPr="00AD218A">
        <w:rPr>
          <w:rStyle w:val="HebrewChar"/>
          <w:rFonts w:cs="FrankRuehl" w:hint="cs"/>
          <w:rtl/>
        </w:rPr>
        <w:t xml:space="preserve"> (במדבר ח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וירדתי ודברתי עמך שם ואצלתי - ענין הכתוב להגיד כי בעת הדבור עם משה יהיה האצילות, וממנו הוא, וכן אמר במעשה "וירד ה' בענן וידבר אליו", ולא פירש הכתוב הדבור הזה מה היה כאשר הוא כתוב בכל התורה, שיבאר אחרי כן מה אמר ומה דבר ה', כי הענין בכאן, כי הזקנים אשר אמר בהם שהתנבאו לא שמעו דבור מפי השם, ולא נראה להם במראה או בחלום, אבל השם מדבר עם משה, ומאצילות רוח משה הם יודעים הנבואה ההיא, וזה טעם ויתנבאו ולא יספו, שלא יכלו להתנבאות מעצמם, אבל בנבואה שאמר השם למשה בה לבדה התנבאו, וזה טעם ואצלתי, שאניח אצלי מן הרוח אשר אני שם עליך, ושמתי עליהם, ואין זה כענין שנאמר "ונתת מהודך עליו", כי אצילות בכל מקום לשון עירוב</w:t>
      </w:r>
      <w:r w:rsidR="00AD218A" w:rsidRPr="00AD218A">
        <w:rPr>
          <w:rStyle w:val="HebrewChar"/>
          <w:rFonts w:cs="FrankRuehl" w:hint="cs"/>
          <w:rtl/>
        </w:rPr>
        <w:t>...</w:t>
      </w:r>
      <w:r w:rsidRPr="00AD218A">
        <w:rPr>
          <w:rStyle w:val="HebrewChar"/>
          <w:rFonts w:cs="FrankRuehl" w:hint="cs"/>
          <w:rtl/>
        </w:rPr>
        <w:t xml:space="preserve"> ועל הכלל בזקנים, כי אין נבואתם רק מן הרוח אשר ידבר במשה, וממנו הוא להם, ולפיכך אמרו במדרש במדבר סיני רבה, משל למלך שמסר פרדס לשומר ונתן לו שכר השמירה, אחר זמן אמר לו השומר איני יכול לשמרו כולו לבדי, הבא עוד אחרים שישמרו עמי, אמר לו המלך נתתי לך הפרדס לשמרו וכל פירות שמירתו נתתי לך</w:t>
      </w:r>
      <w:r w:rsidR="00AD218A" w:rsidRPr="00AD218A">
        <w:rPr>
          <w:rStyle w:val="HebrewChar"/>
          <w:rFonts w:cs="FrankRuehl" w:hint="cs"/>
          <w:rtl/>
        </w:rPr>
        <w:t>...</w:t>
      </w:r>
      <w:r w:rsidRPr="00AD218A">
        <w:rPr>
          <w:rStyle w:val="HebrewChar"/>
          <w:rFonts w:cs="FrankRuehl" w:hint="cs"/>
          <w:rtl/>
        </w:rPr>
        <w:t xml:space="preserve"> הריני מביא אחרים שישמרו עמך, והוי יודע שאין אני נותן להם שכר שמירה משלי, אלא מתוך שכר שנתתי לך, משם הם נוטלין שכרן. כך אמר לו הקב"ה למשה, אני נתתי לך רוח ודעת לפרנס את בני, ולא הייתי מבקש אחר, כדי שתתייחד אתה באותה השמירה, ועכשיו אתה מבקש אחר, תדע שמשלי אינן נוטלין כלום, אלא ואצלתי מן הרוח אשר עליך ושמתי עליהם, ואף על פי כן לא חסר משה כלום.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והקרוב אלי כי כל ימי הזקנים נעשה להם כן, שידעו בכל מה שיצוה השם לישראל ביד משה בצרכי שעתם והמקרים אשר יבא להם במדבר</w:t>
      </w:r>
      <w:r w:rsidR="00AD218A" w:rsidRPr="00AD218A">
        <w:rPr>
          <w:rStyle w:val="HebrewChar"/>
          <w:rFonts w:cs="FrankRuehl" w:hint="cs"/>
          <w:rtl/>
        </w:rPr>
        <w:t>...</w:t>
      </w:r>
      <w:r w:rsidRPr="00AD218A">
        <w:rPr>
          <w:rStyle w:val="HebrewChar"/>
          <w:rFonts w:cs="FrankRuehl" w:hint="cs"/>
          <w:rtl/>
        </w:rPr>
        <w:t xml:space="preserve"> ויתנבאו בהם לעם כל אחד בשבטו ואלופו, ומפני זה לא ישא משה לבדו תלונותם. (שם יא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 משה ואל אהרן ואל מרים - הנה משה לא היה עמהם, אבל הנבואה באה לשלשתן כאחד, וטעם פתאום, שלא היו בעת ההיא נותנים לבם ומכוונים לנבואה, ולכבוד משה באה להם מבלי הזמנה לדבר</w:t>
      </w:r>
      <w:r w:rsidR="00AD218A" w:rsidRPr="00AD218A">
        <w:rPr>
          <w:rStyle w:val="HebrewChar"/>
          <w:rFonts w:cs="FrankRuehl" w:hint="cs"/>
          <w:rtl/>
        </w:rPr>
        <w:t>...</w:t>
      </w:r>
      <w:r w:rsidRPr="00AD218A">
        <w:rPr>
          <w:rStyle w:val="HebrewChar"/>
          <w:rFonts w:cs="FrankRuehl" w:hint="cs"/>
          <w:rtl/>
        </w:rPr>
        <w:t xml:space="preserve"> ואמר הכתוב זה בעבור אהרן ומרים, כי משה רבינו ראוי לנבואה בכל עת, ודעתו נכונה לדבקה בשם הנכבד בכל שעה</w:t>
      </w:r>
      <w:r w:rsidR="00AD218A" w:rsidRPr="00AD218A">
        <w:rPr>
          <w:rStyle w:val="HebrewChar"/>
          <w:rFonts w:cs="FrankRuehl" w:hint="cs"/>
          <w:rtl/>
        </w:rPr>
        <w:t>...</w:t>
      </w:r>
      <w:r w:rsidRPr="00AD218A">
        <w:rPr>
          <w:rStyle w:val="HebrewChar"/>
          <w:rFonts w:cs="FrankRuehl" w:hint="cs"/>
          <w:rtl/>
        </w:rPr>
        <w:t xml:space="preserve"> (שם יב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rtl/>
        </w:rPr>
        <w:t>א</w:t>
      </w:r>
      <w:r w:rsidRPr="00AD218A">
        <w:rPr>
          <w:rStyle w:val="HebrewChar"/>
          <w:rFonts w:cs="FrankRuehl" w:hint="cs"/>
          <w:rtl/>
        </w:rPr>
        <w:t xml:space="preserve">ם יהיה נביאכם - </w:t>
      </w:r>
      <w:r w:rsidR="00AD218A" w:rsidRPr="00AD218A">
        <w:rPr>
          <w:rStyle w:val="HebrewChar"/>
          <w:rFonts w:cs="FrankRuehl" w:hint="cs"/>
          <w:rtl/>
        </w:rPr>
        <w:t>...</w:t>
      </w:r>
      <w:r w:rsidRPr="00AD218A">
        <w:rPr>
          <w:rStyle w:val="HebrewChar"/>
          <w:rFonts w:cs="FrankRuehl" w:hint="cs"/>
          <w:rtl/>
        </w:rPr>
        <w:t>וטעם הכתוב, שאף על פי אם יהיה נביאכם נביא ה', אינו מתנבא בשמי הגדול, רק במראה או בחידות, והזכיר כן כי רבים מן הנביאים לא ישיגו לזה, אבל יהיו נביאים ברוח הקדש, כענין שנאמר רוח ה' דבר בי, והיא יד ה' האמורה ביחזקאל, ויתבאר בדברי זכריה.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במראה אליו אתודע - לא אמר הכתוב במראה אליו אראה, אבל אמר אתודע, והנה זה בפסוק "וארא אל אברהם אל יצחק ואל יעקב בא-ל ש-די", יאמר כי השם הגדול יהיה במראה ובהתודע אל הנביא לא יהיה בשמו הגדול, כמו שאמר "ושמי ה' לא נודעתי להם", ואמר כי הדבור יהיה בחלום, ולא כן עבדי משה, כי בכל ביתי אשר בו יראו הנביאים חלומות נאמן הוא, ויודע מעצמו כל המדות, ומפה אל פה יהיה לו הדבור מאתי, והתמונה יביט בה לא יראנה בחלום</w:t>
      </w:r>
      <w:r w:rsidR="00AD218A" w:rsidRPr="00AD218A">
        <w:rPr>
          <w:rStyle w:val="HebrewChar"/>
          <w:rFonts w:cs="FrankRuehl" w:hint="cs"/>
          <w:rtl/>
        </w:rPr>
        <w:t>...</w:t>
      </w:r>
      <w:r w:rsidRPr="00AD218A">
        <w:rPr>
          <w:rStyle w:val="HebrewChar"/>
          <w:rFonts w:cs="FrankRuehl" w:hint="cs"/>
          <w:rtl/>
        </w:rPr>
        <w:t xml:space="preserve"> (שם שם ו, וראה עוד משה-נבואה)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ותרא האתון את מלאך ה' - מלאכי השם השכלים הנבדלים לא יראו לחוש העינים, כי אינם גוף נתפש במראה, וכאשר יראו לנביאים או לאנשי רוח הקודש כדניאל, ישיגו אותם במראות הנפש המשכלת, כאשר תגיע למעלת הנבואה, או למדרגה שתחתיה, אבל שיושגו לעיני הבהמה אי אפשר</w:t>
      </w:r>
      <w:r w:rsidR="00AD218A" w:rsidRPr="00AD218A">
        <w:rPr>
          <w:rStyle w:val="HebrewChar"/>
          <w:rFonts w:cs="FrankRuehl" w:hint="cs"/>
          <w:rtl/>
        </w:rPr>
        <w:t>...</w:t>
      </w:r>
      <w:r w:rsidRPr="00AD218A">
        <w:rPr>
          <w:rStyle w:val="HebrewChar"/>
          <w:rFonts w:cs="FrankRuehl" w:hint="cs"/>
          <w:rtl/>
        </w:rPr>
        <w:t xml:space="preserve"> (שם כב כג)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ויגל ה' את עיני בלעם - מזה הכתוב נלמד, כי בלעם אלו היה נביא איך יצטרך לגלוי העינים בראיית המלאך, כאשר יאמר הכתוב במי שלא הגיע לנבואה, כנער אלישע והגר המצרית, ולא </w:t>
      </w:r>
      <w:r w:rsidRPr="00AD218A">
        <w:rPr>
          <w:rStyle w:val="HebrewChar"/>
          <w:rFonts w:cs="FrankRuehl" w:hint="cs"/>
          <w:rtl/>
        </w:rPr>
        <w:lastRenderedPageBreak/>
        <w:t>יאמר כן בנביאים, וכך קראו הכתוב בלעם בן בעור הקוסם, ומה שאמר הוא כאשר ידבר ה' אלי, יקרא ידיעתו העתידות בקסמיו דבר ה', אבל לכבוד ישראל בא אליו השם בלילה ההוא, ואחרי כן זכה לגלוי עינים בראיית המלאך ודבר עמו, ובסוף עלה למעלת מחזה ש-די, והכל בעבור ישראל ולכבודם, ואחר ששב לארצו היה קוסם</w:t>
      </w:r>
      <w:r w:rsidR="00AD218A" w:rsidRPr="00AD218A">
        <w:rPr>
          <w:rStyle w:val="HebrewChar"/>
          <w:rFonts w:cs="FrankRuehl" w:hint="cs"/>
          <w:rtl/>
        </w:rPr>
        <w:t>...</w:t>
      </w:r>
      <w:r w:rsidRPr="00AD218A">
        <w:rPr>
          <w:rStyle w:val="HebrewChar"/>
          <w:rFonts w:cs="FrankRuehl" w:hint="cs"/>
          <w:rtl/>
        </w:rPr>
        <w:t xml:space="preserve"> (שם שם לא)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ויקר אלקים אל בלעם - בעבור שלא היה האיש הזה מגיע למעלת הנבואה על כן יאמר בו כלשון הזה, כי עתה בא אליו דבור השם דרך מקרה לכבוד ישראל, ולכך אמר כן "ויבא אלקים אל בלעם", כי הלשון הזה לא יאמר בנביאים רק במי שלא בא במדרגה ההיא, וכן "ויבא אלקים אל לבן", ואפשר שפירושו ביאת הרצון בדבור מן העליון אל השכלים אשר יחלימו, כי גם בלעם ביום נופל ותרדמה נפלה עליו וגלוי עינים. וטעם ויקר אלקים ויאמר אליו, כי כאשר קרה לבלעם כמקרים אשר יקרו לאנשי רוח הקודש בהתבודדות שחלף רוח על פניו תסמר שערת בשרו, פחד ורעדה קראתו ורוב עצמותיו הפחיד, והודו נהפך עליו למשחית, והוא נופל על פניו ארצה, אז אמר את שבעת המזבחות ערכתי, והשם לא שמע עליו על כונתו, ואמר לו כה תדבר. (שם כג ד, וראה עוד בלעם-נבואה)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אשר מחזה ש-די יחזה - כי ראה עתה באיספקלריא המאירה כנביאים הראשונים, שאמר בהם וארא אל אברהם וגו' בא-ל ש-די, והוא יחזה במחזה של א-ל ש-די, והנה היו שתי מדרגות למטה מהם, על כן קרא עצמו גלוי עינים, שהיא מדרגה מן בני הנביאים, כמו שאמר "פקח ה' את עיני" וגו', וכבר נאמר כן בבלעם עצמו בראיית המלאך, "ויגל ה' את עיני בלעם"</w:t>
      </w:r>
      <w:r w:rsidR="00AD218A" w:rsidRPr="00AD218A">
        <w:rPr>
          <w:rStyle w:val="HebrewChar"/>
          <w:rFonts w:cs="FrankRuehl" w:hint="cs"/>
          <w:rtl/>
        </w:rPr>
        <w:t>...</w:t>
      </w:r>
      <w:r w:rsidRPr="00AD218A">
        <w:rPr>
          <w:rStyle w:val="HebrewChar"/>
          <w:rFonts w:cs="FrankRuehl" w:hint="cs"/>
          <w:rtl/>
        </w:rPr>
        <w:t xml:space="preserve"> (שם כד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נביא מקרבך - טעם מקרבך, לרמוז שאין נבואה אלא בארץ ישראל, ולכך יאמר בה הכתוב משא גיא חזיון, וכמו שהזכירו רבותינו. וכן טעם מאחיך - כי השם נתן לך מעלה על כל העמים, ולא יתן רוחו רק עליכם כמוני, שאני מקרב אחיך יקים לך תחתי, לשון רש"י, ואמר רבי אברהם, כמוני, שאני נביא השם, לא מעונן וקוסם, ויתכן שיהיה מקרבך לומר שתוכל לבטוח בדבריו שהוא מקרבך מאחיך, וכן על דעתי כמוני, </w:t>
      </w:r>
      <w:r w:rsidRPr="00AD218A">
        <w:rPr>
          <w:rStyle w:val="HebrewChar"/>
          <w:rFonts w:cs="FrankRuehl" w:hint="cs"/>
          <w:rtl/>
        </w:rPr>
        <w:lastRenderedPageBreak/>
        <w:t>שיהיה נאמן לנביא לה', ותאמין בו כאשר אתה מאמין בי. (דברים יח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ככל אשר שאלת - לא השלים הכתוב בכאן השאלה ששאלו כי באמרם לא אוסיף לשמע את קול ה' אלקי, לא יזכו לנביאיו, אבל כאשר אמרו "קרב אתה ושמע וגו', ואת תדבר אלינו את כל אשר ידבר ה' אלקינו אליך ושמענו ועשינו", אז קבלו להאמין בנביאיו ולשמע ולעשות את כל אשר יצוה השם על ידם, ולכך אמר בכאן "נביא מקרבך מאחיך כמוני יקים לך ה'", ותאמין בו כאשר אתה מאמין בי, כי כן שאלת להיות דברי השם עמכם על ידי, ושתשמעו אליו, אם כן האמינו גם כן בשאר הנביאים הבאים אחרי, כי כמוני כמוהם, וזה "היטיבו אשר דברו", להאמין בנביא</w:t>
      </w:r>
      <w:r w:rsidR="00AD218A" w:rsidRPr="00AD218A">
        <w:rPr>
          <w:rStyle w:val="HebrewChar"/>
          <w:rFonts w:cs="FrankRuehl" w:hint="cs"/>
          <w:rtl/>
        </w:rPr>
        <w:t>...</w:t>
      </w:r>
      <w:r w:rsidRPr="00AD218A">
        <w:rPr>
          <w:rStyle w:val="HebrewChar"/>
          <w:rFonts w:cs="FrankRuehl" w:hint="cs"/>
          <w:rtl/>
        </w:rPr>
        <w:t xml:space="preserve"> (שם שם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וכי תאמר בלבבך - </w:t>
      </w:r>
      <w:r w:rsidR="00AD218A" w:rsidRPr="00AD218A">
        <w:rPr>
          <w:rStyle w:val="HebrewChar"/>
          <w:rFonts w:cs="FrankRuehl" w:hint="cs"/>
          <w:rtl/>
        </w:rPr>
        <w:t>...</w:t>
      </w:r>
      <w:r w:rsidRPr="00AD218A">
        <w:rPr>
          <w:rStyle w:val="HebrewChar"/>
          <w:rFonts w:cs="FrankRuehl" w:hint="cs"/>
          <w:rtl/>
        </w:rPr>
        <w:t>רש"י מספרי, והדרש הזה, מפני שלא אמר ואם תאמר בלבבך, כמו שהזכרתי, כי התורה תגיד ברמזים העתיד להיות, אבל עיקר הכתוב לומר איכה נדע את הדבר אשר לא דברו השם, שנהרוג המתנבא הזה, וצוה כי כאשר לא יבא הדבר אז יומת, כי לא דברו השם</w:t>
      </w:r>
      <w:r w:rsidR="00AD218A" w:rsidRPr="00AD218A">
        <w:rPr>
          <w:rStyle w:val="HebrewChar"/>
          <w:rFonts w:cs="FrankRuehl" w:hint="cs"/>
          <w:rtl/>
        </w:rPr>
        <w:t>...</w:t>
      </w:r>
      <w:r w:rsidRPr="00AD218A">
        <w:rPr>
          <w:rStyle w:val="HebrewChar"/>
          <w:rFonts w:cs="FrankRuehl" w:hint="cs"/>
          <w:rtl/>
        </w:rPr>
        <w:t xml:space="preserve"> (שם שם כא, וראה עוד ערך נביא)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אבל הנבואה עדיין אצלם בספק, כי אולי השיג ידיעת הנסים בחלום או בידיעה אחרת או על ידי מלאך, אבל דבור הא-ל עמו פנים בפנים היה אצלם בספק, ולכן כתוב "בעבור ישמע העם בדברי עמך, וגם בך יאמינו לעולם", וגם זה אמרו רז"ל לרבות נביאים כיוצא בך, ומשמע מזה שהיתה נבואתו מן הא-ל אצלם בספק, אבל יותר נכון לזרע אברהם שיורה מלת "לעולם" לומר, שיאמינו בך לדורות, שאם יבא נביא ויכחיש דבר מדברי משה רבינו ע"ה, לא יאמינו לו, מפני שידוע שהגעת למעלה עליונה בנבואה, ואין בנבואתך ספק</w:t>
      </w:r>
      <w:r w:rsidRPr="00AD218A">
        <w:rPr>
          <w:rStyle w:val="HebrewChar"/>
          <w:rFonts w:cs="FrankRuehl" w:hint="cs"/>
          <w:rtl/>
        </w:rPr>
        <w:t>...</w:t>
      </w:r>
      <w:r w:rsidR="003E0554" w:rsidRPr="00AD218A">
        <w:rPr>
          <w:rStyle w:val="HebrewChar"/>
          <w:rFonts w:cs="FrankRuehl" w:hint="cs"/>
          <w:rtl/>
        </w:rPr>
        <w:t xml:space="preserve"> ומה שאמרתי או על ידי מלאך, כונתי לומר, שאין הנדבר להם על ידי מלאך נביאים, שאני רואה דניאל שהיה מדבר עם גדול המלאכים מיכאל, שנאמר בו "השר הגדול העומד על בני עמך", ואמרו במסכת מגילה (ג') אינהו עדיפי מניה, דאינהו נביאי והוא לאו נביא, ובזה אין אנו מודים לספר המדע, שאמר שהבורא מנבא בני האדם, ואמרו כל הנביאים על ידי מלאך חוץ ממשה רבינו ע"ה, והוא מייחד להם מלאך העשירי הנקרא </w:t>
      </w:r>
      <w:r w:rsidR="003E0554" w:rsidRPr="00AD218A">
        <w:rPr>
          <w:rStyle w:val="HebrewChar"/>
          <w:rFonts w:cs="FrankRuehl" w:hint="cs"/>
          <w:rtl/>
        </w:rPr>
        <w:lastRenderedPageBreak/>
        <w:t>אישים, ולא לדברי רבי יהודה הלוי שאמר בסדר קדושה של יום הכפורים, וידברו ואכן ברשיונך יעשהו ואך ברצונך, ובכל יאמרו שומעי מליהם, כי פיך המדבר אליהם. ומה שכתוב במשה "וירא מלאך ה' אליו בלבת אש מתוך הסנה", אמרו באלה שמות רבה, היה משה טירון לנבואה, ומה שכתוב "המלאך הדובר בי", המפרש לו מראותיו (זכריה ד' ד'), שהיה זה בקרוב להסתלקות הנבואה, כי כן נסתלקה מן חגי זכריה ומלאכי, ויפרש להם המלאך, ומהם למלאכי דניאל, ומהם לבת קול בבית שני, והוא קול שנתן עליהם מן השמים, והיו שומעין אותה הראויים מהם לנבואה</w:t>
      </w:r>
      <w:r w:rsidRPr="00AD218A">
        <w:rPr>
          <w:rStyle w:val="HebrewChar"/>
          <w:rFonts w:cs="FrankRuehl" w:hint="cs"/>
          <w:rtl/>
        </w:rPr>
        <w:t>...</w:t>
      </w:r>
      <w:r w:rsidR="003E0554" w:rsidRPr="00AD218A">
        <w:rPr>
          <w:rStyle w:val="HebrewChar"/>
          <w:rFonts w:cs="FrankRuehl" w:hint="cs"/>
          <w:rtl/>
        </w:rPr>
        <w:t xml:space="preserve"> (תורת ה' תמימה)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ידענו, כי עם היות רשות האדם בידו, הכל גלוי וצפוי לפניו, ולא יצטרך לתנאי מן התנאים בטוב וברע בגמול ובעונש מצד הקב"ה רק מצד המצווה בה, כי קודם שתאמר הנבואה לנביא מן הנביאים היא בכח, והבורא יתברך יודע אם יעשה הטוב ההוא ויבא הגמול בו, או יעשה הרע ההוא ויהיה העונש עליו, וכאשר תצא מן המחשבה אל פי נביא מן הנביאים צריך להיות מתנה בה כל תנאיה, כי אין דבר השם חוזר ריקם</w:t>
      </w:r>
      <w:r w:rsidR="00AD218A" w:rsidRPr="00AD218A">
        <w:rPr>
          <w:rStyle w:val="HebrewChar"/>
          <w:rFonts w:cs="FrankRuehl" w:hint="cs"/>
          <w:rtl/>
        </w:rPr>
        <w:t>...</w:t>
      </w:r>
      <w:r w:rsidRPr="00AD218A">
        <w:rPr>
          <w:rStyle w:val="HebrewChar"/>
          <w:rFonts w:cs="FrankRuehl" w:hint="cs"/>
          <w:rtl/>
        </w:rPr>
        <w:t xml:space="preserve"> וכבר מותנה עם כל הנביאים שאינם צריכים לפרש תנאי בדברי הפורעניות שהנביא אומר, כגון שיאמר ימות פלוני</w:t>
      </w:r>
      <w:r w:rsidR="00AD218A" w:rsidRPr="00AD218A">
        <w:rPr>
          <w:rStyle w:val="HebrewChar"/>
          <w:rFonts w:cs="FrankRuehl" w:hint="cs"/>
          <w:rtl/>
        </w:rPr>
        <w:t>...</w:t>
      </w:r>
      <w:r w:rsidRPr="00AD218A">
        <w:rPr>
          <w:rStyle w:val="HebrewChar"/>
          <w:rFonts w:cs="FrankRuehl" w:hint="cs"/>
          <w:rtl/>
        </w:rPr>
        <w:t xml:space="preserve"> אם לא עמדו דבריו אין בזה הכחשה לנבואתו, ואין אומר הנה דברו לא בא, שהקב"ה ארך אפים ורב חסד וניחם על הרעה, ואפשר ששבו ונסלח להם כאנשי נינוה, או שתלה להם כחזקיהו, אבל אם הבטיח על הטובה ואמר שיהיה כך וכך ולא באה הטובה שאמר, בידוע שהוא נביא השקר, שכל טובה שיגזור הקב"ה אפילו על תנאי אינו חוזר, הא למדת דבדברי טובה בלבד יבחן הנביא</w:t>
      </w:r>
      <w:r w:rsidR="00AD218A" w:rsidRPr="00AD218A">
        <w:rPr>
          <w:rStyle w:val="HebrewChar"/>
          <w:rFonts w:cs="FrankRuehl" w:hint="cs"/>
          <w:rtl/>
        </w:rPr>
        <w:t>...</w:t>
      </w:r>
      <w:r w:rsidRPr="00AD218A">
        <w:rPr>
          <w:rStyle w:val="HebrewChar"/>
          <w:rFonts w:cs="FrankRuehl" w:hint="cs"/>
          <w:rtl/>
        </w:rPr>
        <w:t xml:space="preserve"> (ספר הגאולה)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ויען ה' את איוב מתוך הסערה - הגיע איוב עתה למעלת הנבואה, יען כי היה תם וישר ירא אלקים וסר מרע, והוכח על נסיון, ואף על פי שחטא בהסתפקו במשפט מאין חכמה, הועיל אותו הנסיון לקרבו אל האלקים, כי קבל עליו דבר אליהו, וראה כי הם מספיקים לשאלתו, והנה הוא עתה ירא אלקים וצדיק תמים. וענין "מן הסערה", כי לא נפתחו לו השמים וראה מראות אלקים על בוריו, כגון שיראה השם יושב על </w:t>
      </w:r>
      <w:r w:rsidRPr="00AD218A">
        <w:rPr>
          <w:rStyle w:val="HebrewChar"/>
          <w:rFonts w:cs="FrankRuehl" w:hint="cs"/>
          <w:rtl/>
        </w:rPr>
        <w:lastRenderedPageBreak/>
        <w:t>כסאו או מלאך דובר בו, רק שמע סערה גדולה, והשיג מה שישיגו הנביאים בראשית החזון, כמו שנאמר ביחזקאל תחלה, "וארא והנה רוח סערה באה מן הצפון"</w:t>
      </w:r>
      <w:r w:rsidR="00AD218A" w:rsidRPr="00AD218A">
        <w:rPr>
          <w:rStyle w:val="HebrewChar"/>
          <w:rFonts w:cs="FrankRuehl" w:hint="cs"/>
          <w:rtl/>
        </w:rPr>
        <w:t>...</w:t>
      </w:r>
      <w:r w:rsidRPr="00AD218A">
        <w:rPr>
          <w:rStyle w:val="HebrewChar"/>
          <w:rFonts w:cs="FrankRuehl" w:hint="cs"/>
          <w:rtl/>
        </w:rPr>
        <w:t xml:space="preserve"> ואחרי כן ישיגו הנבואה, וכן ראיה מוכרחת על הענין ביחזקאל, "אחר הרוח ענן גדול" הוא הרעש, ואחרי כן אש מתקלחת, ואיוב השיג ראשית החזון, וממנו יצא לו קול העונה אותו המענים האלו בחוזק ותוקף וסער גדול, כמנהג הנבואות, כמו שנאמר "כקול מים רבים כקול ש-די בלכתם, קול המולה כקול מחנה"</w:t>
      </w:r>
      <w:r w:rsidR="00AD218A" w:rsidRPr="00AD218A">
        <w:rPr>
          <w:rStyle w:val="HebrewChar"/>
          <w:rFonts w:cs="FrankRuehl" w:hint="cs"/>
          <w:rtl/>
        </w:rPr>
        <w:t>...</w:t>
      </w:r>
      <w:r w:rsidRPr="00AD218A">
        <w:rPr>
          <w:rStyle w:val="HebrewChar"/>
          <w:rFonts w:cs="FrankRuehl" w:hint="cs"/>
          <w:rtl/>
        </w:rPr>
        <w:t xml:space="preserve"> (איוב לח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קודם מעמד הר סיני היו כל המראות מתעוררות מעצמן מלמעלה, לפי שלא היה כח לאותן הדורות לעלות, אלא שהם מוכנים לקבל כח השכינה, לפי שלא נצטוו בני נח אלא על ז' מצות</w:t>
      </w:r>
      <w:r w:rsidR="00AD218A" w:rsidRPr="00AD218A">
        <w:rPr>
          <w:rStyle w:val="HebrewChar"/>
          <w:rFonts w:cs="FrankRuehl" w:hint="cs"/>
          <w:rtl/>
        </w:rPr>
        <w:t>...</w:t>
      </w:r>
      <w:r w:rsidRPr="00AD218A">
        <w:rPr>
          <w:rStyle w:val="HebrewChar"/>
          <w:rFonts w:cs="FrankRuehl" w:hint="cs"/>
          <w:rtl/>
        </w:rPr>
        <w:t xml:space="preserve"> ולפי שלא ניתנה להם התורה לא היה בהם כח לעלות, אבל קודם לכן לא היה בהם זה הכח, וזה שכתוב באברהם ויעל אלקים מעל אברהם</w:t>
      </w:r>
      <w:r w:rsidR="00AD218A" w:rsidRPr="00AD218A">
        <w:rPr>
          <w:rStyle w:val="HebrewChar"/>
          <w:rFonts w:cs="FrankRuehl" w:hint="cs"/>
          <w:rtl/>
        </w:rPr>
        <w:t>...</w:t>
      </w:r>
      <w:r w:rsidRPr="00AD218A">
        <w:rPr>
          <w:rStyle w:val="HebrewChar"/>
          <w:rFonts w:cs="FrankRuehl" w:hint="cs"/>
          <w:rtl/>
        </w:rPr>
        <w:t xml:space="preserve"> (האמונה והבטחון פרק ו, וראה עוד משה-נבואה)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ויבא אלקים - וכן נאמר בלבן, כי לכבוד הצדיקים יבא לאנשים מאומות העולם חלום של נבואה, אבל פרעה לא היה ראוי לחלום של נבואה, אפילו בעבור הצדיקים, אלא היו שלוחין מאת הא-ל, הוא שאמר אליהוא, באחת ידבר א-ל ובשתים ולא ישורנה בחלום חזיון לילה בנפול תרדמה על אנשים (איוב ל"ג)</w:t>
      </w:r>
      <w:r w:rsidR="00AD218A" w:rsidRPr="00AD218A">
        <w:rPr>
          <w:rStyle w:val="HebrewChar"/>
          <w:rFonts w:cs="FrankRuehl" w:hint="cs"/>
          <w:rtl/>
        </w:rPr>
        <w:t>...</w:t>
      </w:r>
      <w:r w:rsidRPr="00AD218A">
        <w:rPr>
          <w:rStyle w:val="HebrewChar"/>
          <w:rFonts w:cs="FrankRuehl" w:hint="cs"/>
          <w:rtl/>
        </w:rPr>
        <w:t xml:space="preserve"> (בראשית כ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מן השמים - הגר שמעה ולא ראתה כמו בבאר לחי רואי. (שם כא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יקר - שלא היו נביאים בישראל, ולא היה החזון נפרץ - אלא נגדר. (ש"א ג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טרם ידע - שה' קורא לבני אדם, או לא למד עדיין חכמת האלוקות, שאם לא כן היה מבחין בקול הנבואה. ויבן עלי - לאבן עזרא על ידי שהוא לא שמע ושמואל שמע, שהנבואה משמיעה ה' למי שירצה. (שם שם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נביאים - בני נביאים, תלמידי הנביאים הגדולים שבימים ההם, אלקנה, שמואל, גד, נתן, אסף, הימן וידותון. נבל ותוף - שאין רוח הקודש שורה אלא מתוך שמחה. (שם י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בחרט אנוש - ולא רק יראה במראה נבואה, ולא </w:t>
      </w:r>
      <w:r w:rsidRPr="00AD218A">
        <w:rPr>
          <w:rStyle w:val="HebrewChar"/>
          <w:rFonts w:cs="FrankRuehl" w:hint="cs"/>
          <w:rtl/>
        </w:rPr>
        <w:lastRenderedPageBreak/>
        <w:t>כמו שהלך ישעיה ערום ויחף, ולקח הושע אשת זנונים, והעביר יחזקאל תער על ראשו וזקנו, שהיה רק במראה הנבואה. (ישעיה 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ערום ויחף - אין לפרשו כמשמעו, כמו שלא לקח הושע אשת זנונים ממש ועוד, אלא היה רואה זאת במראה הנבואה. (שם כ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 אלקים - שהנבואה תבא באמצעות המלאכים הנקראים אלהים. (שם נ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בדרש "דברי ירמיה", ג' נביאים שנבואתם קנתורים נתלתה נבואתם בהם, דברי קהלת, עמוס ירמיה, רוצה לומר שדברו דברי עצמן, שספר מה רעות שנעשו לו. (ירמיה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וישלח ה' - הוא המלאך הנראה אליו בשליחות ה', ונראה לו כאילו נגע בפיו במראה הנבואה, אף על פי שנגע רק בדבור באזנו. (שם שם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כאש בוערת - היה דבר ה' בקרבי, שאשתדל בכל כוחי להוציאם. (שם כ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כתב לך - כי הם דברים עתידים לאחרית הימים, והם נחמה לדור שיראו שתתקיים הפורענות בקרוב, כן ידעו שתתקיים הנחמה הגדולה באחרית הימים. (שם ל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דברי - כשיתחיל הנביא במלת דברי הוא מדבר בדברי עצמו</w:t>
      </w:r>
      <w:r w:rsidR="00AD218A" w:rsidRPr="00AD218A">
        <w:rPr>
          <w:rStyle w:val="HebrewChar"/>
          <w:rFonts w:cs="FrankRuehl" w:hint="cs"/>
          <w:rtl/>
        </w:rPr>
        <w:t>...</w:t>
      </w:r>
      <w:r w:rsidRPr="00AD218A">
        <w:rPr>
          <w:rStyle w:val="HebrewChar"/>
          <w:rFonts w:cs="FrankRuehl" w:hint="cs"/>
          <w:rtl/>
        </w:rPr>
        <w:t xml:space="preserve"> (עמוס א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הכוזרי: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הכוזרי, ואיזה דבר שהוא נוטה מן האמת אצל הפילוסופים גדול מאמונתם שהעולם חדש, ושהוא נברא בששת ימים, ושהסבה הראשונה מדברת עם אחד מבני אדם, עם הרוממות שמרוממים אותו הפילוסופים מידיעת החלקיות, ועם זה היה ראוי כפי מעשה הפילוסופים וחכמתם והשתדלותם שתהיה הנבואה ידועה בהם ונמצאת ביניהם, מפני הדבקם ברוחניות</w:t>
      </w:r>
      <w:r w:rsidR="00AD218A" w:rsidRPr="00AD218A">
        <w:rPr>
          <w:rStyle w:val="HebrewChar"/>
          <w:rFonts w:cs="FrankRuehl" w:hint="cs"/>
          <w:rtl/>
        </w:rPr>
        <w:t>...</w:t>
      </w:r>
      <w:r w:rsidRPr="00AD218A">
        <w:rPr>
          <w:rStyle w:val="HebrewChar"/>
          <w:rFonts w:cs="FrankRuehl" w:hint="cs"/>
          <w:rtl/>
        </w:rPr>
        <w:t xml:space="preserve"> ואנחנו רואים החלומות הנאמנים למי שלא התעסק בחכמה ולא בזכוך נפשו, ונמצא הפך זה במי שטורח בה, וזה מורה כי יש לדבר האלקי ולנפשות סוד אחר זולת מה שזכרת אתה הפילוסוף. (מאמר א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הכוזרי, אין הדעת נוחה להודות שיש לבורא חברה עם בשר ודם, כי אם במופת שמהפך בו טבע הדברים, כדי שיודע כי זה לא יכול עליו אלא מי שברא הדברים מאין, ושיהיה הענין ההוא לפני המונים, ויראוהו בעיניהם ולא </w:t>
      </w:r>
      <w:r w:rsidRPr="00AD218A">
        <w:rPr>
          <w:rStyle w:val="HebrewChar"/>
          <w:rFonts w:cs="FrankRuehl" w:hint="cs"/>
          <w:rtl/>
        </w:rPr>
        <w:lastRenderedPageBreak/>
        <w:t>יגיעם בספור ובקבלה, ושיחקרו על הדבר ויבחנוהו בחינה אחר בחינה, עד שלא יפול בלב אדם ספק, כי יש בו צד דמיון או צד כשפים, ויותר ראוי שתקבלנה הנפשות הדבר הגדול הזה, שבורא העולם הזה והעולם הבא והשמים והמאורים יתחבר אל החומר הנבזה הזה, רצוני לומר האדם, ושידבר עמו וימלא משאלותיו ויעשה בקשותיו. (שם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 איני רוצה לומר אלא מעלה תפריד את בעליה פרידה עצמית, כהפרד הצמח מן הדומם, והפרד האדם מן הבהמה, אבל הפרידה ברב ובמעט אין לה תכלית, מפני שהיא פרידה מקרית, ואינה מעלה על דרך האמת</w:t>
      </w:r>
      <w:r w:rsidR="00AD218A" w:rsidRPr="00AD218A">
        <w:rPr>
          <w:rStyle w:val="HebrewChar"/>
          <w:rFonts w:cs="FrankRuehl" w:hint="cs"/>
          <w:rtl/>
        </w:rPr>
        <w:t>...</w:t>
      </w:r>
      <w:r w:rsidRPr="00AD218A">
        <w:rPr>
          <w:rStyle w:val="HebrewChar"/>
          <w:rFonts w:cs="FrankRuehl" w:hint="cs"/>
          <w:rtl/>
        </w:rPr>
        <w:t xml:space="preserve"> ואם ימצא אדם שיבא באש ולא יזוק בו, ויעמוד בלי מאכל ולא ירעב, ויהיה לפניו זוהר שאין העין יכולה להסתכל בו, ולא יחלה ולא יחלש, וכאשר יגיע אל תכלית ימיו ימות לרצונו, כמי שיעלה על מטתו לישן, ויישן בעת ידועה ובשעה ידועה, עם ידיעת העבר והעתיד, מה שהיה ומה שיהיה, הלא המעלה הזאת נפרדת בעצמה ממעלת בני אדם.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הכוזרי, אבל המעלה הזאת אלקית מלאכותית היא נמצאת, וזה מדין האלקי, לא מן השכלי ולא מן הנפשי ולא מן הטבעי.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 אלה מקצת תארי הנביא שלנו, אשר אין עליו חולק, אשר נראה על ידו להמון התחברות הדבר האלקי בהם, ושיש להם א-לוה מנהיגם כרצונו וכפי עבודתם והמרותם, והגיד להם הנעלם, והודיע איך היה חידוש העולם, ויחס בני אדם קודם המבול היאך נתיחסו אל אדם, והיאך היה המבול ויחס השבעים אומות אל שם חם ויפת בני נח</w:t>
      </w:r>
      <w:r w:rsidR="00AD218A" w:rsidRPr="00AD218A">
        <w:rPr>
          <w:rStyle w:val="HebrewChar"/>
          <w:rFonts w:cs="FrankRuehl" w:hint="cs"/>
          <w:rtl/>
        </w:rPr>
        <w:t>...</w:t>
      </w:r>
      <w:r w:rsidRPr="00AD218A">
        <w:rPr>
          <w:rStyle w:val="HebrewChar"/>
          <w:rFonts w:cs="FrankRuehl" w:hint="cs"/>
          <w:rtl/>
        </w:rPr>
        <w:t xml:space="preserve"> (שם לט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הכוזרי, די לי בטענות האלה המספיקות בשער הזה, ואם תארך חברתי עמך, אטריחך להראות לי הטענות המספיקות, אבל שוב אל גלגול דבריך, והיאך התחזק בנפשכם הדבר הגדול הזה, שיהיה לבורא הגופות והרוחות והנפשות והשכלים והמלאכים, אשר נתעלה והתקדש והתגדל מהשגת השכלים כל שכן מהחושים, חבור עם הבריאה הזאת הנבזה, המגונה בחמרה ואם היא נפלאה בצורתה, כי בקטן שברמשים מפליאת חכמתו מה שאין הדעת משגת אותו. (שם סח)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אמר החבר</w:t>
      </w:r>
      <w:r w:rsidR="00AD218A" w:rsidRPr="00AD218A">
        <w:rPr>
          <w:rStyle w:val="HebrewChar"/>
          <w:rFonts w:cs="FrankRuehl" w:hint="cs"/>
          <w:rtl/>
        </w:rPr>
        <w:t>...</w:t>
      </w:r>
      <w:r w:rsidRPr="00AD218A">
        <w:rPr>
          <w:rStyle w:val="HebrewChar"/>
          <w:rFonts w:cs="FrankRuehl" w:hint="cs"/>
          <w:rtl/>
        </w:rPr>
        <w:t xml:space="preserve"> והוא שהעם, עם שהאמינו במה שבא משה אחר המופתים האלה, נשאר בנפשותם ספק, איך ידבר האלקים עם האדם, כדי שלא תהיה התחלת התורה מעצה ומחשבה מחמת אדם ואחר יחברהו עזר ואומץ מאת האלקים, מפני שהיה רחוק הדבור בעיניהם מזולת אדם, בעבור שהדבור גשמי. ורצה ה' להסיר הספק הזה מלבותם, וצוה אותם להתקדש הקדושה הצפונה והגלויה, ושם הדבר הנחוץ בה, פרישות מן הנשים והזמון לשמוע דברי האלקים, והתקדש היום ונזדמן למדרגת הנבואה, אף לשמוע דברי האלקים פנים בפנים</w:t>
      </w:r>
      <w:r w:rsidR="00AD218A" w:rsidRPr="00AD218A">
        <w:rPr>
          <w:rStyle w:val="HebrewChar"/>
          <w:rFonts w:cs="FrankRuehl" w:hint="cs"/>
          <w:rtl/>
        </w:rPr>
        <w:t>...</w:t>
      </w:r>
      <w:r w:rsidRPr="00AD218A">
        <w:rPr>
          <w:rStyle w:val="HebrewChar"/>
          <w:rFonts w:cs="FrankRuehl" w:hint="cs"/>
          <w:rtl/>
        </w:rPr>
        <w:t xml:space="preserve"> אבל לא היה בהם כח כמשה לראות הדבר הגדול ההוא. והאמינו העם מן היום ההוא, כי משה מדובר בו בדבור התחלתו מאת הבורא, לא קדמה למשה בו מחשבה ולא עצה, שלא תהיה הנבואה, כאשר חשבו הפילוסופים מנפש יזדככו מחשבותיה ותדבק בשכל הפועל, הנקרא רוח הקדש או בגבריאל, ויעזרהו וישכילהו, ואפשר שיתדמה לו בעת ההיא בחלום או בין שינה וקיצה שאיש מדבר עמו ושומע דבריו בנפשו לא באזניו, ורואה אותו במחשבתו לא בעיניו, ואז יאמר כי הבורא דבר בו, וסרו אלה הסברות במעמד הגדול ההוא</w:t>
      </w:r>
      <w:r w:rsidR="00AD218A" w:rsidRPr="00AD218A">
        <w:rPr>
          <w:rStyle w:val="HebrewChar"/>
          <w:rFonts w:cs="FrankRuehl" w:hint="cs"/>
          <w:rtl/>
        </w:rPr>
        <w:t>...</w:t>
      </w:r>
      <w:r w:rsidRPr="00AD218A">
        <w:rPr>
          <w:rStyle w:val="HebrewChar"/>
          <w:rFonts w:cs="FrankRuehl" w:hint="cs"/>
          <w:rtl/>
        </w:rPr>
        <w:t xml:space="preserve"> (שם פז)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 הרפה לי מעט, עד שאבאר גדולת העם, ודי לי לעד, שהשם בחרם לעם ולאומה מבין אומות העולם, וחול הענין האלקי על המונם עד שהגיעו כלם אל מעלת הדבור, ועבר הענין אל נשיהם, והיו מהן נביאות, אחר שלא היה חל הענין האלקי כי אם ביחידים מבני אדם אחר אדם הראשון</w:t>
      </w:r>
      <w:r w:rsidR="00AD218A" w:rsidRPr="00AD218A">
        <w:rPr>
          <w:rStyle w:val="HebrewChar"/>
          <w:rFonts w:cs="FrankRuehl" w:hint="cs"/>
          <w:rtl/>
        </w:rPr>
        <w:t>...</w:t>
      </w:r>
      <w:r w:rsidRPr="00AD218A">
        <w:rPr>
          <w:rStyle w:val="HebrewChar"/>
          <w:rFonts w:cs="FrankRuehl" w:hint="cs"/>
          <w:rtl/>
        </w:rPr>
        <w:t xml:space="preserve"> (שם צה)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עד שבאו בני יעקב, כולם סגולה ולב, ונבדלים מבני אדם בענינים מיוחדים אלוקיים, שמים אותם כאילו הם מין אחד ועצם אחד מלאכותי, מבקשים כולם מעלת הנבואה ורובם מגיעים אליה, ומי שלא יגיע אליה קרוב לה במעשים הנרצים והקדושה והטהרה ופגיעת הנביאים. ודע כי כל אשר יפגע נביא בעת פגעו אותו ושמעו דבריו האלקיים מתחדשת לו רוחניות, ונפרד מסוגו בזכות הנפש והשתוקקה אל המדרגות ההן, והדבקו בענוה ובטהרה</w:t>
      </w:r>
      <w:r w:rsidRPr="00AD218A">
        <w:rPr>
          <w:rStyle w:val="HebrewChar"/>
          <w:rFonts w:cs="FrankRuehl" w:hint="cs"/>
          <w:rtl/>
        </w:rPr>
        <w:t>...</w:t>
      </w:r>
      <w:r w:rsidR="003E0554" w:rsidRPr="00AD218A">
        <w:rPr>
          <w:rStyle w:val="HebrewChar"/>
          <w:rFonts w:cs="FrankRuehl" w:hint="cs"/>
          <w:rtl/>
        </w:rPr>
        <w:t xml:space="preserve"> (שם קג)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החבר, אבל יעודנו הדבקנו בענין האלקי </w:t>
      </w:r>
      <w:r w:rsidRPr="00AD218A">
        <w:rPr>
          <w:rStyle w:val="HebrewChar"/>
          <w:rFonts w:cs="FrankRuehl" w:hint="cs"/>
          <w:rtl/>
        </w:rPr>
        <w:lastRenderedPageBreak/>
        <w:t>בנבואה, ומה שהוא קרוב לה, והתחבר הענין האלקי בנו בגדולה ובכבוד ובמופתים, ועל כן איננו אומר בתורה כי אם תעשו המצוה הזאת אביאכם אחרי המות אל גנות והנאות</w:t>
      </w:r>
      <w:r w:rsidR="00AD218A" w:rsidRPr="00AD218A">
        <w:rPr>
          <w:rStyle w:val="HebrewChar"/>
          <w:rFonts w:cs="FrankRuehl" w:hint="cs"/>
          <w:rtl/>
        </w:rPr>
        <w:t>...</w:t>
      </w:r>
      <w:r w:rsidRPr="00AD218A">
        <w:rPr>
          <w:rStyle w:val="HebrewChar"/>
          <w:rFonts w:cs="FrankRuehl" w:hint="cs"/>
          <w:rtl/>
        </w:rPr>
        <w:t xml:space="preserve"> (שם קט)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ועם כל זה לא ישתוה הגר הנכנס בתורתנו עם האזרח, כי האזרחים לבדם הם ראויים לנבואה, וזולתם תכלית ענינם שיקבלו מהם ושיהיו חכמים וחסידים אך לא נביאים</w:t>
      </w:r>
      <w:r w:rsidRPr="00AD218A">
        <w:rPr>
          <w:rStyle w:val="HebrewChar"/>
          <w:rFonts w:cs="FrankRuehl" w:hint="cs"/>
          <w:rtl/>
        </w:rPr>
        <w:t>...</w:t>
      </w:r>
      <w:r w:rsidR="003E0554" w:rsidRPr="00AD218A">
        <w:rPr>
          <w:rStyle w:val="HebrewChar"/>
          <w:rFonts w:cs="FrankRuehl" w:hint="cs"/>
          <w:rtl/>
        </w:rPr>
        <w:t xml:space="preserve"> (שם קטו)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אבל לא יתכן לסגולה הזאת להגיע אל הענין האלקי מבלעדי המקום הזה, כאשר לא יתכן שיצליח הכרם מבלעדי ההר הזה.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הכוזרי, ואיך הוא זה, וכבר נבאו מאדם הראשון ועד משה בארץ אחרת, אברהם באור כשדים, ואחר כך יחזקאל ודניאל בבבל, וירמיה במצרים</w:t>
      </w:r>
      <w:r w:rsidR="00AD218A" w:rsidRPr="00AD218A">
        <w:rPr>
          <w:rStyle w:val="HebrewChar"/>
          <w:rFonts w:cs="FrankRuehl" w:hint="cs"/>
          <w:szCs w:val="20"/>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 כל מי שנתנבא לא נתנבא כי אם בה או בעבורה, הנה נתנבא אברהם כדי שיעבר בה, ויחזקאל ודניאל בעבורה, וכבר היו נמצאים בבית ראשון וראו בו השכינה, אשר בהמצאה היה מגיע לנבואה כל המוכן לה מהסגולה</w:t>
      </w:r>
      <w:r w:rsidR="00AD218A" w:rsidRPr="00AD218A">
        <w:rPr>
          <w:rStyle w:val="HebrewChar"/>
          <w:rFonts w:cs="FrankRuehl" w:hint="cs"/>
          <w:rtl/>
        </w:rPr>
        <w:t>...</w:t>
      </w:r>
      <w:r w:rsidRPr="00AD218A">
        <w:rPr>
          <w:rStyle w:val="HebrewChar"/>
          <w:rFonts w:cs="FrankRuehl" w:hint="cs"/>
          <w:rtl/>
        </w:rPr>
        <w:t xml:space="preserve"> וכן שבה הנבואה בזרעו בארץ כנען, רבו אנשיה כל ימי עמדם בארץ כנען, עם הענינים העוזרים מהטהרות והעבודות והקרבנות כל שכן בהמצא השכינה, והענין האלקי כמו צופה למי שראוי להדבק בו שיהיה לו לאלקים, כמו הנביאים והחסידים, כאשר השכל צופה למי שנשלמו טבעיו ונשתוה נפשו ומדותיו שיחול בו על השלמות כפילוסופים. (מאמר ב יד)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כי הענין האלקי איננו חל על האיש אלא כפי הזדמנותו לו, אם מעט מעט, ואם הרבה הרבה, ואילו היינו מזדמנים לקראת אלקי אבותינו בלבב שלם ובנפש חפצה היינו פוגעים ממנו מה שפגעו אבותינו במצרים. (שם כד)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 כי האומות המתות אשר חשבו להדמות לאומה החיה לא יכלו אל יותר מן הדמיון הנראה, הקימו בתים לאלקים ולא נראה בהם לאלקים אות, הפרשו והנזרו להראות עליהם הנבואה ולא נראתה</w:t>
      </w:r>
      <w:r w:rsidR="00AD218A" w:rsidRPr="00AD218A">
        <w:rPr>
          <w:rStyle w:val="HebrewChar"/>
          <w:rFonts w:cs="FrankRuehl" w:hint="cs"/>
          <w:rtl/>
        </w:rPr>
        <w:t>...</w:t>
      </w:r>
      <w:r w:rsidRPr="00AD218A">
        <w:rPr>
          <w:rStyle w:val="HebrewChar"/>
          <w:rFonts w:cs="FrankRuehl" w:hint="cs"/>
          <w:rtl/>
        </w:rPr>
        <w:t xml:space="preserve"> (שם לב)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ואלה היחידים אין תקוה להגיע למדרגתם עתה, אבל בהמצא השכינה בארץ הקדושה בעם המוכן לנבואה, היו אנשים נפרדים ושוכנים במדברות מתחברים עם מי שדומה להם, לא היו מתבודדים לגמרי, אבל היו נעזרים על חכמת </w:t>
      </w:r>
      <w:r w:rsidR="003E0554" w:rsidRPr="00AD218A">
        <w:rPr>
          <w:rStyle w:val="HebrewChar"/>
          <w:rFonts w:cs="FrankRuehl" w:hint="cs"/>
          <w:rtl/>
        </w:rPr>
        <w:lastRenderedPageBreak/>
        <w:t>התורה ומעשיה המקרבים אל המדרגה ההיא בקדושה ובטהרה, והם בני הנביאים, ואך בזמן הזה ובמקום הזה והעם הזה ואין חזון נפרץ, עם מיעוט החכמה הקנויה והעדר החכמה ההיא הטבעית, מי שהכניס עצמו להנזר בפרישות, כבר הכניס נפשו ביסורים וחולי נפשי וגשמי</w:t>
      </w:r>
      <w:r w:rsidRPr="00AD218A">
        <w:rPr>
          <w:rStyle w:val="HebrewChar"/>
          <w:rFonts w:cs="FrankRuehl" w:hint="cs"/>
          <w:rtl/>
        </w:rPr>
        <w:t>...</w:t>
      </w:r>
      <w:r w:rsidR="003E0554" w:rsidRPr="00AD218A">
        <w:rPr>
          <w:rStyle w:val="HebrewChar"/>
          <w:rFonts w:cs="FrankRuehl" w:hint="cs"/>
          <w:rtl/>
        </w:rPr>
        <w:t xml:space="preserve"> והוא איננו דבק באור אלקי שימצא בו צוות הנביאים</w:t>
      </w:r>
      <w:r w:rsidRPr="00AD218A">
        <w:rPr>
          <w:rStyle w:val="HebrewChar"/>
          <w:rFonts w:cs="FrankRuehl" w:hint="cs"/>
          <w:rtl/>
        </w:rPr>
        <w:t>...</w:t>
      </w:r>
      <w:r w:rsidR="003E0554" w:rsidRPr="00AD218A">
        <w:rPr>
          <w:rStyle w:val="HebrewChar"/>
          <w:rFonts w:cs="FrankRuehl" w:hint="cs"/>
          <w:rtl/>
        </w:rPr>
        <w:t xml:space="preserve"> (מאמר 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והוא (החסיד) לעולם כאילו השכינה עמו, והמלאכים מתחברים עמו בכח, ואם יחזק בחסידות ויהיה במקומות הראוים לשכינה יחברוהו בפועל, ויראה אותם עין בעין למטה ממדרגת הנבואה, כאשר היו טובי החכמים בבית שני רואים הצורות ושומעים בת קול, והיא מדרגת החסידים ולמעלה ממנה מדרגת הנביאים</w:t>
      </w:r>
      <w:r w:rsidRPr="00AD218A">
        <w:rPr>
          <w:rStyle w:val="HebrewChar"/>
          <w:rFonts w:cs="FrankRuehl" w:hint="cs"/>
          <w:rtl/>
        </w:rPr>
        <w:t>...</w:t>
      </w:r>
      <w:r w:rsidR="003E0554" w:rsidRPr="00AD218A">
        <w:rPr>
          <w:rStyle w:val="HebrewChar"/>
          <w:rFonts w:cs="FrankRuehl" w:hint="cs"/>
          <w:rtl/>
        </w:rPr>
        <w:t xml:space="preserve"> (שם יא)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ומזהיר לשמע מן הנביאים אחרי משה ומן הכהנים והשופטים, כמו שאמר בנביא, (דברים י"ח) נביא אקים להם מקרב אחיהם כמוך, ואמר בכהנים ובשופטים שיהיו דבריהם נשמעים, והיה מאמרו, (דברים ד') "לא תוסיפו על הדבר אשר אנכי מצוה אתכם", על מה שצויתי אתכם על ידי משה ועל ידי נביא מקרבך מאחיך, על התנאים הנזכרים בנבואה, ומה שנקבצו עליו הכהנים והשופטים מן המקום אשר יבחר ה', מפני שהם נעזרים בשכינה</w:t>
      </w:r>
      <w:r w:rsidRPr="00AD218A">
        <w:rPr>
          <w:rStyle w:val="HebrewChar"/>
          <w:rFonts w:cs="FrankRuehl" w:hint="cs"/>
          <w:rtl/>
        </w:rPr>
        <w:t>...</w:t>
      </w:r>
      <w:r w:rsidR="003E0554" w:rsidRPr="00AD218A">
        <w:rPr>
          <w:rStyle w:val="HebrewChar"/>
          <w:rFonts w:cs="FrankRuehl" w:hint="cs"/>
          <w:rtl/>
        </w:rPr>
        <w:t xml:space="preserve"> (שם מא)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 כי הנבואה התמידה עם אנשי בית שני ארבעים שנה, מהזקנים הנעזרים בכח השכינה, שהיתה בבית ראשון, שהנבואה הנקנית נסתלקה בהסתלק השכינה, ולא היו מקוים לה אלא בעת מופלאה ובעבור כח גדול, כמו אברהם ומשה והמשיח שאנחנו מקוים, ואליהו והדומים אשר הם בעצמם מעון לשכינה, ובהמצאם יקנו הנמצאים מדרגת הנבואה. ונשאר לעם בשובם אל הבית חגי וזכריה ועזרא וזולתם</w:t>
      </w:r>
      <w:r w:rsidR="00AD218A" w:rsidRPr="00AD218A">
        <w:rPr>
          <w:rStyle w:val="HebrewChar"/>
          <w:rFonts w:cs="FrankRuehl" w:hint="cs"/>
          <w:rtl/>
        </w:rPr>
        <w:t>...</w:t>
      </w:r>
      <w:r w:rsidRPr="00AD218A">
        <w:rPr>
          <w:rStyle w:val="HebrewChar"/>
          <w:rFonts w:cs="FrankRuehl" w:hint="cs"/>
          <w:rtl/>
        </w:rPr>
        <w:t xml:space="preserve"> והגיע רבי עקיבא אל גבול קרוב מהנבואה, עד שהיה משתמש בעולם הרוחניים, כאשר אמרו עליו (חגיגה י"ד) ארבעה נכנסו לפרדס, אחד בא בשלום ויצא בשלום, ומנו, רבי עקיבא</w:t>
      </w:r>
      <w:r w:rsidR="00AD218A" w:rsidRPr="00AD218A">
        <w:rPr>
          <w:rStyle w:val="HebrewChar"/>
          <w:rFonts w:cs="FrankRuehl" w:hint="cs"/>
          <w:rtl/>
        </w:rPr>
        <w:t>...</w:t>
      </w:r>
      <w:r w:rsidRPr="00AD218A">
        <w:rPr>
          <w:rStyle w:val="HebrewChar"/>
          <w:rFonts w:cs="FrankRuehl" w:hint="cs"/>
          <w:rtl/>
        </w:rPr>
        <w:t xml:space="preserve"> (שם סה)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ומהם ספורים ממראות רוחניים ראום, ואין זאת פליאה על החסידים ההם שיראו צורות, מהן דמיוניות בעבור גודל מחשבותם וזכות דעותם, </w:t>
      </w:r>
      <w:r w:rsidRPr="00AD218A">
        <w:rPr>
          <w:rStyle w:val="HebrewChar"/>
          <w:rFonts w:cs="FrankRuehl" w:hint="cs"/>
          <w:rtl/>
        </w:rPr>
        <w:lastRenderedPageBreak/>
        <w:t>ומהן צורות שיש להן ממש אמיתי מחוץ כאשר ראו אותן הנביאים, וכן בת קול שלא פסקה מהם בבית שני, והיא מדרגה למטה ממדרגת החזון והדבור, ואל יהיה רחוק אצלך מה שאמר רבי ישמעאל, שמעתי בת קול מנהמת כיונה וזולת זה</w:t>
      </w:r>
      <w:r w:rsidR="00AD218A" w:rsidRPr="00AD218A">
        <w:rPr>
          <w:rStyle w:val="HebrewChar"/>
          <w:rFonts w:cs="FrankRuehl" w:hint="cs"/>
          <w:rtl/>
        </w:rPr>
        <w:t>...</w:t>
      </w:r>
      <w:r w:rsidRPr="00AD218A">
        <w:rPr>
          <w:rStyle w:val="HebrewChar"/>
          <w:rFonts w:cs="FrankRuehl" w:hint="cs"/>
          <w:rtl/>
        </w:rPr>
        <w:t xml:space="preserve"> (שם עג)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ואין אצל אחד מהם שם נודע שרומזים אליו. אך אצל מי ששמע דבריו וצוויו והזהרתו וגמולו על העבודה וענשו על העבירה, והוא קורא אותו בשם נודע, כנוי לזה שדבר עמו, ואימת אצלו שהוא בורא העולם אחר שלא היה, ותחלתם אדם, לא היה יודע ה' לולא דברו עמו, וגמולו וענשו, ושברא לו חוה מצלעותיו, ונתברר לו שהוא בורא העולם, ורמז לו בדבור ובמדות, וקרא אותו ה'</w:t>
      </w:r>
      <w:r w:rsidR="00AD218A" w:rsidRPr="00AD218A">
        <w:rPr>
          <w:rStyle w:val="HebrewChar"/>
          <w:rFonts w:cs="FrankRuehl" w:hint="cs"/>
          <w:rtl/>
        </w:rPr>
        <w:t>...</w:t>
      </w:r>
      <w:r w:rsidRPr="00AD218A">
        <w:rPr>
          <w:rStyle w:val="HebrewChar"/>
          <w:rFonts w:cs="FrankRuehl" w:hint="cs"/>
          <w:rtl/>
        </w:rPr>
        <w:t xml:space="preserve"> ואחר כן קין והבל ידעוהו אחר שקבלוהו מאביהם בראיה הנבואית, ואחר כן נח, ואחר כן אברהם יצחק ויעקב עד משה, ומי שהיה אחריו מהנביאים, וקראוהו הם ה' בראייתם, וקראוהו העם המקבלים מהם בהאמנתם אותם, ה', בעבור שהיה דברו והנהגתו דבק בבני אדם, והיו דבקים הסגולה מבני אדם בו, עד שהיו רואים אותו במצוע מה שנקרא כבוד ושכינה ומלכות, ואש וענן וצלם ותמונה ומראה האש, וזולת זה ממה שהיה ראיה להם, שהדבור עמם מאצלו, וקוראים אותו כבוד 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ואלה מאין ספק רואים העולם ההוא האלקי בעין הנסתרת, ורואים צורות ראויות לטבעיהם, ומה שהרגילו, ומספרים אותן בתבניתן אשר ראום מוגשמות, והתבניות ההן אמתיות, ובהערכתן אל מה שיבקשהו המחשב והדמיון והחוש, ואינן אמתיות בהערכתן אל העצם אשר יבקשהו השכל, כאשר הביאונו העיון במלך, כי מי שיאמר שהוא הארוך הלבן הלובש המשי אשר הנזר על ראשו ודומה לזה אינו כוזב, ומי שיאמר שאיננו כי אם המשכיל המכיר המצוה המזהיר בארץ פלונית בזמן פלוני אל אומה פלונית איננו כוזב גם כן. וכשרואה הנביא בעין הנסתרת הצורה התמימה שבצורות, אשר ראה אותה בדמות מלך או שופט יושב על כסא דין בענין צווי ואזהרה, מהקם ומהעדה, ידע שהיא צורה ראויה למלך נעבד ונשמע,וכאשר יראה דמות נושא כלים או נושא כלי ספרות, או חגור לעבוד </w:t>
      </w:r>
      <w:r w:rsidRPr="00AD218A">
        <w:rPr>
          <w:rStyle w:val="HebrewChar"/>
          <w:rFonts w:cs="FrankRuehl" w:hint="cs"/>
          <w:rtl/>
        </w:rPr>
        <w:lastRenderedPageBreak/>
        <w:t>עבודה, ידע שהיא צורה ראויה לעובד שומע</w:t>
      </w:r>
      <w:r w:rsidR="00AD218A" w:rsidRPr="00AD218A">
        <w:rPr>
          <w:rStyle w:val="HebrewChar"/>
          <w:rFonts w:cs="FrankRuehl" w:hint="cs"/>
          <w:rtl/>
        </w:rPr>
        <w:t>...</w:t>
      </w:r>
      <w:r w:rsidRPr="00AD218A">
        <w:rPr>
          <w:rStyle w:val="HebrewChar"/>
          <w:rFonts w:cs="FrankRuehl" w:hint="cs"/>
          <w:rtl/>
        </w:rPr>
        <w:t xml:space="preserve"> לא יתכן שתהיה דמותו אצל הדמיון, אלא צורת הגדול שבבני אדם, שממנו ימצא התוכן והסדר לשאר בני אדם על מדרגות, כאשר יוצא ממנו יתברך סדר העולם ומתכונתו, ורואים אותו בעת שהוא מהעדה ומקים ודן את המלכים, עד די כרסון רמיו ועתיק יומין יתיב, ובעת הכעס והמחשבה לנסוע יושב על כסא רם ונשא ושרפים עומדים ממעל לו</w:t>
      </w:r>
      <w:r w:rsidR="00AD218A" w:rsidRPr="00AD218A">
        <w:rPr>
          <w:rStyle w:val="HebrewChar"/>
          <w:rFonts w:cs="FrankRuehl" w:hint="cs"/>
          <w:rtl/>
        </w:rPr>
        <w:t>...</w:t>
      </w:r>
      <w:r w:rsidRPr="00AD218A">
        <w:rPr>
          <w:rStyle w:val="HebrewChar"/>
          <w:rFonts w:cs="FrankRuehl" w:hint="cs"/>
          <w:rtl/>
        </w:rPr>
        <w:t xml:space="preserve"> כי למקום ההוא מעלה, כאשר הזדמן בו שיפגע התנאים התוריים המצווה בהם, תתראינה הצורות ההן בעין במראה ולא בחידות, כאשר נראה למשה המשכן וסדר העבודה וארץ כנען וחלקיה, ומעמד ויעבר ה' על פניו ויקרא</w:t>
      </w:r>
      <w:r w:rsidR="00AD218A" w:rsidRPr="00AD218A">
        <w:rPr>
          <w:rStyle w:val="HebrewChar"/>
          <w:rFonts w:cs="FrankRuehl" w:hint="cs"/>
          <w:rtl/>
        </w:rPr>
        <w:t>...</w:t>
      </w:r>
      <w:r w:rsidRPr="00AD218A">
        <w:rPr>
          <w:rStyle w:val="HebrewChar"/>
          <w:rFonts w:cs="FrankRuehl" w:hint="cs"/>
          <w:rtl/>
        </w:rPr>
        <w:t xml:space="preserve"> ואלה הענינים אשר לא יושגו מדרך ההקשה בטלום פילוסופי יון, מפני שההקשה מרחקת מה שלא נראה כמוהו, וקיימו אותם הנביאים מפני שלא יכלו להכחיש מה שראוהו בעין הרוחנית אשר ניתן להם יתרון בה. והיו קהלות ובדורות נחלקים, לא תעבור עליהם ההסכמה, והודו להם החכמים אשר השיגום, וראו אותם בעת נבואתם, ואילו היו רואים פילוסופי יון הנביאים בעת נבואתם ומופתיהם, היו מודים להן והיו מבקשים פנים מאופני ההקשה איך יגיע האדם למדרגה הזאת</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ושמא זאת היתה בקשת משה באמרו (שמות ל"ג) "הראיני נא את כבודך", ואמר לו הן, על מנת שיזהר מראות הפנים אשר אין יכול לאדם לראותם, וכמו שאמר "וראית את אחורי", ובכבוד ההוא מה שתוכל לסבלו ראות הנביאים, ויש בעקבותיו מה שראותנו סובלת אותו, כמו הענין ואש אוכלת ממה שהוא רגיל אצלנו, ויש אחריו דק יותר מדק, עד שיגיע למדרגה שלא ישיגנה הנביא, ואם יהרוס אליו תנתק הרכבתו כאשר אנחנו רואים בכחות הראות, כי מי שראותו חלושה לא יראה אלא באורה המועטת</w:t>
      </w:r>
      <w:r w:rsidR="00AD218A" w:rsidRPr="00AD218A">
        <w:rPr>
          <w:rStyle w:val="HebrewChar"/>
          <w:rFonts w:cs="FrankRuehl" w:hint="cs"/>
          <w:rtl/>
        </w:rPr>
        <w:t>...</w:t>
      </w:r>
      <w:r w:rsidRPr="00AD218A">
        <w:rPr>
          <w:rStyle w:val="HebrewChar"/>
          <w:rFonts w:cs="FrankRuehl" w:hint="cs"/>
          <w:rtl/>
        </w:rPr>
        <w:t xml:space="preserve"> וזהו כבוד ה', ומלאכות ה', ושכינת ה' בשמות התוריים. אך פעמים הושאלו גם כן למשפטים הטבעיים, ואמרו (ישעיה ו') "מלא כל הארץ כבודו", "ומלכותו בכל משלה", אך באמת לא יראה הכבוד והמלכות אלא על בחיריו סגולתו ונביאיו, אשר בהם יתברר לאפיקורוס כי יש לאלקים ממשלה ומלכות קיימת</w:t>
      </w:r>
      <w:r w:rsidR="00AD218A" w:rsidRPr="00AD218A">
        <w:rPr>
          <w:rStyle w:val="HebrewChar"/>
          <w:rFonts w:cs="FrankRuehl" w:hint="cs"/>
          <w:rtl/>
        </w:rPr>
        <w:t>...</w:t>
      </w:r>
      <w:r w:rsidRPr="00AD218A">
        <w:rPr>
          <w:rStyle w:val="HebrewChar"/>
          <w:rFonts w:cs="FrankRuehl" w:hint="cs"/>
          <w:rtl/>
        </w:rPr>
        <w:t xml:space="preserve"> (מאמר ד ג,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3E0554" w:rsidRPr="00AD218A">
        <w:rPr>
          <w:rStyle w:val="HebrewChar"/>
          <w:rFonts w:cs="FrankRuehl" w:hint="cs"/>
          <w:rtl/>
        </w:rPr>
        <w:t>וכן מסתדרת לנביא גדולת האלקים ויכלתו ורחמנותו וחכמתו וחיותו ותמידותו ומלכותו, ושאיננו צריך לכל, ושהכל צריכים לו, ומעלתו המיוחדת וקדושתו, במה שהוא רואה פתאום ברגע אחד מגדולת הצורה ההיא הנראת לו והודה והדרה, והתכונות והכלים המורים על היכולת, והדבור היוצא מביניהם באזהרות ובהודעת מה שהיה ויהיה, ומעמד בני אדם והמלאכים לפניו נכנעים, ויציאת כל צרכיהם מאתו</w:t>
      </w:r>
      <w:r w:rsidRPr="00AD218A">
        <w:rPr>
          <w:rStyle w:val="HebrewChar"/>
          <w:rFonts w:cs="FrankRuehl" w:hint="cs"/>
          <w:rtl/>
        </w:rPr>
        <w:t>...</w:t>
      </w:r>
      <w:r w:rsidR="003E0554" w:rsidRPr="00AD218A">
        <w:rPr>
          <w:rStyle w:val="HebrewChar"/>
          <w:rFonts w:cs="FrankRuehl" w:hint="cs"/>
          <w:rtl/>
        </w:rPr>
        <w:t xml:space="preserve"> כל זה והדומה לו יראה הנביא ברגע אחד, ויכנסו המורא והאהבה תקועים בנפשו כל ימי חייו, והולך כל ימי חייו חושק, הומה ומבקש שיתראה אליו פעם שניה או שלישית, וכבר נחשב לשלמה לדבר גדול השתי פעמים, באמרו (מ"א י"א) הנראה אליו פעמים. מתי הגיע הפילוסוף אל כזה בתבונתו</w:t>
      </w:r>
      <w:r w:rsidRPr="00AD218A">
        <w:rPr>
          <w:rStyle w:val="HebrewChar"/>
          <w:rFonts w:cs="FrankRuehl" w:hint="cs"/>
          <w:szCs w:val="20"/>
          <w:rtl/>
        </w:rPr>
        <w:t>?</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הלא זה כמי שירצה ליישר בני אדם כולם אל מקום השמש, כי עיניהם תרוטות, ולא יכלו לראות ולא מצאו מקומה, ונשא אותם אל קוטב הצפון, או אל קוטב הדרום, ואמר להם השמש הנה, הקבילוה תראו אותה, ולא ראו אותה, והמנהיג משה עליו השלום העמיד ההמון אצל הר סיני לראות את האור אשר ראוהו אילו היו יכולים עליו כיכלתו, ואחר כן קרא לשבעים זקנים וראוהו, כמו שאמר (שמות כ"ד) "ויראו את אלקי ישראל", כן קבץ השבעים זקנים השניים, וחל עליהם מאור הנבואה, מה שנשתוו עמו בו, כמו שאמר (במדבר י"א) "ויאצל מן הרוח אשר עליו ויתן על שבעים איש הזקנים, ומעידים קצתם לקצתם במה שרואים ובמה ששומעים, ונתרחקו המחשבות הרעות מן האומה, שיחשב כי הנבואה טענה מהיחיד שטען בה, כי לא יתכן לעבור ההסכמה על ההמונים ההם, כל שכן שרבו והיו קהלות משתוים עם אלישע בידיעת יום לוקח בו אליהו, באמרם לו (מ"ב ב') "הידעת כי היום ה' לוקח אדניך מעל ראשיך", וכולם עדים למשה מזרזים על תורתו. (שם יא)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ואוסיף לך באור בדמיון מהשמש שהיא אחת, אך מתחלפים מערכות הגשמים המקבלים אותה, ואשר יקבל אורה קבול יותר שלם, הפנינים והשוהם על הדמיון, והאויר הצח והמים, ויקרא בזה אור נוקב</w:t>
      </w:r>
      <w:r w:rsidRPr="00AD218A">
        <w:rPr>
          <w:rStyle w:val="HebrewChar"/>
          <w:rFonts w:cs="FrankRuehl" w:hint="cs"/>
          <w:rtl/>
        </w:rPr>
        <w:t>...</w:t>
      </w:r>
      <w:r w:rsidR="003E0554" w:rsidRPr="00AD218A">
        <w:rPr>
          <w:rStyle w:val="HebrewChar"/>
          <w:rFonts w:cs="FrankRuehl" w:hint="cs"/>
          <w:rtl/>
        </w:rPr>
        <w:t xml:space="preserve"> ובעצים ובארץ וזולתם אור </w:t>
      </w:r>
      <w:r w:rsidR="003E0554" w:rsidRPr="00AD218A">
        <w:rPr>
          <w:rStyle w:val="HebrewChar"/>
          <w:rFonts w:cs="FrankRuehl" w:hint="cs"/>
          <w:rtl/>
        </w:rPr>
        <w:lastRenderedPageBreak/>
        <w:t>נראה, ובכל הדברים בכללות אור סתם בלי שם מיוחד, והוא הסתם הוא כמו אמרנו אלקים, כאשר התבאר, והאור הנוקב הוא כמו ה', שם נודע, מיוחד ביחס אשר בינו ובין השלום שבכל בריותיו בארץ, רצוני לומר, הנביאים אשר נפשותם זכות מקבלות לאורו, יעבור בהן כעבור אור השמש בשוהם ובפנינים, ואלה הנפשות יש להן מוצא ומחצב מזרע אדם כאשר התבאר</w:t>
      </w:r>
      <w:r w:rsidRPr="00AD218A">
        <w:rPr>
          <w:rStyle w:val="HebrewChar"/>
          <w:rFonts w:cs="FrankRuehl" w:hint="cs"/>
          <w:rtl/>
        </w:rPr>
        <w:t>...</w:t>
      </w:r>
      <w:r w:rsidR="003E0554" w:rsidRPr="00AD218A">
        <w:rPr>
          <w:rStyle w:val="HebrewChar"/>
          <w:rFonts w:cs="FrankRuehl" w:hint="cs"/>
          <w:rtl/>
        </w:rPr>
        <w:t xml:space="preserve"> אך תפול ההכחשה בה', מפני שהנבואה מופלאה נכריה ביחידים כל שכן בהמון, ועל זה הכחיש פרעה ואמר, לא ידעתי את ה', (שמות ה')</w:t>
      </w:r>
      <w:r w:rsidRPr="00AD218A">
        <w:rPr>
          <w:rStyle w:val="HebrewChar"/>
          <w:rFonts w:cs="FrankRuehl" w:hint="cs"/>
          <w:rtl/>
        </w:rPr>
        <w:t>...</w:t>
      </w:r>
      <w:r w:rsidR="003E0554" w:rsidRPr="00AD218A">
        <w:rPr>
          <w:rStyle w:val="HebrewChar"/>
          <w:rFonts w:cs="FrankRuehl" w:hint="cs"/>
          <w:rtl/>
        </w:rPr>
        <w:t xml:space="preserve"> אבל אלקים הנך רואהו שם נוהג במצרים</w:t>
      </w:r>
      <w:r w:rsidRPr="00AD218A">
        <w:rPr>
          <w:rStyle w:val="HebrewChar"/>
          <w:rFonts w:cs="FrankRuehl" w:hint="cs"/>
          <w:rtl/>
        </w:rPr>
        <w:t>...</w:t>
      </w:r>
      <w:r w:rsidR="003E0554" w:rsidRPr="00AD218A">
        <w:rPr>
          <w:rStyle w:val="HebrewChar"/>
          <w:rFonts w:cs="FrankRuehl" w:hint="cs"/>
          <w:rtl/>
        </w:rPr>
        <w:t xml:space="preserve"> אבל ענין ה' לא יושג בהקשה, אך בראיה הנבואית אשר בה ישוב האדם כמעט שיפרד ממינו וידבק במין מלאכיו ותכנס בו רוח אחרת, כמו שאמר (ש"א י') "ונהפכת והיית לאיש אחר", ויהפוך לו אלקים לב אחר, (דה"א י"ב) "ורוח לבשה", "היתה עלי יד ה'" (יחזקאל ל"ז)</w:t>
      </w:r>
      <w:r w:rsidRPr="00AD218A">
        <w:rPr>
          <w:rStyle w:val="HebrewChar"/>
          <w:rFonts w:cs="FrankRuehl" w:hint="cs"/>
          <w:rtl/>
        </w:rPr>
        <w:t>...</w:t>
      </w:r>
      <w:r w:rsidR="003E0554" w:rsidRPr="00AD218A">
        <w:rPr>
          <w:rStyle w:val="HebrewChar"/>
          <w:rFonts w:cs="FrankRuehl" w:hint="cs"/>
          <w:rtl/>
        </w:rPr>
        <w:t xml:space="preserve"> כנוי לרוח הקודש הלובשת הנביא בעת הנבואה, והנזיר והמשיח כשנמשח לכהונה או למלוכה עת שימשחנו הנביא, או עת שיעזרנו האלקים, ויישירהו בדבר מן הדברים, או בעת הודעת הכהן במדע הנעלם אחר שישאל באורים ותומים, ואז יסורו מלב האדם הספקות הקודמים אשר היה מסתפק באלקים, וילעג להקשות ההן אשר היו רגילות להגיע בהן אל האלקות והיחוד, ואז ישוב האדם עובד, חושק בנעבדו, ומוסר נפשו להריגה על אהבתו, לגודל מה שהוא מוצא מערבות הדביקה בו</w:t>
      </w:r>
      <w:r w:rsidRPr="00AD218A">
        <w:rPr>
          <w:rStyle w:val="HebrewChar"/>
          <w:rFonts w:cs="FrankRuehl" w:hint="cs"/>
          <w:rtl/>
        </w:rPr>
        <w:t>...</w:t>
      </w:r>
      <w:r w:rsidR="003E0554" w:rsidRPr="00AD218A">
        <w:rPr>
          <w:rStyle w:val="HebrewChar"/>
          <w:rFonts w:cs="FrankRuehl" w:hint="cs"/>
          <w:rtl/>
        </w:rPr>
        <w:t xml:space="preserve"> (שם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ובאמת נקרא אלקי ישראל מפני שהראות הזאת היתה נעדרת בזולתם, ונקרא אלקי הארץ, בעבור שיש לה כח מיוחד מאוירה וארצה ושמיה עוזרים על זה</w:t>
      </w:r>
      <w:r w:rsidR="00AD218A" w:rsidRPr="00AD218A">
        <w:rPr>
          <w:rStyle w:val="HebrewChar"/>
          <w:rFonts w:cs="FrankRuehl" w:hint="cs"/>
          <w:rtl/>
        </w:rPr>
        <w:t>...</w:t>
      </w:r>
      <w:r w:rsidRPr="00AD218A">
        <w:rPr>
          <w:rStyle w:val="HebrewChar"/>
          <w:rFonts w:cs="FrankRuehl" w:hint="cs"/>
          <w:rtl/>
        </w:rPr>
        <w:t xml:space="preserve"> (שם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הכוזרי, שקע האור הזה ההוא אשר אתה מספר, שקיעה שהדעת מרחקת שיראה עוד, ואבד אבידה שהשבתה אינה עולה במחשבה.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 איננו שוקע אלא בעיני מי שאינו רואה אותנו בעין פקוחה, ומביא ראיה מדלותנו ועניינו ופזורנו שנשקע אורנו, ומגדולת זולתנו והשגתו ומשלו בנו, כי יש לו אור. (שם כ)</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כי דבור הנביאים בעת שלובשת אותם רוח הקודש בכל דבריהם מכוון מן הענין האלוקי, ואין לנביא דבר בבחירה מדבריו, והדבור הטבעי </w:t>
      </w:r>
      <w:r w:rsidR="003E0554" w:rsidRPr="00AD218A">
        <w:rPr>
          <w:rStyle w:val="HebrewChar"/>
          <w:rFonts w:cs="FrankRuehl" w:hint="cs"/>
          <w:rtl/>
        </w:rPr>
        <w:lastRenderedPageBreak/>
        <w:t>הם הרמזים והתנועות הראויות לענינים שרוצים להליץ בעדם ומביאה הנפש אליהם בלעדי הסכמה קודמת</w:t>
      </w:r>
      <w:r w:rsidRPr="00AD218A">
        <w:rPr>
          <w:rStyle w:val="HebrewChar"/>
          <w:rFonts w:cs="FrankRuehl" w:hint="cs"/>
          <w:rtl/>
        </w:rPr>
        <w:t>...</w:t>
      </w:r>
      <w:r w:rsidR="003E0554" w:rsidRPr="00AD218A">
        <w:rPr>
          <w:rStyle w:val="HebrewChar"/>
          <w:rFonts w:cs="FrankRuehl" w:hint="cs"/>
          <w:rtl/>
        </w:rPr>
        <w:t xml:space="preserve"> והדבור המבחרי הוא דבור הנביא בעת נבואתו, או דברי הדעתן המחשב, המחבר מליצתו ובוחר דבריו כפי שיראה שהוא ראוי לכוונתו</w:t>
      </w:r>
      <w:r w:rsidRPr="00AD218A">
        <w:rPr>
          <w:rStyle w:val="HebrewChar"/>
          <w:rFonts w:cs="FrankRuehl" w:hint="cs"/>
          <w:rtl/>
        </w:rPr>
        <w:t>...</w:t>
      </w:r>
      <w:r w:rsidR="003E0554" w:rsidRPr="00AD218A">
        <w:rPr>
          <w:rStyle w:val="HebrewChar"/>
          <w:rFonts w:cs="FrankRuehl" w:hint="cs"/>
          <w:rtl/>
        </w:rPr>
        <w:t xml:space="preserve"> (מאמר ה כ)</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אמר החבר, השכינה הנראית עין בעין היא אשר נעדרה, כי איננה נגלית כי אם לנביא או להמון רצה במקום המיוחד, והיא אשר אנחנו מצפים לה, באמרו (ישעיה נ"ב) "כי עין בעין יראו בשוב ה' ציון"</w:t>
      </w:r>
      <w:r w:rsidR="00AD218A" w:rsidRPr="00AD218A">
        <w:rPr>
          <w:rStyle w:val="HebrewChar"/>
          <w:rFonts w:cs="FrankRuehl" w:hint="cs"/>
          <w:rtl/>
        </w:rPr>
        <w:t>...</w:t>
      </w:r>
      <w:r w:rsidRPr="00AD218A">
        <w:rPr>
          <w:rStyle w:val="HebrewChar"/>
          <w:rFonts w:cs="FrankRuehl" w:hint="cs"/>
          <w:rtl/>
        </w:rPr>
        <w:t xml:space="preserve"> אך השכינה הנסתרת הרוחנית היא עם כל ישראל אזרחי ועם כל בעל דת האמיתית, זך המעשים טהור הלב, נפשו ברה לאלקי ישראל. (שם כב)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מיסודי הדת לידע, שהא-ל מנבא את בני האדם, ואין הנבואה חלה אלא על חכם גדול בחכמה, גבור במדותיו, ולא יהא יצרו מתגבר עליו בדבר בעולם, אלא הוא מתגבר בדעתו על יצרו תמיד, והוא בעל דעה רחבה נכונה עד מאד, אדם שהוא ממולא בכל המדות האלו שלם בגופו, כשיכנס לפרדס וימשך באותן הענינים הגדולים הרחוקים, ותהיה לו דעה נבונה להבין ולהשיג, והוא מתקדש והולך ופורש מדרכי כלל העם ההולכים במחשכי הזמן, והולך ומזרז עצמו ומלמד נפשו שלא תהיה לו מחשבה כלל באחד מדברים בטלים ולא מהבלי הזמן ותחבולותיו, אלא דעתו פנויה תמיד למעלה, קשורה תחת הכסא, להבין באותן הצורות הקדושות הטהורות, ומסתכל בחכמתו של הקב"ה כולה צורה ראשונה עד טבור הארץ, ויודע מהן גדלו, מיד רוח הקודש שורה עליו. ובעת שתנוח עליו הרוח תתערב נפשו במעלת המלאכים הנקראים אישים, ויהפך לאיש אחר, ויבין בדעתו שאינו כמות שהיה, אלא שנתעלה על מעלת שאר בני אדם החכמים, כמו שנאמר בשאול, "והתנבית עמם ונהפכת לאיש אחר".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הנביאים מעלות מעלות הן, כמו שיש בחכמה חכם גדול מחברו, כך בנבואה נביא גדול מנביא, וכולן אין רואין מראה הנבואה אלא בחלום בחזיון לילה, או ביום אחר שתפול עליהן תרדמה, כמו שנאמר "במראה אליו אתודע </w:t>
      </w:r>
      <w:r w:rsidRPr="00AD218A">
        <w:rPr>
          <w:rStyle w:val="HebrewChar"/>
          <w:rFonts w:cs="FrankRuehl" w:hint="cs"/>
          <w:rtl/>
        </w:rPr>
        <w:lastRenderedPageBreak/>
        <w:t>בחלום אדבר בו". וכולן כשמתנבאים אבריהן מזדעזעין וכח הגוף כשל, ועשתונותיהם מתטרפות ותשאר הדעת פנויה להבין מה שתראה, כמו שנאמר באברהם, "והנה אימה חשכה גדולה נופלת עליו"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הדברים שמודיעים לנביא במראה הנבואה דרך משל מודיעין לו, ומיד יחקק בלבו פתרון המשל במראה הנבואה, וידע מה הוא, כמו הסולם שראה יעקב אבינו ומלאכים עולים ויורדים בו, והוא היה משל למלכיות ושעבודן</w:t>
      </w:r>
      <w:r w:rsidR="00AD218A" w:rsidRPr="00AD218A">
        <w:rPr>
          <w:rStyle w:val="HebrewChar"/>
          <w:rFonts w:cs="FrankRuehl" w:hint="cs"/>
          <w:rtl/>
        </w:rPr>
        <w:t>...</w:t>
      </w:r>
      <w:r w:rsidRPr="00AD218A">
        <w:rPr>
          <w:rStyle w:val="HebrewChar"/>
          <w:rFonts w:cs="FrankRuehl" w:hint="cs"/>
          <w:rtl/>
        </w:rPr>
        <w:t xml:space="preserve"> וכן שאר הנביאים, מהם אומרים המשל ופתרונו, כמו אלו, ויש שהן אומרים הפתרון בלבד, ופעמים אומרים המשל בלבד בלא פתרון, כמקצת דברי יחזקאל וזכריה, וכולן במשל ודרך חידה הם מתנבאים.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הנביאים אין מתנבאין בכל עת שירצו, אלא מכוונים דעתם ויושבים שמחים וטובי לב ומתבודדים, שאין הנבואה שורה לא מתוך עצבות ולא מתוך עצלות, אלא מתוך שמחה, לפיכך בני הנביאים לפניהם נבל ותוף וחליל וכנור, והם מבקשים הנבואה, וזהו שנאמר והמה מתנבאים, כלומר מהלכין בדרך הנבואה עד שינבאו, כמו שאתה אומר פלוני מתגדל.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אלו שהם מבקשים להתנבא, הם נקראים בני הנביאים, ואף על פי שמכוונים דעתם אפשר שתשרה שכינה עליהן, ואפשר שלא תשרה.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הדברים שאמרנו הם דרך נבואה לכל הנביאים הראשונים והאחרונים, וחוץ ממשה רבינו רבן של כל הנביאים, ומה הפרש יש בין נבואת משה לשאר כל הנביאים</w:t>
      </w:r>
      <w:r w:rsidR="00AD218A" w:rsidRPr="00AD218A">
        <w:rPr>
          <w:rStyle w:val="HebrewChar"/>
          <w:rFonts w:cs="FrankRuehl" w:hint="cs"/>
          <w:szCs w:val="20"/>
          <w:rtl/>
        </w:rPr>
        <w:t>?</w:t>
      </w:r>
      <w:r w:rsidRPr="00AD218A">
        <w:rPr>
          <w:rStyle w:val="HebrewChar"/>
          <w:rFonts w:cs="FrankRuehl" w:hint="cs"/>
          <w:rtl/>
        </w:rPr>
        <w:t xml:space="preserve"> שכל הנביאים בחלום או במראה, ומשה רבינו מתנבא והוא ער ועומד, שנאמר "ובבא משה אל אהל מועד לדבר אתו וישמע את הקול מדבר אליו". כל הנביאים על ידי מלאך, ולפיכך רואים מה שהם רואים במשל וחידה, משה רבינו לא על ידי מלאך, שנאמר "פה אל פה אדבר בו", ונאמר "ודבר ה' אל משה פנים אל פנים", ונאמר "ותמונת ה' יביט", כלומר שאין שם משל אלא רואה הדבר על בוריו בלא חידה ובלא משל. הוא שהתורה מעידה עליו "במראה ולא בחידות", שאינו מתנבא בחידה, אלא במראה שרואה הדבר על בוריו. הנביאים יראים ונבהלים ומתמוגגין, ומשה רבינו אינו כן, הוא שהכתוב אומר, </w:t>
      </w:r>
      <w:r w:rsidRPr="00AD218A">
        <w:rPr>
          <w:rStyle w:val="HebrewChar"/>
          <w:rFonts w:cs="FrankRuehl" w:hint="cs"/>
          <w:rtl/>
        </w:rPr>
        <w:lastRenderedPageBreak/>
        <w:t>"כאשר ידבר איש אל רעהו", כלומר כמו שאין אדם נבהל לשמע דברי חבירו, כך היה כח בדעתו של משה רבינו להבין דברי הנבואה, והוא עומד על עמדו שלם. כל הנביאים אין מתנבאים בכל עת שירצו, משה רבינו אינו כן, אלא כל זמן שיחפוץ רוח הקודש לובשתו ונבואה שורה עליו, ואינו צריך לכוין דעתו ולהזדמן לה, שהרי הוא מכוון ומזומן ועומד כמלאכי השרת, לפיכך מתנבא בכל עת, שנאמר "עמדו ואשמעה מה יצוה ה' לכם"</w:t>
      </w:r>
      <w:r w:rsidR="00AD218A" w:rsidRPr="00AD218A">
        <w:rPr>
          <w:rStyle w:val="HebrewChar"/>
          <w:rFonts w:cs="FrankRuehl" w:hint="cs"/>
          <w:rtl/>
        </w:rPr>
        <w:t>...</w:t>
      </w:r>
      <w:r w:rsidRPr="00AD218A">
        <w:rPr>
          <w:rStyle w:val="HebrewChar"/>
          <w:rFonts w:cs="FrankRuehl" w:hint="cs"/>
          <w:rtl/>
        </w:rPr>
        <w:t xml:space="preserve"> הא למדת שכל הנביאים כשהנבואה מסתלקת מהם חוזרים לאהלם, שהוא צרכי הגוף כולם כשאר העם, לפיכך אין פורשין מנשותיהם, ומשה רבינו לא חזר לאהלו הראשון, לפיכך פירש מן האשה לעולם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הנביא אפשר שתהיה נבואתו לעצמו בלבד, להרחיב לבו ולהוסיף דעתו עד שידע מה שלא היה יודע מאותן הדברים הגדולים, ואפשר שישולח לעם מעמי הארץ או לאנשי עיר או ממלכה לכונן אותם ולהודיעם מה יעשו, או למונעם ממעשים הרעים שבידיהם, וכשמשלחים אותו נותנים לו אות ומופת, כדי שידעו העם שהא-ל שלחו באמת, ולא כל העושה אות ומופת מאמינים לו שהוא נביא, אלא אדם שהיינו יודעים בו מתחלתו שהוא ראוי לנבואה בחכמתו ובמעשיו, שנתעלה בהן על כל בני גילו, והיה מהלך בדרכי הנבואה בקדושתה ובפרישותה, ואחר כך בא ועשה אות ומופת ואמר שהא-ל שלחו, מצוה לשמע ממנו, שנאמר אליו תשמעון, ואפשר שיעשה אות ומופת ואיננו נביא, וזה האות יש לו דברים בגו, ואף על פי כן מצוה לשמע לו, הואיל ואדם גדול וחכם וראוי לנבואה הוא, מעמידים אותו על חזקתו, שבכך נצטוינו, כמו שנצטוינו לחתוך את הדין על פי שני עדים כשרים</w:t>
      </w:r>
      <w:r w:rsidR="00AD218A" w:rsidRPr="00AD218A">
        <w:rPr>
          <w:rStyle w:val="HebrewChar"/>
          <w:rFonts w:cs="FrankRuehl" w:hint="cs"/>
          <w:rtl/>
        </w:rPr>
        <w:t>...</w:t>
      </w:r>
      <w:r w:rsidRPr="00AD218A">
        <w:rPr>
          <w:rStyle w:val="HebrewChar"/>
          <w:rFonts w:cs="FrankRuehl" w:hint="cs"/>
          <w:rtl/>
        </w:rPr>
        <w:t xml:space="preserve"> (יסודי התורה פרק ז א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משה רבינו לא האמינו בו ישראל מפני האותות שעשה, שהמאמין על פי האותות יש בלבו דופי, שאפשר שיעשה האות בלט וכשוף, אלא כל האותות שעשה משה במדבר לפי הצורך עשאם</w:t>
      </w:r>
      <w:r w:rsidR="00AD218A" w:rsidRPr="00AD218A">
        <w:rPr>
          <w:rStyle w:val="HebrewChar"/>
          <w:rFonts w:cs="FrankRuehl" w:hint="cs"/>
          <w:rtl/>
        </w:rPr>
        <w:t>...</w:t>
      </w:r>
      <w:r w:rsidRPr="00AD218A">
        <w:rPr>
          <w:rStyle w:val="HebrewChar"/>
          <w:rFonts w:cs="FrankRuehl" w:hint="cs"/>
          <w:rtl/>
        </w:rPr>
        <w:t xml:space="preserve"> ובמה האמינו בו, במעמד הר סיני, שעינינו ראו ולא זר, ואזנינו שמעו ולא אחר, האש והקולות והלפידים, והוא נגש אל הערפל, </w:t>
      </w:r>
      <w:r w:rsidRPr="00AD218A">
        <w:rPr>
          <w:rStyle w:val="HebrewChar"/>
          <w:rFonts w:cs="FrankRuehl" w:hint="cs"/>
          <w:rtl/>
        </w:rPr>
        <w:lastRenderedPageBreak/>
        <w:t>והקול מדבר אליו ואנו שומעים, משה משה לך ואמור להם כך</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נמצאת אומר, שכל נביא שיעמוד אחר משה רבינו אין אנו מאמינים בו מפני האות לבדו, כדי שנאמר אם יעשה אות נשמע לו כל מה שיאמר, אלא מפני המצוה שצוה משה בתורה, ואמר אם נתן אות אליו תשמעו, כמו שתצונו לחתוך הדבר על פי שנים עדים, ואף על פי שאין אנו יודעין אם העידו אמת אם שקר, כך מצוה לשמע מזה הנביא, אף על פי שאין אנו יודעים אם האות אמת או בכישוף ולט. ולפיכך אם עמד הנביא ועשה אותות ומופתים גדולים ובקש להכחיש נבואתו של משה רבינו אין שומעין לו, ואנו יודעין בבאור שאותן האותות בלט וכשוף הן, לפי שנבואת משה רבינו אינה על פי האותות, כדי שנערוך אותות זה לאותות זה, אלא בעינינו ראינוה ובאזנינו שמענוה כמו ששמע הוא</w:t>
      </w:r>
      <w:r w:rsidR="00AD218A" w:rsidRPr="00AD218A">
        <w:rPr>
          <w:rStyle w:val="HebrewChar"/>
          <w:rFonts w:cs="FrankRuehl" w:hint="cs"/>
          <w:rtl/>
        </w:rPr>
        <w:t>...</w:t>
      </w:r>
      <w:r w:rsidRPr="00AD218A">
        <w:rPr>
          <w:rStyle w:val="HebrewChar"/>
          <w:rFonts w:cs="FrankRuehl" w:hint="cs"/>
          <w:rtl/>
        </w:rPr>
        <w:t xml:space="preserve"> (שם פרק ח א, וראה עוד משה-נבואה)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שלשה הן הנקראין אפיקורסין, האומר שאין שם נבואה כלל, ואין שם מדע שמגיע מהבורא ללב בני האדם, והמכחיש נבואתו של משה רבינו</w:t>
      </w:r>
      <w:r w:rsidR="00AD218A" w:rsidRPr="00AD218A">
        <w:rPr>
          <w:rStyle w:val="HebrewChar"/>
          <w:rFonts w:cs="FrankRuehl" w:hint="cs"/>
          <w:rtl/>
        </w:rPr>
        <w:t>...</w:t>
      </w:r>
      <w:r w:rsidRPr="00AD218A">
        <w:rPr>
          <w:rStyle w:val="HebrewChar"/>
          <w:rFonts w:cs="FrankRuehl" w:hint="cs"/>
          <w:rtl/>
        </w:rPr>
        <w:t xml:space="preserve"> (תשובה פרק ג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פירוש המשניות לרמב"ם: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ודע שהנבואה אינה מועילה בפירושי התורה ובהוצאת ענפי המצוות בשלש עשרה מדות, אבל מה שיעשה יהושע ופנחס בענין העיון והסברא, הוא שיעשה רבינא ורב אשי, אבל יתרון הנביא ופעלו במצוה, אם תשאל עליו, הוא חי נפשי מן העיקרים הגדולים העצומים שעליו משען הדת ויסודה.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ואני רואה שזה המקום ראוי לבאר בו העיקר הזה, ואי אפשר אלא אחרי אשר נחלק טענת התיחס הנביאים לנבואה במה תצדק הנבואה, שזה כמו כן עיקר גדול, וכבר שגו בו כל המון האדם, גם מתי מספר מיודעיהם שהם מדמים בנפשם שהנבואה לא תתקיים לכל המתייחס אליה עד עשותו אות מופלא, כגון אות מאותות משה רבינו ז"ל, וישנה מנהג כמו שעשה אליהו ז"ל בהחיותו בן האשה האלמנה</w:t>
      </w:r>
      <w:r w:rsidR="00AD218A" w:rsidRPr="00AD218A">
        <w:rPr>
          <w:rStyle w:val="HebrewChar"/>
          <w:rFonts w:cs="FrankRuehl" w:hint="cs"/>
          <w:rtl/>
        </w:rPr>
        <w:t>...</w:t>
      </w:r>
      <w:r w:rsidRPr="00AD218A">
        <w:rPr>
          <w:rStyle w:val="HebrewChar"/>
          <w:rFonts w:cs="FrankRuehl" w:hint="cs"/>
          <w:rtl/>
        </w:rPr>
        <w:t xml:space="preserve"> וזה אינו עיקר אמת, שכל מה שעשו אליהו ואלישע וזולתם מהנביאים מהאותות, לא עשאום כדי לקיים נבואתם, שהנבואה כבר נתקיימה להם </w:t>
      </w:r>
      <w:r w:rsidRPr="00AD218A">
        <w:rPr>
          <w:rStyle w:val="HebrewChar"/>
          <w:rFonts w:cs="FrankRuehl" w:hint="cs"/>
          <w:rtl/>
        </w:rPr>
        <w:lastRenderedPageBreak/>
        <w:t>קודם לכן, אבל עשו האותות ההם לצרכיהם ולרוב קרבתם אל הקב"ה השלים חפצם, כמו שהבטיח לצדיקים "ותגזר אומר ויקם לך" (איוב כ"ב), אבל תתקיים הנבואה במה שנספר בדבר שהחלנו לדבר בו, ואומר בתחלה, שעיקר דתנו בענין הנבואה על מה שאומר, והוא שהמתיחסים לנבואה נחלקים בתחלה לשני חלקים, מתנבא בשם עכו"ם או מתנבא בשם, ונבואת עכו"ם תחלק לשני חלקים, החלק הראשון שיקום נביא ויאמר כוכב פלוני נתן עלי רוחו, ואמר לי עבוד אותי בכך</w:t>
      </w:r>
      <w:r w:rsidR="00AD218A" w:rsidRPr="00AD218A">
        <w:rPr>
          <w:rStyle w:val="HebrewChar"/>
          <w:rFonts w:cs="FrankRuehl" w:hint="cs"/>
          <w:rtl/>
        </w:rPr>
        <w:t>...</w:t>
      </w:r>
      <w:r w:rsidRPr="00AD218A">
        <w:rPr>
          <w:rStyle w:val="HebrewChar"/>
          <w:rFonts w:cs="FrankRuehl" w:hint="cs"/>
          <w:rtl/>
        </w:rPr>
        <w:t xml:space="preserve"> והחלק השני, שיאמר היה אלי דבר השם לעבוד הבעל הפלוני, או להוריד כח מלכת השמים הפלוני לענין פלוני</w:t>
      </w:r>
      <w:r w:rsidR="00AD218A" w:rsidRPr="00AD218A">
        <w:rPr>
          <w:rStyle w:val="HebrewChar"/>
          <w:rFonts w:cs="FrankRuehl" w:hint="cs"/>
          <w:rtl/>
        </w:rPr>
        <w:t>...</w:t>
      </w:r>
      <w:r w:rsidRPr="00AD218A">
        <w:rPr>
          <w:rStyle w:val="HebrewChar"/>
          <w:rFonts w:cs="FrankRuehl" w:hint="cs"/>
          <w:rtl/>
        </w:rPr>
        <w:t xml:space="preserve"> וכשנשמע מן המתייחס בנבואה אחת משני הדעות האלה, והעידו עליו עדים כפי שנאמר בתורה, דינו שיהרג בחנק</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והמתנבא בשם הא-ל יחלק גם כן לשני חלקים, החלק הראשון שיתנבא בשם הא-ל ויקרא ההמון להאמין בו, ויצוה על עבודתו, ויאמר שהקב"ה הוסיף במצות עשה או גרע מצוה מכלל המצוות שאסף אותם ספר התורה, ואין הפרש בין שיוסיף ויגרע על הפסוק, ובין שיוסיף ויגרע על הפירוש המקובל. וענין שיוסיף או יגרע מן הכתוב, כגון שיאמר שהקב"ה אמר לי כי הערלה היא שתי שנים</w:t>
      </w:r>
      <w:r w:rsidR="00AD218A" w:rsidRPr="00AD218A">
        <w:rPr>
          <w:rStyle w:val="HebrewChar"/>
          <w:rFonts w:cs="FrankRuehl" w:hint="cs"/>
          <w:rtl/>
        </w:rPr>
        <w:t>...</w:t>
      </w:r>
      <w:r w:rsidRPr="00AD218A">
        <w:rPr>
          <w:rStyle w:val="HebrewChar"/>
          <w:rFonts w:cs="FrankRuehl" w:hint="cs"/>
          <w:rtl/>
        </w:rPr>
        <w:t xml:space="preserve"> או שיאמר הקב"ה אמר אלי שהערלה אסור לאכול אותה ד' שנים</w:t>
      </w:r>
      <w:r w:rsidR="00AD218A" w:rsidRPr="00AD218A">
        <w:rPr>
          <w:rStyle w:val="HebrewChar"/>
          <w:rFonts w:cs="FrankRuehl" w:hint="cs"/>
          <w:rtl/>
        </w:rPr>
        <w:t>...</w:t>
      </w:r>
      <w:r w:rsidRPr="00AD218A">
        <w:rPr>
          <w:rStyle w:val="HebrewChar"/>
          <w:rFonts w:cs="FrankRuehl" w:hint="cs"/>
          <w:rtl/>
        </w:rPr>
        <w:t xml:space="preserve"> או ישנה בקבלה כלום, ואפילו יסייענו פשט הכתוב, כגון שיאמר שזה האמור בתורה "וקצותה את כפה" (דברים כ"ה) הוא כריתת יד באמת ואינו קנס המבייש, ויסמוך הדבר ההוא לנבואה</w:t>
      </w:r>
      <w:r w:rsidR="00AD218A" w:rsidRPr="00AD218A">
        <w:rPr>
          <w:rStyle w:val="HebrewChar"/>
          <w:rFonts w:cs="FrankRuehl" w:hint="cs"/>
          <w:rtl/>
        </w:rPr>
        <w:t>...</w:t>
      </w:r>
      <w:r w:rsidRPr="00AD218A">
        <w:rPr>
          <w:rStyle w:val="HebrewChar"/>
          <w:rFonts w:cs="FrankRuehl" w:hint="cs"/>
          <w:rtl/>
        </w:rPr>
        <w:t xml:space="preserve"> ואין להביט גם בזה לאות ולמופת, שהרי הנביא אשר הראה כל אנשי העולם אותותיו והכניס בלבבנו להצדיקו ולהאמין בו, כמו שאמר הכתוב (שמות י"ט) "וגם בך יאמינו לעולם", הוא הגיד לנו בשם הקב"ה שלא תבא מאת הבורא תורה אחרת מלבד זאת</w:t>
      </w:r>
      <w:r w:rsidR="00AD218A" w:rsidRPr="00AD218A">
        <w:rPr>
          <w:rStyle w:val="HebrewChar"/>
          <w:rFonts w:cs="FrankRuehl" w:hint="cs"/>
          <w:rtl/>
        </w:rPr>
        <w:t>...</w:t>
      </w:r>
      <w:r w:rsidRPr="00AD218A">
        <w:rPr>
          <w:rStyle w:val="HebrewChar"/>
          <w:rFonts w:cs="FrankRuehl" w:hint="cs"/>
          <w:rtl/>
        </w:rPr>
        <w:t xml:space="preserve"> ואחר שידענו שטענתו שקר על הקב"ה וסמך לו מה שלא דבר לו, נתחייב להורגו כמו שאמר הכתוב (דברים י"ח) "הנביא אשר יזיד וגו' ומת הנביא ההוא".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והחלק השני, בענין הנביא, כגון שיקרא בני אדם לעבוד את השם ויצוה על מצותו ויזהיר לשמור התורה בלי תוספת ומגרעת, כמו שאמר הנביא </w:t>
      </w:r>
      <w:r w:rsidRPr="00AD218A">
        <w:rPr>
          <w:rStyle w:val="HebrewChar"/>
          <w:rFonts w:cs="FrankRuehl" w:hint="cs"/>
          <w:rtl/>
        </w:rPr>
        <w:lastRenderedPageBreak/>
        <w:t>מסיים הנביאים (מלאכי ג') "זכרו תורת משה עבדי", ויבטיח למי שיעשנה בגמולות טובות ויצוה בצווים ויאסור איסורים בדבר שאינו מן התורה, כגון שיאמר הלחמו על עיר פלונית או עם אומה פלונית עתה, כמו שצוה שמואל לשאול להלחם בעמלק (ש"א ט"ו)</w:t>
      </w:r>
      <w:r w:rsidR="00AD218A" w:rsidRPr="00AD218A">
        <w:rPr>
          <w:rStyle w:val="HebrewChar"/>
          <w:rFonts w:cs="FrankRuehl" w:hint="cs"/>
          <w:rtl/>
        </w:rPr>
        <w:t>...</w:t>
      </w:r>
      <w:r w:rsidRPr="00AD218A">
        <w:rPr>
          <w:rStyle w:val="HebrewChar"/>
          <w:rFonts w:cs="FrankRuehl" w:hint="cs"/>
          <w:rtl/>
        </w:rPr>
        <w:t xml:space="preserve"> ובשביל זה כשיטעון הנביא טענת נבואה ולא יסמוך אותה לעכו"ם, ולא יוסיף בתורה ולא יגרע ממנה, אבל יאמר דברים אחרים, כמו שספרנו, נצטרך אז לבחון אותו כדי שיתבאר לנו עדותו, שכל מי שנתקיימה עדות נבואתו ראוי לעשות כל מה שיצוה מדבר קטן ועד גדול, וכל העובר על צווי מצוויו חייב מיתה בידי שמים, כמו שאמר הקב"ה במי שעובר על צווי הנביא (דברים י"ח) "אנכי אדרוש מעמו", ואם לא תתקיים עדותו יומת בחנק.</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וקיום עדות הנביא יהיה כפי שאגיד, כשיתייחס אדם לנבואה כמו שבארנו, ויהיה הגון לה, כגון שיהיה מאנשי החכמה והאמונה והנזירות והשכל ונועם המדות, כאשר העיקר אצלנו, שאין הנבואה שורה אלא על חכם גבור ועשיר (שבת צ"ב), ויתרונות בזה הענין, אי אפשר לכנוס אותם יחד</w:t>
      </w:r>
      <w:r w:rsidR="00AD218A" w:rsidRPr="00AD218A">
        <w:rPr>
          <w:rStyle w:val="HebrewChar"/>
          <w:rFonts w:cs="FrankRuehl" w:hint="cs"/>
          <w:rtl/>
        </w:rPr>
        <w:t>...</w:t>
      </w:r>
      <w:r w:rsidRPr="00AD218A">
        <w:rPr>
          <w:rStyle w:val="HebrewChar"/>
          <w:rFonts w:cs="FrankRuehl" w:hint="cs"/>
          <w:rtl/>
        </w:rPr>
        <w:t xml:space="preserve"> ובהיות הנביא המתנבא הגון לנבואה כפי מה שראוי, נאמר לו הבטיחנו ביעודים והגד לנו דברים מאשר למדך הקב"ה, ויגיד ויבטיח, ואם יתקיימו יעודיו כולם אז נדע שכל נבואתו אמת, ואם ישקר בה, או נפל אחד מדבריו ואפילו דבר קטן, נדע שהוא נביא שקר. וכשיצדק לנו בהבטחה אחת או בשתים אין לנו להאמין בו ולומר שנבואתו אמת, אבל יהיה ענינו תלוי עד ירבו מופתיו האמיתיים ככל אשר ידבר בשם ה' פעם אחר פעם, ועל כן נאמר בענין שמואל, כשנתפרסם כי כל מה שידבר בא יבא, כמו שנאמר (ש"א ג') וידע כל ישראל וגו' כי נאמן שמואל לנביא לה', ולא היה מתחדש אצלם דבר שלא היו שואלים עליו לנביא, ולולי היה מנהגם לשאול לנביאים בכל עניניהם, לא בא שאול לשא</w:t>
      </w:r>
      <w:r w:rsidRPr="00AD218A">
        <w:rPr>
          <w:rStyle w:val="HebrewChar"/>
          <w:rFonts w:cs="FrankRuehl"/>
          <w:rtl/>
        </w:rPr>
        <w:softHyphen/>
      </w:r>
      <w:r w:rsidRPr="00AD218A">
        <w:rPr>
          <w:rStyle w:val="HebrewChar"/>
          <w:rFonts w:cs="FrankRuehl" w:hint="cs"/>
          <w:rtl/>
        </w:rPr>
        <w:t xml:space="preserve">ל לשמואל בעד אבידה שאבדה ממנו בהתחלת ענינו. (שם ט'), ואין ספק בדבר, כי הקב"ה הקים לנו נביאים חלף הוברי השמים והמעוננים והקוסמים, כדי שנשאלם בכללים ובפרטים, ויודיעונו דברים נאמנים מהעתים, כמו שיגידו הקוסמים ההם דברים שאפשר שיתקיימו </w:t>
      </w:r>
      <w:r w:rsidRPr="00AD218A">
        <w:rPr>
          <w:rStyle w:val="HebrewChar"/>
          <w:rFonts w:cs="FrankRuehl" w:hint="cs"/>
          <w:rtl/>
        </w:rPr>
        <w:lastRenderedPageBreak/>
        <w:t>ואפשר שלא יתקיימו</w:t>
      </w:r>
      <w:r w:rsidR="00AD218A" w:rsidRPr="00AD218A">
        <w:rPr>
          <w:rStyle w:val="HebrewChar"/>
          <w:rFonts w:cs="FrankRuehl" w:hint="cs"/>
          <w:rtl/>
        </w:rPr>
        <w:t>...</w:t>
      </w:r>
      <w:r w:rsidRPr="00AD218A">
        <w:rPr>
          <w:rStyle w:val="HebrewChar"/>
          <w:rFonts w:cs="FrankRuehl" w:hint="cs"/>
          <w:rtl/>
        </w:rPr>
        <w:t xml:space="preserve"> ובשביל ענינים אלו היו קוראים שם הנביא "רואה", כי היה רואה העתידות קודם היותם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ובעלי הכחות הנפשיות יכולין לטעון טענת נבואה שאנו רואים אותם עין בעין כל היום מגידים מה שעתיד להיות, וזה חי נפשי פרק גדול וראוי לבאר אותו, כדי שיתבאר ההפרש בין דברי המתנבא בשם האלקים ודברי בעלי הכחות. ואני אומר שהקוסמים והוברי השמים ואנשי החבורה ההיא יגידו העתידות ההויות, אבל יצדקו קצתם וישקרו קצתם בהכרח, וזה הדבר אנו רואים אותו תמיד, ויסכימו עליו גם כן אנשי המלאכה ההיא, אבל יתרון כל איש מהם על חבירו, בהיות כל שקרי איש אחד פחות משקרי זולתו, אך שיצדקו בכל דקדוקי העתידות זה אפשר להיות</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ואין מיעודי הנביאים והבטחתם כן, אבל יצדק הכל עד מלה אחרונה, ולא יפול דבר מדבריהם, לא קטן ולא גדול כל ימי עולם בכל אשר ידבר בו בשם הא-ל, ועל כן כשישוב ריקם דבר מדבריו, נדע שקרו, והוא מה שאמר (מ"ב י') כי לא יפול מדבר ה' ארצה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ונשאר בכאן פרק גדול ראוי לנו לבארו, והוא שהנביא כשיתנבא בצרות ארצם או ירדו עליהם אבני אלגביש וכדומה לו, ואחר כן לא יתקיים דבר מן הענין ההוא, ורוחמו מן השמים, ועמדו כל עניניהם בשלום ובשלוה, לא יוודע בו כזב הנביא, ואין ראוי לומר שהוא נביא שקר, ושיהיה חייב מיתה, מפני שהקב"ה ניחם על הרעה, ואפשר שעשו תשובה וסרו מנאצותם, או אחרי גמולם הקב"ה בחמלתו והאריך אפו להם</w:t>
      </w:r>
      <w:r w:rsidR="00AD218A" w:rsidRPr="00AD218A">
        <w:rPr>
          <w:rStyle w:val="HebrewChar"/>
          <w:rFonts w:cs="FrankRuehl" w:hint="cs"/>
          <w:rtl/>
        </w:rPr>
        <w:t>...</w:t>
      </w:r>
      <w:r w:rsidRPr="00AD218A">
        <w:rPr>
          <w:rStyle w:val="HebrewChar"/>
          <w:rFonts w:cs="FrankRuehl" w:hint="cs"/>
          <w:rtl/>
        </w:rPr>
        <w:t xml:space="preserve"> אבל אם הבטיח בבשורות טובות שיתחדשו לזמן קצוב, ויאמר בשנה זו יהיה השקט ושלוה והיו בה מלחמות</w:t>
      </w:r>
      <w:r w:rsidR="00AD218A" w:rsidRPr="00AD218A">
        <w:rPr>
          <w:rStyle w:val="HebrewChar"/>
          <w:rFonts w:cs="FrankRuehl" w:hint="cs"/>
          <w:rtl/>
        </w:rPr>
        <w:t>...</w:t>
      </w:r>
      <w:r w:rsidRPr="00AD218A">
        <w:rPr>
          <w:rStyle w:val="HebrewChar"/>
          <w:rFonts w:cs="FrankRuehl" w:hint="cs"/>
          <w:rtl/>
        </w:rPr>
        <w:t xml:space="preserve"> נדע שהוא נביא שקר, והתקיים ביטול טענתו ושקרו, ועל זה אמר הכתוב (דברים י"ח) בזדון דברו הנביא לא תגור ממנו</w:t>
      </w:r>
      <w:r w:rsidR="00AD218A" w:rsidRPr="00AD218A">
        <w:rPr>
          <w:rStyle w:val="HebrewChar"/>
          <w:rFonts w:cs="FrankRuehl" w:hint="cs"/>
          <w:rtl/>
        </w:rPr>
        <w:t>...</w:t>
      </w:r>
      <w:r w:rsidRPr="00AD218A">
        <w:rPr>
          <w:rStyle w:val="HebrewChar"/>
          <w:rFonts w:cs="FrankRuehl" w:hint="cs"/>
          <w:rtl/>
        </w:rPr>
        <w:t xml:space="preserve"> שהקב"ה כשיבטיח אומר בבשורות טובות על ידי נביא, אי אפשר שלא יעשה כדי שתתקיים נבואתו לבני אדם, והוא מה שאמרו ע"ה (ברכות ז') כל דבר שיצא מפי הקב"ה לטובה אפילו על תנאי אינו חוזר בו.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אבל ענין פחד יעקב אחר שהבטיחו הקב"ה בבשורות טובות, כמו שנאמר (בראשית כ'ח) </w:t>
      </w:r>
      <w:r w:rsidRPr="00AD218A">
        <w:rPr>
          <w:rStyle w:val="HebrewChar"/>
          <w:rFonts w:cs="FrankRuehl" w:hint="cs"/>
          <w:rtl/>
        </w:rPr>
        <w:lastRenderedPageBreak/>
        <w:t>והנה אנכי עמך וגו', והיה מפחד פן ימות, כמו שנאמר (שם ל"ב) "ויירא יעקב מאד ויצר לו", אמרו חז"ל בענין ההוא שהיה מפחד מעון שמא יהיה גורם לו מיתה, והוא מה שאמרו (ברכות ד') קסבר שמא יגרום החטא, יורה זה, שהקב"ה מבטיח בטובה ויגברו העונות ולא יתקיים הטוב ההוא, ויש לדעת שענין זה אינו אלא בין הקב"ה ובין הנביא, אבל שיאמר הקב"ה לנביא להבטיח לבני אדם בבשורה טובה במאמר מוחלט בלא תנאי, ואחר כן לא יתקיים הטוב ההוא זה בטל ואי אפשר להיות, בשביל שלא יהיה נשאר לנו מקום לקיים בו אמונת הנבואה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והוא מה שאני אומר, כשצוה לבטל איזו מצוה מכל המצות ממצות עשה, או יצוה להתיר דבר אסור ממצות לא תעשה לפי שעה, חובה עלינו לשמע לדברו, ולעשות מצותו, וכל העובר עליו חייב מיתה בידי שמים חוץ מעכו"ם, אבל על תנאי שלא יעמוד הדבר ההוא לעד, ולא שיאמר כי הקב"ה צוה לבטל המצוה הזאת כל ימי עולם, אבל יצוה לבטל המצוה לסבה וצורך שעה</w:t>
      </w:r>
      <w:r w:rsidR="00AD218A" w:rsidRPr="00AD218A">
        <w:rPr>
          <w:rStyle w:val="HebrewChar"/>
          <w:rFonts w:cs="FrankRuehl" w:hint="cs"/>
          <w:rtl/>
        </w:rPr>
        <w:t>...</w:t>
      </w:r>
      <w:r w:rsidRPr="00AD218A">
        <w:rPr>
          <w:rStyle w:val="HebrewChar"/>
          <w:rFonts w:cs="FrankRuehl" w:hint="cs"/>
          <w:rtl/>
        </w:rPr>
        <w:t xml:space="preserve"> ובזה לבד יבדל הנביא משאר בני אדם במצוות, אבל בעיון ובסברא ובשכל המצוות הוא כשאר החכמים שהם כמוהו שאין להם נבואה, שהנביא כשיסבר בסברא ויסבר כמו כן מי שאינו נביא סברא, ויאמר הנביא כי הקב"ה אמר אלי שסברתי אמת, לא תשמע אליו, רק אלף נביאים כולם כאליהו ואלישע יהיו סוברין סברא אחת, ואלף חכמים וחכם סוברין הפך הסברא ההיא, אחרי רבים להטות</w:t>
      </w:r>
      <w:r w:rsidR="00AD218A" w:rsidRPr="00AD218A">
        <w:rPr>
          <w:rStyle w:val="HebrewChar"/>
          <w:rFonts w:cs="FrankRuehl" w:hint="cs"/>
          <w:rtl/>
        </w:rPr>
        <w:t>...</w:t>
      </w:r>
      <w:r w:rsidRPr="00AD218A">
        <w:rPr>
          <w:rStyle w:val="HebrewChar"/>
          <w:rFonts w:cs="FrankRuehl" w:hint="cs"/>
          <w:rtl/>
        </w:rPr>
        <w:t xml:space="preserve"> וכן אם יעיד הנביא שהקב"ה אמר עליו שהדין במצוה פלונית כך, וכי סברה פלונית היא אמת, יהרג הנביא ההוא, שהוא נביא שקר כמו שיסדנו, שאין תורה נתונה אחרי הנביא הראשון, ואין להוסיף ואין לגרע, כמו שנאמר (דברים ל') לא בשמים היא, ולא הרשנו הקב"ה ללמוד מן הנביאים אלא מן החכמים אנשי הסברות והדעות. (הקדמה לסדר זרעים)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וכבר אמרו רז"ל (בבא קמא ל') האי מאן דבעי למיהוי חסידא לקיים מילי דאבות, ואין אצלנו מעלה גדולה מחסידות אלא הנבואה, והיא המביאה אליה, כמו שאמרו רז"ל (ע"ז ב') חסידות מביאה לידי רוח הקדש. הנה התבאר מדבריהם שקיום מאמרי זאת המסכתא מביא </w:t>
      </w:r>
      <w:r w:rsidRPr="00AD218A">
        <w:rPr>
          <w:rStyle w:val="HebrewChar"/>
          <w:rFonts w:cs="FrankRuehl" w:hint="cs"/>
          <w:rtl/>
        </w:rPr>
        <w:lastRenderedPageBreak/>
        <w:t>לידי נבואה, והנני עתיד לבאר אמתת הדבר ההוא מפני שהוא כולל חלק גדול מהמדות הטובות. (שמונה פרקים הקדמה)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הרבה ימצא במדרשות ובאגדות, ויש מהן בגמרא, שיש מן הנביאים מי שיראה השי"ת מאחרי המחיצות רבות, ומהם מי שיראהו מאחרי מחיצות מועטות, לפי קרבתם אל השי"ת ולפי מעלתם בנבואה, עד שאמרו שמשה רבינו עליו השלום ראה השי"ת מאחרי מחיצה אחת בהירה, כלומר מזהירה, הוא אמרם הסתכל באספקלריא המאירה, ואספקלריא שם הראה הנעשה מגוף המזהיר כשהם וזכוכית, כמו שהתבאר בסוף כלים. והכונה בזה הוא הענין מה שאומר לך, והוא שאנחנו בארנו בפרק שני, שהמעלות מהן מעלות שכליות ומהן מעלות המדות, וכן הפחיתיות מהן פחיתיות שכליות כסכלות ומעוט ההבנה, ודחק התבונה, ומהן פחיתות המדות כרוב התאוה, הגאוה הרוגז הכעס והעזות</w:t>
      </w:r>
      <w:r w:rsidR="00AD218A" w:rsidRPr="00AD218A">
        <w:rPr>
          <w:rStyle w:val="HebrewChar"/>
          <w:rFonts w:cs="FrankRuehl" w:hint="cs"/>
          <w:rtl/>
        </w:rPr>
        <w:t>...</w:t>
      </w:r>
      <w:r w:rsidRPr="00AD218A">
        <w:rPr>
          <w:rStyle w:val="HebrewChar"/>
          <w:rFonts w:cs="FrankRuehl" w:hint="cs"/>
          <w:rtl/>
        </w:rPr>
        <w:t xml:space="preserve"> וכבר זכרנו ידיעתם בפרק הרביעי, ואלו הפחיתיות כולן הן מחיצות המבדילות בין האדם ובין השי"ת, מאמר הנביא מבאר זה, (ישעיה נ"ט) "כי עונותיכם היו מבדילים ביניכם לבין אלקיכם", ואמר שעונותינו והם אלו הרעות כמו שזכרנו, הן המחיצות המבדילות בינינו ובינו יתברך.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ודע שכל נביא לא נתנבא אלא אחר שתהיינה לו כל המעלות השכליות ורוב מעלות המדות, והחזקות שבהן, והוא אמרם (שבת צ"ב) אין הנבואה שורה אלא על חכם גבור ועשיר, וחכם הוא כולל כל המעלות השכליות בלי ספק, ועשיר הוא במעלות המדות, רצוני לומר ההסתפקות, מפני שהם קוראים המסתפק עשיר, והוא אמרם בגדר העשיר, (אבות ד') איזה עשיר השמח בחלקו, רצוני לומר שיספיק לו במה שהמציא לו זמנו, ולא יכאב במה שלא המציא לו, וכן גבור הוא גם כן במעלות המדות, רצוני לומר שינהיג כחותיו כפי הדעת והעצה, כמו שבארנו בפרק החמישי, והוא אומר (שם ד') איזהו גבור הכובש את יצרו. ואין מתנאי הנביא שתהיינה אצלו כל מעלות המדות עד שלא תפחיתהו פחיתות, שהרי שלמה המלך ע"ה העיד עליו הכתוב (מ"א ג') "בגבעון נראה ה' אל שלמה", ומצינו לו פחיתות מדות, והוא רוב </w:t>
      </w:r>
      <w:r w:rsidRPr="00AD218A">
        <w:rPr>
          <w:rStyle w:val="HebrewChar"/>
          <w:rFonts w:cs="FrankRuehl" w:hint="cs"/>
          <w:rtl/>
        </w:rPr>
        <w:lastRenderedPageBreak/>
        <w:t>התאוה בהרבות נשים, וזה מפעולות תכונות רוב התאוה, ואמר (נחמיה י"ג) "הלא על אלה חטא שלמה", וכן דוד ע"ה נביא, אמר (ש"ב כ"ג) "לי דבר צור ישראל", ומצאנו אותו בעל אכזריות, אף על פי שלא שמש בה כי אם בע"ז ובהריגת הכופרים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אלו המדות וכיוצא בהן הן מחיצות בין השי"ת עם הנביאים ע"ה, ומי שיש לו שתי מדות או שלש מהן בלתי ממוצעות, כמו שבארנו בפרק הרביעי, נאמר בו שראה השי"ת מאחר שתי מחיצות או שלש, לא תרחיק היות חסרון קצת המדות ממעט ממדרגת הנבואה, שאנחנו מצינו קצת פחיתות המדות תמנע הנבואה לגמרי, בכעס אמרו (פסחים ס"ו) כל הכועס, אם נביא הוא נבואתו מסתלקת ממנו, והביא ראיה מאלישע, שנסתלקה ממנו הנבואה כשכעס, עד שהסיר כעסו, והוא אומרו ועתה קחו לי מנגן. והאנחה והדאגה של יעקב אבינו ע"ה, כל ימי התאבלו על יוסף נסתלקה ממנו רוח הקודש עד שנתבשר בחייו, ואמר "ותחי רוח יעקב אביהם", ואמר המתרגם ושרת רוח נבואה על יעקב אבוהון. אין הנבואה שורה לא מתוך עצלות ולא מתוך עצבות אלא מתוך שמחה (שבת 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וכאשר ידע משה רבינו ע"ה שלא נשארה לו מחיצה שלא הסיר אותה, וכי נשלמו בו מעלות המדות כולן והמעלות השכליות כולן, בקש להשיג מהות השי"ת על אמיתות מציאותו, אחר שלא נמצא נשאר לו מונע, ואמר (שמות ל"ג) "הראני נא את כבודך", והודיעו השי"ת שאי אפשר לו זה, שהיותו שכל נמצא בחומר, רצוני לומר מאשר הוא אדם, והוא אומרו (שמות ל"ג) "כי לא יראני האדם וחי". הנה לא נשאר לו בינו ובין השגת השי"ת על אמיתות מציאותו אלא מחיצה אחת בהירה, והוא השכל האנושי שאינו נבדל, וגמל אליו יתברך חסד בתת לו מן ההשגה אחר ששאלו יותר ממה שהיתה אצלו קודם שאלתו, והודיעו שהתכלית ההיא אי אפשרית לו, מפני שהוא בעל גשם. וכינה אמיתת השגה בראית פנים, כי האדם כשיראה פני חברו תהיה אז בנפשו צורתו עד שלא תתערב לו עם זולתה, ואפילו בשעה שאינו רואה אותה, אבל כשיראה אחוריו, אף על פי שהוא מכירו בראיה ההיא, פעמים יסופקו עליו ויתערבו לו עם זולתם, כן </w:t>
      </w:r>
      <w:r w:rsidRPr="00AD218A">
        <w:rPr>
          <w:rStyle w:val="HebrewChar"/>
          <w:rFonts w:cs="FrankRuehl" w:hint="cs"/>
          <w:rtl/>
        </w:rPr>
        <w:lastRenderedPageBreak/>
        <w:t>השגתו יתברך על האמת היא ידיעת השי"ת מאמיתות מציאותו, מה שלא ישתתף במציאות ההיא זולתו מן המצאו, עד שימצא בנפשו מציאות חזקה ונבדלה למה שמצא בעצמו ממציאות שאר הנמצאות, ואי אפשר לאדם להשיג זה השעור מן ההשגה, אלא שהוא ע"ה השיג למטה מזה מעט, והוא אשר כנה ואמר (שמות ל"ג) וראית את אחורי, ואני עתיד להשלים זה הענין בספר הנבואה.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וכאשר ידעו חז"ל ששני המינים האלו מן הפחיתיות, רצוני לומר השכליות והמדות הם אשר יבדילו בין השי"ת ובין האדם, ובהם הוא יתרון מעלות הנביאים, אמרו אל קצתם במה שרואה מחכמתם ומדות, (סוכה כ"ח) ראויים הם שתשרה שכינה עליהם כמשה רבינו ע"ה, ולא יעלם ממך ענין הדמיון שהם דמו אותו בו, לא שישווהו אליו חלילה. (שם פרק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אגרת תימן: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אבל יש אצלנו קבלה גדולה ונפלאה, קבלתי אותה מאבי שקבל מאביו ומאבי אביו והוא קבל הדבר עד תחלת הגלות של ירושלים</w:t>
      </w:r>
      <w:r w:rsidR="00AD218A" w:rsidRPr="00AD218A">
        <w:rPr>
          <w:rStyle w:val="HebrewChar"/>
          <w:rFonts w:cs="FrankRuehl" w:hint="cs"/>
          <w:rtl/>
        </w:rPr>
        <w:t>...</w:t>
      </w:r>
      <w:r w:rsidRPr="00AD218A">
        <w:rPr>
          <w:rStyle w:val="HebrewChar"/>
          <w:rFonts w:cs="FrankRuehl" w:hint="cs"/>
          <w:rtl/>
        </w:rPr>
        <w:t xml:space="preserve"> ובאור הדבר, שבנבואת בלעם יש רמז שתחזור הנבואה לישראל אחר שתפסוק מהם, לפי שיש בתורה פסוקים שאף על פי שהכונה בהם לשום ענין, אף על פי כן יש בהם רמז לענין אחר, כמו שמצינו ממאמר יעקב אבינו ע"ה</w:t>
      </w:r>
      <w:r w:rsidR="00AD218A" w:rsidRPr="00AD218A">
        <w:rPr>
          <w:rStyle w:val="HebrewChar"/>
          <w:rFonts w:cs="FrankRuehl" w:hint="cs"/>
          <w:rtl/>
        </w:rPr>
        <w:t>...</w:t>
      </w:r>
      <w:r w:rsidRPr="00AD218A">
        <w:rPr>
          <w:rStyle w:val="HebrewChar"/>
          <w:rFonts w:cs="FrankRuehl" w:hint="cs"/>
          <w:rtl/>
        </w:rPr>
        <w:t xml:space="preserve"> ועל הענין הזה קבלנו שזה שאמר בלעם (במדבר כ"ג) "כעת יאמר ליעקב ולישראל מה פעל א-ל" יש בו סוד, שמן העת ההיא יש לחשב כמנין שיש מששת ימי בראשית ועד אותה העת, ותחזר הנבואה לישראל, ואז יאמרו להם הנביאים מה פעל א-ל, ונבואה זו נאמרה בשנת הארבעים לצאתם מארץ מצרים, ותמצא התחלת החשבון עד אותה העת אלפים ארבע מאות שמונים ושמונה שנה. ולפי ההקש הזה והפרוש הזה </w:t>
      </w:r>
      <w:r>
        <w:rPr>
          <w:rStyle w:val="HebrewChar"/>
          <w:rtl/>
        </w:rPr>
        <w:t> </w:t>
      </w:r>
      <w:r w:rsidRPr="00AD218A">
        <w:rPr>
          <w:rStyle w:val="HebrewChar"/>
          <w:rFonts w:cs="FrankRuehl" w:hint="cs"/>
          <w:bCs/>
          <w:rtl/>
        </w:rPr>
        <w:t>תחזר הנבואה לישראל בשנת ארבעת אלפים תשע מאות שבעים ושש ליצירה,</w:t>
      </w:r>
      <w:r>
        <w:rPr>
          <w:rStyle w:val="HebrewChar"/>
          <w:rtl/>
        </w:rPr>
        <w:t> </w:t>
      </w:r>
      <w:r w:rsidRPr="00AD218A">
        <w:rPr>
          <w:rStyle w:val="HebrewChar"/>
          <w:rFonts w:cs="FrankRuehl" w:hint="cs"/>
          <w:rtl/>
        </w:rPr>
        <w:t xml:space="preserve"> ואין ספק שחזרת הנבואה היא הקדמת משיח</w:t>
      </w:r>
      <w:r w:rsidR="00AD218A" w:rsidRPr="00AD218A">
        <w:rPr>
          <w:rStyle w:val="HebrewChar"/>
          <w:rFonts w:cs="FrankRuehl" w:hint="cs"/>
          <w:rtl/>
        </w:rPr>
        <w:t>...</w:t>
      </w:r>
      <w:r w:rsidRPr="00AD218A">
        <w:rPr>
          <w:rStyle w:val="HebrewChar"/>
          <w:rFonts w:cs="FrankRuehl" w:hint="cs"/>
          <w:rtl/>
        </w:rPr>
        <w:t xml:space="preserve"> (פרק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מורה נבוכים: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ורצה יתעלה במה שירצה הגיע חכמה ממנו והשפעת נבואה על קצתנו, קרא שרות הנבואה </w:t>
      </w:r>
      <w:r w:rsidR="003E0554" w:rsidRPr="00AD218A">
        <w:rPr>
          <w:rStyle w:val="HebrewChar"/>
          <w:rFonts w:cs="FrankRuehl" w:hint="cs"/>
          <w:rtl/>
        </w:rPr>
        <w:lastRenderedPageBreak/>
        <w:t>על הנביא או שכון השכינה במקום "ירידה", וקרא העלות הנבואה ההיא מן האיש או סור השכינה מן המקום "עליה", וכל עליה וירידה שתמצאם מיוחסת לבורא יתעלה אמנם הרצון בהם זה הענין</w:t>
      </w:r>
      <w:r w:rsidRPr="00AD218A">
        <w:rPr>
          <w:rStyle w:val="HebrewChar"/>
          <w:rFonts w:cs="FrankRuehl" w:hint="cs"/>
          <w:rtl/>
        </w:rPr>
        <w:t>...</w:t>
      </w:r>
      <w:r w:rsidR="003E0554" w:rsidRPr="00AD218A">
        <w:rPr>
          <w:rStyle w:val="HebrewChar"/>
          <w:rFonts w:cs="FrankRuehl" w:hint="cs"/>
          <w:rtl/>
        </w:rPr>
        <w:t xml:space="preserve"> (חלק א פרק 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ומכאן תתעורר כי יש הפרש גדול בין מה שיאמר בו בחלום או במראות הלילה, ובין מה שיאמר בו במחזה ובמראה, ובין מה שיאמר בו סתם ויהי דבר ה' אליו לאמר, או ויאמר ה' אליו לאמר</w:t>
      </w:r>
      <w:r w:rsidRPr="00AD218A">
        <w:rPr>
          <w:rStyle w:val="HebrewChar"/>
          <w:rFonts w:cs="FrankRuehl" w:hint="cs"/>
          <w:rtl/>
        </w:rPr>
        <w:t>...</w:t>
      </w:r>
      <w:r w:rsidR="003E0554" w:rsidRPr="00AD218A">
        <w:rPr>
          <w:rStyle w:val="HebrewChar"/>
          <w:rFonts w:cs="FrankRuehl" w:hint="cs"/>
          <w:rtl/>
        </w:rPr>
        <w:t xml:space="preserve"> (שם פרק כז)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המלאכים גם כן אינם בעלי גשמים, אבל הם שכלים נבדלים מהחומר, אמנם הם עשויים והשם בראם</w:t>
      </w:r>
      <w:r w:rsidR="00AD218A" w:rsidRPr="00AD218A">
        <w:rPr>
          <w:rStyle w:val="HebrewChar"/>
          <w:rFonts w:cs="FrankRuehl" w:hint="cs"/>
          <w:rtl/>
        </w:rPr>
        <w:t>...</w:t>
      </w:r>
      <w:r w:rsidRPr="00AD218A">
        <w:rPr>
          <w:rStyle w:val="HebrewChar"/>
          <w:rFonts w:cs="FrankRuehl" w:hint="cs"/>
          <w:rtl/>
        </w:rPr>
        <w:t xml:space="preserve"> אבל הכל במראה הנבואה, ולפי פועל הכח המדמה כמו שיזכר בענין אמיתת הנבואה, ואמנם אמרם פעמים נשים, כי הנביאים גם כן כבר ראו המלאכים במראה הנבואה נשים</w:t>
      </w:r>
      <w:r w:rsidR="00AD218A" w:rsidRPr="00AD218A">
        <w:rPr>
          <w:rStyle w:val="HebrewChar"/>
          <w:rFonts w:cs="FrankRuehl" w:hint="cs"/>
          <w:rtl/>
        </w:rPr>
        <w:t>...</w:t>
      </w:r>
      <w:r w:rsidRPr="00AD218A">
        <w:rPr>
          <w:rStyle w:val="HebrewChar"/>
          <w:rFonts w:cs="FrankRuehl" w:hint="cs"/>
          <w:rtl/>
        </w:rPr>
        <w:t xml:space="preserve"> (שם פרק מט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והיה כל מתפאר בזמנים ההם כולם, אם שיתפאר שעלה בידו עיון ומופת הורהו שיש א-לוה לעולם, כאברהם, או יתפאר שירדה עליו רוחניות כוכב או מלאך וכיוצא בזה, </w:t>
      </w:r>
      <w:r w:rsidR="003E0554">
        <w:rPr>
          <w:rStyle w:val="HebrewChar"/>
          <w:rtl/>
        </w:rPr>
        <w:t> </w:t>
      </w:r>
      <w:r w:rsidRPr="00AD218A">
        <w:rPr>
          <w:rStyle w:val="HebrewChar"/>
          <w:rFonts w:cs="FrankRuehl" w:hint="cs"/>
          <w:bCs/>
          <w:rtl/>
        </w:rPr>
        <w:t xml:space="preserve"> </w:t>
      </w:r>
      <w:r w:rsidR="003E0554" w:rsidRPr="00AD218A">
        <w:rPr>
          <w:rStyle w:val="HebrewChar"/>
          <w:rFonts w:cs="FrankRuehl" w:hint="cs"/>
          <w:bCs/>
          <w:rtl/>
        </w:rPr>
        <w:t xml:space="preserve">אבל איש שיתפאר בנבואה לאמר שהשם דבר אליו ושלחו, לא נשמע זה כלל קודם משה רבינו ע"ה. </w:t>
      </w:r>
      <w:r w:rsidR="003E0554">
        <w:rPr>
          <w:rStyle w:val="HebrewChar"/>
          <w:rtl/>
        </w:rPr>
        <w:t> </w:t>
      </w:r>
      <w:r w:rsidRPr="00AD218A">
        <w:rPr>
          <w:rStyle w:val="HebrewChar"/>
          <w:rFonts w:cs="FrankRuehl" w:hint="cs"/>
          <w:rtl/>
        </w:rPr>
        <w:t xml:space="preserve"> </w:t>
      </w:r>
      <w:r w:rsidR="003E0554" w:rsidRPr="00AD218A">
        <w:rPr>
          <w:rStyle w:val="HebrewChar"/>
          <w:rFonts w:cs="FrankRuehl" w:hint="cs"/>
          <w:rtl/>
        </w:rPr>
        <w:t>ולא יטעך מה שבא באבות מזכרון דבר השם להם והראותו אליהם, שאתה לא תמצא הענין ההוא מן הנבואה לקרא לבני אדם או להיישיר זולתם, עד שאמר אברהם או יצחק או יעקב או מי שקדמם לבני אדם, אמר לי השם עשו כך או לא תעשו, או שלחני אליכם, זה לא היה כלל, אבל היה הדבור להם במה שהיה מיוחד להם לא דבר אחר, רצוני לומר בשלמותם והיישירם למה שיעשו, ובשרם למה שיגיע עליו ענין זרעם לא זולת זה.</w:t>
      </w:r>
      <w:r w:rsidR="003E0554">
        <w:rPr>
          <w:rStyle w:val="HebrewChar"/>
          <w:rtl/>
        </w:rPr>
        <w:t> </w:t>
      </w:r>
      <w:r w:rsidR="003E0554" w:rsidRPr="00AD218A">
        <w:rPr>
          <w:rStyle w:val="HebrewChar"/>
          <w:rFonts w:cs="FrankRuehl" w:hint="cs"/>
          <w:bCs/>
          <w:rtl/>
        </w:rPr>
        <w:t xml:space="preserve"> והם היו מישרים בני אדם על דרך עיון ולמוד</w:t>
      </w:r>
      <w:r w:rsidRPr="00AD218A">
        <w:rPr>
          <w:rStyle w:val="HebrewChar"/>
          <w:rFonts w:cs="FrankRuehl" w:hint="cs"/>
          <w:bCs/>
          <w:rtl/>
        </w:rPr>
        <w:t>...</w:t>
      </w:r>
      <w:r w:rsidR="003E0554" w:rsidRPr="00AD218A">
        <w:rPr>
          <w:rStyle w:val="HebrewChar"/>
          <w:rFonts w:cs="FrankRuehl" w:hint="cs"/>
          <w:bCs/>
          <w:rtl/>
        </w:rPr>
        <w:t xml:space="preserve"> </w:t>
      </w:r>
      <w:r w:rsidR="003E0554">
        <w:rPr>
          <w:rStyle w:val="HebrewChar"/>
          <w:rtl/>
        </w:rPr>
        <w:t> </w:t>
      </w:r>
      <w:r w:rsidRPr="00AD218A">
        <w:rPr>
          <w:rStyle w:val="HebrewChar"/>
          <w:rFonts w:cs="FrankRuehl" w:hint="cs"/>
          <w:rtl/>
        </w:rPr>
        <w:t xml:space="preserve"> </w:t>
      </w:r>
      <w:r w:rsidR="003E0554" w:rsidRPr="00AD218A">
        <w:rPr>
          <w:rStyle w:val="HebrewChar"/>
          <w:rFonts w:cs="FrankRuehl" w:hint="cs"/>
          <w:rtl/>
        </w:rPr>
        <w:t>וכאשר נראה יתעלה אל משה רבינו ע"ה וצוהו שיקרא לבני אדם ויגיע אליהם זאת השליחות, אמר תחילת מה שישאלוני שאאמת להם שיש א-לוה בעולם נמצא, ואחר כן אומר שהוא שלחני, מפני שכל בני אדם אז, אלא יחידים, לא היו מרגישים במציאות השם</w:t>
      </w:r>
      <w:r w:rsidRPr="00AD218A">
        <w:rPr>
          <w:rStyle w:val="HebrewChar"/>
          <w:rFonts w:cs="FrankRuehl" w:hint="cs"/>
          <w:rtl/>
        </w:rPr>
        <w:t>...</w:t>
      </w:r>
      <w:r w:rsidR="003E0554" w:rsidRPr="00AD218A">
        <w:rPr>
          <w:rStyle w:val="HebrewChar"/>
          <w:rFonts w:cs="FrankRuehl" w:hint="cs"/>
          <w:rtl/>
        </w:rPr>
        <w:t xml:space="preserve"> (שם פרק סג)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וכן יקרה להמון בדברי הנביאים שוה בשוה, קצת דבריהם לא יבין כלל, אבל כמו שאמר "ותהי לכם חזות הכל כדברי הספר החתום", </w:t>
      </w:r>
      <w:r w:rsidR="003E0554" w:rsidRPr="00AD218A">
        <w:rPr>
          <w:rStyle w:val="HebrewChar"/>
          <w:rFonts w:cs="FrankRuehl" w:hint="cs"/>
          <w:rtl/>
        </w:rPr>
        <w:lastRenderedPageBreak/>
        <w:t>וקצתו יבין ממנו הפכו או סותרו, כמו שאמר "והפכתם דברי אלקים חיים". ודע כי לכל נביא דבר אחד מיוחד בו, כאלו לשון האיש ההוא כן תביאהו לדבר הנבואה המיוחדת בו למי שיבינהו. ואחר זאת ההקדמה תדע, כי ישעיהו ע"ה נמשך בדבריו הרבה מאד ובדברי זולתו מעט, כי כשהגיד על נתיצת עם או אבדן אומה גדולה יספרהו בלשון שהכוכבים נפלו, והשמים אבדו ורגזו, והשמש קדרה, והרבה מכיוצא באלו ההשאלות</w:t>
      </w:r>
      <w:r w:rsidRPr="00AD218A">
        <w:rPr>
          <w:rStyle w:val="HebrewChar"/>
          <w:rFonts w:cs="FrankRuehl" w:hint="cs"/>
          <w:rtl/>
        </w:rPr>
        <w:t>...</w:t>
      </w:r>
      <w:r w:rsidR="003E0554" w:rsidRPr="00AD218A">
        <w:rPr>
          <w:rStyle w:val="HebrewChar"/>
          <w:rFonts w:cs="FrankRuehl" w:hint="cs"/>
          <w:rtl/>
        </w:rPr>
        <w:t xml:space="preserve"> כמו שהם, רוצה לומר בנביאים כשיספרו אבדן איש או אומה או מדינה ייחסו ענינו כעס וחרון גדול לבורא יתעלה עליהם, וכשיספרו הצלחת עם ייחסו לשם עניני שמחה וצהלה</w:t>
      </w:r>
      <w:r w:rsidRPr="00AD218A">
        <w:rPr>
          <w:rStyle w:val="HebrewChar"/>
          <w:rFonts w:cs="FrankRuehl" w:hint="cs"/>
          <w:rtl/>
        </w:rPr>
        <w:t>...</w:t>
      </w:r>
      <w:r w:rsidR="003E0554" w:rsidRPr="00AD218A">
        <w:rPr>
          <w:rStyle w:val="HebrewChar"/>
          <w:rFonts w:cs="FrankRuehl" w:hint="cs"/>
          <w:rtl/>
        </w:rPr>
        <w:t xml:space="preserve"> וכאשר באו אלה ההשאלות בישעיה הרבה מפני זה פירשתים כולם, וכבר בא מהם בדברי זולתו, אמר ירמיהו בספור חורבן ירושלים בעונות אבותינו, "ראיתי את הארץ והנה תהו ובהו", ואמר יחזקאל בספרו אבדת מלכות מצרים ומיתת פרעה על ידי נבוכדנאצר אמר, "וכסיתי בכסותך שמים והקדרתי את כוכביהם"</w:t>
      </w:r>
      <w:r w:rsidRPr="00AD218A">
        <w:rPr>
          <w:rStyle w:val="HebrewChar"/>
          <w:rFonts w:cs="FrankRuehl" w:hint="cs"/>
          <w:rtl/>
        </w:rPr>
        <w:t>...</w:t>
      </w:r>
      <w:r w:rsidR="003E0554" w:rsidRPr="00AD218A">
        <w:rPr>
          <w:rStyle w:val="HebrewChar"/>
          <w:rFonts w:cs="FrankRuehl" w:hint="cs"/>
          <w:rtl/>
        </w:rPr>
        <w:t xml:space="preserve"> (חלק ב פרק כט,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דעות בני אדם בנבואה כדעותם בקדמות העולם וחדושו, אני רוצה בזה, כי כמו שאלו שהתבאר אצלם מציאות השי"ת, יש מהם שלשה דעות בקדמות העולם וחדושו, כמו שבארנו, כך הדעות בנבואה שלשה, ולא אפנה לדעת אפיקורוס שהוא לא יאמין מציאות א-לוה כל שכן שלא יאמין נבואה, אמנם אכוין לזכרון דעות מאמין הא-ל בנבואה.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הדעת הראשון הוא דעת המון הפתאים ממי שיאמין בנבואה וקצת עמי אנשי תורתנו גם כן יאמינהו, והוא שהשי"ת יחבר מי שירצה מבני אדם וישרה בו הנבואה וישלחהו, אין הבדל הפרש בין שיהיה האיש ההוא אצלם חכם או סכל רב השנים או צעיר השנים, אלא שהם יתנו בו קצת טוב ותקון מדות, כי בני אדם עד עתה לא אמרו שישרה השם שכינתו על אדם רע, אלא כשיחזירהו למוטב תחלה.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הדעת השני דעת הפילוסופים, והוא שהנבואה שלמות אחד בטבע האדם, והשלמות ההוא לא יגיע לאיש מבני אדם אלא אחר למוד יוציא מה שבכח המין לפועל, אם לא ימנע מזה מונע מזגי או סבה אחת מחוץ, כמשפט כל שלמות שאפשר </w:t>
      </w:r>
      <w:r w:rsidRPr="00AD218A">
        <w:rPr>
          <w:rStyle w:val="HebrewChar"/>
          <w:rFonts w:cs="FrankRuehl" w:hint="cs"/>
          <w:rtl/>
        </w:rPr>
        <w:lastRenderedPageBreak/>
        <w:t>מציאותו במין אחד, כי לא יתכן מציאות השלמות ההוא עד תכליתו</w:t>
      </w:r>
      <w:r w:rsidR="00AD218A" w:rsidRPr="00AD218A">
        <w:rPr>
          <w:rStyle w:val="HebrewChar"/>
          <w:rFonts w:cs="FrankRuehl" w:hint="cs"/>
          <w:rtl/>
        </w:rPr>
        <w:t>...</w:t>
      </w:r>
      <w:r w:rsidRPr="00AD218A">
        <w:rPr>
          <w:rStyle w:val="HebrewChar"/>
          <w:rFonts w:cs="FrankRuehl" w:hint="cs"/>
          <w:rtl/>
        </w:rPr>
        <w:t xml:space="preserve"> ולפי זה הדעת אי אפשר שינבא סכל, ולא יהיה האדם מלין בלתי נביא ומשכים נביא, כמו שימצא מציאה, אבל הענין כן, והוא שהאיש המעולה השלם בשכליותיו ובמדותיו, כשיהיה המדמה על מה שאפשר להיות מן השלמות, ויזמין עצמו ההזמנה ההיא אשר תשמענה, הוא יתנבא בהכרח, שזה השלמות הוא לנו בטבע, ולא יתכן לפי זה הדעת שיהיה איש ראוי לנבואה ויכין עצמו לה, ולא יתנבא, כמו שאי אפשר שיזון איש בריא המזג במזון טוב, ולא יולד מן המזון ההוא דם טוב ומה שדומה לזה.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והדעת השלישי והוא דעת תורתנו ויסוד דתנו הוא כמו זה הדעת הפילוסופי בעצמו, אלא בדבר אחד, וזה שאנחנו נאמין שהראוי לנבואה המכין עצמו לה, אפשר שלא יתנבא, וזה ברצון אלקי, וזה אצלי הוא כדמות הנפלאות כולם ונמשך כמנהגם, שהענין הטבעי שכל מי שהוא ראוי לפי בריאתו ויתלמד לפי גדולו ולמודו שיתנבא, והנמנע מזה אמנם הוא כמי שנמנע מהגיע ידו כירבעם, או נמנע הראות כמחנה ארם בענין אלישע.</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אמנם היות יסודנו ההכנה והשלמות במדות ובדבריות על כל פנים, הוא אמרם אין הנבואה שורה אלא על חכם גבור ועשיר, וכבר ביארנו זה בפירוש המשנה ובחיבור הגדול, והגדתי בהיות בני הנביאים מתעסקים תמיד בהכנה, אבל היות המכין עצמו נמנע ולא ינבא, הנה תדע זה מענין ברוך בן נריה, שהוא הלך אחרי ירמיהו והכינו ולמדו, והיה מקוה להנבא, ונמנע, כמו שכתוב "יגעתי באנחתי ומנוחה לא מצאתי", ונאמר לו על ידי ירמיה "כה אמר ה' כה תאמר אליו, ואתה תבקש לך גדולות אל תבקש", ואפשר לנו לומר שזה באור שהנבואה בחק ברוך גדולות, וכן יאמר שאמרו "גם נביאיה לא מצאו חזון מה'", מפני היותם בגלות, כמו שנבאר. אלא שנמצא כתובים רבים, מהם כתובי הספרים, ומהם דברי חכמים כולם הולכים על זה היסוד, והוא </w:t>
      </w:r>
      <w:r>
        <w:rPr>
          <w:rStyle w:val="HebrewChar"/>
          <w:rtl/>
        </w:rPr>
        <w:t> </w:t>
      </w:r>
      <w:r w:rsidRPr="00AD218A">
        <w:rPr>
          <w:rStyle w:val="HebrewChar"/>
          <w:rFonts w:cs="FrankRuehl" w:hint="cs"/>
          <w:bCs/>
          <w:rtl/>
        </w:rPr>
        <w:t xml:space="preserve">שהשם יביא להנבא מי שירצה, מתי שירצה, אמנם לשלם המעולה בתכלית, אבל הפתיים מעמי הארץ אי אפשר זה אצלנו, רצוני לומר שינבא אחד מהם, אלא כאפשרות הנבא חמור או צפרדע, זה יסודנו, </w:t>
      </w:r>
      <w:r w:rsidRPr="00AD218A">
        <w:rPr>
          <w:rStyle w:val="HebrewChar"/>
          <w:rFonts w:cs="FrankRuehl" w:hint="cs"/>
          <w:bCs/>
          <w:rtl/>
        </w:rPr>
        <w:lastRenderedPageBreak/>
        <w:t xml:space="preserve">שאי אפשר מבלתי ההתלמדות והשלמות, </w:t>
      </w:r>
      <w:r>
        <w:rPr>
          <w:rStyle w:val="HebrewChar"/>
          <w:rtl/>
        </w:rPr>
        <w:t> </w:t>
      </w:r>
      <w:r w:rsidR="00AD218A" w:rsidRPr="00AD218A">
        <w:rPr>
          <w:rStyle w:val="HebrewChar"/>
          <w:rFonts w:cs="FrankRuehl" w:hint="cs"/>
          <w:rtl/>
        </w:rPr>
        <w:t xml:space="preserve"> </w:t>
      </w:r>
      <w:r w:rsidRPr="00AD218A">
        <w:rPr>
          <w:rStyle w:val="HebrewChar"/>
          <w:rFonts w:cs="FrankRuehl" w:hint="cs"/>
          <w:rtl/>
        </w:rPr>
        <w:t>ואז יהיה האפשרות הנתלית בו גזירת השי"ת, ולא יטעך אמרם בטרם אצרך בבטן ידעתיך, ובטרך תצא מרחם הקדשתיך, כי זה ענין כל נביא, אי אפשר לו מבלתי הכנה טבעית בעקר יצירתו, כמו שיתבאר. ואמנם אמרם "כי נער אנכי", כבר ידעת קריאת העברים יוסף הצדיק נער, והוא בן שלשים שנה, וקרא יהושע נער, והוא קרוב לששים</w:t>
      </w:r>
      <w:r w:rsidR="00AD218A" w:rsidRPr="00AD218A">
        <w:rPr>
          <w:rStyle w:val="HebrewChar"/>
          <w:rFonts w:cs="FrankRuehl" w:hint="cs"/>
          <w:rtl/>
        </w:rPr>
        <w:t>...</w:t>
      </w:r>
      <w:r w:rsidRPr="00AD218A">
        <w:rPr>
          <w:rStyle w:val="HebrewChar"/>
          <w:rFonts w:cs="FrankRuehl" w:hint="cs"/>
          <w:rtl/>
        </w:rPr>
        <w:t xml:space="preserve"> ולא יטעך גם כן מה שבא ביעודים באמרו "אשפוך רוחי על כל בשר ונבאו בניכם ובנותיכם", כי כבר פירש זה, והגיד מה תהיה הנבואה, ואמר "זקניכם חלומות יחלומון, בחוריכם חזיונות יראו", כי כל מגיד בעולם מצד הקסם ומצד המעשר או מצד מחשבה צודקת הוא גם כן יקרא נביא</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ואמנם מעמד הר סיני, ואף על פי שהיו רואים כולם האש הגדולה ושומעים הקולות הנוראות המפחידים על צד הפלא, לא הגיע למדרגת הנבואה אלא הראוי לה, ועל מדרגות גם כן, הלא תראה אמרו "עלה אל ה' אתה ואהרן נדב ואביהוא", הוא ע"ה במדרגה העליונה, כמו שאמר "ונגש משה לבדו אל ה'" וגו', ואהרן למטה ממנו</w:t>
      </w:r>
      <w:r w:rsidR="00AD218A" w:rsidRPr="00AD218A">
        <w:rPr>
          <w:rStyle w:val="HebrewChar"/>
          <w:rFonts w:cs="FrankRuehl" w:hint="cs"/>
          <w:rtl/>
        </w:rPr>
        <w:t>...</w:t>
      </w:r>
      <w:r w:rsidRPr="00AD218A">
        <w:rPr>
          <w:rStyle w:val="HebrewChar"/>
          <w:rFonts w:cs="FrankRuehl" w:hint="cs"/>
          <w:rtl/>
        </w:rPr>
        <w:t xml:space="preserve"> לפי שלמותם, ואשר כתבו החכמים משה מחיצה לעצמו, ואהרן מחיצה לעצמו</w:t>
      </w:r>
      <w:r w:rsidR="00AD218A" w:rsidRPr="00AD218A">
        <w:rPr>
          <w:rStyle w:val="HebrewChar"/>
          <w:rFonts w:cs="FrankRuehl" w:hint="cs"/>
          <w:rtl/>
        </w:rPr>
        <w:t>...</w:t>
      </w:r>
      <w:r w:rsidRPr="00AD218A">
        <w:rPr>
          <w:rStyle w:val="HebrewChar"/>
          <w:rFonts w:cs="FrankRuehl" w:hint="cs"/>
          <w:rtl/>
        </w:rPr>
        <w:t xml:space="preserve"> (שם פרק לב)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כבר ביארתי לבני אדם כלם הארבעה הבדלים אשר נבדלה בהם נבואת משה רבינו מנבואת שאר הנביאים, והבאתי ראיה על זה</w:t>
      </w:r>
      <w:r w:rsidR="00AD218A" w:rsidRPr="00AD218A">
        <w:rPr>
          <w:rStyle w:val="HebrewChar"/>
          <w:rFonts w:cs="FrankRuehl" w:hint="cs"/>
          <w:rtl/>
        </w:rPr>
        <w:t>...</w:t>
      </w:r>
      <w:r w:rsidRPr="00AD218A">
        <w:rPr>
          <w:rStyle w:val="HebrewChar"/>
          <w:rFonts w:cs="FrankRuehl" w:hint="cs"/>
          <w:rtl/>
        </w:rPr>
        <w:t xml:space="preserve"> ואשר אודיעך אותו, כי כל דבר שאומר אותו בנבואה בפרקי זה המאמר, אמנם הוא בצורת נבואת כל הנביאים אשר לפני משה ואשר יבואו אחריו, אמנם נבואת משה רבינו לא אדבר בה באלו הפרקים אפילו מלה אחת, לא בביאור ולא ברמיזה. והוא ששם נביא אמנם יאמר אצלי על משה ועל זולתו בספוק, וכן הענין אצלי עוד בנפלאותיו ובנפלאות זולתו, כי אותותיו אינם מכת נפלאות שאר הנביאים. אמנם ראית התורה על היות נבואתו נבדלת מכל מי שקדמו הוא אמרו, "וארא אל אברהם וגו' ושמי ה' לא נודעתי להם", הנה כבר הודיענו שהשגתו אינה כהשגת האבות, אבל יותר גדולה, כל שכן השגת זולתם ממי שקדם. ואמנם הבדלה מנבואת כל מי שיתאחר הוא אמרו על צד ההגדה, "ולא קם </w:t>
      </w:r>
      <w:r w:rsidRPr="00AD218A">
        <w:rPr>
          <w:rStyle w:val="HebrewChar"/>
          <w:rFonts w:cs="FrankRuehl" w:hint="cs"/>
          <w:rtl/>
        </w:rPr>
        <w:lastRenderedPageBreak/>
        <w:t>נביא עוד בישראל כמשה" וגו'</w:t>
      </w:r>
      <w:r w:rsidR="00AD218A" w:rsidRPr="00AD218A">
        <w:rPr>
          <w:rStyle w:val="HebrewChar"/>
          <w:rFonts w:cs="FrankRuehl" w:hint="cs"/>
          <w:rtl/>
        </w:rPr>
        <w:t>...</w:t>
      </w:r>
      <w:r w:rsidRPr="00AD218A">
        <w:rPr>
          <w:rStyle w:val="HebrewChar"/>
          <w:rFonts w:cs="FrankRuehl" w:hint="cs"/>
          <w:rtl/>
        </w:rPr>
        <w:t xml:space="preserve"> (שם פרק לה וראה עוד משה-נבואה)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bCs/>
          <w:rtl/>
        </w:rPr>
        <w:t xml:space="preserve">דע כי אמיתת הנבואה ומהותה הוא שפע שופע מאת השי"ת באמצעות השכל הפועל על הכח הדברי תחלה, ואחר כך ישפע על כח המדמה, וזאת היא היותר עליונה שבמדרגות האדם, ותכלית השלמות אשר אפשר שימצא למינו. </w:t>
      </w:r>
      <w:r>
        <w:rPr>
          <w:rStyle w:val="HebrewChar"/>
          <w:rtl/>
        </w:rPr>
        <w:t> </w:t>
      </w:r>
      <w:r w:rsidR="00AD218A" w:rsidRPr="00AD218A">
        <w:rPr>
          <w:rStyle w:val="HebrewChar"/>
          <w:rFonts w:cs="FrankRuehl" w:hint="cs"/>
          <w:rtl/>
        </w:rPr>
        <w:t xml:space="preserve"> </w:t>
      </w:r>
      <w:r w:rsidRPr="00AD218A">
        <w:rPr>
          <w:rStyle w:val="HebrewChar"/>
          <w:rFonts w:cs="FrankRuehl" w:hint="cs"/>
          <w:rtl/>
        </w:rPr>
        <w:t>והענין ההוא הוא תכלית שלמות הכח המדמה, וזה ענין אי אפשר בכל איש בשום פנים, ואינו ענין יגיעו אליו בשלמות בחכמות העיוניות והטבת המדות, ואפילו יהיו כלם בתכלית מה שיוכלו להיות מן הטוב והנאה שבהם, עד שיחובר אליו שלמות הכח המדמה בעיקר היצירה בתכלית מה שאפשר. וכבר ידעת ששלמות אלו הכחות הגופיות אשר מכללם הכח המדמה אמנם הוא נמשך לטוב שבמזגים שיהיה לאבר ההוא הנושא לכח ההוא ולטוב שבשעורים שיהיה לו, ולזכה שבליחות שתהיה לו, וזה ענין אי אפשר  שיתמלא חסרונו בהנהגה בשום פנים, כי האבר שמזגו רע בשורש היצירה, תכלית ההנהגה המשוה לו, שתעמידהו על קצת בריאות, ולא שתחזירהו למעולה שבתכונותיו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וכבר ידעת עוד פעולת זה הכח המדמה מזכור המוחשים והרכבתם והחקוי אשר בטבעו, ושהגדול שבפעולותיו והנכבדת שבהם, אמנם יהיה בנח החושים ובבטולם מפעולותיהם, אז ישפע עליו שפע כפי ההכנה, והוא הסבה בחלומות הצודקות, והוא בעצמו סבת הנבואה, ואמנם יתחלפו ברב ובמעט, לא במין, כבר ידעת המשך מאמרם חלום אחד מס' בנבואה, ולא יפול השיעור בין שני דברים מתחלפים במין, אין ראוי שיאמר שלמות האדם כך וכך כפל משלמות הסוס. וכבר השיבו זה הענין בבראשית רבה, ואמרו נובלת נבואה חלום, וזה דמוי נפלא, וזה כי נובלת הוא הפרי בעצמו ואישו, אלא שיפל קודם שלמותו וקודם שיתבשל, כך פועל הכח המדמה בעת השינה, היא פעולתו בעת הנבואה, אלא שיש בו קצור, ולא הגיע אל תכליתה. ולמה אודיעך זה מדבריהם ז"ל ונניח כתובי התורה, "אם יהיה נביאכם ה' במראה אליו אתודע בחלום אדבר בו", הנה כבר הגיד לנו יתעלה אמיתת הנבואה ומהותה, והודיענו שהיא שלמות יבא בחלום או במראה. ומראה </w:t>
      </w:r>
      <w:r w:rsidRPr="00AD218A">
        <w:rPr>
          <w:rStyle w:val="HebrewChar"/>
          <w:rFonts w:cs="FrankRuehl" w:hint="cs"/>
          <w:rtl/>
        </w:rPr>
        <w:lastRenderedPageBreak/>
        <w:t>שם נגזר מן ראה, והוא שיגיע לכח המדמה משלמות הפועל עד שיראה הדבר כאלו הוא מחוץ, ויהיה הענין אשר יראהו כאילו בא לו על דרך ההרגשה היוצאת, ואלו שני החלקים בהם מדרגות בנבואה כלם כמו שיתבאר, רצוני לומר במראה או בחלום, וכבר נודע שהענין אשר יהיה האדם בעת יקיצתו והשתמש חושיו מתעסק בו מאד שוקד עליו נכסף לו, והוא אשר יעשה הכח המדמה בו בעת השינה, בהשפיע עליו השכל כפי הכנתו</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ואחר אלו ההקדמות, תדע, כי כשיהיה איש מן האנשים עצם מוחו בעיקר בריאתו על תכלית שוויו, בזכות חמרו ומזגו המיוחד בכל חלק מחלקיו ובשעורו והנחתו ולא ימנעוהו מונעים מזגיים מפני אבר אחד, ואחר כן האיש ההוא למד והתחכם עד שיצא מן הכח אל הפועל, והיה לו שכל אנושי על שלמותו ותמותו, ומדות אנושיות טהורות שוות, ויהיו תשוקותיו כלם לדעת יסודות זה המציאות וידיעת סבותיו ומחשבתו לעולם נשקפת לענינים הנכבדים, והשגחתו אמנם היא בידיעת הא-ל ובחינת פעולותיו, ומה שצריך שיאמן בזה, ויהיה מי שכבר בטלה מחשבתו ותשוקתו לענינים הבהמיים, רצוני לומר בחירת תענוג המאכל והמשתה והמשגל, ובלבד החוש הממשש</w:t>
      </w:r>
      <w:r w:rsidR="00AD218A" w:rsidRPr="00AD218A">
        <w:rPr>
          <w:rStyle w:val="HebrewChar"/>
          <w:rFonts w:cs="FrankRuehl" w:hint="cs"/>
          <w:rtl/>
        </w:rPr>
        <w:t>...</w:t>
      </w:r>
      <w:r w:rsidRPr="00AD218A">
        <w:rPr>
          <w:rStyle w:val="HebrewChar"/>
          <w:rFonts w:cs="FrankRuehl" w:hint="cs"/>
          <w:rtl/>
        </w:rPr>
        <w:t xml:space="preserve"> כי רוב מחשבות הנודעים מאנשי החכמה נטרדות בהנאות זה החוש ונכספות אליו, ויתפלאו עם זה איך לא ינבאו, אם תהיה הנבואה ממש ממה שבטבע, וכן ראוי עוד שיהיה זה האיש כבר נתבטלה מחשבתו ותשוקתו לרשויות ולשררות שאינם אמיתיות, רצוני לומר בקשת הנצוח או הגדיל העם לו והמשיך כבודם אליו, ועבודתם אותו מפני זה לבדו, אבל יראה האנשים כלם כפי עניניהם אשר הם לפי הענינים ההם בלא ספק כבהמה או כחיה</w:t>
      </w:r>
      <w:r w:rsidR="00AD218A" w:rsidRPr="00AD218A">
        <w:rPr>
          <w:rStyle w:val="HebrewChar"/>
          <w:rFonts w:cs="FrankRuehl" w:hint="cs"/>
          <w:rtl/>
        </w:rPr>
        <w:t>...</w:t>
      </w:r>
      <w:r w:rsidRPr="00AD218A">
        <w:rPr>
          <w:rStyle w:val="HebrewChar"/>
          <w:rFonts w:cs="FrankRuehl" w:hint="cs"/>
          <w:rtl/>
        </w:rPr>
        <w:t xml:space="preserve"> והאיש הזה אשר זה תארו, אין ספק כשיעשה כחו המדמה אשר הוא בתכלית השלמות, וישפע עליו מן השכל כפי שלמותו העיוני, שלא ישיג אלא ענינים אלקיים נפלאים מאד, ולא יראה זולת הא-ל ומלאכיו, ולא יעשה ולא תהיה לו ידיעה אלא בענינים ההם דעות אמיתיות והנהגות כוללות לתקון בני אדם קצתם עם קצתם.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bCs/>
          <w:rtl/>
        </w:rPr>
        <w:t xml:space="preserve">וידוע שאלו הג' הענינים אשר כללנום, והם </w:t>
      </w:r>
      <w:r w:rsidRPr="00AD218A">
        <w:rPr>
          <w:rStyle w:val="HebrewChar"/>
          <w:rFonts w:cs="FrankRuehl" w:hint="cs"/>
          <w:bCs/>
          <w:rtl/>
        </w:rPr>
        <w:lastRenderedPageBreak/>
        <w:t xml:space="preserve">שלמות הכח הדברי בלמוד, ושלמות הכח המדמה ביצירה, ושלמות המדות בבטול המחשבה בכל התענוגים הגופיים, והסר התשוקה למיני ההגדלות הסכליות הרעות, יש בהם בין השלמים יתרון רב בזה על זה מאד, ולפי זה היתרון בכל ענין משלשת הענינים האלו יהיה יתרון מדרגות הנביאים כולם זו על זו. </w:t>
      </w:r>
      <w:r>
        <w:rPr>
          <w:rStyle w:val="HebrewChar"/>
          <w:rtl/>
        </w:rPr>
        <w:t> </w:t>
      </w:r>
      <w:r w:rsidR="00AD218A" w:rsidRPr="00AD218A">
        <w:rPr>
          <w:rStyle w:val="HebrewChar"/>
          <w:rFonts w:cs="FrankRuehl" w:hint="cs"/>
          <w:rtl/>
        </w:rPr>
        <w:t xml:space="preserve"> </w:t>
      </w:r>
      <w:r w:rsidRPr="00AD218A">
        <w:rPr>
          <w:rStyle w:val="HebrewChar"/>
          <w:rFonts w:cs="FrankRuehl" w:hint="cs"/>
          <w:rtl/>
        </w:rPr>
        <w:t>וכבר ידעת כי כל כח גופני יחלק וילאה ויפסד עת ויבריא עת אחרת, וזה הכח המדמה כח גופני בלא ספק, ולזה תמצא הנביאים תתבטל נבואתם בעת האבל או בעת הכעס וכיוצא בהם, כבר ידעת אמרתם אין הנבואה שורה לא מתוך עצבות ולא מתוך עצלות, ושיעקב אבינו לא באתהו נבואה כל ימי אבלו</w:t>
      </w:r>
      <w:r w:rsidR="00AD218A" w:rsidRPr="00AD218A">
        <w:rPr>
          <w:rStyle w:val="HebrewChar"/>
          <w:rFonts w:cs="FrankRuehl" w:hint="cs"/>
          <w:rtl/>
        </w:rPr>
        <w:t>...</w:t>
      </w:r>
      <w:r w:rsidRPr="00AD218A">
        <w:rPr>
          <w:rStyle w:val="HebrewChar"/>
          <w:rFonts w:cs="FrankRuehl" w:hint="cs"/>
          <w:rtl/>
        </w:rPr>
        <w:t xml:space="preserve"> וכן עוד תמצא קצת הנביאים נבאו מדת זמן אחת, ואחר כן נפסקה הנבואה מהם, ולא התמידה להם בעבור מקרה שנתחדש, וזאת היא הסבה העצמית הקרובה בהפסק הנבואה בזמן ההגלות בלא ספק, כלומר עצלות או עצבות שיהיה להם בענין מן הענינים</w:t>
      </w:r>
      <w:r w:rsidR="00AD218A" w:rsidRPr="00AD218A">
        <w:rPr>
          <w:rStyle w:val="HebrewChar"/>
          <w:rFonts w:cs="FrankRuehl" w:hint="cs"/>
          <w:rtl/>
        </w:rPr>
        <w:t>...</w:t>
      </w:r>
      <w:r w:rsidRPr="00AD218A">
        <w:rPr>
          <w:rStyle w:val="HebrewChar"/>
          <w:rFonts w:cs="FrankRuehl" w:hint="cs"/>
          <w:rtl/>
        </w:rPr>
        <w:t xml:space="preserve"> (שם פרק לו)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איני צריך לבאר החלום מה הוא, אמנם המראה, והוא אומרו במראה אליו אתודע, והיא אשר תקרא מראה הנבואה, ותקרא גם כן יד ה', היא גם כן תקרא מחזה, הוא ענין איום מחריד יחובר לנביא בעת היקיצה, כמו שנתבאר בדניאל, באמרו "ואראה את המראה הגדולה הזאת ולא נשאר בי כח, והודי נהפך עלי למשחית, ולא עצרתי כח", ונאמר "ואני הייתי נרדם על פני ופני ארצה", ואמנם דבור המלאך והעמידו לו כל זה במראה הנבואה, ובכמו זה הענין יתבטלו החושים גם כן מפעולותיהם, ויבא השפע ההוא לכח הדברי וישפע ממנו על הכח המדמה, וישלם ויעשה פעולתו. ופעמים תתחיל הנבואה במראה הנבואה, ואחר כן ירבה הרתת ההוא וההתפעלות החזק הנמשך אחר שלמות פעולות המדמה, ואז תבא הנבואה, כמו שבא באברהם, שאשר בא בתחלת הנבואה ההיא "היה דבר ה' אל אברם במחזה", וסופו "ותרדמה נפלה על אברם וגו', ואחר כן ויאמר לאברם" וגו'.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ודע כי כל מי שזכר מן הנביאים שבאתהו הנבואה, יש מהם מי שייחס זה אל מלאך, ומהם מי שייחסו לשי"ת, אף על פי שהיה על ידי מלאך בלא ספק, כבר כתבו רז"ל על זה ואמרו, </w:t>
      </w:r>
      <w:r w:rsidRPr="00AD218A">
        <w:rPr>
          <w:rStyle w:val="HebrewChar"/>
          <w:rFonts w:cs="FrankRuehl" w:hint="cs"/>
          <w:rtl/>
        </w:rPr>
        <w:lastRenderedPageBreak/>
        <w:t>"ויאמר ה' לה" על ידי מלאך, ודע כי מי שבא בו כתוב שדבר עמו מלאך, או באהו דבר מהשם, שזה לא יהיה בשום פנים אלא בחלום או במראה הנבואה, וכבר באה ההגדה על הדבר המגיע לנביאים לפי מה שבא בו בספור בספרי הנביאים על ארבע צורות: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הצורה הא', יגלה הנביא שהדבור ההוא היה ממלאך בחלום או במראה, והצורה הב' שיזכור דברי המלאך לו לבד, ולא יבאר שזה היה בחלום או במראה, מפני שהוא סומך על מה שכבר נודע, שאין נבואה אלא על אחד משני הפנים, "במראה אליו אתודע, בחלום אדבר בו". והצורה הג' היא אשר לא יזכור מלאך כלל, אבל ייחס המאמר לשם יתברך, שהוא אמרו לו, אלא שהוא יגלה שבאהו הדבר ההוא במראה או בחלום, והצורה הרביעית שיאמר הנביא מאמר סתם שהשם דבר אלי, או אמר לו עשה זה או אמור זה, מבלתי באור, לא בזכרון מלאך ולא בזכרון חלום מפני השענו על מה שכבר נודע והושרש, שלא תבא נבואה ולא חזון אלא בחלום, או במראה ועל ידי מלאך. ואמנם מה שבא על הצורה הראשונה, כאמרו, "ויאמר אלי מלאך האלקים בחלום יעקב" וגו', ואמנם מה שבא על הצורה השנית, כאמרו "ויאמר אלקים אל יעקב קום עלה בית אל" וגו', ואמנם מה שבא על הצורה הג' כאמרו, "היה דבר ה' אל אברם במחזה", ואמנם מה שבא על הצורה הד', כאמרו "ויאמר ה' אל אברהם" וגו', וכן מאמר רובם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וכל מה שיבא על אחת מאלה הד' צורות היא נבואה, ואמרו נביא,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אמנם מה שיאמר בו ויבא אלקים אל פלוני בחלום הלילה, אינה בנבואה כלל, ולא האיש ההוא נביא, כי ענינו שבאה הערה מאת השם לאיש ההוא, ואחר כך באר לנו שההערה ההיא היתה בחלום, </w:t>
      </w:r>
      <w:r>
        <w:rPr>
          <w:rStyle w:val="HebrewChar"/>
          <w:rtl/>
        </w:rPr>
        <w:t> </w:t>
      </w:r>
      <w:r w:rsidR="00AD218A" w:rsidRPr="00AD218A">
        <w:rPr>
          <w:rStyle w:val="HebrewChar"/>
          <w:rFonts w:cs="FrankRuehl" w:hint="cs"/>
          <w:rtl/>
        </w:rPr>
        <w:t xml:space="preserve"> </w:t>
      </w:r>
      <w:r w:rsidRPr="00AD218A">
        <w:rPr>
          <w:rStyle w:val="HebrewChar"/>
          <w:rFonts w:cs="FrankRuehl" w:hint="cs"/>
          <w:rtl/>
        </w:rPr>
        <w:t>כי כמו שיסבב השם התנועע איש אחד להציל איש אחד או להמיתו, כן סבב חדוש ענינים רצה לחדשם בחלום לילה, שאנחנו לא נספק שלבן הארמי רשע גמור עובד ע"ז גם כן</w:t>
      </w:r>
      <w:r w:rsidR="00AD218A" w:rsidRPr="00AD218A">
        <w:rPr>
          <w:rStyle w:val="HebrewChar"/>
          <w:rFonts w:cs="FrankRuehl" w:hint="cs"/>
          <w:rtl/>
        </w:rPr>
        <w:t>...</w:t>
      </w:r>
      <w:r w:rsidRPr="00AD218A">
        <w:rPr>
          <w:rStyle w:val="HebrewChar"/>
          <w:rFonts w:cs="FrankRuehl" w:hint="cs"/>
          <w:rtl/>
        </w:rPr>
        <w:t xml:space="preserve"> ובא בכל אחד משניהם, רצוני לומר לבן ואבימלך, "ויבא אלקים אל אבימלך בחלום הלילה"</w:t>
      </w:r>
      <w:r w:rsidR="00AD218A" w:rsidRPr="00AD218A">
        <w:rPr>
          <w:rStyle w:val="HebrewChar"/>
          <w:rFonts w:cs="FrankRuehl" w:hint="cs"/>
          <w:rtl/>
        </w:rPr>
        <w:t>...</w:t>
      </w:r>
      <w:r w:rsidRPr="00AD218A">
        <w:rPr>
          <w:rStyle w:val="HebrewChar"/>
          <w:rFonts w:cs="FrankRuehl" w:hint="cs"/>
          <w:rtl/>
        </w:rPr>
        <w:t xml:space="preserve"> ודע זה, והתבונן ההפרש בין אמרו ויבא אלקים, ובין אמרו ויאמר אלקים, ובין אמרו בחלום הלילה, </w:t>
      </w:r>
      <w:r w:rsidRPr="00AD218A">
        <w:rPr>
          <w:rStyle w:val="HebrewChar"/>
          <w:rFonts w:cs="FrankRuehl" w:hint="cs"/>
          <w:rtl/>
        </w:rPr>
        <w:lastRenderedPageBreak/>
        <w:t>ובין אמרו במראות הלילה, ובא ביעקב, "ויאמר אלקים לישראל במראות הלילה", ובלבן ובאבימלך ויבא אלקים וגו', וכל זה פירוש אונקלוס ואתא מימר מן קדם ה', ולא אמר בשניהם ואתגלי ה', ודע שהנה יאמר ויאמר ה' לפלוני, ולא היה זה לפלוני, ולא באהו חזון כלל, אבל נאמר לו הדבר ההוא על ידי נביא, כמו שבא הכתוב, "ותלך לדרוש את ה'", ואמרו בביאור לבית מדרשו של שם ועבר, והוא ענה אותה, ונאמר בעבורו ויאמר ה' לה, ואף על פי שאמרו ז"ל ויאמר ה' לה על ידי מלאך, יפורש בזה, שיהיה עבר הוא המלאך, והנביא פעמים נקרא מלאך, כמו שנבאר</w:t>
      </w:r>
      <w:r w:rsidR="00AD218A" w:rsidRPr="00AD218A">
        <w:rPr>
          <w:rStyle w:val="HebrewChar"/>
          <w:rFonts w:cs="FrankRuehl" w:hint="cs"/>
          <w:rtl/>
        </w:rPr>
        <w:t>...</w:t>
      </w:r>
      <w:r w:rsidRPr="00AD218A">
        <w:rPr>
          <w:rStyle w:val="HebrewChar"/>
          <w:rFonts w:cs="FrankRuehl" w:hint="cs"/>
          <w:rtl/>
        </w:rPr>
        <w:t xml:space="preserve"> או יהיה לבאר כי בכל מקום שתמצא דבר מיוחס לשם סתם שהוא על ידי מלאך כשאר הנביאים. (שם פרק מא)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כבר ביארנו, כי כל מקום שנזכר בו ראיית המלאך או דבורו, שזה אמנם הוא במראה הנבואה או בחלום, יבאר בהם או לא יבאר, הכל שוה. ואין הפרש בין שיכתוב תחלה שהוא ראה המלאך או יהיה הנראה מן המאמר תחלה, ושהוא חשבו איש מבני אדם, ואחר כן בסוף הענין התבאר לו שהוא מלאך, אחר שתמצא סוף הענין כי זה אשר ראה ודבר היה מלאך, תדע ותתאמת שמתחלת הענין היה מראה הנבואה או חלום של נבואה. וזה שבמראה בנבואה או בחלום של נבואה פעמים יראה הנביא השם ידבר עמו כמו שנבאר, ופעמים יראה המלאך ידבר עמו, ופעמים ישמע מי שידבר עמו ולא יראה איש מדבר, ופעמים יראה איש שידבר עמו, ואחר כך יתבאר לו, שזה המדבר מלאך, ובכמו זה המין מן הנבואה יזכור שהוא ראה איש יעשה או יאמר, אחר זה ידע שהוא מלאך.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ולזה העיקר הגדול נטה אחד מן החכמים וגדול מגדוליהם, והוא רבי חייא הגדול בלשון התורה, "וירא אליו ה' באלוני ממרא" וגו', כי כאשר הקדים כלל, והוא שהשם נראה אליו, התחיל לבאר איך היתה צורת ההראות ההוא, ואמר שתחלה ראה שלשה אנשים וכו', ואמר זה אשר פירש זה הפירוש שאמר אברהם ויאמר "א-דני אם נא מצאתי חן בעיניך אל נא תעבור מעל עבדך", שהוא גם כן ספור מה שאמר במראה הנבואה לאחד מהם, ואמר לגדול שבהם. והבן עוד הענין בסוד מן הסודות. וכן אמר עוד בענין </w:t>
      </w:r>
      <w:r w:rsidRPr="00AD218A">
        <w:rPr>
          <w:rStyle w:val="HebrewChar"/>
          <w:rFonts w:cs="FrankRuehl" w:hint="cs"/>
          <w:rtl/>
        </w:rPr>
        <w:lastRenderedPageBreak/>
        <w:t>יעקב, אמרו "ויאבק איש עמו", שהוא בצורת הנבואה</w:t>
      </w:r>
      <w:r w:rsidR="00AD218A" w:rsidRPr="00AD218A">
        <w:rPr>
          <w:rStyle w:val="HebrewChar"/>
          <w:rFonts w:cs="FrankRuehl" w:hint="cs"/>
          <w:rtl/>
        </w:rPr>
        <w:t>...</w:t>
      </w:r>
      <w:r w:rsidRPr="00AD218A">
        <w:rPr>
          <w:rStyle w:val="HebrewChar"/>
          <w:rFonts w:cs="FrankRuehl" w:hint="cs"/>
          <w:rtl/>
        </w:rPr>
        <w:t xml:space="preserve"> כל זה במראה הנבואה, לא יעלה בדעתך שיש ראיית מלאך או שמע דברי מלאך אלא במראה הנבואה או בחלום של נבואה, כמו שהושרש, "במראה אליו אתודע בחלום אדבר בו". וממה שהקדמנו מצורך ההזמנה לנבואה, וממה שזכרנו בשתוף שם מלאך,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תדע שהגר המצרית אינה נביאה, ולא מנוח ואשתו נביאים, כי זה הדבור אשר שמעוהו או שעלה בדעתם הוא כדמות בת קול אשר זכרוה החכמים תמיד, והוא ענין אחד ילוה לאיש שאינו מזומן.</w:t>
      </w:r>
      <w:r>
        <w:rPr>
          <w:rStyle w:val="HebrewChar"/>
          <w:rtl/>
        </w:rPr>
        <w:t> </w:t>
      </w:r>
      <w:r w:rsidRPr="00AD218A">
        <w:rPr>
          <w:rStyle w:val="HebrewChar"/>
          <w:rFonts w:cs="FrankRuehl" w:hint="cs"/>
          <w:rtl/>
        </w:rPr>
        <w:t xml:space="preserve"> (שם פרק מב)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כבר ביארנו בחבורנו, שהנביאים פעמים יתנבאו במשלים, וזהו שהוא יראה דבר על צד המשל ויפורש לו ענין המשל ההוא במראה הנבואה ההוא בעצמו, כי כמו שיראה אדם חלום וידמה בחלומו ההוא שהוא נעור, וסיפר החלום לזולתו ופירש לו ענינו, והכל חלום, וזהו אשר קראוהו חלום שנפתר בתוך חלום. ומן החלומות גם כן מה שיודע ענינם אחר ההערה, כן משלי הנבואה יש מהם שיפורש ענינם במראה הנבואה, כמו שהתבאר בזכריה, באמרו אחר אשר הקדים המשלים ההם, "וישב המלאך הדובר בי ויעירני כאיש אשר יעור משנתו", ואחר פירש לו המשל</w:t>
      </w:r>
      <w:r w:rsidR="00AD218A" w:rsidRPr="00AD218A">
        <w:rPr>
          <w:rStyle w:val="HebrewChar"/>
          <w:rFonts w:cs="FrankRuehl" w:hint="cs"/>
          <w:rtl/>
        </w:rPr>
        <w:t>...</w:t>
      </w:r>
      <w:r w:rsidRPr="00AD218A">
        <w:rPr>
          <w:rStyle w:val="HebrewChar"/>
          <w:rFonts w:cs="FrankRuehl" w:hint="cs"/>
          <w:rtl/>
        </w:rPr>
        <w:t xml:space="preserve"> וקרא כל הענין ההוא חזון, אחר שזכר שהוא חלם חזא, מפני שפרשו לו המלאך, כמו שזכר בחלום של נבואה, והוא אמרו אחר זה "חזון נראה אלי אני דניאל אחרי הנראה אלי בתחלה". וזה מבואר כי חזון נגזר מן חזה, ומראה מן ראה, וחזה וראה בענין אחד, ואין הפרש בין אמרך במראה או במחזה או בחזון, אין שם דרך שלישי אלא שני דרכים אשר ספרה התורה בהם, במראה אליו אתודע, בחלום אדבר בו, אלא שיש בהם מדרגות כמו שיתבאר.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וממשלי הנבואה משלים רבים, שלא פורש ענינם במראה הנבואה, אלא אחר היקיצה ידע הנביא מה היתה הכוונה, כמקלות אשר לקח זכריה במראה הנבואה. ודע כי כמו שיראו הנביאים דברים שהרצון בהם משל, כנרות זכריה, והסוסים</w:t>
      </w:r>
      <w:r w:rsidR="00AD218A" w:rsidRPr="00AD218A">
        <w:rPr>
          <w:rStyle w:val="HebrewChar"/>
          <w:rFonts w:cs="FrankRuehl" w:hint="cs"/>
          <w:rtl/>
        </w:rPr>
        <w:t>...</w:t>
      </w:r>
      <w:r w:rsidRPr="00AD218A">
        <w:rPr>
          <w:rStyle w:val="HebrewChar"/>
          <w:rFonts w:cs="FrankRuehl" w:hint="cs"/>
          <w:rtl/>
        </w:rPr>
        <w:t xml:space="preserve"> ומה שדומה לזה מן המשלים אשר הנרצה בהם לחקות ענין, כן יראו עוד דברים הנרצה בהם מה שיעיד עליו שם הדבר ההוא הנראה מצד הגזרה או השתוף בשם, </w:t>
      </w:r>
      <w:r w:rsidRPr="00AD218A">
        <w:rPr>
          <w:rStyle w:val="HebrewChar"/>
          <w:rFonts w:cs="FrankRuehl" w:hint="cs"/>
          <w:rtl/>
        </w:rPr>
        <w:lastRenderedPageBreak/>
        <w:t>וכאלו פעל הכח המדמה הוא להראות דבר יש לו שם משותף, יורה אחד מענינו על ענין אחר, שזה גם כן מין מן המשל, כמאמר ירמיהו מקל שקד, והיתה הכונה להורות משתוף שקד, ואמר כי שוקד אני, לא מענין המקל ולא מענין השקדים</w:t>
      </w:r>
      <w:r w:rsidR="00AD218A" w:rsidRPr="00AD218A">
        <w:rPr>
          <w:rStyle w:val="HebrewChar"/>
          <w:rFonts w:cs="FrankRuehl" w:hint="cs"/>
          <w:rtl/>
        </w:rPr>
        <w:t>...</w:t>
      </w:r>
      <w:r w:rsidRPr="00AD218A">
        <w:rPr>
          <w:rStyle w:val="HebrewChar"/>
          <w:rFonts w:cs="FrankRuehl" w:hint="cs"/>
          <w:rtl/>
        </w:rPr>
        <w:t xml:space="preserve"> ויותר נפלא מזה שתהיה ההערה בשם אחד אותיות השם ההוא הם אותיות שם אחר, בשנוי סדרם, ואף על פי שאין שם גזרה בין שני השמות ההם, ולא שתוף ענין ביניהם בשום פנים, כמו שתמצא במשלי זכריה בלקחו המקלות לרעות הצאן במראות הנבואה, וקראו האחד נועם והאחר חובלים והיתה הכוונה בזה המשל שהאומה בתחלת ענינה היתה בנועם השם</w:t>
      </w:r>
      <w:r w:rsidR="00AD218A" w:rsidRPr="00AD218A">
        <w:rPr>
          <w:rStyle w:val="HebrewChar"/>
          <w:rFonts w:cs="FrankRuehl" w:hint="cs"/>
          <w:rtl/>
        </w:rPr>
        <w:t>...</w:t>
      </w:r>
      <w:r w:rsidRPr="00AD218A">
        <w:rPr>
          <w:rStyle w:val="HebrewChar"/>
          <w:rFonts w:cs="FrankRuehl" w:hint="cs"/>
          <w:rtl/>
        </w:rPr>
        <w:t xml:space="preserve"> ובאו לפי זה הדרש ענינים זרים גם כן סודות, באמרו במרכבה נחשת קלל, ורגל עגל, וחשמל, ובמקומות זולת זה כשתחפשם בשכלך בכל מקום, יתבארו לך מכח הדברים אחר זאת ההערה. (שם פרק מג)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הנבואה אמנם תהיה במראה או בחלום, כמו שביארנו, ונאמר עתה, כי כשינבא הנביא אפשר שיראה משל כמו שבארנו פעמים, ואפשר שיראה השי"ת במראה הנבואה ידבר עמו כמו שאמר ישעיה "ואשמע את קול ה' אומר" וגו', ואפשר שישמע מלאך מדבר עמו והוא יראהו, וזה הרבה מאד, כמו שאמר, "ויאמר אלי הלא ידעת מה המה אלה, ויען המלאך הדובר בי" וגו', וזה הרבה מאד מאין מספר, ופעמים יראה הנביא איש מבני אדם מדבר עמו, כמו שאמר ביחזקאל "והנה איש מראהו כמראה הנחשת, וידבר אלי האיש" וגו', אחר שפתח המאמר "היתה עלי יד ה'", ופעמים שלא יראה הנביא צורה כלל, אלא ישמע דבר לבד במראה הנבואה יקראהו, כמו שאמר דניאל "ואשמע קול אדם בין אולי"</w:t>
      </w:r>
      <w:r w:rsidR="00AD218A" w:rsidRPr="00AD218A">
        <w:rPr>
          <w:rStyle w:val="HebrewChar"/>
          <w:rFonts w:cs="FrankRuehl" w:hint="cs"/>
          <w:rtl/>
        </w:rPr>
        <w:t>...</w:t>
      </w:r>
      <w:r w:rsidRPr="00AD218A">
        <w:rPr>
          <w:rStyle w:val="HebrewChar"/>
          <w:rFonts w:cs="FrankRuehl" w:hint="cs"/>
          <w:rtl/>
        </w:rPr>
        <w:t xml:space="preserve"> ואחר מה שהקדמנוהו מזאת החלוקה אשר העירו עליה הפסוקים אומר, שזה הדבר אשר ישמעהו הנביא במראה הנבואה, אפשר שידמה לו גם כן שהוא בתכלית העוצם, כמו שיחלום האיש שהוא שמע רעם גדול או ראה רעש או סופה, כי הרבה פעמים יחלום החולם זה גם כן, ופעמים שישמע הדבר ההוא אשר ישמעהו במראה הנבואה, בדבר הרגיל הנודע, עד שלא ירחיק ממנו דבר. יתבאר לך זה מענין שמואל הנביא, כי כאשר קראו השי"ת </w:t>
      </w:r>
      <w:r w:rsidRPr="00AD218A">
        <w:rPr>
          <w:rStyle w:val="HebrewChar"/>
          <w:rFonts w:cs="FrankRuehl" w:hint="cs"/>
          <w:rtl/>
        </w:rPr>
        <w:lastRenderedPageBreak/>
        <w:t>בענין הנבואה חשב שעלי הכהן קראו פעם אחר פעם ג' פעמים, אחר כך באר הכתוב עלת זה, ואמר כי אשר חייב לו זה, והיותו חושב אותו עלי, הוא באשר לא היה יודע אז שדבר השם לנביא יהיה בזאת הצורה, ולא נגלה לו עדיין זה הסוד, והוא אמרו "ושמואל טרם ידע את ה', וטרם יגלה אליו דבר ה'", רוצה בו, שהוא לא היה יודע ולא נגלה לו שכן הוא דבר ה', או יהיה אמרו "טרם ידע את ה'" רוצה בו, שלא קדמה לו נבואה. (שם פרק מד)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ואחר מה שקדם מבאור אמיתת הנבואה לפי מה שחייבהו העיון עם מה שהתבאר בתורתינו, צריך שאזכור לך מדרגות הנבואה, לפי שני השרשים האלה, ואלו אשר אקראם מדרגות נבואה, אין כל מי שהוא ממדרגה מהם נביא, אבל המדרגה הראשונה והשנית הם מעלות לנבואה, ולא ימנה מי שהגיע למעלה משתיהם נביא מכלל הנביאים אשר קדמו הדברים בהם. ואם יקרא בקצת העתים נביא, הוא לקצת כללות, להיותו קרוב לנביאים מאד. ולא יטעך באלו המדרגות היותך מוצא בספרי נביא באתהו הנבואה בצורה אחת מאלו המדרגות, ויתבאר בנביא ההוא בעצמו שבאתהו הנבואה בצורת מדרגה אחרת, וזה שאלו המדרגות אשר אזכרם, אפשר שיבא קצת נבואת הנביא ההוא אליו לפי צורת אחת מהם, ותבואהו נבואה אחרת בעת אחרת לפי מדרגתה למטה ממדרגת הנבואה הראשונה. כי כמו שהנביא לא יתנבא כל ימיו בהתדבקות, אבל יתנבא עת ותפרד ממנו הנבואה בעתים, כן ינבא עת אחת בצורת מדרגה עליונה, ואחר כך ינבא עת אחרת בצורת מדרגה למטה ממנה, או אולי לא יגיע למדרגה העליונה ההיא אלא פעם אחת בכל ימיו</w:t>
      </w:r>
      <w:r w:rsidR="00AD218A" w:rsidRPr="00AD218A">
        <w:rPr>
          <w:rStyle w:val="HebrewChar"/>
          <w:rFonts w:cs="FrankRuehl" w:hint="cs"/>
          <w:rtl/>
        </w:rPr>
        <w:t>...</w:t>
      </w:r>
      <w:r w:rsidRPr="00AD218A">
        <w:rPr>
          <w:rStyle w:val="HebrewChar"/>
          <w:rFonts w:cs="FrankRuehl" w:hint="cs"/>
          <w:rtl/>
        </w:rPr>
        <w:t xml:space="preserve"> שאי אפשר מבלתי הפסק הנבואה משאר הנביאים קודם מותו, אם בזמן מועט או גדול, כמו שהתבאר בירמיהו, באמרו "לכלות דבר ה' מפי ירמיהו", וכמו שהבתאר בדוד באמרו "ואלה דברי דוד האחרונים".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המדרגה הא',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תחלת מדרגות הנבואה שילוה לאיש עזר אלקי שיגיעהו ויזרזהו למעשה טוב גדול, כהצלת קהל חשוב מקהל רעים, או השפיע טוב על אנשים רבים, וימצא מעצמו לזה מניע ומביא לעשות, וזאת תקרא רוח ה',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והאיש אשר ילוה אליו זה הענין יאמר עליו, שצלחה עליו </w:t>
      </w:r>
      <w:r w:rsidRPr="00AD218A">
        <w:rPr>
          <w:rStyle w:val="HebrewChar"/>
          <w:rFonts w:cs="FrankRuehl" w:hint="cs"/>
          <w:rtl/>
        </w:rPr>
        <w:lastRenderedPageBreak/>
        <w:t>רוח ה', או לבשה אותו רוח ה', או היה עמו ה' וכיוצא באלו השמות, וזאת היא מדרגת שופטי ישראל כולם, אשר נאמר בהם על הכלל, "וכי הקים ה' להם שופטים והיה ה' עם השופט והושיעם", וזו גם כן מדרגת יועצי ישראל החשובים כולם, והתבאר זה בפרט בקצת השופטים והמלכים, "ותהי על יפתח רוח ה'"</w:t>
      </w:r>
      <w:r w:rsidR="00AD218A" w:rsidRPr="00AD218A">
        <w:rPr>
          <w:rStyle w:val="HebrewChar"/>
          <w:rFonts w:cs="FrankRuehl" w:hint="cs"/>
          <w:rtl/>
        </w:rPr>
        <w:t>...</w:t>
      </w:r>
      <w:r w:rsidRPr="00AD218A">
        <w:rPr>
          <w:rStyle w:val="HebrewChar"/>
          <w:rFonts w:cs="FrankRuehl" w:hint="cs"/>
          <w:rtl/>
        </w:rPr>
        <w:t xml:space="preserve"> ודע שכמו זה הכח לא נבדל ממשה רבינו מעת השיגו לגדר האנשים, ולזה התעורר להרוג את המצרי, ומנוע הרשע משני אנשים הנצים, ומחוזק זה הכח בו, עד שאחרי פחדו וברחו והגיעו למדין והוא גר ירא, כאשר ראה מאומה מן העול לא משל בעצמו מהסירו ולא יכול לסובלו, כמו שאמר "ויקם משה ויושיען". וכן נלוה אל דוד כמו זה הכח אחר שנמשח בשמן המשחה, כמו שכתב הכתוב בו, "ותצלח רוח אלקים אל דוד מהיום ההוא ומעלה", ולזה התגבר על הארי ועל הדוב והפלשתי</w:t>
      </w:r>
      <w:r w:rsidR="00AD218A" w:rsidRPr="00AD218A">
        <w:rPr>
          <w:rStyle w:val="HebrewChar"/>
          <w:rFonts w:cs="FrankRuehl" w:hint="cs"/>
          <w:rtl/>
        </w:rPr>
        <w:t>...</w:t>
      </w:r>
      <w:r w:rsidRPr="00AD218A">
        <w:rPr>
          <w:rStyle w:val="HebrewChar"/>
          <w:rFonts w:cs="FrankRuehl" w:hint="cs"/>
          <w:rtl/>
        </w:rPr>
        <w:t xml:space="preserve"> אבל תכלית זה הכח, להעיר זה המחוזק לפעל אחד, ולא לאי זה פועל שיזדמן, אלא לעזור עשוק, אם אחד גדול או קהל. וכמו שאין כל מי שרואה חלום אמיתי נביא, כן אין כל מי שילוה אליו עזר לדבר אחד איזה דבר שנזדמן, כקנות ממון או הגיע לענין מיוחד בו יאמר עליו שהתחברה עליו רוח ה' או ה' עמו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והמדרגה הב' הוא שימצא האדם כאלו ענין אחד חל עליו וכח אחד התחדש וישימהו לדבר, וידבר בחכמות או בתשבחות או בדברי הזהרה מועילים, או בענינים הנהגיים או אלקיים. וזה כולו בעת היקיצה והשתמש החושים על מנהגיהם, וזהו אשר יאמר עליו שהוא מדבר ברוח הקודש, ובזה המין מרוח הקודש חבר דוד תהלים וחבר שלמה משלי וקהלת ושיר השירים, וכן דניאל ואיוב ודברי הימים, ושאר הכתובים בזה המין ברוח הקודש חוברו, ולזה יקראום כתובים, רוצים לומר שהם כתובים ברוח הקודש</w:t>
      </w:r>
      <w:r w:rsidR="00AD218A" w:rsidRPr="00AD218A">
        <w:rPr>
          <w:rStyle w:val="HebrewChar"/>
          <w:rFonts w:cs="FrankRuehl" w:hint="cs"/>
          <w:rtl/>
        </w:rPr>
        <w:t>...</w:t>
      </w:r>
      <w:r w:rsidRPr="00AD218A">
        <w:rPr>
          <w:rStyle w:val="HebrewChar"/>
          <w:rFonts w:cs="FrankRuehl" w:hint="cs"/>
          <w:rtl/>
        </w:rPr>
        <w:t xml:space="preserve"> ומזה הכת היו שבעים זקנים הנאמר עליהם "ויהי כנוח עליהם הרוח ויתנבאו ולא יספו", וכן אלדד ומידד, וכן כל כהן גדול הנשאל באורים ותומים מזה הכת, רצוני לומר, שהוא כמו שזכרו, שכינה שורה עליו, ומדבר ברוח הקודש</w:t>
      </w:r>
      <w:r w:rsidR="00AD218A" w:rsidRPr="00AD218A">
        <w:rPr>
          <w:rStyle w:val="HebrewChar"/>
          <w:rFonts w:cs="FrankRuehl" w:hint="cs"/>
          <w:rtl/>
        </w:rPr>
        <w:t>...</w:t>
      </w:r>
      <w:r w:rsidRPr="00AD218A">
        <w:rPr>
          <w:rStyle w:val="HebrewChar"/>
          <w:rFonts w:cs="FrankRuehl" w:hint="cs"/>
          <w:rtl/>
        </w:rPr>
        <w:t xml:space="preserve"> ודע שבלעם גם כן מזאת הכת היה בעת שהיה טוב, וזה הענין רצה באמרו </w:t>
      </w:r>
      <w:r w:rsidRPr="00AD218A">
        <w:rPr>
          <w:rStyle w:val="HebrewChar"/>
          <w:rFonts w:cs="FrankRuehl" w:hint="cs"/>
          <w:rtl/>
        </w:rPr>
        <w:lastRenderedPageBreak/>
        <w:t>וישם ה' דבר בפי בלעם, כאלו הוא אומר, שברוח ה' ידבר, ומזה הענין יאמר הוא על עצמו שומע אמרי א-ל וגו'.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וממה שצריך שנעורר עליו, שדוד ושלמה ודניאל הם מזה הכת, ואינם מכת ישעיהו וירמיהו ונתן הנביא ואחיה השילוני וחבריהם, שאלו, רצוני לומר דוד ושלמה ודניאל, אמנם דברו וזכרו מה שזכרו ברוח הקודש, ואמנם מאמר דוד אמר אלקי ישראל לי דבר צור ישראל, ענינו שהוא יעדו טוב על ידי נביא, אם נתן או זולתו, כמו "ויאמר ה' לה", וכמו "ויאמר ה' לשלמה יען אשר היתה זאת עמך" וגו', אשר זה בלא ספק יעוד רע לו, על ידי אחיה השילוני או זולתו</w:t>
      </w:r>
      <w:r w:rsidR="00AD218A" w:rsidRPr="00AD218A">
        <w:rPr>
          <w:rStyle w:val="HebrewChar"/>
          <w:rFonts w:cs="FrankRuehl" w:hint="cs"/>
          <w:rtl/>
        </w:rPr>
        <w:t>...</w:t>
      </w:r>
      <w:r w:rsidRPr="00AD218A">
        <w:rPr>
          <w:rStyle w:val="HebrewChar"/>
          <w:rFonts w:cs="FrankRuehl" w:hint="cs"/>
          <w:rtl/>
        </w:rPr>
        <w:t xml:space="preserve"> ולא כמו "ויאמר אלקים לישראל במראות הלילה", ולא כנבואת ישעיהו וירמיהו, כי כל אחד מהם, אף על פי שבאתהו הנבואה בחלום, הנבואה ההיא תודיעהו שהיא נבואה, ושבאת לו הנבואה, ובזה הענין של שלמה אמר בסופו "וייקץ שלמה והנה חלום"</w:t>
      </w:r>
      <w:r w:rsidR="00AD218A" w:rsidRPr="00AD218A">
        <w:rPr>
          <w:rStyle w:val="HebrewChar"/>
          <w:rFonts w:cs="FrankRuehl" w:hint="cs"/>
          <w:rtl/>
        </w:rPr>
        <w:t>...</w:t>
      </w:r>
      <w:r w:rsidRPr="00AD218A">
        <w:rPr>
          <w:rStyle w:val="HebrewChar"/>
          <w:rFonts w:cs="FrankRuehl" w:hint="cs"/>
          <w:rtl/>
        </w:rPr>
        <w:t xml:space="preserve"> וזאת מעלה למטה ממעלת הנאמר עליה "בחלום אדבר בו", כי כאשר יתנבאו בחלום לא יקראוהו חלום בשום פנים אחר הגיע הנבואה אליהם בחלום, אלא שיפסקו לגמרי שהיא נבואה, כמו שאמר יעקב אבינו כאשר התעורר מחלום הנבואה ההיא לא אמר שזה חלום, אבל פסק ואמר "אכן יש ה' במקום הזה" וגו', ואמר "א-ל ש-די נראה אלי בלוז בארץ כנען"</w:t>
      </w:r>
      <w:r w:rsidR="00AD218A" w:rsidRPr="00AD218A">
        <w:rPr>
          <w:rStyle w:val="HebrewChar"/>
          <w:rFonts w:cs="FrankRuehl" w:hint="cs"/>
          <w:rtl/>
        </w:rPr>
        <w:t>...</w:t>
      </w:r>
      <w:r w:rsidRPr="00AD218A">
        <w:rPr>
          <w:rStyle w:val="HebrewChar"/>
          <w:rFonts w:cs="FrankRuehl" w:hint="cs"/>
          <w:rtl/>
        </w:rPr>
        <w:t xml:space="preserve"> ולזה הסכימה האומה לסדר ספר דניאל מכלל הכתובים לא מן הנביאים, ולזה העיקר העירותיך, שזה המין מן הנבואה אשר בא לדניאל ושלמה, אף על פי שראו בו מלאך בחלום לא מצאו בעצמם שהיא נבואה גמורה, אבל חלום יודיע באמיתת ענינים, והוא מכת מי שידבר ברוח הקודש</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המדרגה הג' והיא תחלת מדרגות מי שיאמר ויהי דבר ה' אלי, ומה שנוטה מן הלשונות אל זה הענין, הוא שיראה הנביא משל בחלום, ובתנאים ההם כולם ההם כולם אשר קדמו באמתת הנבואה ובגוף החלום ההוא של נבואה יתבאר לו ענין המשל ההוא אי זה דבר הנרצה בו, כרוב משלי זכריה כולם. המדרגה הד' שישמע הנביא דבר בחלום של נבואה מפורש מבואר, ולא יראה אמרו, כמו שקרה לשמואל בתחלת נבואה שבאה אליו כפי מה שבארנו מענינו.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המדרגה ה' הוא שידבר עמו איש בחלום, כמו שאמר בקצת נבואות יחזקאל, וידבר אלי האיש בן אדם.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המדרגה ו' שידבר לו מלאך בחלום, וזה ענין רוב הנביאים, וכמאמרו "ויאמר אלי מלאך האלקים בחלום".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המדרגה ז' שיראה בחלום של נבואה כאילו הוא יתעלה ידבר עמו, כמאמר ישעיה "ראיתי את ה'", "ואראה את ה' וגו' ויאמר את מי אשלח" וגו'.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המדרגה ח' שיבואהו חזון במראה הנבואה ויראה משלים, כאברהם במראה בין הבתרים, כי המשלים ההם היו במראה ביום כמו שהתבאר.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המדרגה ט' שישמע דברים במראה, כמו שבא באברהם, "והנה דבר ה' אליו לאמר לא יירשך זה".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המדרגה י' שיראה איש אשר ידבר עמו במראה הנבואה, כאברהם גם כן באלוני ממרא. המדרגה י"א,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שיראה המלאך ידבר עמו במראה, כאברהם בשעת העקדה, וזאת אצלי העליונה שבמדרגות הנביאים אשר העידו הספרים בעניניהם, </w:t>
      </w:r>
      <w:r>
        <w:rPr>
          <w:rStyle w:val="HebrewChar"/>
          <w:rtl/>
        </w:rPr>
        <w:t> </w:t>
      </w:r>
      <w:r w:rsidR="00AD218A" w:rsidRPr="00AD218A">
        <w:rPr>
          <w:rStyle w:val="HebrewChar"/>
          <w:rFonts w:cs="FrankRuehl" w:hint="cs"/>
          <w:rtl/>
        </w:rPr>
        <w:t xml:space="preserve"> </w:t>
      </w:r>
      <w:r w:rsidRPr="00AD218A">
        <w:rPr>
          <w:rStyle w:val="HebrewChar"/>
          <w:rFonts w:cs="FrankRuehl" w:hint="cs"/>
          <w:rtl/>
        </w:rPr>
        <w:t>אחר אשר התישב מה שהתישב משלמות דביקות האיש, כפי מה שיחייבהו העיון, ואחר ההתנות במשה רבינו ע"ה. אבל אם אפשר שיראה הנביא עוד במראה הנבואה כאלו השם ידבר עמו, הוא רחוק אצלי, ולא יגיע פועל הכח המדמה לזה, ולא מצאנו זה הענין בשאר הנביאים, ולזה בארה התורה ואמרה, "במראה אליו אתודע בחלום אדבר בו", שם הדבור בחלום לבד, ושם למראה הדבקות השכל והשפעתו, והוא אמרו במראה אליו אתודע, שהוא התפעל מן ידע ולא באר שבמראה ישמע דבר מהשם.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וכאשר מצאתי הכתובים יעידו בדבר שמעו הנביא ויבאר שהוא במראה, אמרתי על צד המחשבה שאפשר שיהיה זה הדבר אשר ישמע בחלום, ולא יתכן כמותו במראה, הוא שיהיה השם ידמה לו שהוא ידבר עמו, זהו כולו על צד המשך אחר הנראה, ואפשר שיאמר האומר שכל מראה שתמצא בשמע דבור יהיה תחלת הענין ההוא מראה, ואחר כן הגיע להשתקע ושב חלום, כמו שבארנו באמרו ותרדמה נפלה על אברם, ואמרו זו תרדמה של נבואה, ויהיה כל </w:t>
      </w:r>
      <w:r w:rsidRPr="00AD218A">
        <w:rPr>
          <w:rStyle w:val="HebrewChar"/>
          <w:rFonts w:cs="FrankRuehl" w:hint="cs"/>
          <w:rtl/>
        </w:rPr>
        <w:lastRenderedPageBreak/>
        <w:t>דבור שישמע על אי זה צד שישמע בחלום, כמו שבא הכתוב "בחלום אדבר בו", אבל במראה הנבואה לא יושג בו אלא משלים או השגות שכליות, יגיעו בעבורם אל עניני חכמות, במה שיגיע מן העיון כמו שבארנו, והוא אומרו במראה אליו אתודע, ולפי זה הפירוש האחרון, יהיה מדרגות הנבואה ח' מדרגות, והעליונה שבהם השלמה שיתנבא במראה בכלל, ואפילו דבר עמו איש כמו שנזכר</w:t>
      </w:r>
      <w:r w:rsidR="00AD218A" w:rsidRPr="00AD218A">
        <w:rPr>
          <w:rStyle w:val="HebrewChar"/>
          <w:rFonts w:cs="FrankRuehl" w:hint="cs"/>
          <w:rtl/>
        </w:rPr>
        <w:t>...</w:t>
      </w:r>
      <w:r w:rsidRPr="00AD218A">
        <w:rPr>
          <w:rStyle w:val="HebrewChar"/>
          <w:rFonts w:cs="FrankRuehl" w:hint="cs"/>
          <w:rtl/>
        </w:rPr>
        <w:t xml:space="preserve"> (שם פרק 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מן האיש האחד תלקח ראיה על כל אישי המין, ויודע שזה תכונת כל איש ממנו, ואשר ארצהו בזה המאמר, כי מן התכונה האחת מתכונות הנביאים, תלקח ראיה על כל ההגדות אשר במין ההוא, ואחר זאת ההצעה תדע, כי כמו שיראה אדם בחלום שכבר הלך לארץ הפלונית, ונשא שם אשה, ועמד זמן ונולד לו בן, וקראו פלוני, והיה מענינו מה שהיה, כן משלי הנבואה האלו אשר יראו או יעשה כמראה הנבואה במה שיורה המשל ההוא, מעשה מן המעשים ודברים יפעל אותם הנביא. ומדת זמנים יזכרו בין פעל ופעל על צד המשל, ונסיעות ממקום למקום, הכל הוא במראה הנבואה, לא שהם פעלים נמצאים לחושים הנראים, ויבא זכרם בספרי הנבואה קצתם מוחלטים, שאחר שנודע שהכל היה במראה הנבואה, לא הוצרך להשיב בזכור כל חלק וחלק מן המשל שהיה במראה הנבואה, כמו שיאמר הנביא "ויאמר ה' אלי", ולא יצטרך לבאר שהיה בחלום, יחשבו ההמון שהפעולות ההם ונסיעות והשאלות ומענים הכל היה בענין השגת החושים, לא במראה הנבואה. ואני אזכור לך מזה, מה שלא יספק אדם בו, ואחבר אליו קצת מה שהוא ממינו, מן הקצת ההוא יתבאר לך מה שלא זכרתיו, וממה שהוא מבואר ולא יספק אדם בו. ומאמר יחזקאל "אני יושב בביתי וזקני יהודה יושבים לפני וגו' ותשא אותי רוח בין הארץ ובין השמים ותבא אותי ירושלימה במראות אלקים", אמנם היה במראות, כמו שנאמר באברהם "ויוצא אותו החוצה ויאמר", וזה היה במחזה, כן אמרו "ויניחני בתוך הבקעה", אמנם היה במראות אלקים</w:t>
      </w:r>
      <w:r w:rsidR="00AD218A" w:rsidRPr="00AD218A">
        <w:rPr>
          <w:rStyle w:val="HebrewChar"/>
          <w:rFonts w:cs="FrankRuehl" w:hint="cs"/>
          <w:rtl/>
        </w:rPr>
        <w:t>...</w:t>
      </w:r>
      <w:r w:rsidRPr="00AD218A">
        <w:rPr>
          <w:rStyle w:val="HebrewChar"/>
          <w:rFonts w:cs="FrankRuehl" w:hint="cs"/>
          <w:rtl/>
        </w:rPr>
        <w:t xml:space="preserve"> וכן אמרו "והעברת על ראשך ועל זקנך", כל זה במראה הנבואה, ראה שהוא עשה הפעולות ההם אשר צוה לעשותם, וחלילה לשם מתת נביאיו דומים </w:t>
      </w:r>
      <w:r w:rsidRPr="00AD218A">
        <w:rPr>
          <w:rStyle w:val="HebrewChar"/>
          <w:rFonts w:cs="FrankRuehl" w:hint="cs"/>
          <w:rtl/>
        </w:rPr>
        <w:lastRenderedPageBreak/>
        <w:t>לשוטים ולשכורים, ויצום לעשות מעשה השוטים, ויצום לעשות מעשה השגעון מחובר על המצוה במרי, שהוא היה כהן, וחייב שני לאוין על כל פאת זקן ופאת הראש</w:t>
      </w:r>
      <w:r w:rsidR="00AD218A" w:rsidRPr="00AD218A">
        <w:rPr>
          <w:rStyle w:val="HebrewChar"/>
          <w:rFonts w:cs="FrankRuehl" w:hint="cs"/>
          <w:rtl/>
        </w:rPr>
        <w:t>...</w:t>
      </w:r>
      <w:r w:rsidRPr="00AD218A">
        <w:rPr>
          <w:rStyle w:val="HebrewChar"/>
          <w:rFonts w:cs="FrankRuehl" w:hint="cs"/>
          <w:rtl/>
        </w:rPr>
        <w:t xml:space="preserve"> וכן אמרו להושע "קח לך אשת זנונים וילדי זנונים", והענין ההוא כולו מלידת הבנים וקרותם פלוני ופלוני הכל במראה הנבואה, כי אחר הבאור בהיותם משלים לא נשאר הענין מסופק בהיות לדבר מזה מציאות, אלא כשנאמר בהם ותהי להם חזות הכל כדברי הספר וגו'. וכן יראה לי שענין גדעון בגיזה וזולתה אמנם היה במראה, ולא אקראהו מראה נבואה גמור, שגדעון לא הגיע למדרגת הנביאים, כל שכן למדרגת המופתים, ואמנם הכל בחלום כחלום לבן ואבימלך</w:t>
      </w:r>
      <w:r w:rsidR="00AD218A" w:rsidRPr="00AD218A">
        <w:rPr>
          <w:rStyle w:val="HebrewChar"/>
          <w:rFonts w:cs="FrankRuehl" w:hint="cs"/>
          <w:rtl/>
        </w:rPr>
        <w:t>...</w:t>
      </w:r>
      <w:r w:rsidRPr="00AD218A">
        <w:rPr>
          <w:rStyle w:val="HebrewChar"/>
          <w:rFonts w:cs="FrankRuehl" w:hint="cs"/>
          <w:rtl/>
        </w:rPr>
        <w:t xml:space="preserve"> (שם פרק מו)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כבר התבאר ונגלה מאין ספק שרוב נבואות הנביאים במשלים, שהכלי בה זאת פעולתו, רוצה לומר הכח המדמה, וכן צריך שנודיע גם כן מענין ההשאלות וההפלגות והגוזמות מעט, שהנה יבא מהם בכתבי ספרי הנבואה, וכשיובנו כמשמעם מדוקדקים, ולא יודע שהם הפלגה וגוזמא, או יובנו כמה שתורה עליו המלה לפי ההנחה הראשונה ולא יוודע שהם מושאלים, יחדשו ענינים מרוחקים. וכבר בארו ואמרו דברה תורה בלשון הבאי, רוצה לומר הגוזמא</w:t>
      </w:r>
      <w:r w:rsidR="00AD218A" w:rsidRPr="00AD218A">
        <w:rPr>
          <w:rStyle w:val="HebrewChar"/>
          <w:rFonts w:cs="FrankRuehl" w:hint="cs"/>
          <w:rtl/>
        </w:rPr>
        <w:t>...</w:t>
      </w:r>
      <w:r w:rsidRPr="00AD218A">
        <w:rPr>
          <w:rStyle w:val="HebrewChar"/>
          <w:rFonts w:cs="FrankRuehl" w:hint="cs"/>
          <w:rtl/>
        </w:rPr>
        <w:t xml:space="preserve"> וזה המין נמצא הרבה בדברי הנביאים כולם</w:t>
      </w:r>
      <w:r w:rsidR="00AD218A" w:rsidRPr="00AD218A">
        <w:rPr>
          <w:rStyle w:val="HebrewChar"/>
          <w:rFonts w:cs="FrankRuehl" w:hint="cs"/>
          <w:rtl/>
        </w:rPr>
        <w:t>...</w:t>
      </w:r>
      <w:r w:rsidRPr="00AD218A">
        <w:rPr>
          <w:rStyle w:val="HebrewChar"/>
          <w:rFonts w:cs="FrankRuehl" w:hint="cs"/>
          <w:rtl/>
        </w:rPr>
        <w:t xml:space="preserve"> (שם פרק מז)</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והענין השני, להודיע אותנו איך יאמינו הנביאים באמת במה שיבואם מאת השם בנבואה, שלא יחשוב החושב בעבור שהוא בחלום או במראה כמו שבארנו, ובאמצעות הכח המדמה, שפעמים לא יהיה מה שישמעוהו או מה שיומשל להם אמת, או יתערב בו קצת ספק, ורצה להודיענו שכל מה שיראה הנביא במראה הנבואה הוא אמת ויציב אצל הנביא, לא יסופק בדבר ממנו אצלו כלל, ודינו אצלו כדי הענינים הנמצאים כולם המושגים בחושים או בשכל, והראיה על זה, הסכים אברהם לשחוט בנו יחידו אשר אהב, כמו שצווה, ואף על פי שהיתה המצוה ההיא בחלום או במראה, ולא היו הנביאים מסופקים בחלום של נבואה, או היה אצלם ספק במה שישיגוהו במראה הנבואה, לא היו מסכימים לעשות במה שימאנהו הטבע, ולא </w:t>
      </w:r>
      <w:r w:rsidR="003E0554" w:rsidRPr="00AD218A">
        <w:rPr>
          <w:rStyle w:val="HebrewChar"/>
          <w:rFonts w:cs="FrankRuehl" w:hint="cs"/>
          <w:rtl/>
        </w:rPr>
        <w:lastRenderedPageBreak/>
        <w:t>היה מוצא בנפשו לעשות זה המעשה הגדול מספק</w:t>
      </w:r>
      <w:r w:rsidRPr="00AD218A">
        <w:rPr>
          <w:rStyle w:val="HebrewChar"/>
          <w:rFonts w:cs="FrankRuehl" w:hint="cs"/>
          <w:rtl/>
        </w:rPr>
        <w:t>...</w:t>
      </w:r>
      <w:r w:rsidR="003E0554" w:rsidRPr="00AD218A">
        <w:rPr>
          <w:rStyle w:val="HebrewChar"/>
          <w:rFonts w:cs="FrankRuehl" w:hint="cs"/>
          <w:rtl/>
        </w:rPr>
        <w:t xml:space="preserve"> (חלק ג פרק כד)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ובא ללמדנו כי החיים דבקים בגלוי שכינה, וכן מצינו גלוי שכינה של שלשה חלקים, לדבור, ולצוות את הנביא על מצוה ממצות התורה, והשני להגין על עבדיו הצדיקים, כענין שכתוב (במדבר י"ז) "ויאמרו כל העם לרגום אותם באבנים, וכבוד ה' נראה באהל מועד". והג' דרך רצון והסברת פנים, כענין גלוי שכינה שבמשכן וגלוי שכינה על אברהם</w:t>
      </w:r>
      <w:r w:rsidRPr="00AD218A">
        <w:rPr>
          <w:rStyle w:val="HebrewChar"/>
          <w:rFonts w:cs="FrankRuehl" w:hint="cs"/>
          <w:rtl/>
        </w:rPr>
        <w:t>...</w:t>
      </w:r>
      <w:r w:rsidR="003E0554" w:rsidRPr="00AD218A">
        <w:rPr>
          <w:rStyle w:val="HebrewChar"/>
          <w:rFonts w:cs="FrankRuehl" w:hint="cs"/>
          <w:rtl/>
        </w:rPr>
        <w:t xml:space="preserve"> כי מפני שהשתדל במצות המילה זכה לגלוי שכינה, וזהו באור פני מלך חיים</w:t>
      </w:r>
      <w:r w:rsidRPr="00AD218A">
        <w:rPr>
          <w:rStyle w:val="HebrewChar"/>
          <w:rFonts w:cs="FrankRuehl" w:hint="cs"/>
          <w:rtl/>
        </w:rPr>
        <w:t>...</w:t>
      </w:r>
      <w:r w:rsidR="003E0554" w:rsidRPr="00AD218A">
        <w:rPr>
          <w:rStyle w:val="HebrewChar"/>
          <w:rFonts w:cs="FrankRuehl" w:hint="cs"/>
          <w:rtl/>
        </w:rPr>
        <w:t xml:space="preserve"> וכן אברהם הגיעה לו רפואה בגלוי שכינה, שהיה חולה ממצות מילה, ואז נתרפא כאשר נראה לו השי"ת. (בראשית יח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ויחלום - אין חלום זה כחלומות הנוהגים בין בני אדם, וגם אינו חלום של רוח הקודש בלבד, שאילו כן היה אומר בסוף וייקץ יעקב משנתו והנה חלום, אבל חלום של נבואה גמורה, כענין חלומות הנביאים שבנבואתם על שני חלקים אלה, הוא שכתוב (במדבר י"ב) "במראה אליו אתודע בחלום אדבר בו". (שם כח יב)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והחלום הבא מחזוק הנפש, הוא האמיתי הראוי מכולם, שהוא מכחות הנפש, שכח המדמה מצייר בעת השינה הדברים המורגשים שכבר חשב בהם והשיגם בהקיץ וחקקם בדמיונו, ובשעת השינה שההרגשות בטלות הכח הזה מתחזק בו עד שיהיה הענין נדמה לו כאלו ראה אותו בהרגש, והחלום הזה צודק כשהכח המדמה חזק באדם, והוא שבא לאדם מבלי שיהרהר בו, ושלא על דרך הרגילות כלל, וזו היא נבואה קטנה, שאמרו רז"ל שנתנה לשוטים ולתינוקות מפני שאין להן דעת, ולא הטריחו חושיהם בהקיץ להשכיל בדברים המורגשים ולעצור אותם בדמיונם, ולפיכך כל מה שהכח המדמה שלהם ישתלם להם בהקיץ ישתלם להם בעת השינה, שהם מדמים דברים אמיתיים ומתקיימים, והחלומות שהם מהמין הזה הם באים בין לצדיקים בין לרשעים מבלי שיהרהר אדם בענין זה כלל</w:t>
      </w:r>
      <w:r w:rsidRPr="00AD218A">
        <w:rPr>
          <w:rStyle w:val="HebrewChar"/>
          <w:rFonts w:cs="FrankRuehl" w:hint="cs"/>
          <w:rtl/>
        </w:rPr>
        <w:t>...</w:t>
      </w:r>
      <w:r w:rsidR="003E0554" w:rsidRPr="00AD218A">
        <w:rPr>
          <w:rStyle w:val="HebrewChar"/>
          <w:rFonts w:cs="FrankRuehl" w:hint="cs"/>
          <w:rtl/>
        </w:rPr>
        <w:t xml:space="preserve"> (שם מא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ויקרא אל משה - לשון קריאה הוא לשון כבוד, לשון שמלאכי השרת משתמשין בו, שנאמר </w:t>
      </w:r>
      <w:r w:rsidRPr="00AD218A">
        <w:rPr>
          <w:rStyle w:val="HebrewChar"/>
          <w:rFonts w:cs="FrankRuehl" w:hint="cs"/>
          <w:rtl/>
        </w:rPr>
        <w:lastRenderedPageBreak/>
        <w:t>(ישעיה ז') "וקרא זה אל זה ואמר", ומצינו שמתוך קריאתו של הקב"ה לנביא תתברר אמיתת ג' ענינים שהם שרשי התורה ופינת האמונה, ואלו הם, חדוש העולם, וענין מתן תורה לישראל, וענין תחיית המתים, ושלשה ענינים אלה, הראשון בראשית הזמן, והשני באמצעות הזמן, והשלישי בסופו, וכל אחד ואחד מחייב לחברו, כי נבואת הנביא עדות ברורה על ההשגחה, וההשגחה מופת על חדוש העולם, וכיון שהעולם מחודש וההשגחה שופעת שם, ראוי שתנתן בו תורה, שבה יזכו הבריות לתחיית המתים, שהוא סוף התענוג ותכלית השכר בתכלית הזמן. ובכל אחד מג' ענינים אלו מצינו לשון קריאה, מתן תורה הוא שהזכיר ישעיה הנביא (שם מ"ח) "שמע אלי יעקב וישראל מקוראי"</w:t>
      </w:r>
      <w:r w:rsidR="00AD218A" w:rsidRPr="00AD218A">
        <w:rPr>
          <w:rStyle w:val="HebrewChar"/>
          <w:rFonts w:cs="FrankRuehl" w:hint="cs"/>
          <w:rtl/>
        </w:rPr>
        <w:t>...</w:t>
      </w:r>
      <w:r w:rsidRPr="00AD218A">
        <w:rPr>
          <w:rStyle w:val="HebrewChar"/>
          <w:rFonts w:cs="FrankRuehl" w:hint="cs"/>
          <w:rtl/>
        </w:rPr>
        <w:t xml:space="preserve"> והקול הנפלא המרעיש הזה היה נגבל תוך החצר, ולא היה נשמע חוצה לו, ובאור כקול א-ל ש-די בדברו, כלומר בדברו בהר סיני, ממה שכתוב שם (דברים ה') "קול גדול ולא יסף", וכתיב (שיר ה') "נפשי יצאה בדברו", ולא היה נשמע חוץ למחנה ישראל, וכן בכאן קול כנפי הכרובים לא היה נשמע חוץ לחצר</w:t>
      </w:r>
      <w:r w:rsidR="00AD218A" w:rsidRPr="00AD218A">
        <w:rPr>
          <w:rStyle w:val="HebrewChar"/>
          <w:rFonts w:cs="FrankRuehl" w:hint="cs"/>
          <w:rtl/>
        </w:rPr>
        <w:t>...</w:t>
      </w:r>
      <w:r w:rsidRPr="00AD218A">
        <w:rPr>
          <w:rStyle w:val="HebrewChar"/>
          <w:rFonts w:cs="FrankRuehl" w:hint="cs"/>
          <w:rtl/>
        </w:rPr>
        <w:t xml:space="preserve"> וכשם שמצינו זה שהוא ממשפט הנבואה בפעולות השמע, כן מצינו בפעולות הראות, כי הקב"ה יראה ענין אחד למי שירצה, ויסתירנו ויעלימנו ממי שירצה, והכל בזמן אחד ובמקום אחד, הוא שכתוב בדניאל (דניאל י') "וראיתי אני דניאל לבדי את המראה, והאנשים אשר היו עמי לא ראו את המראה", וכן מצינו באותות ובמופתים שעשה הקב"ה במצרים, שהיתה המכה למצרים וההצלה לישראל</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ומעתה צריך שתתבונן כי ט' מראות הללו הם ט' אספקלריאות, ואין הכונה על תשעה ספירות, כי אין נבואת הנביאים כולם זולתי משה אלא מתוך העשירית, ועל כן האספקלריאות הללו הם מדרגות של נבואה, זו למעלה מזו, כענין האמור ביחזקאל, (יחזקאל א') "רוח סערה באה מן הצפון, ענן גדול, ואש מתלקחת, ונוגה לו סביב, ומתוכה כעין החשמל, אופנים וחיות, רקיע שעל ראשי החיות, דמות כסא, דמות כמראה אדם, הנה בכאן תשע מראות, ואחר התשע משיגים העשירית, שהיא כמראה אדם. אבל נבואתו של משה רבינו ע"ה היתה מתוך האספקלריא </w:t>
      </w:r>
      <w:r w:rsidRPr="00AD218A">
        <w:rPr>
          <w:rStyle w:val="HebrewChar"/>
          <w:rFonts w:cs="FrankRuehl" w:hint="cs"/>
          <w:rtl/>
        </w:rPr>
        <w:lastRenderedPageBreak/>
        <w:t>המאירה, ומעתה צא ולמד מה בין נבואתו של משה לשאר הנביאים כולם, והבן זה.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ועוד אגיד לך, כי יש מן החכמים שסוברים כי תשע מראות אלה הן ט' מראות של חיות הקדש בתשעת הגלגלים, כי הנביא יחזקאל ע"ה נפתחו לו השמים והם ט' הגלגלים, וראה בגלגל הט' המקיף ד' חיות המרכבה אשר שם הקרובים לכבוד, ומתוך זוהר שלהן התקיף והעצום נראה בכל רקיע ורקיע דמות ארבע חיות גם כן</w:t>
      </w:r>
      <w:r w:rsidR="00AD218A" w:rsidRPr="00AD218A">
        <w:rPr>
          <w:rStyle w:val="HebrewChar"/>
          <w:rFonts w:cs="FrankRuehl" w:hint="cs"/>
          <w:rtl/>
        </w:rPr>
        <w:t>...</w:t>
      </w:r>
      <w:r w:rsidRPr="00AD218A">
        <w:rPr>
          <w:rStyle w:val="HebrewChar"/>
          <w:rFonts w:cs="FrankRuehl" w:hint="cs"/>
          <w:rtl/>
        </w:rPr>
        <w:t xml:space="preserve"> (ויקרא א א,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את האורים ואת התומים - ומדרגה היתה ממדרגות רוח הקודש, למטה ממדרגת הנבואה, ולמעלה מבת קול. ודע כי ההפרש שיש בין נבואה לרוח הקודש הוא, שהנביא בעת שתבא בו הנבואה כל הרגשותיו וכחותיו בטלות, והוא משולל מכל דרכי העולם הזה, ומופשט מן החומר ומתבודד עם השכל לבדו, והנה זה בהקיץ, וזו היא מעלת שמונה נביאים, ורוח הקדש היא שלא תתבטל אחד מהרגשותיו, והוא מדבר כדרך כל אדם, אבל יעורר אותו רוח עליוני ויופיע הדברים על לשונו, וידבר עתידות בסיוע אלקי, וזו היא מעלת הכתובים. אבל מעלת התורה שצוה לנו משה למעלה מכל זה, כי נבואתו של משה למעלה מכל הנביאים כולם, ומטעם זה תמצא לרז"ל שיזכירו בכל מקום תורה נביאים וכתובים בסדר המעלות ומדרגות הנבואה</w:t>
      </w:r>
      <w:r w:rsidR="00AD218A" w:rsidRPr="00AD218A">
        <w:rPr>
          <w:rStyle w:val="HebrewChar"/>
          <w:rFonts w:cs="FrankRuehl" w:hint="cs"/>
          <w:rtl/>
        </w:rPr>
        <w:t>...</w:t>
      </w:r>
      <w:r w:rsidRPr="00AD218A">
        <w:rPr>
          <w:rStyle w:val="HebrewChar"/>
          <w:rFonts w:cs="FrankRuehl" w:hint="cs"/>
          <w:rtl/>
        </w:rPr>
        <w:t xml:space="preserve"> (שם ח 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ועל דרך הקבלה, כה תברכו, מלת כה היא המדה העשירית שמתוכה מתנבאים הנביאים תמיד ואומרים כה אמר ה', ועל כן אמר כה תברכו, כלומר תמשיכו הברכה ממדת החסד, שהיא מדתו של כהן אל העשירית</w:t>
      </w:r>
      <w:r w:rsidRPr="00AD218A">
        <w:rPr>
          <w:rStyle w:val="HebrewChar"/>
          <w:rFonts w:cs="FrankRuehl" w:hint="cs"/>
          <w:rtl/>
        </w:rPr>
        <w:t>...</w:t>
      </w:r>
      <w:r w:rsidR="003E0554" w:rsidRPr="00AD218A">
        <w:rPr>
          <w:rStyle w:val="HebrewChar"/>
          <w:rFonts w:cs="FrankRuehl" w:hint="cs"/>
          <w:rtl/>
        </w:rPr>
        <w:t xml:space="preserve"> (במדבר ו כג)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אם יהיה נביאכם - ויאמר מי שהיה מכם נביא, אפילו יהיה נביא ה', איננו מתנבא בשמי הגדול רק במראה או בחידות, והזכיר כן, כי רבים מהנביאים לא ישיגו לזה, אבל יהיה נביאכם ברוח הקודש, כענין שאמר (ש"ב כ"ג) "רוח ה' דבר בי", והיא יד ה' האמורה ביחזקאל, ומה שאמר "במראה אליו אתודע", ולא אמר במראה אליו אראה, הפסוק הזה כפסוק (שמות ו') "וארא אל אברהם אל יצחק ואל יעקב בא-ל ש-די, ושמי ה' לא נודעתי להם", ויאמר כי ה' </w:t>
      </w:r>
      <w:r w:rsidRPr="00AD218A">
        <w:rPr>
          <w:rStyle w:val="HebrewChar"/>
          <w:rFonts w:cs="FrankRuehl" w:hint="cs"/>
          <w:rtl/>
        </w:rPr>
        <w:lastRenderedPageBreak/>
        <w:t>הגדול ה' במראה, ובה יתודע אל הנביא, לא בשמו הגדול, כמו שאמר "ושמי ה' לא נודעתי להם". ואמר כי הדובר יהיה בחלום, ולא כן עבדי משה, כי בכל ביתי נאמן הוא, אשר יראו בו הנביאים חלומות, נאמן הוא ויודע בעצמו כל המדות, ומפה אל פה יהיה לו הדבר מאתי, והתמונה יביט בה לא יראנה בחלום. ובכאן למד מה בין נבואת משה לשאר הנביאים.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במראה אליו אתודע - על דרך הפשט במראות הלילה, וזהו שאמר בחלום אדבר בו. ועל דרך הקבלה, במראה היא מראה הספירות הנקראת נצח והוד, ונקראת צב-אות גם כן, כי עד שם נבואת כל הנביאים מגיעה, כי כשהם נכנסים דרך השער הראשון והפתח המזומן לנביאים להכנס בו, הנה נבואתן עולה ומגעת עד המקום ההוא, ולא עוד, והסימן מזה במראות הצובאות אשר צבאו פתח אהל מועד, ומשם עולין ומתנבאין במראות הצובאות. וראוי שתתבונן כי כשכלל בכאן כל מעלות הנבואה בין במשה רבינו ע"ה בין בשאר הנביאים, איך הזכיר בשאר הנביאים לשון מראה בקמ"ץ, שהיא מלה מורה על דמיונות ובלבול הנבואה, והנראה בטעם הדבר, כי רצה להמשיל נבואת שאר הנביאים למי שמסתכל במראה, והוא לשון חז"ל, אין רואין במראה בשבת, והיא מראה של זכוכית שהמסתכל בו נראית לו מתוכו דמות צורתו מכח לטישת המראה, אבל אין בתוכו כלום, כי כן נבואת שאר הנביאים מתוך שרואין אותן הצורות הקדושות הטהורות והמאורות העליונים, תוך זוהר בהירות האורות העצומים ההם נראים להם דמיונות ורואין שם צורתן כצורת בן אדם, וכענין שכתוב (הושע י"ב) "וביד הנביאים אדמה". אבל משה רבינו ע"ה מתוך שהיתה נבואתו עליונה על כולן, לא היה רואה מאותן הדמיונות כלום, אלא מראה אמיתית קרוב אל השכל, ולכך נודע ומכיר מתוך ברור נבואתו, שאין שם דמות ולא צורה כלל, כי אם כבודו</w:t>
      </w:r>
      <w:r w:rsidR="00AD218A" w:rsidRPr="00AD218A">
        <w:rPr>
          <w:rStyle w:val="HebrewChar"/>
          <w:rFonts w:cs="FrankRuehl" w:hint="cs"/>
          <w:rtl/>
        </w:rPr>
        <w:t>...</w:t>
      </w:r>
      <w:r w:rsidRPr="00AD218A">
        <w:rPr>
          <w:rStyle w:val="HebrewChar"/>
          <w:rFonts w:cs="FrankRuehl" w:hint="cs"/>
          <w:rtl/>
        </w:rPr>
        <w:t xml:space="preserve"> וזה שדרשו רז"ל כל הנביאים כולן נסתכלו באספקלריא שאינה מאירה</w:t>
      </w:r>
      <w:r w:rsidR="00AD218A" w:rsidRPr="00AD218A">
        <w:rPr>
          <w:rStyle w:val="HebrewChar"/>
          <w:rFonts w:cs="FrankRuehl" w:hint="cs"/>
          <w:rtl/>
        </w:rPr>
        <w:t>...</w:t>
      </w:r>
      <w:r w:rsidRPr="00AD218A">
        <w:rPr>
          <w:rStyle w:val="HebrewChar"/>
          <w:rFonts w:cs="FrankRuehl" w:hint="cs"/>
          <w:rtl/>
        </w:rPr>
        <w:t xml:space="preserve"> אבל משה רבינו נסתכל באספקלריא המאירה, שנאמר ומראה ולא בחידות. (שם יב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ולעבדו בכל לבבכם - הודיענו בכאן, שהתפלה למעלה מן הנבואה, כלומר מן המקום שמשם תוצאות הנבואה לנביאים</w:t>
      </w:r>
      <w:r w:rsidR="00AD218A" w:rsidRPr="00AD218A">
        <w:rPr>
          <w:rStyle w:val="HebrewChar"/>
          <w:rFonts w:cs="FrankRuehl" w:hint="cs"/>
          <w:rtl/>
        </w:rPr>
        <w:t>...</w:t>
      </w:r>
      <w:r w:rsidRPr="00AD218A">
        <w:rPr>
          <w:rStyle w:val="HebrewChar"/>
          <w:rFonts w:cs="FrankRuehl" w:hint="cs"/>
          <w:rtl/>
        </w:rPr>
        <w:t xml:space="preserve"> (דברים יא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 xml:space="preserve">ואתה לא כן - </w:t>
      </w:r>
      <w:r w:rsidR="00AD218A" w:rsidRPr="00AD218A">
        <w:rPr>
          <w:rStyle w:val="HebrewChar"/>
          <w:rFonts w:cs="FrankRuehl" w:hint="cs"/>
          <w:rtl/>
        </w:rPr>
        <w:t>...</w:t>
      </w:r>
      <w:r w:rsidRPr="00AD218A">
        <w:rPr>
          <w:rStyle w:val="HebrewChar"/>
          <w:rFonts w:cs="FrankRuehl" w:hint="cs"/>
          <w:rtl/>
        </w:rPr>
        <w:t xml:space="preserve">והנה זו מעלה גדולה, שאין לך עתידה אמיתית שלא תכזב לעולם אלא מצד הנבואה, כי שאר כל העתידות מסופקות הן, ולכך נמשלה הנבואה לבר הברור מן התבן, הוא שכתוב (ירמיה כ"ג) "מה לתבן את הבר נאם ה' צב-אות", ונבואת נביאי השקר נמשלת לתבן, כי במעוט הפעמים צודקין, כמו שיש בתבן לפעמים מעט גרגירי חטה, אבל הנבואה הודאית כלה אמת, אין בה שום תערובת, כענין הבר שלא ימצא בו תבן כלל, אלא שהוא ברור ממנו, כי לכך הזכיר לשון בר, ולא דגן או חטה, ומפני שהקב"ה הפליא לעשות לבריאת עולמו על שלשה חלקים, תחתיים שניים ושלישים,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וברא את האדם מורכב משותף מכולם, רצה למסור בידו חכמה שידע עתידות מכל החלקים, מן העולם השפל הוא עולם היסודות העופות והשדים שמהם ידע האדם עתידות, מן העולם האמצעי הם החוזים, מן העולם העליון הנביאים, כי נבואת כל נביא זולתי משה אינה אלא על ידי מלאך.</w:t>
      </w:r>
      <w:r>
        <w:rPr>
          <w:rStyle w:val="HebrewChar"/>
          <w:rtl/>
        </w:rPr>
        <w:t> </w:t>
      </w:r>
      <w:r w:rsidRPr="00AD218A">
        <w:rPr>
          <w:rStyle w:val="HebrewChar"/>
          <w:rFonts w:cs="FrankRuehl" w:hint="cs"/>
          <w:rtl/>
        </w:rPr>
        <w:t xml:space="preserve"> עתידות החוזה היא מסופקת, וכמו שדרשו רז"ל "מאשר יבואו עליך", מאשר ולא כל אשר, ואין צריך לומר עתידות העוף והשד, אבל עתידות הנביא עתידה ודאית היא המעלה הגדולה שבכל החלקים, וכיון שיהיה לכם נביאים, אין לכם לדרוש בעד החיים אל המתים.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ודע כי שלשה חלקים אלו, כל אחד מהם מקבל תמורה מהחלק שהוא למעלה ממנו, כי כח העליון יש בידו להמיר פעולת התחתון, שהרי העולם השפל מקבל תמורה מכח העולם האמצעי, וכן העולם האמצעי מקבל תמורה מכח העולם העליון, וכח העליון מכח השי"ת שהוא העליון על הכל, והרמז בזה, "והנה ה' נצב עליו", על שלשה חלקים אלו, שכלל אותם בשם סלם. ותבין מזה, כי העוף והשד כזב אצל החוזה, וכן החוזה כזב אצל הנביא, והנביא אצל השי"ת, וזה בענין הרעה, כמו שמצינו בחזקיה ויונה, אבל לא בענין הטובה. (שם יח יד)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כמוני - </w:t>
      </w:r>
      <w:r w:rsidR="00AD218A" w:rsidRPr="00AD218A">
        <w:rPr>
          <w:rStyle w:val="HebrewChar"/>
          <w:rFonts w:cs="FrankRuehl" w:hint="cs"/>
          <w:rtl/>
        </w:rPr>
        <w:t>...</w:t>
      </w:r>
      <w:r w:rsidRPr="00AD218A">
        <w:rPr>
          <w:rStyle w:val="HebrewChar"/>
          <w:rFonts w:cs="FrankRuehl" w:hint="cs"/>
          <w:rtl/>
        </w:rPr>
        <w:t xml:space="preserve">ועוד שיהיה אוחז דרכי שלא יוסיף ושלא יגרע ושלא יעקור שום מצוה ממצות התורה, אלא אם כן היה נביא מוחזק ולפי שעה, אבל לעקור מצוה אחת לגמרי אין שומעין לו, לפי שאין אמונתנו בנבואתו של משה מצד אותותיו ומופתיו, עד שתאמר כלום אני מאמין </w:t>
      </w:r>
      <w:r w:rsidRPr="00AD218A">
        <w:rPr>
          <w:rStyle w:val="HebrewChar"/>
          <w:rFonts w:cs="FrankRuehl" w:hint="cs"/>
          <w:rtl/>
        </w:rPr>
        <w:lastRenderedPageBreak/>
        <w:t>למשה, אלא על פי אותותיו, הרי גם בזה אותות, אבל האמונה שלנו החזקה בנבואתו של משה האמיתית אינה בסבת אותות ומופתים שעשה לנו, אלא מצד ששמענו אנחנו הדבור מפי הגבורה כמוהו, ובזה נתאמת אצלנו ונתברר לנו ענין אמיתת נבואתו</w:t>
      </w:r>
      <w:r w:rsidR="00AD218A" w:rsidRPr="00AD218A">
        <w:rPr>
          <w:rStyle w:val="HebrewChar"/>
          <w:rFonts w:cs="FrankRuehl" w:hint="cs"/>
          <w:rtl/>
        </w:rPr>
        <w:t>...</w:t>
      </w:r>
      <w:r w:rsidRPr="00AD218A">
        <w:rPr>
          <w:rStyle w:val="HebrewChar"/>
          <w:rFonts w:cs="FrankRuehl" w:hint="cs"/>
          <w:rtl/>
        </w:rPr>
        <w:t xml:space="preserve"> (שם שם טו)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ודע כי ד' מדרגות הן בנבואה, בת קול, אורים ותומים, רוח הקדש, נבואה, וכולן מדרגות חלוקות זו למעלה מזו, וכולן נמשכות מן המדה הנקראת צדק, וזהו (איוב כ"ח) "צדק לבשתי וילבשני". והנני מבאר לך בכאן ד' מדרגות הללו, הראשונה בת קול, ויש סוד במה שאמרו בת קול ולא אמרו בן קול, וכן במה שאמרו זה בנה אב, וכן בנין אב משני כתובים, ולא אמרו זה בנה אם, או בנין אם, וכן במה שאמרו עוד יש אם למקרא ולמסורת, ולא אמרו יש אב, כי הכל נאמר בהשגחה מכוונת וחכמה יתירה, וחכמי האמת שכל דבריהם מיוסדים על אדני החכמה וספיר גזרתם, קבלו כן מן הנביאים עד משה מסיני. ובאור הענין, כי בנין אב לא נזכר בשום מקום מהתלמוד אלא על פסוק מפסוקי תורה שבכתב, ואם כן ראוי להם להזכיר בזה לשון אב, ולומר זה בנה אב או בנין אב, כי כל פסוק ופסוק הוא בנין האב יתעלה ששמענו התורה מפיו, מתוך האש, וכענין שכתוב, (דברים ד') "ביום דבר ה' אליכם בהר מתוך האש", ולא היה ראוי שיזכירו בו לשון אם, אבל כשאמרו יש אם למקרא ולמסורת, שהוא דבר נמסר מעסק תורה שבעל פה, הזכירו אם ולא אב, וכן בכאן בבת קול שהזכירו בת ולא בן, מוכרח היה לפי שהקול הזה המגיע לאזני השומע, הוא נמשך מאותו הקול שכתוב בו (שמות ט"ו) "והיה אם שמע תשמע לקול ה' אלקיך"</w:t>
      </w:r>
      <w:r w:rsidRPr="00AD218A">
        <w:rPr>
          <w:rStyle w:val="HebrewChar"/>
          <w:rFonts w:cs="FrankRuehl" w:hint="cs"/>
          <w:rtl/>
        </w:rPr>
        <w:t>...</w:t>
      </w:r>
      <w:r w:rsidR="003E0554" w:rsidRPr="00AD218A">
        <w:rPr>
          <w:rStyle w:val="HebrewChar"/>
          <w:rFonts w:cs="FrankRuehl" w:hint="cs"/>
          <w:rtl/>
        </w:rPr>
        <w:t xml:space="preserve"> והקול הזה שנשמע יקרא בת, לפי שהוא נמשך מאותו קול, וזהו לשון בת קול</w:t>
      </w:r>
      <w:r w:rsidRPr="00AD218A">
        <w:rPr>
          <w:rStyle w:val="HebrewChar"/>
          <w:rFonts w:cs="FrankRuehl" w:hint="cs"/>
          <w:rtl/>
        </w:rPr>
        <w:t>...</w:t>
      </w:r>
      <w:r w:rsidR="003E0554" w:rsidRPr="00AD218A">
        <w:rPr>
          <w:rStyle w:val="HebrewChar"/>
          <w:rFonts w:cs="FrankRuehl" w:hint="cs"/>
          <w:rtl/>
        </w:rPr>
        <w:t xml:space="preserve"> ובת קול זה היה נשמע תמיד לחכמי התלמוד ולחסידי הדורות בזמן בית שני, שהיו משתמשין בבת קול אחר שפסקה הנבואה ופסקו אורים ותומים.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המדרגה השנית אורים ותומים, שהם שמות הקדש שהיו מורים על עצם אספקלריא שאינה מאירה, אשר מתוכה התנבאו הנביאים כולן, הם המעידים על אמתתם. ורמז זאת בלשון האורים, שהם עיקר השמות, שהוא עולה למספר שם </w:t>
      </w:r>
      <w:r w:rsidRPr="00AD218A">
        <w:rPr>
          <w:rStyle w:val="HebrewChar"/>
          <w:rFonts w:cs="FrankRuehl" w:hint="cs"/>
          <w:rtl/>
        </w:rPr>
        <w:lastRenderedPageBreak/>
        <w:t>השכינה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המדרגה השלישית רוח הקדש, וזו המדה היא במדות הנביא הזכרתים כבר בפסוק (דברים כ"ג) "ונשמרת מכל דבר רע", וענין רוח הקדש הוא שימצא האדם בעצמו לב רחב, ויזדמנו בפיו דברים נפלאים, ויגיד העתידות ולא יתבטלו הרגשותיו כלל, אבל יוציא הדברים מפיו כפי מה שישים בפיו רוח הקודש, והוא אינו יודע מאין באו לו הדברים.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המדרגה הד', נבואה, והוא שיגיד העתידות בבטול כל הרגשותיו, וישאר מופשט מן החומר וכל כליו, ויתיחד עם השכל הזך לבדו, ואז יראה האור הבהיר במראות ודמיונות בחלום או בהקיץ, ואין להאריך בכאן, כי כבר הזכרתי כל זה בארוכה בספר חשן משפט.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אמנם דעת הרמב"ן ז"ל באמרו כי היא מדרגה ממדרגות רוח הקודש, כי רוח הקודש גדולה מכלן בדבר המעלות, לדעתו מלמעלה למטה כך הם, רוח הקודש, נבואה, אורים ותומים, בת קול. רוח הקודש היא החכמה, שהיא רוח נמשך מן הקודש שהוא המקור העליון, וכן כתיב (שמות ל"ה) "וימלא אותו רוח אלקים בחכמה", וכן תמצא בספר יצירה, אחרת רוח אלקים חיים ברוך ומבורך שמו של חי העולמים, קול ורוח ודבור, וזהו רוח הקודש, קרא החכמה רוח אלקים חיים, ומנאה ראשונה לענין ההשגה, ואמר שהיא רוח הקודש. נבואה יסודה מן השם המיוחד, והנבואה למעלה מאורים ותומים, שהם למודי ה', ואורים ותומים למעלה מבת קול, בת קול האחרונה ולמטה מכולן, ולכך אין משגיחין בבת קול לסתור דברי הנבואה. ומה שאנו קורין הנבואה רוח הקודש, לפי שהוא מהמקור שכל המעלות משתלשלות ממנה. והבן זה. (שם לג ח, ועיין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ומן הידוע כי ארבעה דברים הם שזכתה בהן האומה הישראלית, ואלו הן, הנבואה, והתורה, וארץ ישראל, ותחית המתים. ונראה לי להוכיחם ולבארם כולם מדברי משה, שגלה על ארבעתם, ובכל פסוק ופסוק תמצא מבואר שהזכיר שם יעקב, להורות כי כולן לא נתנו אלא לזרע יעקב בלבד, הנבואה הוא שכתוב, (דברים כ"ח) "נביא מקרבך מאחיך כמוני", אמר כמוני, שאני מזרע יעקב, ולמדנו בזה, שאין הנבואה מצויה אלא </w:t>
      </w:r>
      <w:r w:rsidR="003E0554" w:rsidRPr="00AD218A">
        <w:rPr>
          <w:rStyle w:val="HebrewChar"/>
          <w:rFonts w:cs="FrankRuehl" w:hint="cs"/>
          <w:rtl/>
        </w:rPr>
        <w:lastRenderedPageBreak/>
        <w:t>בזרעו של יעקב</w:t>
      </w:r>
      <w:r w:rsidRPr="00AD218A">
        <w:rPr>
          <w:rStyle w:val="HebrewChar"/>
          <w:rFonts w:cs="FrankRuehl" w:hint="cs"/>
          <w:rtl/>
        </w:rPr>
        <w:t>...</w:t>
      </w:r>
      <w:r w:rsidR="003E0554" w:rsidRPr="00AD218A">
        <w:rPr>
          <w:rStyle w:val="HebrewChar"/>
          <w:rFonts w:cs="FrankRuehl" w:hint="cs"/>
          <w:rtl/>
        </w:rPr>
        <w:t xml:space="preserve"> ומה שמצינו בלעם שהיה נביא בעכו"ם, מקרה הוא היה לו, ולא עלה לאותה השגה, אלא לכבודן של ישראל, ולפי שעה דרך מקרה, וכן הזכיר בלשון מקרה "ויקר אלקים אל בלעם", או מטעם שפירשו ז"ל, כדי שלא יהיה פתחון פה לעכו"ם ליום הדין</w:t>
      </w:r>
      <w:r w:rsidRPr="00AD218A">
        <w:rPr>
          <w:rStyle w:val="HebrewChar"/>
          <w:rFonts w:cs="FrankRuehl" w:hint="cs"/>
          <w:rtl/>
        </w:rPr>
        <w:t>...</w:t>
      </w:r>
      <w:r w:rsidR="003E0554" w:rsidRPr="00AD218A">
        <w:rPr>
          <w:rStyle w:val="HebrewChar"/>
          <w:rFonts w:cs="FrankRuehl" w:hint="cs"/>
          <w:rtl/>
        </w:rPr>
        <w:t xml:space="preserve"> (שם שם כח)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ובמדרש משא גיא חזיון, גיא שכל החוזים מתנבאין ממנו, דאמר רבי יוחנן כל נביא שלא נתפרש שמו ושם עירו ירושלמי הוא, ונראה לי כי דעת המדרש מה שקראה בקעה הוא לשבח ולמעלת העיר, כי כשם שהבקעה מקבלת מי גשמים, כך ירושלים מוכנת לקבל שפע הנבואה, לפי ששם שער השמים, ומשם באה הנבואה לנביאים, וזהו שברח יונה בן אמיתי לתרשיש, כדי שלא תחול עליו הנבואה בארץ. (כד הקמח אבל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ויען ה' את איוב מן הסערה, הגיע עתה למעלת הנבואה, יען כי היה תם וישר וירא אלקים וסר מרע, והוכח על נסיון, אף על פי שחטא בהסתפקות במשפט, מאין חכמה, הועיל אותו הנסיון לקרבה אל האלקים, כי קבל עליו דברי אליהוא, וראה כי הם מספיקים לשאלתו, והנה הוא עתה ירא אלקים וצדיק תמים. וענין "מן הסערה", כי לא נפתחו לו השמים ויראה מראות אלקים על בירור, כגון שיראה השי"ת יושב על כסאו, והמלאך דובר בו, רק שמע סערה גדולה והשיג מה שהשיגו הנביאים בראשונה בראשית החזון, כמו שנאמר ביחזקאל תחלה, וארא והנה רוח סערה באה מן הצפון</w:t>
      </w:r>
      <w:r w:rsidR="00AD218A" w:rsidRPr="00AD218A">
        <w:rPr>
          <w:rStyle w:val="HebrewChar"/>
          <w:rFonts w:cs="FrankRuehl" w:hint="cs"/>
          <w:rtl/>
        </w:rPr>
        <w:t>...</w:t>
      </w:r>
      <w:r w:rsidRPr="00AD218A">
        <w:rPr>
          <w:rStyle w:val="HebrewChar"/>
          <w:rFonts w:cs="FrankRuehl" w:hint="cs"/>
          <w:rtl/>
        </w:rPr>
        <w:t xml:space="preserve"> ואחר כן ישיגו הנבואה, וגם כן ביחזקאל, אחר הרוח עשן גדול, הוא הרעש, ואחר כן אש מתלקחת, ואיוב השיג ראשית החזון, וממנו יצא לו קול עונה אותו המענים האלה, וסער גדול בחוזק ותוקף כמנהג הנבואות, כמו שנאמר כקול מים רבים כקול ש-די בלכתם. והנה איוב השיג זה בשמיעת הסערה והקול ממנה, וידע מענינם כי קול האלקים הוא העונה אותו תשובות על דבריו</w:t>
      </w:r>
      <w:r w:rsidR="00AD218A" w:rsidRPr="00AD218A">
        <w:rPr>
          <w:rStyle w:val="HebrewChar"/>
          <w:rFonts w:cs="FrankRuehl" w:hint="cs"/>
          <w:rtl/>
        </w:rPr>
        <w:t>...</w:t>
      </w:r>
      <w:r w:rsidRPr="00AD218A">
        <w:rPr>
          <w:rStyle w:val="HebrewChar"/>
          <w:rFonts w:cs="FrankRuehl" w:hint="cs"/>
          <w:rtl/>
        </w:rPr>
        <w:t xml:space="preserve"> (שם השגחה)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והנה זה דרך הנביאים שמדברים דבריהם דרך משל, וכדי להעלים בתוך המשל הדבר הנמשל כתפוחי זהב הללו שהם נעלמים בתוך המשכיות, וזהו מאמר הנביא, "חוד חידה ומשול משל, הלא המה אומרים לי הלא ממשל משלים </w:t>
      </w:r>
      <w:r w:rsidR="003E0554" w:rsidRPr="00AD218A">
        <w:rPr>
          <w:rStyle w:val="HebrewChar"/>
          <w:rFonts w:cs="FrankRuehl" w:hint="cs"/>
          <w:rtl/>
        </w:rPr>
        <w:lastRenderedPageBreak/>
        <w:t>הוא"</w:t>
      </w:r>
      <w:r w:rsidRPr="00AD218A">
        <w:rPr>
          <w:rStyle w:val="HebrewChar"/>
          <w:rFonts w:cs="FrankRuehl" w:hint="cs"/>
          <w:rtl/>
        </w:rPr>
        <w:t>...</w:t>
      </w:r>
      <w:r w:rsidR="003E0554" w:rsidRPr="00AD218A">
        <w:rPr>
          <w:rStyle w:val="HebrewChar"/>
          <w:rFonts w:cs="FrankRuehl" w:hint="cs"/>
          <w:rtl/>
        </w:rPr>
        <w:t xml:space="preserve"> (שם סוכה)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מאירי: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למה שמצאנו בתהלים נבואות, אמרו שדוד כתב ספרו על פי י' זקנים, מהם אדם הראשון ואברהם ועוד. אך אם היו מהם נביאים, לא היתה נבואתם נעלמת עד ימי דוד, וגם בדניאל נמצא נבואות, אלא נראה שהיו נביאים, רק לא במדרגת האחרים. והעיקר לדעתי, שכל מי שלא נשלח לעם להתרות או לצוותו לא נכתב בכלל הנביאים, ולא מי שנבא רק עתידות, ועזרא עם היותו נביא עיקר ספרו הוא ספור הקורות, וכן דברי הימים</w:t>
      </w:r>
      <w:r w:rsidRPr="00AD218A">
        <w:rPr>
          <w:rStyle w:val="HebrewChar"/>
          <w:rFonts w:cs="FrankRuehl" w:hint="cs"/>
          <w:rtl/>
        </w:rPr>
        <w:t>...</w:t>
      </w:r>
      <w:r w:rsidR="003E0554" w:rsidRPr="00AD218A">
        <w:rPr>
          <w:rStyle w:val="HebrewChar"/>
          <w:rFonts w:cs="FrankRuehl" w:hint="cs"/>
          <w:rtl/>
        </w:rPr>
        <w:t xml:space="preserve"> אמנם כולם נכתבו ברוח הקודש, ולכן נכללו בספרי הקודש. (תהלים הקדמה)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זה אמנם מצד שרוב הנביאים היתה נבואתם פוסקת בחייהם, מצד שהנבואה יש לה התלות בקצת כחות גופניים, ובהחלש הגוף יחלשו הכחות ההם, אבל החכמה נמשכת אחר השכל לבד, וכל עוד שיחלש הגוף יחזק השכל, וזו היא כונת אומרם חכם עדיף מנביא, לא שיכוין בו היות נביא בלתי חכמה, והנבא הפתאים והסכלים אצלנו נמנע כהנבא החמור או הצפרדע, כמו שכתב הרמב"ם</w:t>
      </w:r>
      <w:r w:rsidRPr="00AD218A">
        <w:rPr>
          <w:rStyle w:val="HebrewChar"/>
          <w:rFonts w:cs="FrankRuehl" w:hint="cs"/>
          <w:rtl/>
        </w:rPr>
        <w:t>...</w:t>
      </w:r>
      <w:r w:rsidR="003E0554" w:rsidRPr="00AD218A">
        <w:rPr>
          <w:rStyle w:val="HebrewChar"/>
          <w:rFonts w:cs="FrankRuehl" w:hint="cs"/>
          <w:rtl/>
        </w:rPr>
        <w:t xml:space="preserve"> וכפי יתרון האיש בשלמות אלו הענינים תהיה מדרגתו יותר גדולה, ועם כל זה תפסק הנבואה לסבת חולשת זה הכח המדמה שהוא אצל החכמים כח גופני, וכל כח גופני יחלש ויפסד וילאה עת ויבריא עת, ולזה תתפסק הנבואה עם האבל או הכעס</w:t>
      </w:r>
      <w:r w:rsidRPr="00AD218A">
        <w:rPr>
          <w:rStyle w:val="HebrewChar"/>
          <w:rFonts w:cs="FrankRuehl" w:hint="cs"/>
          <w:rtl/>
        </w:rPr>
        <w:t>...</w:t>
      </w:r>
      <w:r w:rsidR="003E0554" w:rsidRPr="00AD218A">
        <w:rPr>
          <w:rStyle w:val="HebrewChar"/>
          <w:rFonts w:cs="FrankRuehl" w:hint="cs"/>
          <w:rtl/>
        </w:rPr>
        <w:t xml:space="preserve"> (משיב נפש מאמר ב פרק ט,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במראה אליו אתודע - ב' במסורה, במראה אליו אתודע, במראה נהפכו צירי עלי (דניאל י' ט"ז), לומר שאפילו במראה שאני נראה לנביאים נתהפך צירם עליהם, אבל משה יושב כתלמיד לפני רבו. (במדבר יב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רלב"ג: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הנבואה לנביא היא ליישר העם אל טוב נפשי או גופני, לצד ההשגחה על העם, והגיעה ליהושע כי היה משרת משה, תמיד לומד מחכמתו והנהגתו בכל פעולותיו. (יהושע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בן נולד - הנביאים רואים הדברים העתידיים </w:t>
      </w:r>
      <w:r w:rsidRPr="00AD218A">
        <w:rPr>
          <w:rStyle w:val="HebrewChar"/>
          <w:rFonts w:cs="FrankRuehl" w:hint="cs"/>
          <w:rtl/>
        </w:rPr>
        <w:lastRenderedPageBreak/>
        <w:t>כהווים. (מ"א יג יב)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גבריאל - המלאך שבאמצעותו תגיע הנבואה, שמתייחס למדרגת השכל האנושי כצורה, והוא שיקראו האחרונים שכל פועל, והפילוסופים הנפש הנאצלת מהגלגלים, וביחזקאל, "כי רוח החיה באופנים", השכל המקבל שפע השכל הוא מיכאל, שבעצמותו מך מהמושכלות, וכשיקבל שפע מהשכל הפועל הוא כצורה ויקרא שכל נקנה, והוא שר ישראל, כי אינם תחת המערכה, אלא מונהגים מהשגחה האלקית הדבקה בהם מצד השכל הנקנה. (דניאל ט כב)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הרקאנטי: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כוונת הרב ז"ל (הרמב"ן) כי בראיית מלאך ודבור השם לדיו פרצופין שמשם כח הנבואה שנאמר ה' אלקים שלחני ורוחו, והנה אנחנו רואים ולא נוכל להכחיש הפעולות הנעשים בשרי בוחן או בענין אחר הבאים מרוח הטומאה שהנער רואה מה שאין אחרים רואים, כל שכן שלוחי השם יתעלה ויתברך הבאין מרוח הטהרה וקדושה, שנראין למי שנשלחו להם ולא לאחר, וכבר ראינו ושמענו דוגמא לדבר, כשהחולים עומדין סמוך למיתה שרואין ומכירין המתים הבאים לקראתם ואין אחר רואה, כענין פנו מקום לחזקיה מלך יהודה שבא, והענין הוא, כי בהתבטל הכחות הגופניות אין ראייתו ושמיעתו באמצעות הכלים המיוחדים להן, כמו העין והאוזן, אלא בעין הנפש בלבד, בלי אמצעי, וכן בראיית המלאכים, כי תתפשט הנפש מכחותיה ויאצל עליה רוח הקדש ותראה בראות עצמה כראיית המלאכים זה את זה, והיא הראיה האמיתית והשמיעה הנכונה</w:t>
      </w:r>
      <w:r w:rsidRPr="00AD218A">
        <w:rPr>
          <w:rStyle w:val="HebrewChar"/>
          <w:rFonts w:cs="FrankRuehl" w:hint="cs"/>
          <w:rtl/>
        </w:rPr>
        <w:t>...</w:t>
      </w:r>
      <w:r w:rsidR="003E0554" w:rsidRPr="00AD218A">
        <w:rPr>
          <w:rStyle w:val="HebrewChar"/>
          <w:rFonts w:cs="FrankRuehl" w:hint="cs"/>
          <w:rtl/>
        </w:rPr>
        <w:t xml:space="preserve"> (וירא בהתחלה, וראה שם עוד)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ודע כי הנבואה נמשכת מן העטרה ומתחלקת לג' חלקים, החלק הא' נקרא נבואה, ואותו השיגו הנביאים ע"ה, החלק ב' נקרא רוח הקדש, ואותו השיגו דוד ושלמה ודניאל ויתר החסידים, והוא למטה מן הנבואה, החלק הג' נקרא בת קול, והוא למטה מרוח הקודש, ואותו השיגו חכמי ישראל אחר שפסקה הנבואה ורוח הקדש, ולא היה נשמע כי אם למוכתרים בחכמה ובחסידות, ובו צופים בנסתרות, שנאמר "והאנשים אשר היו עמי", ואף כי האבות </w:t>
      </w:r>
      <w:r w:rsidR="003E0554" w:rsidRPr="00AD218A">
        <w:rPr>
          <w:rStyle w:val="HebrewChar"/>
          <w:rFonts w:cs="FrankRuehl" w:hint="cs"/>
          <w:rtl/>
        </w:rPr>
        <w:lastRenderedPageBreak/>
        <w:t>התנהגו במדות המיוחדות להם לא התנבאו מהן רק מן האחרונה כמו שרמזנו. (וארא, וראה עוד משה-נבואה, נביא)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דרשות הר"ן: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ואולי זה נמשך למה שכתב הרמב"ן ז"ל, כי כאשר יעשה איזה דמות בפועל דומה למה שראו שראוי שיקרה בעתיד, יתקיים העתיד ההוא על כל פנים, ולזה הנביאים יעשו מעשה בנביאות, כמאמר ירמיה שציוה לברוך "והיה ככלותך לקרא את הספר הזה תקשור עליו אבן והשלכתו אל תוך פרת, ואמרת ככה תשקע בבל" וגו'</w:t>
      </w:r>
      <w:r w:rsidRPr="00AD218A">
        <w:rPr>
          <w:rStyle w:val="HebrewChar"/>
          <w:rFonts w:cs="FrankRuehl" w:hint="cs"/>
          <w:rtl/>
        </w:rPr>
        <w:t>...</w:t>
      </w:r>
      <w:r w:rsidR="003E0554" w:rsidRPr="00AD218A">
        <w:rPr>
          <w:rStyle w:val="HebrewChar"/>
          <w:rFonts w:cs="FrankRuehl" w:hint="cs"/>
          <w:rtl/>
        </w:rPr>
        <w:t xml:space="preserve"> אמנם דבר אלו הפועלים הדמיוניים המקיימים העתיד על כל פנים כדברי הרמב"ן ז"ל מתמיה, כי זה מטיל רפיון וחולשה ביעודים אשר לא בא עליהם פועל דמיוני, שלא יהיו הכרחיים להתקיים, כי אם הם הכרחיים, למה יעשה פועל דמיוני בקצתם לקיים היעוד, וכבר הוא קיים בלעדיו, ונראה שהיתה התשובה בזה, שהפועל הדמיוני ההוא לא יעשה כי אם ביעודים שאינם בטבעם חזקי הקיום, והם המיעדים רע, כי הם אינם שיתקיימו על כל פנים, כי למה שהשי"ת ארך אפים, אם ישוב הגוי המיועד ברע ההוא אליו ונחם ישיב מעליהם אפו, כאשר ראינו בנינוה</w:t>
      </w:r>
      <w:r w:rsidRPr="00AD218A">
        <w:rPr>
          <w:rStyle w:val="HebrewChar"/>
          <w:rFonts w:cs="FrankRuehl" w:hint="cs"/>
          <w:rtl/>
        </w:rPr>
        <w:t>...</w:t>
      </w:r>
      <w:r w:rsidR="003E0554" w:rsidRPr="00AD218A">
        <w:rPr>
          <w:rStyle w:val="HebrewChar"/>
          <w:rFonts w:cs="FrankRuehl" w:hint="cs"/>
          <w:rtl/>
        </w:rPr>
        <w:t xml:space="preserve"> אבל מה נעשה, והרמב"ן ממשיך זה ביעודים הטובים שנאמרו לאברהם, כי ברובם נעשה פועל דמיוני מקיים היעוד.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ומעתה שמע מה שאומרהו. שידוע שאין מטבע היעוד הטוב להתקיים יותר מן היעוד הרע, כי כמו שמדת הדין נותנת שהמיועד הרע כשהיטיב מעשיו יקרע גזר דינו, כן ראוי שמיעוד הטוב כשירע מעלליו שחטאיו ימנעו הטוב ממנו, ואין בין זה לזה כלום. ומקרא מלא דבר הכתוב, (ירמיה י"ח) "רגע אדבר על גוי ועל ממלכה לבנות ולנטוע ועשה הרע בעיני לבלתי שמוע בקולי ונחמתי על הטובה", אבל אם ימשך הענין על הדרך אשר אמרנו, רצוני לומר שהיעודים הטובים והרעים ישתנו, לא ישאר דבר יבחן בו הנביא, כי האותות והמופתים כבר יבואו על פנים רבים אין אמות בהם. ולזה היה מן ההכרח שישים השי"ת איזה מין מן היעודים חזקי הקיום, לא ישתנה בשום פנים. ולמה שלא היה אפשר זה ביעודים הרעים, כי אין מחוק השי"ת </w:t>
      </w:r>
      <w:r w:rsidRPr="00AD218A">
        <w:rPr>
          <w:rStyle w:val="HebrewChar"/>
          <w:rFonts w:cs="FrankRuehl" w:hint="cs"/>
          <w:rtl/>
        </w:rPr>
        <w:lastRenderedPageBreak/>
        <w:t>להרע לשבים אליו, אם כן בהכרח שיקיים היעודים הטובים על כל פנים, וידוע שאין מקום להכרח אלא כאשר ייעדו היעודים על יד נביא נחייב לשמע אליו, כמו שבאה על זה המצוה, ואמר אליו תשמעון, כי אם לא יהיה לנו דרך לבחון אותו, אפשר שנהיה מצווים לשמוע אליו. אבל האבות שלא היו מזה הכלל, רצוני לומר שלא היו מכלל הנביאים שנצטוינו לשמוע אליהם, נשארו היעודים ההם על טבעיהם המוחלט, רצוני לומר שהיעודים הטובים מהם אפשרי הבטול כיעודים הרעים, אלא במה שבא עליו פועל דמיוני, שזה מקיים היעודים כולם רעים וטובים</w:t>
      </w:r>
      <w:r w:rsidR="00AD218A" w:rsidRPr="00AD218A">
        <w:rPr>
          <w:rStyle w:val="HebrewChar"/>
          <w:rFonts w:cs="FrankRuehl" w:hint="cs"/>
          <w:rtl/>
        </w:rPr>
        <w:t>...</w:t>
      </w:r>
      <w:r w:rsidRPr="00AD218A">
        <w:rPr>
          <w:rStyle w:val="HebrewChar"/>
          <w:rFonts w:cs="FrankRuehl" w:hint="cs"/>
          <w:rtl/>
        </w:rPr>
        <w:t xml:space="preserve"> (דרוש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אבל מה שאחשבהו בו הוא, כי כאשר הרוח לא באה מאת האלקים לנביא מעצמו, אבל יצטרך הנביא לחזור אחריה, לא תושג כי אם בהכניע הטבעים כולם, כדי שתתיחד הנפש ותשיג הנעלם ההוא, והטבע ימאן זה, ובעת הלחמו אי אפשר שתשיג הנפש התבודדות הצריך לזה הנגוד טבע המציק, ולזה יצטרך אל שיקבל הנביא דבר נרצה אצל הטבע, שיסכים בה בהתבודדות ויסיר מהעיק, וזה על דרך שיתנו שוחד לסמאל, ונראה שהיו נוהגים הנביאים בזה, עד שאמר אמציה אל עמוס חוזה לך ברח אל ארץ יהודה ואכל שם לחם ושם תנבא, כלומר שם תקח דורונות בהנבאך, ולזה מצאו מקום לשקריהם נביאי השקר, עד שהיו לוקחים בפרהסיא שכר בנבואתם</w:t>
      </w:r>
      <w:r w:rsidRPr="00AD218A">
        <w:rPr>
          <w:rStyle w:val="HebrewChar"/>
          <w:rFonts w:cs="FrankRuehl" w:hint="cs"/>
          <w:rtl/>
        </w:rPr>
        <w:t>...</w:t>
      </w:r>
      <w:r w:rsidR="003E0554" w:rsidRPr="00AD218A">
        <w:rPr>
          <w:rStyle w:val="HebrewChar"/>
          <w:rFonts w:cs="FrankRuehl" w:hint="cs"/>
          <w:rtl/>
        </w:rPr>
        <w:t xml:space="preserve"> ואילו לא היו נוהגים כן נביאי האמת כבר היה מתפרסם פחזות ושקרות נביאי השקר</w:t>
      </w:r>
      <w:r w:rsidRPr="00AD218A">
        <w:rPr>
          <w:rStyle w:val="HebrewChar"/>
          <w:rFonts w:cs="FrankRuehl" w:hint="cs"/>
          <w:rtl/>
        </w:rPr>
        <w:t>...</w:t>
      </w:r>
      <w:r w:rsidR="003E0554" w:rsidRPr="00AD218A">
        <w:rPr>
          <w:rStyle w:val="HebrewChar"/>
          <w:rFonts w:cs="FrankRuehl" w:hint="cs"/>
          <w:rtl/>
        </w:rPr>
        <w:t xml:space="preserve"> (שם)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ואשר אחשבהו בזה כולו, כי יעקב מבטרם ברכת יצחק צלח להיות גביר, כי כבר אמר השי"ת עודם בבטן "ורב יעבוד צעיר", אמנם זאת הנבואה לא ידעה יצחק, כי המתנבאים בימים ההם מן הנראה שלא היה להם רשות לפרסם נבואתם, מפני שלא היו נביאים מפורסמים, כאשר נמשך אחר כך בזמן הנביאים, וגם בהם עתה נראה שהיה צריך רשות כולל או פרטי מהשי"ת, שכבר אמרו בפרק קמא דיומא (י"ט) וידבר ה' אל משה מאהל מועד לאמר, אמר רבי מנסיא משמיה דרבי מנסיא רבה, מנין לאומר דבר לחברו שלא יאמר אותו עד שיאמר לו לך אמור, תלמוד לומר מאהל מועד לאמר</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אבל ענין הפסוק הוא, להודיע כי ענין משה היה מן כת הנסים והנפלאות ויצא מגדר הענינים הטבעיים, כי אם היות שחול רוח הנבואה על האדם הוא ענין אפשרי לפי המנהג הטבע, אמנם כאשר תחול בו ישקעו כחות גופו עד שיבטלו פעולותיו, אבל כשתחול רוח נבואה על האדם והוא ער עומד על רגליו שלם בכחותיו, כאשר ידבר איש אל רעהו, זה נמנע בחוק הטבע, כי מי שישיג המדרגה ישיג היותו איש ושכל נבדל בבת אחת, וזהו שהודיעו הכתוב, כי זה דבר נסי חדשו השי"ת, ושהשגיבו בכחו כיתר הנפלאות שחדש לקיום התורה, כי זהו ההכרחי שבכולם, כדי שלא יוכל שום נביא מכזב להתפאר שהוא ינבא דבר הפך דברי משה רבינו ע"ה, כי השי"ת הודיענו שמה שהשיג משה רבינו הוא למעלה מן האפשרות</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כן יש לתמוה, אחר שהשלימו השי"ת במה שהשלימו, שהוא למעלה מן הטבע האנושי, איך רצה השי"ת שיחסר לו דבר מהשלמות שהם בטבע האנושי, להשיג בשלמות הרבה, ואם תשיב ותאמר כי אין מתנאי מעלת הנביא רק שישלם במעלות שכליות, אלא שישלם בכל מעלות אחרות התלויות בכחות גופניות, אין הדבר כן, שהרי אמרו בפרק אין בין המודר (נדרים כ"ט), אין הנבואה שורה אלא על חכם גבור ועשיר ועניו, וכולן במשה, והרי גבור ועשיר אינן מעלות שכליות, ולא מעלות מדותיות, עם כל זה הם מתנאי הנביא, אף על פי שיש מי שיפרש כי בגבור רצה הכובש את יצרו, ובעשיר מי שיש בו מדת ההסתפקות, והוא השמח בחלקו, אין הדבר כן, שהרי שם בנדרים כשאמרו וכולן במשה, הוכיחו גבור מ"ואתפוש בשני הלוחות" וגו', ואין זה למעלות שכליות ולא למעלות המדות כלל. אבל עיקר הענין, כי הנביא ראוי שיהיה שלם בכל השלימויות שהם ענין נכבד בעיני ההמון למעלת הכללי, כי הוא שלוח אליהם למען יהיו דבריו נשמעים, ואם כן איך יתכן שתחסר למשה רבינו ע"ה מעלת הדבור</w:t>
      </w:r>
      <w:r w:rsidR="00AD218A" w:rsidRPr="00AD218A">
        <w:rPr>
          <w:rStyle w:val="HebrewChar"/>
          <w:rFonts w:cs="FrankRuehl" w:hint="cs"/>
          <w:rtl/>
        </w:rPr>
        <w:t>...</w:t>
      </w:r>
      <w:r w:rsidRPr="00AD218A">
        <w:rPr>
          <w:rStyle w:val="HebrewChar"/>
          <w:rFonts w:cs="FrankRuehl" w:hint="cs"/>
          <w:rtl/>
        </w:rPr>
        <w:t xml:space="preserve"> אבל מאשר לא נתקנא (אהרן) בנבואת משה, זכה בהודעת העתידות שוה לנבואה או יתר ממנה, שכבר הודיעונו רז"ל בפרק בא לו כהן גדול (יומא ע"ג), שהעתידות הנודעות על ידי אורים ותומים מחוייבות יותר מהידועות </w:t>
      </w:r>
      <w:r w:rsidRPr="00AD218A">
        <w:rPr>
          <w:rStyle w:val="HebrewChar"/>
          <w:rFonts w:cs="FrankRuehl" w:hint="cs"/>
          <w:rtl/>
        </w:rPr>
        <w:lastRenderedPageBreak/>
        <w:t>בנבואה, אמרו שם, אף על פי שגזרת הנביא חוזרת, גזרת אורים ותומים אינה חוזרת, שנאמר ושאל לו במשפט האורים וגו', מה משפט אינו חוזר, אף גזרת אורים ותומים אינה חוזרת</w:t>
      </w:r>
      <w:r w:rsidR="00AD218A" w:rsidRPr="00AD218A">
        <w:rPr>
          <w:rStyle w:val="HebrewChar"/>
          <w:rFonts w:cs="FrankRuehl" w:hint="cs"/>
          <w:rtl/>
        </w:rPr>
        <w:t>...</w:t>
      </w:r>
      <w:r w:rsidRPr="00AD218A">
        <w:rPr>
          <w:rStyle w:val="HebrewChar"/>
          <w:rFonts w:cs="FrankRuehl" w:hint="cs"/>
          <w:rtl/>
        </w:rPr>
        <w:t xml:space="preserve"> (דרוש ג, וראה עוד משה-נבואה)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אמנם איך בא הענין הנפלא למשה, אחשוב שהיה על דרך שאבאר, והוא שכל דבר שמשתלשל ונמשך על ידי האמצעיים אמנם נמשך על יחס וסדר מה שהשפיע אל המקבל, ולזה יצטרך שיהיה היחס ההוא שמור, וכל עוד שהמקבל לא יהיה מוכן לקבל, יתבטל היחס או יתקלקל. אבל מה שמגיע לאיזה נביא מאת השי"ת בלא שום אמצעי, אין שם שום יחס ולא יצטרך הכנת המקבל, אבל אם ירצה השי"ת יכונן העצים והאבנים כמו שיכונן איש שלם היצירה, מעותד להיות שלם בשכלו, שהכנת המתפעלים לא תצטרך אלא בשפעים המשתלשלים על ידי אמצעיים, שהשפעתם מיוחדת ומוגבלת כפי השגת המקבלים. ואחרי שרצה השי"ת לזכות משה ולנבאו מבלי אמצעי, כמו שנראה בפסוק "פה אל פה אדבר בו", יחוייב שיהיה מוכן בכל עת בשוה, כי אין מעצור לה' להשפיע עליו תמיד, ואין השפעתו מוגבלת בהכנת משה</w:t>
      </w:r>
      <w:r w:rsidR="00AD218A" w:rsidRPr="00AD218A">
        <w:rPr>
          <w:rStyle w:val="HebrewChar"/>
          <w:rFonts w:cs="FrankRuehl" w:hint="cs"/>
          <w:rtl/>
        </w:rPr>
        <w:t>...</w:t>
      </w:r>
      <w:r w:rsidRPr="00AD218A">
        <w:rPr>
          <w:rStyle w:val="HebrewChar"/>
          <w:rFonts w:cs="FrankRuehl" w:hint="cs"/>
          <w:rtl/>
        </w:rPr>
        <w:t xml:space="preserve"> (דרוש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מדרגתו היתה שנוי הטבע ודבר נסיי גמור, כי שעור מדרגת האדם להשיג בנבואה הוא אחד משני דברים, אם מדרגת החלום, אם מדרגת המראה, כמו שאמר "במראה אליו אתודע בחלום אדבר בו", ושתי מדרגות אלו הם שיחקה הנביא נבואותיו במשלים וחידות, כענין יעקב, שנאמר "ויחלום והנה סולם מוצב ארצה וראשו מגיע השמימה" וגו', והנה היה זה המשל להודיעו מעלת ארץ ישראל על שאר הארצות, שהיא הסולם אשר ממנו יעלו אל השמים הצדיקים שנקראו מלאכי אלקים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להתפעלויות הנפשיות אשר שרשם ויסודם הלב מבוא גדול בדביקות השי"ת והקורבה אליו, גם באותם הפעליות שאין בהם מצוה ולא עבירה כשמחה ועצבון, שהרי רז"ל אמרו, (פסחים קי"ז) מזמור לדוד, שאמר שירה ואחר כך שרתה עליו שכינה, ללמדך שאין השכינה שורה לא מתוך עצבות וכו', אלא מתוך שמחה</w:t>
      </w:r>
      <w:r w:rsidR="00AD218A" w:rsidRPr="00AD218A">
        <w:rPr>
          <w:rStyle w:val="HebrewChar"/>
          <w:rFonts w:cs="FrankRuehl" w:hint="cs"/>
          <w:rtl/>
        </w:rPr>
        <w:t>...</w:t>
      </w:r>
      <w:r w:rsidRPr="00AD218A">
        <w:rPr>
          <w:rStyle w:val="HebrewChar"/>
          <w:rFonts w:cs="FrankRuehl" w:hint="cs"/>
          <w:rtl/>
        </w:rPr>
        <w:t xml:space="preserve"> והנה הדבקות הגדול שיש בין האדם לבוראו הוא </w:t>
      </w:r>
      <w:r w:rsidRPr="00AD218A">
        <w:rPr>
          <w:rStyle w:val="HebrewChar"/>
          <w:rFonts w:cs="FrankRuehl" w:hint="cs"/>
          <w:rtl/>
        </w:rPr>
        <w:lastRenderedPageBreak/>
        <w:t>השכינה, וצריך לזה הדבקות הפעלות לביי פועל אותו, והסבה בזה, לפי שהכח הנבואיי צריך לכח הגופיי אשר הוא הכח המדמה, וזה הכח יתחזק בהיות האדם פוגש הדבר שיאות אליו ויערב לו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תקשה, אם כן היאך תועיל הברכה ליעקב, ולמה אמר יצחק "הן גביר שמתיו לך וגו', ולכה איפוא מה אעשה בני"</w:t>
      </w:r>
      <w:r w:rsidR="00AD218A" w:rsidRPr="00AD218A">
        <w:rPr>
          <w:rStyle w:val="HebrewChar"/>
          <w:rFonts w:cs="FrankRuehl" w:hint="cs"/>
          <w:rtl/>
        </w:rPr>
        <w:t>...</w:t>
      </w:r>
      <w:r w:rsidRPr="00AD218A">
        <w:rPr>
          <w:rStyle w:val="HebrewChar"/>
          <w:rFonts w:cs="FrankRuehl" w:hint="cs"/>
          <w:rtl/>
        </w:rPr>
        <w:t xml:space="preserve"> כי הדברים שיאמרו לאיש אחד בחזקת איש אחר לא יועילו כלום, ועוד מדוע לא עירער עשו על הברכה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והתשובה בזה, כי הנביא אינו פועל בנבואה כלל מצד בחירת עצמו, לא בעניניה ולא במדותיה, אבל הוא כלי לבד אליה, כמו מראה הזכוכית שתאיר כפי השיעור שיראה בה מן השמש, ויבואהו רוח השי"ת עם מלות מסודרות מוגבלות, לא שהנביא יעשה מלות לכוונה שהשיג, הוא מה שאמר דוד "רוח ה' דבר בי ומלתו על לשוני", יאמר כי הדבור ההוא באהו ברוח השי"ת, ולא כוונת הענין בלבד, ושהוא יחדש המלות הנמשכות לכוונה, אבל גם המלות הונחו מאת ה' על לשונו, ואין לו בהם בחירה כלל, אבל הוא כלי לבד, יראה בו אור הנבואה, וישמעו ממנו מלות הדבור האלקי</w:t>
      </w:r>
      <w:r w:rsidR="00AD218A" w:rsidRPr="00AD218A">
        <w:rPr>
          <w:rStyle w:val="HebrewChar"/>
          <w:rFonts w:cs="FrankRuehl" w:hint="cs"/>
          <w:rtl/>
        </w:rPr>
        <w:t>...</w:t>
      </w:r>
      <w:r w:rsidRPr="00AD218A">
        <w:rPr>
          <w:rStyle w:val="HebrewChar"/>
          <w:rFonts w:cs="FrankRuehl" w:hint="cs"/>
          <w:rtl/>
        </w:rPr>
        <w:t xml:space="preserve"> ולכן לא נגרע מערך הברכות כלל בהיות כוונת יצחק לברך עשו, כי אין הברכות חלות מפני כונת יצחק בהן, אבל מפני חול הרוח בו לברך מי שהיה לפניו, וכענין זה שוה לדברים הטבעיים, שכמו שמי שיחשוב לזרע שעורה, וחטה בידו וזרע אותה, תצמח בלא ספק החטה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ואין מן התימה אם נעלמו הדברים (לדניאל), כי יש לזה שתי סבות, האחת מצד עוצם הענין הראוי להסתר והעלמה, כדי שלא ישתוממו רבים לאורך הזמן, והשני כי הנבואה בעת ההיא היתה הולכת ומתמעטת, וידוע כי מדרגותיה הם הבאור וההעלמה, כאשר נתבאר, שמדרגת אדון הנביאים שהיא היותר עליונה, היתה בתכלית הביאור, כאשר נאמר, ומראה ולא בחידות, ויתחייב מזה, שיהיה בזמן קרוב להפסק הנבואה בתכלית ההעלם</w:t>
      </w:r>
      <w:r w:rsidR="00AD218A" w:rsidRPr="00AD218A">
        <w:rPr>
          <w:rStyle w:val="HebrewChar"/>
          <w:rFonts w:cs="FrankRuehl" w:hint="cs"/>
          <w:rtl/>
        </w:rPr>
        <w:t>...</w:t>
      </w:r>
      <w:r w:rsidRPr="00AD218A">
        <w:rPr>
          <w:rStyle w:val="HebrewChar"/>
          <w:rFonts w:cs="FrankRuehl" w:hint="cs"/>
          <w:rtl/>
        </w:rPr>
        <w:t xml:space="preserve"> (דרוש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והסבה בזה אצלי, כי ממשה רבינו עד עכשיו כל הנביאים והחכמים זה אחר זה כדמות עלול ועלולים, וכמו שהעלול והעלולים על ידי שימשכו ויתרחקו מהעלה הראשונה תתמעט </w:t>
      </w:r>
      <w:r w:rsidR="003E0554" w:rsidRPr="00AD218A">
        <w:rPr>
          <w:rStyle w:val="HebrewChar"/>
          <w:rFonts w:cs="FrankRuehl" w:hint="cs"/>
          <w:rtl/>
        </w:rPr>
        <w:lastRenderedPageBreak/>
        <w:t>מעלתם, כן הענין בחכמים ובנביאים בשוה, כי משה רבינו ע"ה היה עלול בחכמה ובנבואה מהעלה הראשונה, כמו שהעיד הכתוב ואמר, "פה אל פה אדבר בו" וגו', ומפני זה קבל השפעים ההם בשלימותם, ויהושע קבל השפעים ההם באמצעות משה, כמו שכתוב וסמכת את ידך עליו, וכן הנביאים הנמשכים באמצעות יהושע, כמו שאמרו רז"ל משה קבל תורה מסיני וכו', וזה שאמר הכתוב "ולא קם נביא עוד בישראל" וגו', והנה השי"ת לא ימנע טוב להולכים בתמים, אבל זה הענין מחוייב כמו שהוא מתחייב שהמדרגה התחתונה מהמלאכים לא תהיה בעוצם השלימות, כמו המדרגה הראשונה, כי כל הנמצאים אחר משה מושפעים באמצעותו ובאמצעות הבאים אחריו, עד שההשתתף הרב עם התלמיד יתחזק שפע התלמיד מצד השפע הנשפע לרב, ומפני זה הזהירו רז"ל ללמוד עם מי שגדול ממנו, ואמרו אינו דומה המלמד מעצמו ללומד מרבו</w:t>
      </w:r>
      <w:r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ונראה לי עוד, כי מלבד השתתף הנביא עם הנביא והחכם עם החכם, בתועלת קבול החכמה, יש בזה ענין אחר, והוא שאין ספק, שראוי שנאמין שכמו שבזמן שבית המקדש היה קיים היה המעון ההוא המקודש מקום מוכן לחול שפע הנבואה והחכמה, עד שבאמצעות המקום ההוא היה שופע על כל ישראל, כן ראוי שיהיו הנביאים והחכמים מוכנים לקבל החכמה והנבואה, עד שבאמצעותם יושפע השפע ההוא על המוכנים מבני דורם, גם אם לא ישתתפו עמם, אבל מצד המצאם בדורם שהם עצמם כמו המקדש המקודש</w:t>
      </w:r>
      <w:r w:rsidR="00AD218A" w:rsidRPr="00AD218A">
        <w:rPr>
          <w:rStyle w:val="HebrewChar"/>
          <w:rFonts w:cs="FrankRuehl" w:hint="cs"/>
          <w:rtl/>
        </w:rPr>
        <w:t>...</w:t>
      </w:r>
      <w:r w:rsidRPr="00AD218A">
        <w:rPr>
          <w:rStyle w:val="HebrewChar"/>
          <w:rFonts w:cs="FrankRuehl" w:hint="cs"/>
          <w:rtl/>
        </w:rPr>
        <w:t xml:space="preserve"> ולא בחייהם בלבד, כי גם אחרי מותם, מקומות קברותיהן ראוין להמצא השפע שם בצד מן הצדדים, כי עצמותיהם אשר כבר היו כלים לחול עליהם השפע האלקי, עדיין נשאר בהם מן המעלה והכבוד שיספיק לכיוצא בזה</w:t>
      </w:r>
      <w:r w:rsidR="00AD218A" w:rsidRPr="00AD218A">
        <w:rPr>
          <w:rStyle w:val="HebrewChar"/>
          <w:rFonts w:cs="FrankRuehl" w:hint="cs"/>
          <w:rtl/>
        </w:rPr>
        <w:t>...</w:t>
      </w:r>
      <w:r w:rsidRPr="00AD218A">
        <w:rPr>
          <w:rStyle w:val="HebrewChar"/>
          <w:rFonts w:cs="FrankRuehl" w:hint="cs"/>
          <w:rtl/>
        </w:rPr>
        <w:t xml:space="preserve"> כן כאשר ראה השי"ת שהיה צריך לצרף עם משה שבעים איש הזקנים להנהגת הכלל, ראה שהיה אפשר להמשך מזה מצד מה איזה רוע סדור, ונשמר מזה, והוא שלא השפיע לכל אחד מהם רוח מיוחד, אבל עשאם כולם כענפים יונקים משורש אחד נבחר, והוא משה רבינו ע"ה, וזה יהיה סבה להשואת דעותיהם, ושתהיה הנהגתם מתאחדת ועולה לראש אחד</w:t>
      </w:r>
      <w:r w:rsidR="00AD218A" w:rsidRPr="00AD218A">
        <w:rPr>
          <w:rStyle w:val="HebrewChar"/>
          <w:rFonts w:cs="FrankRuehl" w:hint="cs"/>
          <w:rtl/>
        </w:rPr>
        <w:t>...</w:t>
      </w:r>
      <w:r w:rsidRPr="00AD218A">
        <w:rPr>
          <w:rStyle w:val="HebrewChar"/>
          <w:rFonts w:cs="FrankRuehl" w:hint="cs"/>
          <w:rtl/>
        </w:rPr>
        <w:t xml:space="preserve"> (דרוש </w:t>
      </w:r>
      <w:r w:rsidRPr="00AD218A">
        <w:rPr>
          <w:rStyle w:val="HebrewChar"/>
          <w:rFonts w:cs="FrankRuehl" w:hint="cs"/>
          <w:rtl/>
        </w:rPr>
        <w:lastRenderedPageBreak/>
        <w:t>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העקרים: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ומ"אלה תולדות השמים" עד "והאדם ידע את חוה אשתו" הוא ענין אחר, ונכתב לרמוז על העקר השני, שהוא מציאות הנבואה ותורה מן השמים, ועל זה תמצא כל הספור ההוא סובב על תורה מן השמים, כי התחלת הדבור שנדבר השי"ת עם אדם הוא "ויצו ה' אלקים על האדם לאמר". (מאמר א פרק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האמונה בהשי"ת ובתורתו היא המביאה את האדם אל ההצלחה הנצחית ואל דבקות הנפש בדבר הרוחני, וזה דבר אימת אותו הנסיון, לפי מה שבאה בו הקבלה הנמשכת, כי לעולם לא נמצא לאחד מן הפילוסופים ולא לשום חוקר שישיג למעלת הנבואה, והוא הדבק הרוח האלקי עם השכל האנושי, כמו שנמצא לבעלי התורה, שנדבק שכלם בשם דבוק חזק עד שיגיע מהדבקותם לשנות טבע המציאות לעשות חפצם ורצונם ויחדשו בעולם אותות ומופתים יותר מאד כנגד טבע המציאות, כי נמצא לנביאים גזרו אומר ויקם להם השם ככל היוצא מפיהם, תמצא אליהו שהוריד האש למטה הפך טבעו, אמר ואם איש אלקים אני תרד אש מן השמים (מ"ב א')</w:t>
      </w:r>
      <w:r w:rsidR="00AD218A" w:rsidRPr="00AD218A">
        <w:rPr>
          <w:rStyle w:val="HebrewChar"/>
          <w:rFonts w:cs="FrankRuehl" w:hint="cs"/>
          <w:rtl/>
        </w:rPr>
        <w:t>...</w:t>
      </w:r>
      <w:r w:rsidRPr="00AD218A">
        <w:rPr>
          <w:rStyle w:val="HebrewChar"/>
          <w:rFonts w:cs="FrankRuehl" w:hint="cs"/>
          <w:rtl/>
        </w:rPr>
        <w:t xml:space="preserve"> (שם פרק כא)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ונמצא שיפיל אותו הכתוב על הדבר המושג לחוש, אמר "וירא כבוד ה' אל כל העם" (ויקרא ט"ו)</w:t>
      </w:r>
      <w:r w:rsidRPr="00AD218A">
        <w:rPr>
          <w:rStyle w:val="HebrewChar"/>
          <w:rFonts w:cs="FrankRuehl" w:hint="cs"/>
          <w:rtl/>
        </w:rPr>
        <w:t>...</w:t>
      </w:r>
      <w:r w:rsidR="003E0554" w:rsidRPr="00AD218A">
        <w:rPr>
          <w:rStyle w:val="HebrewChar"/>
          <w:rFonts w:cs="FrankRuehl" w:hint="cs"/>
          <w:rtl/>
        </w:rPr>
        <w:t xml:space="preserve"> וזה להיות הדבר המושג לחוש מורה על דבר הנסתר הבלתי מושג הנקרא פני ה' וכבוד ה', ומכאן התירו הנביאים לעצמם לכנות הדבר הנראה אליהם בשם הדבר הנסתר הבלתי נראה שהוא השם, עד שידברו עם המלאך או כבוד הנראה אליהם, כאלו הם מדברים עם השי"ת, כי אליהו היה מדבר עם המלאך הנראה אליו, או המדבר אליו לנוכח כאלו הוא השם</w:t>
      </w:r>
      <w:r w:rsidRPr="00AD218A">
        <w:rPr>
          <w:rStyle w:val="HebrewChar"/>
          <w:rFonts w:cs="FrankRuehl" w:hint="cs"/>
          <w:rtl/>
        </w:rPr>
        <w:t>...</w:t>
      </w:r>
      <w:r w:rsidR="003E0554" w:rsidRPr="00AD218A">
        <w:rPr>
          <w:rStyle w:val="HebrewChar"/>
          <w:rFonts w:cs="FrankRuehl" w:hint="cs"/>
          <w:rtl/>
        </w:rPr>
        <w:t xml:space="preserve"> ואין ספק כי לא היה אליהו משתבש לחשוב שהמדבר עמו בתחלה היה השם, שהרי אמר לו צא ועמדת בהר לפני ה', ואף על פי כן היה מדבר עמו כאלו מדבר עם השם עצמו, ואמר כי עזבו בריתך ישראל, ומה שתמהו על משה אמרו עלה אל ה' (שמות כ"ד), עלה אלי מיבעי ליה, ולא תמהו על אליהו ועמדת בהר לפני ה', לפני מיבעי ליה, כי באליהו לא היה זר אצלם שיהיה המדבר עמו </w:t>
      </w:r>
      <w:r w:rsidR="003E0554" w:rsidRPr="00AD218A">
        <w:rPr>
          <w:rStyle w:val="HebrewChar"/>
          <w:rFonts w:cs="FrankRuehl" w:hint="cs"/>
          <w:rtl/>
        </w:rPr>
        <w:lastRenderedPageBreak/>
        <w:t>אמצעי, אבל במשה אחר מתן תורה שהשיג למעלת פנים בפנים, תמהו על זה איך יאמר עלה אל ה', שיראה שהיה מדבר עמו אמצעי זולת השם, והשיבו כי האמצעי ההוא היה מטטרון ששמו כשם רבו והוא שר הפנים, אבל לא היה אמצעי אחר כמו לשאר הנביאים, שהיו נדברים על ידי מלאכים ואמצעיים אחרים, ועם כל זה התירו הנביאים עצמם לדבר עמהם כאלו ידברו עם השם, להיותם אמצעיים להגיע על ידם הנבואה מהשם אליהם. ואל זה רמזו רבותינו ז"ל באמרם גדול כוחן של נביאים, שמדמים הצורה ליוצרה, כלומר שמתירין לעצמן לעשות דבר גדול כזה, ועשהו כן להיות המלאך הוא אמצעי להגיע הנבואה אל הנביאים או כלי להעשות על ידו אות או מופת, המורה על הגמר רצון השם וחפצו בנמצאים</w:t>
      </w:r>
      <w:r w:rsidRPr="00AD218A">
        <w:rPr>
          <w:rStyle w:val="HebrewChar"/>
          <w:rFonts w:cs="FrankRuehl" w:hint="cs"/>
          <w:rtl/>
        </w:rPr>
        <w:t>...</w:t>
      </w:r>
      <w:r w:rsidR="003E0554" w:rsidRPr="00AD218A">
        <w:rPr>
          <w:rStyle w:val="HebrewChar"/>
          <w:rFonts w:cs="FrankRuehl" w:hint="cs"/>
          <w:rtl/>
        </w:rPr>
        <w:t xml:space="preserve"> (מאמר ב פרק כח)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ואמר אחר כך "ואת אלישע בן שפט מאבל מחולה תמשח לנביא" להורות כי השפע הנבואי המגיע לנביאים מעולם המלאכים לא יגיע אלא ברצון השם ומצותו, והעולה בידינו מזה הוא, כי בזאת המראה הגדולה נרמז לאליהו התחלת המציאות לעולמות שהם עולם ההויה וההפסד, ועולם הגלגלים, ושיש עליהם נמצא אחד מקשר כל חלקי המציאות זה בזה ומנהיג אותם ומשגיח בכל מה שיעשה על ידם בעולם השפל, לעשות חפצו ורצונו, הוא הא-לוה יתברך</w:t>
      </w:r>
      <w:r w:rsidRPr="00AD218A">
        <w:rPr>
          <w:rStyle w:val="HebrewChar"/>
          <w:rFonts w:cs="FrankRuehl" w:hint="cs"/>
          <w:rtl/>
        </w:rPr>
        <w:t>...</w:t>
      </w:r>
      <w:r w:rsidR="003E0554" w:rsidRPr="00AD218A">
        <w:rPr>
          <w:rStyle w:val="HebrewChar"/>
          <w:rFonts w:cs="FrankRuehl" w:hint="cs"/>
          <w:rtl/>
        </w:rPr>
        <w:t xml:space="preserve"> (שם פרק לא)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השפע האלוקי הזה שאמרנו שהוא הכרחי שימצא כדי שעל ידו יודעו הדברים הנרצים אצל השי"ת מהבלתי נרצים איננו בחק האדם שישיג השפע ההוא מעצמו מזולת רצון אלקי, כי אין זה מדרך הטבע שתחול רוח השכל הנבדל מחומר על הדבר החמרי, ובעבור זה היו כל הקדמונים מרחיקים שיחול רוח אלקים על האדם ויתנבא בכח עליון ויגיד העתידות, ולזה היו האומות הקודמות עושים צורות והקטרות ותפלות לכוכבים להוריד רוחניות איזה כוכב על צורה מה, כדי שעל ידה יחול רוח הכוכב שהוא נשוא בגשם הכוכב על האדם שהוא גשמי, ויגיד העתידות בכח רוח הכוכב ההוא</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ואמר "תמים תהיה עם ה' אלקיך", לבאר כי עיקר מציאות הנבואה בנביאים הוא לזה התכלית בלבד, כלומר להזהיר על קיום התורה </w:t>
      </w:r>
      <w:r w:rsidRPr="00AD218A">
        <w:rPr>
          <w:rStyle w:val="HebrewChar"/>
          <w:rFonts w:cs="FrankRuehl" w:hint="cs"/>
          <w:rtl/>
        </w:rPr>
        <w:lastRenderedPageBreak/>
        <w:t xml:space="preserve">ועל עבודת השם ועשיית הדברים הנרצים לו יתברך, להיות האדם תמים עם השם, ולא להגדת העתידות, כמו שיתבאר זה בפרק י"ב מזה המאמר. אלא שגם זה היה נמצא בנביאים על הכונה השנית, והורות על אמתת נבואתם כדי שיאמינו דברים, ולזה תמצא כל הנביאים מזהירים תמיד על שמירת התורה ועשיית מצותיה, כי זאת היתה עיקר הכונה האלקית, להשפיע שפע אלקי על הנביאים כדי שעל ידם יגיע האדם אל שלמותו האנושי בהיותו עושה הדברים הנרצים אצל הא-ל, לא להודיעו על ידם העתידות בלבד, כמו שהוא הענין בקוסמים, כי הגדת העתידות הנמצא בהם הוא על ידי מעשים שעושים לחזק הכח הדמיוני על צד הטבע, לא מצד הרוח האלקי כאשר הוא בנביאים, אלא אם נאמר שהנבואה גם כן ענין דמיוני יגיע אל הכח המדמה, כמו שדמו קצת חכמינו הנמשכים אחר הפילוסוף, שענין הנבואה הוא דבר טבעי, נמשך אל הכח המדמה בלבד, כמו החלומות, עד שאמרו שהוא כדמות הנפלאות שלא יתנבא האדם בהיותו חכם ומוכן לנבואה, כלומר בהיות כחו הדמיוני מוכן לזה, והדבר הזה יכחישהו החוש והשכל, אם החוש, כי מעולם לא נמצאה נבואה בשום אדם מן הפילוסופים עם היותם חכמים בידיעה המחקרית, ונמצא בזה הרבה יותר באומה הישראלית, וזה ממה שיורה שאין זו דבר טבעי נמשך לידיעה המחקרית, שאם היה כן למה היה נמנע הטוב הזה משאר האומות לבלתי השפע שפע נבואיי על השלמים מהם, אם בידיעת המחקרים, ואם בהכנת הכח המדמה אחר היות הדבר טבעי אליו, אלא שבלי ספק ענין הנבואה הוא שפע שופע ברצון אלקי על כח הדברי, אם באמצעות הכח המדמה, ואם בזולתו, כמו שיתבאר. ואם השכל למה שהקוסמים ועובדי אלילים ובעלי אוב וידעוני והעושים פעולות זולת אלו לחזק הכח הדמיוני להגיד העתידות אי אפשר להם להגביל הדברים הנרצים אצל השי"ת, לפי שאין להם דרך לדעת זה, כי הוא דבר למעלה מן הטבע ומרוח הטומאה ומכחות הגלגלים, שכל פעולותיהם נמשכים מהם, ובעבור זה אי אפשר להם שיצדקו תמיד בהגדת העתידות, וזה משני צדדים, אם מצד שהכח המדמה מדרכו שיכזב בהכרח, לפי </w:t>
      </w:r>
      <w:r w:rsidRPr="00AD218A">
        <w:rPr>
          <w:rStyle w:val="HebrewChar"/>
          <w:rFonts w:cs="FrankRuehl" w:hint="cs"/>
          <w:rtl/>
        </w:rPr>
        <w:lastRenderedPageBreak/>
        <w:t>שאין כל מדומה אפשר, כמו שידוע זה למי שידע טבע הכח ההוא, ואם מצד שהשי"ת יכול לשדד כח המערכת ולסדר הפך הנגזר מהם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והנביא הוא בהיפך, כי מאשר השפע השופע עליו הוא מצד השי"ת וברצונו, ולא מצד כחות הגלגלים, הוא משפיע על הכח הדברי בעצם וראשונה, אי אפשר בו שיכזב בשום צד, וזהו שהעיד הכתוב על שמואל ואמר "ולא הפיל דבר מכל דבריו ארצה, וידע כל ישראל מדן ועד באר שבע כי נאמן שמואל לנביא לה'" (ש"א ג'), רוצה לומר כי בזה נודע אמיתות נבואתו, לפי שלא היה מפיל מכל דבריו ארצה, מה שאינו כן בקוסמים ובמנחשים. וזה שאמר בלעם לבלק, "כי לא נחש ביעקב ולא קסם בישראל, כעת יאמר ליעקב ולישראל מה פעל א-ל" (במדבר כ"ג), רוצה לומר לא תחשוב כי הטוב המיועד לישראל אפשר שיבטל בשום צד, כמו שיבטל הדבר הנגזר מפאת המערכה, כי זה אי אפשר, שלא יודע להם הדבר הנגזר מפאת הנחש והקסם, אבל מצד הנבואה ידוע להם מה פעל א-ל, כלומר מה שגזר שיעשה, ולזה לא יתכן שיתבטל בשום צד, כי הוא יתברך תקיף לשדד המערכת ומעשה הקוסמים והמכשפים</w:t>
      </w:r>
      <w:r w:rsidR="00AD218A" w:rsidRPr="00AD218A">
        <w:rPr>
          <w:rStyle w:val="HebrewChar"/>
          <w:rFonts w:cs="FrankRuehl" w:hint="cs"/>
          <w:rtl/>
        </w:rPr>
        <w:t>...</w:t>
      </w:r>
      <w:r w:rsidRPr="00AD218A">
        <w:rPr>
          <w:rStyle w:val="HebrewChar"/>
          <w:rFonts w:cs="FrankRuehl" w:hint="cs"/>
          <w:rtl/>
        </w:rPr>
        <w:t xml:space="preserve"> ויתבאר מכל זה, כי הדברים הנרצים אצל השי"ת אי אפשר שיודעו כולם בשום צד, אם ברצון אלקי בשפע מיוחד מושפע ממנו לדבר הזה בלבד, ולזה היה גדר הנבואה לפי זה הדרך, שהוא שפע שפע מהשי"ת על הכח הדברי אשר באדם, אם באמצעות הכח המדמה ואם בזולתו, מודיע לו על ידי מלאך או בזולתו דברים או ענינים אין בטבע האדם שידעם מעצמו, וזה אם להישרתו ואם להישרת זולתו אל מול ההצלחה, כדי להגיע האנשים אל תכלית האנושי. ואם אמרנו בגדר הנבואה שהוא באמצעות הכח המדמה ובזולתו, לכלול כל מדרגת הנבואה, וזה כי יש מן הנביאים תגיע להם הנבואה בתחלת נבואתם באמצעות הכח המדמה, ולזה יראו צורות מבהילות במראה הנבואה כפי מעוט מדרגתם בה, כי יש מי שיראה צורת נשים, אמר זכריה והנה שתים נשים יוצאות וגו' (זכריה ה'), ויש מי שיראה שיש למלאכים גופים גדולים נוראים, אמר דניאל "וגויתו כתרשיש" וגו' (דניאל י'), וזולת זה מן הדמיונות שבאו בדברי הנביאים </w:t>
      </w:r>
      <w:r w:rsidRPr="00AD218A">
        <w:rPr>
          <w:rStyle w:val="HebrewChar"/>
          <w:rFonts w:cs="FrankRuehl" w:hint="cs"/>
          <w:rtl/>
        </w:rPr>
        <w:lastRenderedPageBreak/>
        <w:t>כשהיה השפע שופע על הכח הדברי אשר בהם באמצעות הכח המדמה.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rtl/>
        </w:rPr>
        <w:t>ו</w:t>
      </w:r>
      <w:r w:rsidRPr="00AD218A">
        <w:rPr>
          <w:rStyle w:val="HebrewChar"/>
          <w:rFonts w:cs="FrankRuehl" w:hint="cs"/>
          <w:rtl/>
        </w:rPr>
        <w:t>יש מן הנביאים מי שתעמוד נבואתו תמיד באותה מדרגה, ויש שתעלה נבואתו מאותה מדרגה אל מדרגה יותר גדולה ממנה, עד שיש מי שתעלה מדרגתו אל שתהיה נבואתו בזולת אמצעי, רוצה לומר שיהיה השפע השופע אל הכח הדברי אשר באדם, מבלי שיצטרך אל זה פועל הכח המדמה כלל, וזאת היתה מדרגת משה רבינו בכל עת אחר ההתחלה שנראה אליו מלאך ה' בלבת אש מתוך הסנה, אבל משם ואילך אמר הכתוב פה אל פה אדבר בו, כלומר בזולת אמצעי, ולזה לא יבוא בדבריו חידה כלל, אלא כולן כפשוטן. וזו היתה מדרגת כל ישראל בשעת מתן תורה, אמר הכתוב "פנים בפנים דבר ה' עמכם בהר מתוך האש" (דברים ה'), וזה כי למה שרצה השי"ת לתת תורה על ידי משה מנוקה מבלי ספק, רצה שתתעלה מדרגתו באופן שלא יהיה לכח המדמה מבא בה, כדי שלא יכנס בה שום חשד וספק, וכן נתעלה מדרגת ישראל המקבלים התורה למדרגת פנים בפנים במעמד ההוא מטעם הזה. (מאמר ג פרק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וראוי שישאל שואל, אחר שהיתה נבואה מפועל אחד בעצמו, שהוא השי"ת, ותכליתה תכלית אחד בעצמו, שהוא הישרת האנשים אל ההצלחה, למה זה יתחלפו דברי הנביאים זה מזה, בענין אחד בעצמו, ומראות הנבואה זו מזו עד שיראה נביא אחד את השם בתמונה אחת ונביא אחד בתמונה אחרת. ונאמר כי אין חלוף ושינוי המראות הנראות לנביאים זו מזו, ושנוי דבריהם זה מזה מה שיחייב שלא תהיה הנבואה מפועל אחד בעצמו, או ממה שיחייב שנוי בחק הפועל או בחק התכלית, כי מן הפועל האחד בעצמו כבר ימשכו פעולות מתחלפות כפי הכנת המקבלים, כי מן האש שהוא אחד בעצמו תותך השעוה ותיקשה המלח</w:t>
      </w:r>
      <w:r w:rsidR="00AD218A" w:rsidRPr="00AD218A">
        <w:rPr>
          <w:rStyle w:val="HebrewChar"/>
          <w:rFonts w:cs="FrankRuehl" w:hint="cs"/>
          <w:rtl/>
        </w:rPr>
        <w:t>...</w:t>
      </w:r>
      <w:r w:rsidRPr="00AD218A">
        <w:rPr>
          <w:rStyle w:val="HebrewChar"/>
          <w:rFonts w:cs="FrankRuehl" w:hint="cs"/>
          <w:rtl/>
        </w:rPr>
        <w:t xml:space="preserve"> וכן על זה הדרך יתחלפו מראות הנביאים ואם מצד האמצעיים שהנבואה באה על ידם, ואם מצד המקבלים, וזה יראה מבואר ממאמר השם לאהרן ומרים שהיו נביאים, ואמר "אם יהיה נביאכם ה' במראה אליו אתודע בחלום אדבר בו, לא כן עבדי משה בכל ביתי נאמן הוא, פה אל פה אדבר בו ומראה ולא בחידות" וגו' (במדבר י"ב), הנה פירש להם, </w:t>
      </w:r>
      <w:r w:rsidRPr="00AD218A">
        <w:rPr>
          <w:rStyle w:val="HebrewChar"/>
          <w:rFonts w:cs="FrankRuehl" w:hint="cs"/>
          <w:rtl/>
        </w:rPr>
        <w:lastRenderedPageBreak/>
        <w:t>שהוא יתברך בעצמו הנראה במראה והמדבר בחלום, כמו שיורה על זה לשון "אתודע" ו"אדבר", וגם הוא המדבר בחידות ומשלים, והוא המדבר למשה פה אל פה ומראה ולא בחידות, ובא להורות כי השפע הנבואיי באיזו מדרגה שיהיה הוא שופע מאת השי"ת, כמו שאמרנו בגדר הנבואה, ואף על פי כן הוא מתחלף כפי הכנת המקבלים וכפי האמצעיים שעל ידם תגיע בו הנבואה, ולפי זה אין להפליא אם נביא אחד יאמר שראה את השם יושב על כסא רם ונשא, ואחד יאמר שראהו כזקן לבושיה כתלג חוור ושער ראשיה כעמר נקי, ואחד ראהו כאיש מלחמה, ואחד מעוטף כשליח צבור, וגם האמצעיים שהם המלאכים השלוחים אל הנביאים, נביא אחד יאמר שראה המלאך גויתו כתרשיש ופניו כמראה בזק, ואחד ראהו כאיש לבוש הבדים, ואחר יראה במרכבה סוסים אדומים שרוקים ולבנים, וכל זה יתחלף מן השני פנים שאמרנו, רצוני לומר אם מצד המקבל ואם מצד האמצעי</w:t>
      </w:r>
      <w:r w:rsidR="00AD218A" w:rsidRPr="00AD218A">
        <w:rPr>
          <w:rStyle w:val="HebrewChar"/>
          <w:rFonts w:cs="FrankRuehl" w:hint="cs"/>
          <w:rtl/>
        </w:rPr>
        <w:t>...</w:t>
      </w:r>
      <w:r w:rsidRPr="00AD218A">
        <w:rPr>
          <w:rStyle w:val="HebrewChar"/>
          <w:rFonts w:cs="FrankRuehl" w:hint="cs"/>
          <w:rtl/>
        </w:rPr>
        <w:t xml:space="preserve"> וכבר ביארו רז"ל זה הענין בבראשית רבה פרשה ד', אמרו שם כותי אחד שאל את רבי מאיר, אפשר מי שכתוב עליו הלא את השמים ואת הארץ אני מלא, היה מדבר עם משה רבינו מבין שני בדי הארון. אמר לו הבא לי מראות גדולות, והביא לו, אמר ליה ראה בבואה שלך, הסתכל וראה אותן גדולות, אמר לו הבא לי מראות קטנות, והביא לו, אמר לו ראה בבואה שלך, הסתכל וראה אותן קטנות, אמר לו, ומה אתה שאתה בשר ודם ומשנה עצמך לכמה גוונים בכל שעה שאתה רוצה, מי שאמר והיה העולם על אחת כמה וכמה</w:t>
      </w:r>
      <w:r w:rsidR="00AD218A" w:rsidRPr="00AD218A">
        <w:rPr>
          <w:rStyle w:val="HebrewChar"/>
          <w:rFonts w:cs="FrankRuehl" w:hint="cs"/>
          <w:rtl/>
        </w:rPr>
        <w:t>...</w:t>
      </w:r>
      <w:r w:rsidRPr="00AD218A">
        <w:rPr>
          <w:rStyle w:val="HebrewChar"/>
          <w:rFonts w:cs="FrankRuehl" w:hint="cs"/>
          <w:rtl/>
        </w:rPr>
        <w:t xml:space="preserve"> ואף על פי שהדבר הנראה בהם אינו משתנה בעצמו, כי השי"ת יראה לנביאים בתמונות רבות ובתמונות מתחלפות כפי זכות ובהירות האמצעיים, ואף על פי שהוא יתברך אינו מתרבה בעצמו ולא משתנה, כי השנוי והרבוי יבא מצד האמצעים, כמו שהוא במשל המראות, וכן גם כן ישתנה הדבר בנראה מצד חלוף הרואים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ואם הטענה השנית, כי כמו שהאדם או הדבר הנראה במראה נבדל מן המראה שהוא נראה בה, ואין קיומו תלוי בקיומה, ואף על פי כן נראית תמונתו בה עם היות שאין במראה תמונה שתהיה כן באמת בה, אלא שהיא נראית כן </w:t>
      </w:r>
      <w:r w:rsidRPr="00AD218A">
        <w:rPr>
          <w:rStyle w:val="HebrewChar"/>
          <w:rFonts w:cs="FrankRuehl" w:hint="cs"/>
          <w:rtl/>
        </w:rPr>
        <w:lastRenderedPageBreak/>
        <w:t>למראה עינים, כן השי"ת, אף על פי שהוא נבדל ואי אפשר שיושג, הנה הוא נראה לנביא בתמונה מה ורואה שהתמונה מדברת עמו, ואף על פי שאין התמונה כן במציאות לפי האמת, אלא הקול בלבד הנשמע לנביא היא כונת המראה לפי אמת ולא זולת זה</w:t>
      </w:r>
      <w:r w:rsidR="00AD218A" w:rsidRPr="00AD218A">
        <w:rPr>
          <w:rStyle w:val="HebrewChar"/>
          <w:rFonts w:cs="FrankRuehl" w:hint="cs"/>
          <w:rtl/>
        </w:rPr>
        <w:t>...</w:t>
      </w:r>
      <w:r w:rsidRPr="00AD218A">
        <w:rPr>
          <w:rStyle w:val="HebrewChar"/>
          <w:rFonts w:cs="FrankRuehl" w:hint="cs"/>
          <w:rtl/>
        </w:rPr>
        <w:t xml:space="preserve"> ונתבאר מזה גם כן שאין השנוי הנמצא בדברי הנביאים זה מזה ממה שיחייב שינוי לא בחק הפועל ולא בחק התכלית, וזה כי אף אם ישתנו הדברים מצד המדברים, הנה הענין הוא אחד בעצמו בהכרח, אחר שהוא מפועל אחד</w:t>
      </w:r>
      <w:r w:rsidR="00AD218A" w:rsidRPr="00AD218A">
        <w:rPr>
          <w:rStyle w:val="HebrewChar"/>
          <w:rFonts w:cs="FrankRuehl" w:hint="cs"/>
          <w:rtl/>
        </w:rPr>
        <w:t>...</w:t>
      </w:r>
      <w:r w:rsidRPr="00AD218A">
        <w:rPr>
          <w:rStyle w:val="HebrewChar"/>
          <w:rFonts w:cs="FrankRuehl" w:hint="cs"/>
          <w:rtl/>
        </w:rPr>
        <w:t xml:space="preserve"> וזהו מה שאמרו רז"ל, (סנהדרין פ"ט) סגנון אחד עולה לכמה נביאים, רוצה לומר ענין אחד, ואין שני נביאים מתנבאים בסגנון אחד, כלומר בדברים אחדים. שם פרק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וראוי עתה שנבאר ציור מציאות הנבואה וחלוף מדרגותיה, כדי שתקל הבנת מציאותה וציור חלוף מדרגותיה למאמינים. ונאמר כי אנחנו נמצא האדם בתחלת יצירתו ריקן מכל השגות, ותחלת מה שנוצר בו החושים החמשה, שהם המשוש הטעם והריח והשמע והראות, ואלו ההשגות לא יגיעו לאדם בבת אחת</w:t>
      </w:r>
      <w:r w:rsidR="00AD218A" w:rsidRPr="00AD218A">
        <w:rPr>
          <w:rStyle w:val="HebrewChar"/>
          <w:rFonts w:cs="FrankRuehl" w:hint="cs"/>
          <w:rtl/>
        </w:rPr>
        <w:t>...</w:t>
      </w:r>
      <w:r w:rsidRPr="00AD218A">
        <w:rPr>
          <w:rStyle w:val="HebrewChar"/>
          <w:rFonts w:cs="FrankRuehl" w:hint="cs"/>
          <w:rtl/>
        </w:rPr>
        <w:t xml:space="preserve"> וכשיגדל בשנים יותר יעלה למדרגה אחרת על ידי ההשגות הראשונות, ויפתח לו שער אחר, וישיג השגה שכלית יותר, והוא שיפשיט ממנו המוחש הענינים הפרטיים, ויקח שכלו מהם הענין הכולל, כמו שיקח החיות והדבור מן האדם וישפוט שזהו דבר משותף לכל המין, לא כדברים הפרטיים המתחלפים באישים, וכשיבא יותר בשנים וירגיל בלמוד יפתח לו שער אחר שלא נכנס בו קודם זה, והוא שיבדיל בין העצם והמקרה, ובין המחוייב והאפשר והנמנע, ויקח המושכלות שלא הושגו מן החוש וירכיב קצתם אל קצתם, וישיג בזה על ידי כן כל החכמות, וכל מה שאין בכח ההשגות הראשונות להשיג. ואלו הארבע מדרגות הן שעליהן יעמוד השכל האנושי. אבל יש מה שהוא יקצר בהן ויעמוד על שתים או שלש מהן בלבד, ואלו הן ההשגות בלבד המושגות אל כלל האנשים. ואולם כבר אפשר כי אחר אלו ההשגות יפתח אל האדם שער אחד ומדרגה אחרת לא ישער אותה האדם, כי כמו שמי שלא ראה מאורות מימיו, אם יסופר לו ענין המאורות והמראים לא יכול לשער בהם כלל, ולא יבין חלופי הגוונים כמו שלא ישער </w:t>
      </w:r>
      <w:r w:rsidRPr="00AD218A">
        <w:rPr>
          <w:rStyle w:val="HebrewChar"/>
          <w:rFonts w:cs="FrankRuehl" w:hint="cs"/>
          <w:rtl/>
        </w:rPr>
        <w:lastRenderedPageBreak/>
        <w:t>הסריס ענין תענוג המשגל, כן אפשר שאף על פי שלא ימצא לאדם מצד דרך ומנהג הטבע מדרגה יותר גדולה, כבר יצוייר אצל השכל והחוש יעיד על זה, שאחר אלו הד' מדרגות יפתח לאיש מה שער אחר שלא ישער בו האדם מצד טבעו, וידבר בדברי חכמה או בדברי שיר ושבח להשי"ת בלשון צח ומהיר, שלא היה מדרכו לדבר או לידע זה, ויתמה כל השומע אותו מעניני ידיעתו וסדור דבריו, והוא עצמו לא ידע מהיכן בא לו הכח ההוא, כמו שהנער ילמד הדבור ולא ידע מהיכן יבא לו הכח ההוא. ואמנם כבר יתפרסם ויוכר לכל יתרון מדרגתו בזה, והמדרגה הזאת תקרא רוח הקודש. וכמו שהשכל האנושי יעמוד אצל אותן הארבע מדרגות הראשונות ולא יעבור מהן, כן יש מי שיעמוד על המדרגה של רוח הקודש ולא יעבור ממנה, ויש מן האנשים מי שכחם המה חזק, אם מצד טבעם ואם מצד איזה פועל שיעשו לחזק הכח הדמיוני, כמו המעשים שיעשו הקוסמים ואשה בעלת אוב, ומתוך כך ידמו דמיונות, ויש שיחלום חלומות צודקים כחלומות פרעה ונבוכדנצר ושר המשקים ושר האופים, ובעבור זה יש שידמו בנפשם שהם נביאים, ואלה הם שקראם הנביא המתנבאים מלבם, כי אף על פי שיש מהם צודקים, אי אפשר שלא יכזבו לפעמים. אמר יחזקאל "הוי על הנביאים הנבלים אשר הולכים אחר רוחם וגו' חזו שוא וקסם כזב האומרים נאם ה' וה' לא שלחם, ויחלו לקיים דבר" (יחזקאל י"ג), כלומר, מה שאי אפשר, כי אף על פי שיצדקו דבריהם בקצת, אי אפשר שלא יכזבו בקצת, שכן טבע הכח הזה שהוא בעל החלומות</w:t>
      </w:r>
      <w:r w:rsidR="00AD218A" w:rsidRPr="00AD218A">
        <w:rPr>
          <w:rStyle w:val="HebrewChar"/>
          <w:rFonts w:cs="FrankRuehl" w:hint="cs"/>
          <w:rtl/>
        </w:rPr>
        <w:t>...</w:t>
      </w:r>
      <w:r w:rsidRPr="00AD218A">
        <w:rPr>
          <w:rStyle w:val="HebrewChar"/>
          <w:rFonts w:cs="FrankRuehl" w:hint="cs"/>
          <w:rtl/>
        </w:rPr>
        <w:t xml:space="preserve"> ואולם כשיגבר הכח הדברי על הכח המדמה, הנה אז יראה החלומות צודקים בלא דברים בטלים כלל, אמרו רז"ל רבא רמי, כתיב וחלומות השוא ידברו (זכריה י') וכתיב בחלום אדבר בו (במדבר י"ב), לא קשיא, כאן על ידי מלאך כאן על ידי שד (ברכות נ"ה), כלומר, על ידי כח הדברי או על ידי כח המדמה, כי כשיגבר הכח הדברי על הכח המדמה, יראה האדם חלומות צודקים או מראות ישיג בהם מה שלא השיג קודם לכן, וכפי שעור התגברות הכח השכלי על כח המדמה, כן תהיה הכנת האיש לנבואה, כי יש מן האנשים שיגבר הכח הדברי </w:t>
      </w:r>
      <w:r w:rsidRPr="00AD218A">
        <w:rPr>
          <w:rStyle w:val="HebrewChar"/>
          <w:rFonts w:cs="FrankRuehl" w:hint="cs"/>
          <w:rtl/>
        </w:rPr>
        <w:lastRenderedPageBreak/>
        <w:t>על הכח הדמיוני, אבל לפי שההתגברות לא יהיה חזק, ישאר הכח המדמה בתקפו, ואף על פי שיהיה הכח הדברי מוכן לקבל השפע הנבואיי, הנה מצד התגברות הכח המדמה והתנגדותו לכח הדברי לא יחול עליו השפע ההוא, כי אם ברתת ובצער, ויזדעזעו אבריו וימסו אסוריו, וימצאהו חרדה גדולה כמעט שתצא נשמתו, ואחר כל זה הצער יחול השפע הנבואי על הכח הדברי בחלום חזיון לילה ויחלום האיש ההוא חלומות נבואיים, וישיג בהם מה שלא השיג קודם לכן, אם ממושכלות הדברים הנבדלים, ואם מענינים פרטיים, או מעניני המציאות הכוללים ומה שדומה לזה, וזו היא הראשונה שבמדרגות הנבואה. ויש מי שלא יעמוד על המדרגה הזאת, אבל יפתח לו שער אחר ומדרגה יותר גדולה מזו, ופעמים תבא זו קודם המדרגה הראשונה ופעמים אחריה, וזה כשיהיה התגברות שני הכחות שוה, ואז יעלה למדרגה שיחול עליו הרוח הנבואי בלא רתת ובלא זיעה, כי אם בתנומות עלי משכב, או בתרדמה נופלת עליו ביום. וזאת המדרגה תקרא מראה או מחזה, יראה בה באמצעות הכח המדמה צורות בלתי אמתיות בעצמם, כנשים והסוסים שראה זכריה, וכלוב קיץ שראה עמוס וכיוצא בהן, שלא היו אמתיות בעצמם. ואולם להתגברות הכח הדברי על כח המדמה, ישים הענינים שיורו עליהם אותן הצורות אמיתיים בעצמם, אף על פי שהצורות ההן לא יהיו אמיתיות, וזאת היא המדרגה השנית ממדרגות 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 מן האנשים מי שלא יעמוד על המדרגה הזאת, אבל יפתח לו שער אחר ומדרגה יותר גדולה, וזה כשיתגבר כח הדברי על כח המדמה תגבורת גדול וחזק עד שיכניעהו תחתיו, ולא יניחהו לדמות צורות בלתי אמיתיות, אבל מה שידמה או יראה במראה הנבואה הם ענינים אמיתיים, כמראות יחזקאל, שהיו כולם ענינים אמיתיים מסודות המציאות, וענינים אלקיים מסודות המרכבה, ויראה או ישמע מלאך מדבר עמו ומודיע לו גם כן אי זה ענין פרטי לצרכו או לענין כולל, ויודיעהו העתיד לבא בעניני האנשים, הן ענינים חלקיים לאיש מה, או כוללים לאומה או אומות או כלל האנשים, וזאת היא המדרגה השלישית ממדרגות הנבואה. </w:t>
      </w:r>
      <w:r w:rsidRPr="00AD218A">
        <w:rPr>
          <w:rStyle w:val="HebrewChar"/>
          <w:rFonts w:cs="FrankRuehl" w:hint="cs"/>
          <w:rtl/>
        </w:rPr>
        <w:lastRenderedPageBreak/>
        <w:t>ופעמים תבא המדרגה הזאת אחר הראשונות, ופעמים תבא היא ראשונית כפי הכנת המקבל, כמו שהיה הענין בשמואל, כי בתחלת נבואתו שמע קול מדבר אליו בזולת רתת וזיע ובלי ראית תמונה לנגד עיניו, אבל מכל מקום לא היה זה בהקיץ ממש, אבל היה בעת היקיצה במראה או במחזה, כי כל מראה ומחזה בעת היקיצה הוא שתפול עליו יד ה', וכמו שכתב הרמב"ם ז"ל פרק מ"א מן החלק השני</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ועד הנה יגיע מדרגות כל הנביאים כולם, ובכולם לא יחול השפע האלקי הנבואיי אף אם יהיה האיש מוכן אלא ברצון אלקי, עד שפעמים יעמוד הנביא זמן רב אחר שבאה לו הנבואה שלא יתנבא, ופעמים יצטרך לעשות איזו הכנה טבעית, כדי שתגיעהו הנבואה, כאלישע שאמר "ועתה קחו לי מנגן" וגו' (מ"ב ג'). ויש מי שלא יעמוד על המדרגות הללו, אבל יעלה למדרגה יותר גדולה מאלו, שאין מבוא לכח המדמה בה כלל, ולא יראה ולא ידמה שום צורה ומבלי ראית המלאך ולא תמונה לנגד עיניו, ישמע קול מדבר אליו, תודיעהו ענינים כלליים לאומה או לאומות, והנהגה או הנהגות למין האנושי או לקצתם במה שיושג השלמות האנושי, וזה בזולת מראה ובלא מחזה, אבל בהיותו ער ביום וכו', בכל עת שיכונן מחשבתו וישאר בשאלה, תבואהו מיד התשובה בהקיץ ולא לעתים רחוקות, אבל בכל עת שירצה. והמדרגה הזאת כשיגיע אליה האדם אין ראוי שיקרא אדם אלא מלאך, ואין אצלנו מי שהגיע למדרגה הזאת אלא משה רבינו ע"ה, שנבדלה נבואתו מכל שאר הנביאים בארבעה הבדלים שמנה הרמב"ם בפירוש פרק חלק</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ואמנם אי אפשר שיגיע האדם לשום מדרגה ממדרגות הנבואה כלל, אם לא יקדמו לו אותן הארבע מדרגות מהראשונות הטבעיות שמנינו, כמו שאמרו רז"ל, אין הנבואה שורה אלא על חכם גבור ועשיר ובעל קומה (ברכות צ"ב), כי בזולת שיקדם לו מעלת החכמה עם שאר המעלות הטבעיות, אי אפשר שתחול עליו הנבואה כלל, ולזה הוא מה שאמרו על יעקב אבינו כמה מעלות היה בסולם, ארבעה, לרמוז שלא קדמתו מדרגת רוח הקודש, שהיא קודמת לפעמים לנבואה, אלא מעלת החכמה היא </w:t>
      </w:r>
      <w:r w:rsidRPr="00AD218A">
        <w:rPr>
          <w:rStyle w:val="HebrewChar"/>
          <w:rFonts w:cs="FrankRuehl" w:hint="cs"/>
          <w:rtl/>
        </w:rPr>
        <w:lastRenderedPageBreak/>
        <w:t>שקדמה לנבואתו, לפי שנטמן בבית עבר ארבע עשרה שנה, כי בזולת זה לא היתה הנבואה מגעת אליו, ואפילו בחלום, שהיא תחלת 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וראוי שתדע, כי התחלפו הנביאים והצדיקים והחסידים קצתם מקצתם בענין הדבקות בשי"ת, כי יש מי שתדבק נפשו בעליונים דבק חזק עד שישמעו אליו הכחות העליונים לפעול בהיולי העולם כרצונו, אם להצלת זולתו, יוריד הגשם בתפלתו, וירפא החולים, ויוליד העקרות, ויוריד האש למטה, ויחיה המתים כאליהו וכאלישע, עד שכמו שנמצא בדברים הטבעיים שכאשר ישער האדם בדבר שהוא מבושם הטעם, או כשיראה את חברו אוכל הבוסר, יתעורר מאליו הכח המוציא הריר</w:t>
      </w:r>
      <w:r w:rsidR="00AD218A" w:rsidRPr="00AD218A">
        <w:rPr>
          <w:rStyle w:val="HebrewChar"/>
          <w:rFonts w:cs="FrankRuehl" w:hint="cs"/>
          <w:rtl/>
        </w:rPr>
        <w:t>...</w:t>
      </w:r>
      <w:r w:rsidRPr="00AD218A">
        <w:rPr>
          <w:rStyle w:val="HebrewChar"/>
          <w:rFonts w:cs="FrankRuehl" w:hint="cs"/>
          <w:rtl/>
        </w:rPr>
        <w:t xml:space="preserve"> כן הנפש הזכה הזאת, ישמעו אליו הכחות הטבעיים אשר בעולם, ויתחדש בעולם כרצונו טל או מטר או רוח סערות, כי כמו שהכחות הגשמיים נבראו לעבוד את הכוחות הנפשיים</w:t>
      </w:r>
      <w:r w:rsidR="00AD218A" w:rsidRPr="00AD218A">
        <w:rPr>
          <w:rStyle w:val="HebrewChar"/>
          <w:rFonts w:cs="FrankRuehl" w:hint="cs"/>
          <w:rtl/>
        </w:rPr>
        <w:t>...</w:t>
      </w:r>
      <w:r w:rsidRPr="00AD218A">
        <w:rPr>
          <w:rStyle w:val="HebrewChar"/>
          <w:rFonts w:cs="FrankRuehl" w:hint="cs"/>
          <w:rtl/>
        </w:rPr>
        <w:t xml:space="preserve"> כן הכחות הטבעיים אשר בעולם יעבדו את הנפשות הזכות, לפי שכל המציאות כולו כאיש אחד, ועל כן ישמעו אליהם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ואפשר שיעבור מדרגת הנביא או החסיד ליותר מזה השעור, עד שישמעו אליו הכחות העליונות לעשות רצונו, להוריד אש למטה ולהחיות מתים, וזולת זה, להיות כל הדברים נכנעים ומשועבדים אליו, הן שיהיה נביא או בלתי נביא, ויתחלף זה בצדיקים ובחסידים ובנביאים כפי התחלף מדרגותיהם בדבקות הזה. ועל זה הדרך ימשול הנביא או החסיד על הטבע ויחדש בעולם אותות ומופתים כפי שעור מדרגתו בדבקות, ובזה יתחלפו החסידים קצתם מקצתם, כי יש מן החסידים שיגיעו למדרגה מן הדבקות שיוכלו לחדש בעולם אותות ומופתים כחוני המעגל, ורבי חנינא בן דוסא ורבי פנחס בן יאיר וזולתם, אף על פי שלא הגיעו למדרגת הנבואה כלל, ויש מן הנביאים מי שלא יעשה אות או מופת בימיו כלל, כירמיה או חגי זכריה ומלאכי, ויש מי שיעשה אות אחד כשמואל שהוריד המטר בתפלתו בימי קציר חטים</w:t>
      </w:r>
      <w:r w:rsidR="00AD218A" w:rsidRPr="00AD218A">
        <w:rPr>
          <w:rStyle w:val="HebrewChar"/>
          <w:rFonts w:cs="FrankRuehl" w:hint="cs"/>
          <w:rtl/>
        </w:rPr>
        <w:t>...</w:t>
      </w:r>
      <w:r w:rsidRPr="00AD218A">
        <w:rPr>
          <w:rStyle w:val="HebrewChar"/>
          <w:rFonts w:cs="FrankRuehl" w:hint="cs"/>
          <w:rtl/>
        </w:rPr>
        <w:t xml:space="preserve"> ואולם כל הנסים שבאו על ידי הנביאים כולם ישתתפו בשהם לא היו מתמידים זמן גדול, ולא היו מפורסמים לכל או לעם גדול, אבל כל האותות והמופתים </w:t>
      </w:r>
      <w:r w:rsidRPr="00AD218A">
        <w:rPr>
          <w:rStyle w:val="HebrewChar"/>
          <w:rFonts w:cs="FrankRuehl" w:hint="cs"/>
          <w:rtl/>
        </w:rPr>
        <w:lastRenderedPageBreak/>
        <w:t>שעשה משה או שבאו על ידי משה, עם שהיו רבים יותר מכל הבאים על ידי כל הנביאים, נתעלו מהם בשהיו מפורסמים ומתמידים זמן גדול, כמן שהתמיד ארבעים שנה</w:t>
      </w:r>
      <w:r w:rsidR="00AD218A" w:rsidRPr="00AD218A">
        <w:rPr>
          <w:rStyle w:val="HebrewChar"/>
          <w:rFonts w:cs="FrankRuehl" w:hint="cs"/>
          <w:rtl/>
        </w:rPr>
        <w:t>...</w:t>
      </w:r>
      <w:r w:rsidRPr="00AD218A">
        <w:rPr>
          <w:rStyle w:val="HebrewChar"/>
          <w:rFonts w:cs="FrankRuehl" w:hint="cs"/>
          <w:rtl/>
        </w:rPr>
        <w:t xml:space="preserve"> ולזה מה שנזכרו אלו ההבדלים בסוף התורה בין נסי משה לנסי זולתו, כי אחר שרמז אל ההבדלים אשר בין נבואתו לנבואת זולתו, באמרו "ולא קם נביא עוד בישראל כמשה אשר ידעו ה' פנים אל פנים", ועל הדרך שביארנו, שב לבאר ההבדלים גם כן שיש בין נסי משה לנסי זולתו, ואמר "לכל האותות והמפתים אשר שלחו ה'" (דברים ל"ד), להורות על רבויין, ואמר "לעשות בארץ מצרים לפרעה ולכל עבדיו" וגו' להורות על פרסומן לעיני החולקים עליו, ולהורות על התמדתן אמר, "ולכל המורא הגדול אשר עשה משה לעיני כל ישראל". (שם פרק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הנבואה תחול על האדם על ההדרגות שכתבנו, כשלא יהיה שם נביא יהיה כלי להגעת הנבואה על הבלתי מוכן, אבל כשיהיה שם נביא, כבר תגיע הנבואה על הבלתי מוכן בזולת ההדרגות, וזה דבר התאמת מציאותו בשעת מתן תורה, שהגיעו כל ישראל טפשיהם עם חכמיהם למעלת הנבואה, אמר הכתוב (דברים ה') "את הדברים האלה דבר ה' אל כל קהלכם בהר מתוך האש", ולא למעלת הנבואה בלבד, אבל למדרגת פנים בפנים, שהיא המדרגה האחרונה ממדרגות הנבואה, שאי אפשר שיגיע האדם אליה אלא בחסד אלקי, והיא היתה מדרגת משה רבינו ע"ה</w:t>
      </w:r>
      <w:r w:rsidR="00AD218A" w:rsidRPr="00AD218A">
        <w:rPr>
          <w:rStyle w:val="HebrewChar"/>
          <w:rFonts w:cs="FrankRuehl" w:hint="cs"/>
          <w:rtl/>
        </w:rPr>
        <w:t>...</w:t>
      </w:r>
      <w:r w:rsidRPr="00AD218A">
        <w:rPr>
          <w:rStyle w:val="HebrewChar"/>
          <w:rFonts w:cs="FrankRuehl" w:hint="cs"/>
          <w:rtl/>
        </w:rPr>
        <w:t xml:space="preserve"> והוא מבואר כי שש מאות אלף רגלי שיצאו ממצרים מורגלים בעבודה קשה בחומר ובלבנים, לא היו ראויין למדרגה גדולה כזו, ואף על פי כן הגיעו אליה באמצעות משה רבינו ע"ה</w:t>
      </w:r>
      <w:r w:rsidR="00AD218A" w:rsidRPr="00AD218A">
        <w:rPr>
          <w:rStyle w:val="HebrewChar"/>
          <w:rFonts w:cs="FrankRuehl" w:hint="cs"/>
          <w:rtl/>
        </w:rPr>
        <w:t>...</w:t>
      </w:r>
      <w:r w:rsidRPr="00AD218A">
        <w:rPr>
          <w:rStyle w:val="HebrewChar"/>
          <w:rFonts w:cs="FrankRuehl" w:hint="cs"/>
          <w:rtl/>
        </w:rPr>
        <w:t xml:space="preserve"> וזה כדי שיסתלק מלבם הספק שהיו מסופקין באפשרות הגעת הנבואה אל האדם עד היום ההוא.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הגיעה הנבואה מאליהו לאלישע זולת אלו ההדרגות, כי לא היה בכל בני הנביאים מי שלא קדם לשרת את אליהו וללמוד ממנו קודם שיבא אלישע לשרת את אליהו, שהרי כשרצה השי"ת לקחת את אליהו, נאמר לו בחורב, "ואת אלישע בן שפט מאבל מחולה תמשח לנביא תחתיך" (מ"ב י" ), ובאמצעות אליהו הגיע למדרגה גדולה יותר מכולם. וכן יהושע הגיע למדרגה </w:t>
      </w:r>
      <w:r w:rsidRPr="00AD218A">
        <w:rPr>
          <w:rStyle w:val="HebrewChar"/>
          <w:rFonts w:cs="FrankRuehl" w:hint="cs"/>
          <w:rtl/>
        </w:rPr>
        <w:lastRenderedPageBreak/>
        <w:t>שהגיע באמצעות משה, עד שאמרו רז"ל בבאור הענין הזה, פני משה כפני חמה ופני יהושע כפני לבנה, זקנים שבאותו הדור אמרו, אוי לאותה בושה (בבא בתרא פ"ה), כלומר יהושע מצד עצמו לא היה ראוי שיגיע למדרגה שהגיע אליה, אלא באמצעות משה הוא שהשיג מה שהשיג</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ולפי דעתי שזאת היתה הסבה שתמצא הנבואה באומת ישראל מזולתה מן האומות ובארץ ישראל מזולתה מן הארצות, וזה כי מצד הארון והלוחות שהיתה השכינה שורה עליו היה מתהפך הרוח האלקי כדמות ניצוץ השמש המתהפך, והיה שורה הרוח הנבואי על האיש שתמצא בו הכנה מה בדמיון מה שהוא בארון, והוא האיש שימצאו בו דעות התורה הכתובים בלוחות הברית באמתה, כמו שהיה זה בנבואת שמואל, שהיה שוכב בחדרו שהיה לו, ובאה אליו קול הנבואה מעל הכפרת אשר על הארון שהיה אז שם בשילה, והוא עצמו לא היה יודע מי הקורא, שלא היה משער בעצמו היותו ראוי לנבואה, שישמע קול בעת היקיצה במראה הנבואה</w:t>
      </w:r>
      <w:r w:rsidR="00AD218A" w:rsidRPr="00AD218A">
        <w:rPr>
          <w:rStyle w:val="HebrewChar"/>
          <w:rFonts w:cs="FrankRuehl" w:hint="cs"/>
          <w:rtl/>
        </w:rPr>
        <w:t>...</w:t>
      </w:r>
      <w:r w:rsidRPr="00AD218A">
        <w:rPr>
          <w:rStyle w:val="HebrewChar"/>
          <w:rFonts w:cs="FrankRuehl" w:hint="cs"/>
          <w:rtl/>
        </w:rPr>
        <w:t xml:space="preserve"> ואולם זה השפע הבא על זה הדרך בזולת נביא שיהיה אמצעי, צריך הכנה במקבל, כלומר, שיהיה מעצמו מוכן קצת, כי לא יחול השפע האלקי הזה אלא בהיות המקבל במדרגה ידועה מן ההכנה, וכפי הכנתו תהיה מדרגת השפע שיחול עליו. אבל הנבואה המגעת באמצעות נביא, תגיע אפילו על מי שאינו ראוי לנבואה, כמו שהגיעה לישראל בשעת מתן תורה, או על מי שאינו מוכן אליה, כמו שהגיעה לאהרן ולמרים באמצעות משה, אף על פי שלא היו מוכנים אליה באותה שעה, ובעבור זה קרא השם אל משה עם אהרן ומרים, כדי יחול באמצעות משה הרוח הנבואי עליהם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וראוי שתדע, שהמצא הנבואה על ידי נביא על הבלתי ראוי או בלתי מוכן, לא יספיק להשפיע מן המקבל ההוא על זולתו אלא בהמצא הארון והלוחות באומה, ועל כן אחר שנעדר הארון לא היה אפשר שתמצא הנבואה אפילו על ידי נביא על הבלתי מוכן, ולזה לא הגיעה הנבואה לברוך בן נריה באמצעות ירמיה, לפי שלא היה מוכן אליה, וכבר נגנז הארון, והגיע לחגי זכריה ומלאכי, לפי שראו את ירמיה ויחזקאל, והיו מוכנים יותר אליה מברוך, ואולם לא הגיעה </w:t>
      </w:r>
      <w:r w:rsidRPr="00AD218A">
        <w:rPr>
          <w:rStyle w:val="HebrewChar"/>
          <w:rFonts w:cs="FrankRuehl" w:hint="cs"/>
          <w:rtl/>
        </w:rPr>
        <w:lastRenderedPageBreak/>
        <w:t>מהם לזולתם, לפי שלא היו בזמן הארון, ולא היה שפע שהגיע להם מספיק שיעבור מהם לזולתם, אחר שלא היה שם ארון. וראיה לדבר, כי בבית שני היו חסידים ואנשי מעשה ראויים לנבואה יותר מבבית ראשון, ואף על פי כן לא היה שם נבואה לפי שלא היה שם ארון</w:t>
      </w:r>
      <w:r w:rsidR="00AD218A" w:rsidRPr="00AD218A">
        <w:rPr>
          <w:rStyle w:val="HebrewChar"/>
          <w:rFonts w:cs="FrankRuehl" w:hint="cs"/>
          <w:rtl/>
        </w:rPr>
        <w:t>...</w:t>
      </w:r>
      <w:r w:rsidRPr="00AD218A">
        <w:rPr>
          <w:rStyle w:val="HebrewChar"/>
          <w:rFonts w:cs="FrankRuehl" w:hint="cs"/>
          <w:rtl/>
        </w:rPr>
        <w:t xml:space="preserve"> (שם פרק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עיקר מציאות הנבואה במין האדם אינה כדי להגיד העתידות ולסדר ענינים פרטיים אישיים, כמו שיוודע זה על ידי הקוסמים והחוזים בכוכבים, אבל כדי להגיע האומה בכלל או המין אל השלמות האנושי. וזה דבר בארוהו בפרק אין עומדין (ברכות ל"ב), אמרו "ויאמר ה' אל משה לך רד כי שחת עמך" (שמות ל"ב), אמר לו הקב"ה רד מגדולתך, כלום נתתי לך גדולה אלא בשביל ישראל, עכשיו שישראל חטאו, אתה למה לי. הנה בארו במדרש כי הגיע משה אל המדרגה ההיא לא היה אלא בשביל ישראל, כדי שיקבלו התורה ויקיימוה, וכן אמרו בתורת כהנים, כתיב "אלה המצות אשר צוה ה' את משה אל בני ישראל", זכות ישראל גרמה לו</w:t>
      </w:r>
      <w:r w:rsidR="00AD218A" w:rsidRPr="00AD218A">
        <w:rPr>
          <w:rStyle w:val="HebrewChar"/>
          <w:rFonts w:cs="FrankRuehl" w:hint="cs"/>
          <w:rtl/>
        </w:rPr>
        <w:t>...</w:t>
      </w:r>
      <w:r w:rsidRPr="00AD218A">
        <w:rPr>
          <w:rStyle w:val="HebrewChar"/>
          <w:rFonts w:cs="FrankRuehl" w:hint="cs"/>
          <w:rtl/>
        </w:rPr>
        <w:t xml:space="preserve"> ולזה היה כל אחד מהם בעל קומה כדי שיהיה מקובל ומהודר בעיני האומה, ואם לא ימצאו בנביא אלו התארים שהם לתועלת האומה, אין תועלת בהגעת הנבואה אליו.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ומזה יתבאר לך הטעם למה מנינו תורה מן השמים עיקר, והנבואה שורש מסתעף ממנו, כי כבר היה ראוי שיהיה הענין בהפך, שיהיה העקר הוא הנבואה, ותורה מן השמים שורש מסתעף ממנו, אלא שאם היתה הגעת הנבואה אל המין האנושי כדי שעל ידה ידעו האנשים הדברים האישיים המתחדשים בעולם, או כדי שיתחדשו על ידה אותות ומופתים על ענין פרטי כמו שיחשב בתחלת המחשבה, היה מזה ממה שיקשה, אבל אחר שבארנו, שההכרח המביא אל המצא הנבואה הוא כדי להישיר האנשים אל מול ההצלחה הנצחית, כדי שיודעו על ידה הדברים הנרצים אצל השי"ת מהבלתי נרצים, ושישיג האדם התכלית האנושי בעשית אותן הפעולות, אין זה ממה שיקשה, כי אחר שהתכלית המצא הנבואה הוא, כדי שתגיע על ידה הישרה אלקית למין האדם, שהיא תורה מן השמים, ראוי שימנה תורה מן השמים עיקר, לפי שהוא </w:t>
      </w:r>
      <w:r w:rsidRPr="00AD218A">
        <w:rPr>
          <w:rStyle w:val="HebrewChar"/>
          <w:rFonts w:cs="FrankRuehl" w:hint="cs"/>
          <w:rtl/>
        </w:rPr>
        <w:lastRenderedPageBreak/>
        <w:t>ההכרח המביא אל המצא הנבואה</w:t>
      </w:r>
      <w:r w:rsidR="00AD218A" w:rsidRPr="00AD218A">
        <w:rPr>
          <w:rStyle w:val="HebrewChar"/>
          <w:rFonts w:cs="FrankRuehl" w:hint="cs"/>
          <w:rtl/>
        </w:rPr>
        <w:t>...</w:t>
      </w:r>
      <w:r w:rsidRPr="00AD218A">
        <w:rPr>
          <w:rStyle w:val="HebrewChar"/>
          <w:rFonts w:cs="FrankRuehl" w:hint="cs"/>
          <w:rtl/>
        </w:rPr>
        <w:t xml:space="preserve"> (שם פרק יב)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אף על פי שכל דברי הנביאים אמתיים בלי ספק, מכל מקום לפי גודל מעלת הנביא ומדרגתו בנבואה היה חוזק האמות הבא בדבריו, כי כמה נביאים לחולשת השגתם לא ישיגו הדברים מבוארים כראוי, לפי שיקרה להשגת הנביאים מה שיקרה להשגת החושים, כי מי שהוא בריא וחזק בהם, הוא משיג המוחשים על אמיתתם, ומי שהוא חלוש בהם, לא ישיגם על אמיתתם, אבל ישיג מינם או סודם, ולא ידע להבדיל מאיזה מין הם, וזה עצמו יקרה לנביאים בהשגתם, כי מי שהוא חזק ההשגה ישיג הדבר כפי מה שהוא בזולת דמיון, ויבואו דבריו מבוארים ובלתי סתומים, ולזה יובנו אמיתיים כפשוטן, והנביא שהוא למטה ממנו במדרגה יבאו דבריו סתומים ובחידות ובמשלים ובלתי מבוארים, ולזה לא יהיו אמיתיים כפשוטן, אבל כפי הענין הנרמז בהן בלבד, וכפי פשוטן יובן מהן ענין זולת הענין המכוון בהם. ולזה תמצא יחזקאל להיות נבואותיו אחר הגלות, היה מדבר במשלים וחידות בלתי אמתיים כפשוטן, עד שנתרעם מזה מהשי"ת ואמר, המה אומרים לי הלא ממשל משלים הוא (יחזקאל כ"א)</w:t>
      </w:r>
      <w:r w:rsidR="00AD218A" w:rsidRPr="00AD218A">
        <w:rPr>
          <w:rStyle w:val="HebrewChar"/>
          <w:rFonts w:cs="FrankRuehl" w:hint="cs"/>
          <w:rtl/>
        </w:rPr>
        <w:t>...</w:t>
      </w:r>
      <w:r w:rsidRPr="00AD218A">
        <w:rPr>
          <w:rStyle w:val="HebrewChar"/>
          <w:rFonts w:cs="FrankRuehl" w:hint="cs"/>
          <w:rtl/>
        </w:rPr>
        <w:t xml:space="preserve"> וכבר באר השי"ת זה ההבדל בין נבואת משה לזולתו, אמר בנבואת משה "פה אל פה אדבר בו ומראה ולא בחידות" (במדבר י"ב), מכלל ששאר הנביאים זולת משה הם מדברים בחידות בלתי מבוארות ומראות בלתי אמיתיים, ולכן ראוי שיפורשו באופן שיסכימו אל דברי משה, וכן יפורשו תמיד דברי הנביא הקטן במדרגה, באופן שיהיו מסכימים אל דברי הגדול ובלתי חולקים עליו.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ובאור זה, הרי שמצינו ישעיה אומר ואראה את ה' יושב וגו' (ישעיה ו'), ומשה אמר כי לא יראני האדם וחי (שמות ל"ג), ואילו לא היינו יודעים מדרגת שום אחד מהם, היינו חושבים שדברי ישעיה צודקים, והיינו אומרים כי לגודל מדרגתו השיג מהשם מה שאפשר שיושג ממנו, ומשה למה שלא הגיע למדרגת ישעיה, ולא השיג מהשם אלא דבר מועט, אמר כי לא יראני האדם וחי, למיעוט השגתו ומדרגתו בנבואה, אבל אחר שידענו היות משה רבן של נביאים</w:t>
      </w:r>
      <w:r w:rsidR="00AD218A" w:rsidRPr="00AD218A">
        <w:rPr>
          <w:rStyle w:val="HebrewChar"/>
          <w:rFonts w:cs="FrankRuehl" w:hint="cs"/>
          <w:rtl/>
        </w:rPr>
        <w:t>...</w:t>
      </w:r>
      <w:r w:rsidRPr="00AD218A">
        <w:rPr>
          <w:rStyle w:val="HebrewChar"/>
          <w:rFonts w:cs="FrankRuehl" w:hint="cs"/>
          <w:rtl/>
        </w:rPr>
        <w:t xml:space="preserve"> ידענו כי </w:t>
      </w:r>
      <w:r w:rsidRPr="00AD218A">
        <w:rPr>
          <w:rStyle w:val="HebrewChar"/>
          <w:rFonts w:cs="FrankRuehl" w:hint="cs"/>
          <w:rtl/>
        </w:rPr>
        <w:lastRenderedPageBreak/>
        <w:t>דברי משה אמתיים בפשוטן בלי ספק, ודברי ישעיה שהוא למטה ממנו במדרגה אינם צודקים, ולמעוט מדרגתו אמר "ואראה את ה'", שחשב שראה את ה', ואינו כן, כי זה היה מפועל הכח המדמה, אבל משה למה שלא היה לכח המדמה בנבואתו כלל, כי נבואתו היתה בכח הדברי אשר בו מופשט משאר הכחות הגשמיות, אמר כי לא יראני האדם וחי, שהוא האמת, אבל ישעיה למה שהיה משתמש בנבואה גם על ידי הכח המדמה, שקראוה רז"ל אספקלריא שאינה מאירה, הביאה זה לטעות ולדמות בכח המדמה שראה את השם, והוא בעצמו פירש שהשגתו זאת היתה בטעות ועל ידי הכח המדמה, ובאר שהסבה בזה היתה שלא היה חמרו מזוקק כחומר משה רבינו, וזהו שאמר "כי איש טמא שפתים אנכי" (ישעיה ו') וגם מדותיו לא היו כראוי, וזהו שאמר "ובתוך עם טמא שפתים אנכי יושב", כי הישיבה בין האנשים רעי המדות יפסידו מדות האיש הטוב, ובעבור זה היה מתאונן ואמר "אוי לי כי נדמיתי", כלומר שנתפעלתי מן הכח המדמה, ואין נבואתי באספקלריא המאירה</w:t>
      </w:r>
      <w:r w:rsidR="00AD218A" w:rsidRPr="00AD218A">
        <w:rPr>
          <w:rStyle w:val="HebrewChar"/>
          <w:rFonts w:cs="FrankRuehl" w:hint="cs"/>
          <w:rtl/>
        </w:rPr>
        <w:t>...</w:t>
      </w:r>
      <w:r w:rsidRPr="00AD218A">
        <w:rPr>
          <w:rStyle w:val="HebrewChar"/>
          <w:rFonts w:cs="FrankRuehl" w:hint="cs"/>
          <w:rtl/>
        </w:rPr>
        <w:t xml:space="preserve"> (שם פרק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הבדל גדול יש בין הדבר המושג לנביא מפי השם, ובין הדבר שנאמר לו על פי נביא, כי מה שהנביא שומע מפי השם אי אפשר שיתבטל בשום פנים, אלא כשיגיע לו דבור מהשם הפכי לראשון, כמו שנאמר לאברהם (בראשית כ"ב) "קח נא את בנך את יחידך אשר אהבת את יצחק" וגו' ואחר כך נאמר לו "אל תשלח ידך אל הנער ואל תעש לו מאומה", ובעבור זה נענש עדו הנביא שאכלו (שהרגו) האריה, על ששמע לנביא הזקן אשר בבית אל לחזור לבית אל ולאכול שם, שהיה זה הפך מה שצוהו השם מפיו שלא על ידי נביא, ואולם הנאמר לאדם על פי נביא כבר אפשר שיבא לו על פי נביא צווי הפכי לראשון, ולזה רצה השי"ת שישמעו כל ישראל מפיו עשרת הדברות, כדי שלא יהיה כח ביד שום נביא לבטלם, לא כלם ולא מקצתם, כמו שהעיד הכתוב על משה בפירוש, ואמר "את הדברים האלה דבר ה' אל כל קהלכם בהר" וגו'. (דברים ה'). (שם פרק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יש לבעל הדין לחלוק ולומר כי זה שנאמר בתורה (במדבר י"ב) "אם יהיה נביאכם ה' </w:t>
      </w:r>
      <w:r w:rsidRPr="00AD218A">
        <w:rPr>
          <w:rStyle w:val="HebrewChar"/>
          <w:rFonts w:cs="FrankRuehl" w:hint="cs"/>
          <w:rtl/>
        </w:rPr>
        <w:lastRenderedPageBreak/>
        <w:t>במראה אליו אתודע" וגו' לא נאמר אלא על אהרן ומרים, אבל כבר אפשר בעתיד שימצא נביא כמשה או גדול ממנו, וכן "ולא קם נביא עוד בישראל כמשה" (דברים ל"ד) אינו מורה על שלא ימצא כמוהו או גדול ממנו, כי כבר ימצא זה הלשון על דבר שימצא כמוהו בעתיד, וזה שהרי אמר הכתוב על חזקיה "ואחריו לא היה כמוהו בכל מלכי יהודה ואשר היו לפניו" (מ"ב י"ח), וכן נאמר על יאשיהו "וכמוהו לא היה לפניו מלך אשר שב אל ה' וגו' ואחריו לא קם כמוהו", ואי אפשר שלא יקום כמוהו לעולם או גדול ממנו, שהרי מלך המשיח יהיה כמוהו או גדול ממנו</w:t>
      </w:r>
      <w:r w:rsidR="00AD218A" w:rsidRPr="00AD218A">
        <w:rPr>
          <w:rStyle w:val="HebrewChar"/>
          <w:rFonts w:cs="FrankRuehl" w:hint="cs"/>
          <w:rtl/>
        </w:rPr>
        <w:t>...</w:t>
      </w:r>
      <w:r w:rsidRPr="00AD218A">
        <w:rPr>
          <w:rStyle w:val="HebrewChar"/>
          <w:rFonts w:cs="FrankRuehl" w:hint="cs"/>
          <w:rtl/>
        </w:rPr>
        <w:t xml:space="preserve"> והתשובה בזה, שאין הכרח מדרגת נבואת משה מן הכתובים שאמרנו בלבד, שאם כן כבר היה אפשר לבעל הדין לחלוק ולומר כי בישראל לא קם אבל באומות העולם קם, אבל עיקר ההכרח הוא ממה שבקש משה רבינו מהשי"ת שתתעלה מדרגת כל ישראל ומדרגתו בנבואה מכל שאר האומות, וזה הוא מה שבקש משה רבינו מהשי"ת, כשאמר לו "ונפלינו אני ועמך מכל העם אשר על פני האדמה" (שמות ל"ג)</w:t>
      </w:r>
      <w:r w:rsidR="00AD218A" w:rsidRPr="00AD218A">
        <w:rPr>
          <w:rStyle w:val="HebrewChar"/>
          <w:rFonts w:cs="FrankRuehl" w:hint="cs"/>
          <w:rtl/>
        </w:rPr>
        <w:t>...</w:t>
      </w:r>
      <w:r w:rsidRPr="00AD218A">
        <w:rPr>
          <w:rStyle w:val="HebrewChar"/>
          <w:rFonts w:cs="FrankRuehl" w:hint="cs"/>
          <w:rtl/>
        </w:rPr>
        <w:t xml:space="preserve"> כן נראה ששאל במלת אני, שלא ישוה שום אדם אליו במדרגת הנביא, ונאמר לו בתשובה זו, "גם את הדבר הזה אשר דברת אעשה, כי מצאת חן בעיני ואדעך בשם"</w:t>
      </w:r>
      <w:r w:rsidR="00AD218A" w:rsidRPr="00AD218A">
        <w:rPr>
          <w:rStyle w:val="HebrewChar"/>
          <w:rFonts w:cs="FrankRuehl" w:hint="cs"/>
          <w:rtl/>
        </w:rPr>
        <w:t>...</w:t>
      </w:r>
      <w:r w:rsidRPr="00AD218A">
        <w:rPr>
          <w:rStyle w:val="HebrewChar"/>
          <w:rFonts w:cs="FrankRuehl" w:hint="cs"/>
          <w:rtl/>
        </w:rPr>
        <w:t xml:space="preserve"> (שם פרק כ, וראה עוד משה-נבואה)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ואז אמר לו השי"ת "אל תבט אל מראהו ואל גובה קומתו, כי לא אשר יראה האדם, כי האדם יראה לעינים, וה' יראה ללבב"</w:t>
      </w:r>
      <w:r w:rsidRPr="00AD218A">
        <w:rPr>
          <w:rStyle w:val="HebrewChar"/>
          <w:rFonts w:cs="FrankRuehl" w:hint="cs"/>
          <w:rtl/>
        </w:rPr>
        <w:t>...</w:t>
      </w:r>
      <w:r w:rsidR="003E0554" w:rsidRPr="00AD218A">
        <w:rPr>
          <w:rStyle w:val="HebrewChar"/>
          <w:rFonts w:cs="FrankRuehl" w:hint="cs"/>
          <w:rtl/>
        </w:rPr>
        <w:t xml:space="preserve"> כי האדם יראה לעינים, כלומר, כי האדם ישיג הדברים מצד המקרים, שהיא השגה מיוחסת לעינים, שאינם משיגים מן הדבר רק המקרים, וה' יראה ללבב, רוצה לומר ישיג הדברים השגה המיוחסת ללב, שהוא השכל שהוא משיג אמיתת עצמיות הדברים, שהוא המציאות האמיתי אשר לדברים, והשגת המציאות אשר בכח יחלק גם כן לשנים, האחד מציאות הדבר בסבותיו, והיא השגה אמתית כאשר הסבות יהיו נמצאות יחוייב המצא הדבר בהכרח, והשני, השגת מציאות הדבר בידיעתו יתברך, כי היא ההשגה היותר נכבדת מכולן, לפי שידיעת השי"ת הדבר הוא סבת מציאות הדבר הגמור, כי הוא סבת כל הסבות, ושאר הסבות אפשר שיכזבו ברצון השי"ת, אבל </w:t>
      </w:r>
      <w:r w:rsidR="003E0554" w:rsidRPr="00AD218A">
        <w:rPr>
          <w:rStyle w:val="HebrewChar"/>
          <w:rFonts w:cs="FrankRuehl" w:hint="cs"/>
          <w:rtl/>
        </w:rPr>
        <w:lastRenderedPageBreak/>
        <w:t>ההשגה שהיא מצד ידיעת השי"ת, אי אפשר שתכזב כלל, ולזה תהיה ידיעת הנביא יותר אמיתית מכל מה שזולתה, להיותה מושפעת מהשי"ת, וידיעת זולתו מושפעת מסבה אחרת זולת השי"ת, שאפשר לה שתכזב</w:t>
      </w:r>
      <w:r w:rsidRPr="00AD218A">
        <w:rPr>
          <w:rStyle w:val="HebrewChar"/>
          <w:rFonts w:cs="FrankRuehl" w:hint="cs"/>
          <w:rtl/>
        </w:rPr>
        <w:t>...</w:t>
      </w:r>
      <w:r w:rsidR="003E0554" w:rsidRPr="00AD218A">
        <w:rPr>
          <w:rStyle w:val="HebrewChar"/>
          <w:rFonts w:cs="FrankRuehl" w:hint="cs"/>
          <w:rtl/>
        </w:rPr>
        <w:t xml:space="preserve"> (מאמר ד פרק מג)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הידיעה המגעת אלינו כיום מדברי הנביאים היא אמיתית בלי ספק, ואי אפשר לה שתכזב, וזה כי הכזב יפול בדבר הנאמר אל האדם על ידי אמצעי, או הנודע מפי הכתב משלשת צדדין, אם מצד האומר שלא יהיה איש אמת, או שלא ידע הדבר על בוריו, ואם מצד האמצעי שנאמר אליו הדברים לא יבין הדברים כראוי, או שיוסיף בהם דברים מעצמו שלא נאמרו לו, או מצד שהשליח או מביא הכתב מן האמצעי יכזב, ודבר הנביאים הנמצאים בידינו היום, אי אפשר שיפול בהם הכזב בשום צד מאלו הצדדין, כי מצד האומר שהוא השי"ת, הנה הוא אמת גמור, לפי שהוא בסבת כל הסבות, ואי אפשר שתהיה שם סבה נעלמת ממנו, ולזה אי אפשר שיפול בהם הכזב מצדו בשום פנים, ואם מצד מי שנאמר אליו גם כן, והוא האמצעי, אי אפשר שיפול בהם כזב, כי אם לא היה נביא איש אמת, לא היה השי"ת משפיע אליו שפע נבואי כמאמר שלמה, "תועבת ה' שפתי שקר ועושי אמונה רצונו", וכל דבר יקרב לדומה ובורח מההפך, ולזה הוא מבואר, שאם לא היה הנביא איש אמת לא היה השי"ת משפיע עליו שפע נבואי, ולא היתה רוח השם חלה עליו, ואם תאמר שטעה בהשגתו כחנניה בן עזור, כבר היה זה אפשר לאמרו אם לא נתנסו דברי הנביא, אבל אם נתנסו דברי הנביא שהוא האמצעי פעמים הרבה, אי אפשר שיטעה, ומצד השליח או מי שהביא הכתב גם כן, שהיא הקבלה הנמשכת בידינו היום, אי אפשר שיפול הכזב בדברי הנביא, וזה כי הקבלה הנמשכת מן האב לבן אי אפשר שתכזב בשום פנים, כי לא יבחר שום אדם להנחיל את בנו שקר, והאב הראשון שקבל מן הנביא, אם לא שידע שהיה הנביא איש אמת לא היה מנחיל דבריו לבנו וכן בנו לבנו עד היום הזה</w:t>
      </w:r>
      <w:r w:rsidR="00AD218A" w:rsidRPr="00AD218A">
        <w:rPr>
          <w:rStyle w:val="HebrewChar"/>
          <w:rFonts w:cs="FrankRuehl" w:hint="cs"/>
          <w:rtl/>
        </w:rPr>
        <w:t>...</w:t>
      </w:r>
      <w:r w:rsidRPr="00AD218A">
        <w:rPr>
          <w:rStyle w:val="HebrewChar"/>
          <w:rFonts w:cs="FrankRuehl" w:hint="cs"/>
          <w:rtl/>
        </w:rPr>
        <w:t xml:space="preserve"> וזאת היא אות הברית שכרת השם עמנו על ביאת הגואל על ידי ישעיה, אמר, "ובא לציון גואל ולשבי פשע ביעקב וגו', ואני זאת בריתי אותם אמר ה' רוחי אשר עליך </w:t>
      </w:r>
      <w:r w:rsidRPr="00AD218A">
        <w:rPr>
          <w:rStyle w:val="HebrewChar"/>
          <w:rFonts w:cs="FrankRuehl" w:hint="cs"/>
          <w:rtl/>
        </w:rPr>
        <w:lastRenderedPageBreak/>
        <w:t>ודברי אשר שמתי בפיך לא ימושו מפיך" וגו' (ישעיה נ"ט) יאמר כי אות הברית על שיתקיים היעוד הזה מביאת הגואל הוא היות הדברים אמת מכל הצדדין, אם מצד המיעד, שהם דברים נאמרים מפי השם ורוחו שאי אפשר שיכזב בשום פנים</w:t>
      </w:r>
      <w:r w:rsidR="00AD218A" w:rsidRPr="00AD218A">
        <w:rPr>
          <w:rStyle w:val="HebrewChar"/>
          <w:rFonts w:cs="FrankRuehl" w:hint="cs"/>
          <w:rtl/>
        </w:rPr>
        <w:t>...</w:t>
      </w:r>
      <w:r w:rsidRPr="00AD218A">
        <w:rPr>
          <w:rStyle w:val="HebrewChar"/>
          <w:rFonts w:cs="FrankRuehl" w:hint="cs"/>
          <w:rtl/>
        </w:rPr>
        <w:t xml:space="preserve"> ואם מצד האמצעי שנאמרו לו הדברים אי אפשר שיכזב ולא שימצא טעות בדבריו, כי כבר נתנסו מאמריו כמה פעמים</w:t>
      </w:r>
      <w:r w:rsidR="00AD218A" w:rsidRPr="00AD218A">
        <w:rPr>
          <w:rStyle w:val="HebrewChar"/>
          <w:rFonts w:cs="FrankRuehl" w:hint="cs"/>
          <w:rtl/>
        </w:rPr>
        <w:t>...</w:t>
      </w:r>
      <w:r w:rsidRPr="00AD218A">
        <w:rPr>
          <w:rStyle w:val="HebrewChar"/>
          <w:rFonts w:cs="FrankRuehl" w:hint="cs"/>
          <w:rtl/>
        </w:rPr>
        <w:t xml:space="preserve"> ואם מצד הקבלה שאי אפשר שיפול בהם כזב, שכבר הבטיח שתהיה תמיד הקבלה נמשכת מאב אל בן בלי ספק והפסק</w:t>
      </w:r>
      <w:r w:rsidR="00AD218A" w:rsidRPr="00AD218A">
        <w:rPr>
          <w:rStyle w:val="HebrewChar"/>
          <w:rFonts w:cs="FrankRuehl" w:hint="cs"/>
          <w:rtl/>
        </w:rPr>
        <w:t>...</w:t>
      </w:r>
      <w:r w:rsidRPr="00AD218A">
        <w:rPr>
          <w:rStyle w:val="HebrewChar"/>
          <w:rFonts w:cs="FrankRuehl" w:hint="cs"/>
          <w:rtl/>
        </w:rPr>
        <w:t xml:space="preserve"> (שם פרק מד)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ישרצו המים - </w:t>
      </w:r>
      <w:r w:rsidR="00AD218A" w:rsidRPr="00AD218A">
        <w:rPr>
          <w:rStyle w:val="HebrewChar"/>
          <w:rFonts w:cs="FrankRuehl" w:hint="cs"/>
          <w:rtl/>
        </w:rPr>
        <w:t>...</w:t>
      </w:r>
      <w:r w:rsidRPr="00AD218A">
        <w:rPr>
          <w:rStyle w:val="HebrewChar"/>
          <w:rFonts w:cs="FrankRuehl" w:hint="cs"/>
          <w:rtl/>
        </w:rPr>
        <w:t>ואימות דבר זה ביחזקאל ל"ז: "הנה אני מביא בכם רוח וחייתם, כי בכח נבואת הנביא היה רק להניע היסודות או מניעיהם, להכין החמרים לקבלת הרוח החיוני באלישע, כאשר בא להחיות בן השונמית נאמר ויתפלל, מה שאינו כן בשאר הנפלאות שעשה. וכן אליהו הוצרך להרבות ולהפציר תפלה וזעקה בבן הצרפית, ולכן אמרה לו אחר כך "עתה זה ידעתי כי איש אלקים אתה" וגו', כי הרבות השמן והקמח יתכן גם במלאכת הצמיחה והיות היסודות והתהפכן זה לזה, ולהתרכובות אשר תקרינה לעתים רחוקות</w:t>
      </w:r>
      <w:r w:rsidR="00AD218A" w:rsidRPr="00AD218A">
        <w:rPr>
          <w:rStyle w:val="HebrewChar"/>
          <w:rFonts w:cs="FrankRuehl" w:hint="cs"/>
          <w:rtl/>
        </w:rPr>
        <w:t>...</w:t>
      </w:r>
      <w:r w:rsidRPr="00AD218A">
        <w:rPr>
          <w:rStyle w:val="HebrewChar"/>
          <w:rFonts w:cs="FrankRuehl" w:hint="cs"/>
          <w:rtl/>
        </w:rPr>
        <w:t xml:space="preserve"> (בראשית א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אחרי שהורגלה הנפש בשלמות זו, תעלה בפעולות למעלת החסידות, הזריזות והענוה, ובהפלגת העיון אל השגת האמתיות בנמצאים, מבלי עצלות או פתוי הבלי העולם, לבא עד סוף מה שיכול, ותתוסף לה תשוקה לגלוי הסודות העמוקים האלקיים הנשארים, ואז יוסיף שנית ידו להשפיע על הנפש שפע בשיעור גדול מהראשון, ותהיה קירבתו לעילה הראשונה מופלגת, עד שיעלה למעלת הנבואה ויחדש אותות ומופתים. ומדרגה זו נתייחדה לאומתנו, ובמדרגה זו תתואר הנפש האלקית וחצובה מתחת כסא הכבוד, וכחז"ל שנשמותיהם של צדיקים סבה לכל הנמצאות, וכבחגיגה י"ב על פי פירוש המורה חלק א' פרק ע', שנתן שם הבדל בין הנשמה הברואה לבין העתידה להבראות, וגלגל ערבות המניע הנבדל לכל הנמצאות, מסייע לתת נפשות בגופים לתת להם ההכנה הראשונה</w:t>
      </w:r>
      <w:r w:rsidR="00AD218A" w:rsidRPr="00AD218A">
        <w:rPr>
          <w:rStyle w:val="HebrewChar"/>
          <w:rFonts w:cs="FrankRuehl" w:hint="cs"/>
          <w:rtl/>
        </w:rPr>
        <w:t>...</w:t>
      </w:r>
      <w:r w:rsidRPr="00AD218A">
        <w:rPr>
          <w:rStyle w:val="HebrewChar"/>
          <w:rFonts w:cs="FrankRuehl" w:hint="cs"/>
          <w:rtl/>
        </w:rPr>
        <w:t xml:space="preserve"> (שם ב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ויאמר ה' - ומזה נתחייב שיגלה ה' אליו להיישירו, וכל האמירות ההערות עד שנמול הן עניני גלוי שכינה והערה אלקית במדרגה שלמטה מהנבואה, וכבר נמצאו אמירות במדרגה שלמטה מזו, כמו באבימלך ובלבן והגר, ודג של יונה, וכבמורה חלק ב' פרק מ"ח, ואחר שנתעורר אברהם מעצמו להכרת הבורא ונסתכן עליה, העיר ה' את רוחו להתרחק ממולדתו וכו'</w:t>
      </w:r>
      <w:r w:rsidR="00AD218A" w:rsidRPr="00AD218A">
        <w:rPr>
          <w:rStyle w:val="HebrewChar"/>
          <w:rFonts w:cs="FrankRuehl" w:hint="cs"/>
          <w:rtl/>
        </w:rPr>
        <w:t>...</w:t>
      </w:r>
      <w:r w:rsidRPr="00AD218A">
        <w:rPr>
          <w:rStyle w:val="HebrewChar"/>
          <w:rFonts w:cs="FrankRuehl" w:hint="cs"/>
          <w:rtl/>
        </w:rPr>
        <w:t xml:space="preserve"> (שם יב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קצת הפילוסופים הקדמונים אמרו, שהאדם הנבון המתנהג על פי המעשים התבוניים יקרא נביא בענין ההנהגה, וכשיתיישר במעלות השכליות יקרא נביא בהשכלה, כאשר יעלה בכח החכמות עד למה שנקרא אצלם החכמה האלקית, כבר יחשבו שעלה בהר ה', ויאמרו שראו מראות אלקים, במה שהושג להם על ידי העיון, ועל ידי הנבואה יתוסף להם רק עוד עונג, המשל לעיוור שידע מבואות העיר ונתפקחו עיניו, שלא הוסיף ידיעה כי אם עונג, ואם כן מה הוסיף לו הכח האלוקי לנביא</w:t>
      </w:r>
      <w:r w:rsidR="00AD218A" w:rsidRPr="00AD218A">
        <w:rPr>
          <w:rStyle w:val="HebrewChar"/>
          <w:rFonts w:cs="FrankRuehl" w:hint="cs"/>
          <w:szCs w:val="20"/>
          <w:rtl/>
        </w:rPr>
        <w:t>?</w:t>
      </w:r>
      <w:r w:rsidRPr="00AD218A">
        <w:rPr>
          <w:rStyle w:val="HebrewChar"/>
          <w:rFonts w:cs="FrankRuehl" w:hint="cs"/>
          <w:rtl/>
        </w:rPr>
        <w:t xml:space="preserve"> דעת זו נצר משורש נחש ועץ הדעת, האומרים שאין מציאות לרצון אלוקי, וההנהגה רק על הטבע הקדום, המחוייב מצד סבותיו</w:t>
      </w:r>
      <w:r w:rsidR="00AD218A" w:rsidRPr="00AD218A">
        <w:rPr>
          <w:rStyle w:val="HebrewChar"/>
          <w:rFonts w:cs="FrankRuehl" w:hint="cs"/>
          <w:rtl/>
        </w:rPr>
        <w:t>...</w:t>
      </w:r>
      <w:r w:rsidRPr="00AD218A">
        <w:rPr>
          <w:rStyle w:val="HebrewChar"/>
          <w:rFonts w:cs="FrankRuehl" w:hint="cs"/>
          <w:rtl/>
        </w:rPr>
        <w:t xml:space="preserve"> ובנבואה נמשך המורה אחר הפילוסופים, ותלה המציאות בסבות טבעיות, בריאות, זכות החומר, מזג מיוחד שלמד והתחכם, ועוד תלה הרבה מספורי התורה שהיו במראה נבואה, ויש בדבריו דברים בגו, וברוך היודע מה בלבו. והאמת הברורה כי הנבואה למעלה מהשכל האנושי, כמו שהשכל למעלה מהחושים, ואמר האדם יראה לעינים וגו' (ש"א ט"ז), כי לא מחשבותי מחשבותיכם (ישעיה נ"ה)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אחרי מעשה המילה השיג אברהם מעלת הנבואה האמיתית, אחר שהיה מנביאי האומות בהנהגה, ואחר כך בהשכלה שלמד דעת את העם, ואחרי שנפרד מלוט ומאס בבצע רכוש סדום, נתעלה למדרגה הא' בנבואה, שהיא למעלה מהמדרגה המורגלת אצל הפילוסופים, ועל זה אמר שהוציא אותו מאצטגנינות, רוצה לומר משמירת תכונת הענינים הטבעיים, וכאן נזדכך לגמרי. (שם יח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כמו שהכח המדמה יצטרך להכזיב הרבה מדמיונותיו מפני ראיות השכל, כן יתחייב השכל </w:t>
      </w:r>
      <w:r w:rsidRPr="00AD218A">
        <w:rPr>
          <w:rStyle w:val="HebrewChar"/>
          <w:rFonts w:cs="FrankRuehl" w:hint="cs"/>
          <w:rtl/>
        </w:rPr>
        <w:lastRenderedPageBreak/>
        <w:t>להכחיש קצת משפטיו מפני ההוראות האלוקיות הנאצלות עליו, כי המדמה שהוא כח חמרי משותף לכל בעלי החיים עלול מאד להשתבש ולהרכיב צורות שאינן נמצאות, ולהפך ימאן לקבל אמיתיות שלא ראה אותן, כגון שאנשים עומדים משני צדי כדור הארץ, וכמו כן יקרה שמה שמשיג השכל בעיוניו יוצץ עליו אור הרוח האלוקי, ויעזרהו לדעת גדולות ונפלאות ויישירהו להכרת אמיתת עיונים, הלא תראה ששמואל הנביא גזר שכלו שתנתן המלוכה לאיש יפה תואר, כמו שאמר "אין כמוהו בכל העם" (ש"א י'), והושפע עליו הרוח האלוקי ואמר לו, "אל תבט אל מראהו" וגו' (שם). ונתן הנביא גזר בעיון שכלו שטוב ונעים לבנות בית אלקים, ומי כדוד נאמן ה' לבנותו, כבשמואל ב' ז', עד שהוכיחו ה' שאינו כן</w:t>
      </w:r>
      <w:r w:rsidR="00AD218A" w:rsidRPr="00AD218A">
        <w:rPr>
          <w:rStyle w:val="HebrewChar"/>
          <w:rFonts w:cs="FrankRuehl" w:hint="cs"/>
          <w:rtl/>
        </w:rPr>
        <w:t>...</w:t>
      </w:r>
      <w:r w:rsidRPr="00AD218A">
        <w:rPr>
          <w:rStyle w:val="HebrewChar"/>
          <w:rFonts w:cs="FrankRuehl" w:hint="cs"/>
          <w:rtl/>
        </w:rPr>
        <w:t xml:space="preserve"> (שם כח 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וכן העצה הטובה נקראת אור, והסנהדרין עינים, והכח הזה נפלא מאד אצל הנביאים, ועל כן עצותיהם נכונות מאד, ולדעתי בכח המשער הזה ישתמשו פותרי החלומות ומגידי התעלומות, ומזה יתבאר מה שאמר יוסף "הלא לאלקים פתרונים"</w:t>
      </w:r>
      <w:r w:rsidRPr="00AD218A">
        <w:rPr>
          <w:rStyle w:val="HebrewChar"/>
          <w:rFonts w:cs="FrankRuehl" w:hint="cs"/>
          <w:rtl/>
        </w:rPr>
        <w:t>...</w:t>
      </w:r>
      <w:r w:rsidR="003E0554" w:rsidRPr="00AD218A">
        <w:rPr>
          <w:rStyle w:val="HebrewChar"/>
          <w:rFonts w:cs="FrankRuehl" w:hint="cs"/>
          <w:rtl/>
        </w:rPr>
        <w:t xml:space="preserve"> (שם מא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ומשה היה רועה - הרב במורה חלק ב' פרק ל"ב אמר דעות בני אדם בנבואה כדעותיהם בקדמות העולם</w:t>
      </w:r>
      <w:r w:rsidR="00AD218A" w:rsidRPr="00AD218A">
        <w:rPr>
          <w:rStyle w:val="HebrewChar"/>
          <w:rFonts w:cs="FrankRuehl" w:hint="cs"/>
          <w:rtl/>
        </w:rPr>
        <w:t>...</w:t>
      </w:r>
      <w:r w:rsidRPr="00AD218A">
        <w:rPr>
          <w:rStyle w:val="HebrewChar"/>
          <w:rFonts w:cs="FrankRuehl" w:hint="cs"/>
          <w:rtl/>
        </w:rPr>
        <w:t xml:space="preserve"> אלא כל ג' הדעות פסולות לבעל התורה, אם שהיא כדעת הקדמות הפסולות, או שיתנו הנבואה לבער וכסיל. ונאמין שהנבואה מיוחסת להנהגה העליונה, שלא ידועה לפילוסופים, המושפעת מרצונו על הראוי ומוכן לה, לא רק לפי ההכנות הטבעיות, כי אם גם על ידי טוב הכוונה והתשוקה להקרב אל האלקים, ולהפיק רצונו על ידי המעשים התוריים, והנבואה היא השכר הגדול ביותר שיוכל לקבלו חלף עבודתו, ולכן היה צורך גדול במציאות המצוות ובהתרבותם, ולכן נמצאה מעלה זו רק בישראל שקבלו דת אלקית אשר בה ידעו רצונו. ויש לזה סיוע או מניעה מצד העם אשר הוא בקרבו, כמו שאמרו על תלמידי הלל הזקן בסוכה כ"ח, ראוי שתשרה עליהם שכינה</w:t>
      </w:r>
      <w:r w:rsidR="00AD218A" w:rsidRPr="00AD218A">
        <w:rPr>
          <w:rStyle w:val="HebrewChar"/>
          <w:rFonts w:cs="FrankRuehl" w:hint="cs"/>
          <w:rtl/>
        </w:rPr>
        <w:t>...</w:t>
      </w:r>
      <w:r w:rsidRPr="00AD218A">
        <w:rPr>
          <w:rStyle w:val="HebrewChar"/>
          <w:rFonts w:cs="FrankRuehl" w:hint="cs"/>
          <w:rtl/>
        </w:rPr>
        <w:t xml:space="preserve"> אלא שאין הדור ראוי, שאין ראויין להשתלח אליהם נביא. וכפי השתדלות הנביא בעם ויצליח להישרים תרבה מעלתו ושליחותו, ואי אפשר בלי סיוע ומניעה מסבות טבעיות, כי המוסיף </w:t>
      </w:r>
      <w:r w:rsidRPr="00AD218A">
        <w:rPr>
          <w:rStyle w:val="HebrewChar"/>
          <w:rFonts w:cs="FrankRuehl" w:hint="cs"/>
          <w:rtl/>
        </w:rPr>
        <w:lastRenderedPageBreak/>
        <w:t>הטוב יותר טוב. אמנם מבואר, כי התוספות שלמיות הנפשיות תמלא הרבה מהחסרונות שיפלו בכחות האדם מטבע היצירה, וזה שאמר אין הנבואה שורה אלא על חכם גבור וכו' (נדרים ל"ח), שהרצון האלקי לא יסכים להשרות שפע הנבואי כי אם על זריז וחרד על דברו, אם מצד שכלו או מצד כחותיו הגופניים, או מצד הענינים החיצוניים. ואמרו גבור, כי המוחשות הן התחלת המושכלות, ובהכרח מי שנפקד ממנו איזה חוש, תפקד ממנו ידיעה. ולפי זה אמרו שלא היה במתן תורה סומא וחרש. ועשיר גם כן הכנה ושלימות שיעזור להשתדלות העיון והלמוד</w:t>
      </w:r>
      <w:r w:rsidR="00AD218A" w:rsidRPr="00AD218A">
        <w:rPr>
          <w:rStyle w:val="HebrewChar"/>
          <w:rFonts w:cs="FrankRuehl" w:hint="cs"/>
          <w:rtl/>
        </w:rPr>
        <w:t>...</w:t>
      </w:r>
      <w:r w:rsidRPr="00AD218A">
        <w:rPr>
          <w:rStyle w:val="HebrewChar"/>
          <w:rFonts w:cs="FrankRuehl" w:hint="cs"/>
          <w:rtl/>
        </w:rPr>
        <w:t xml:space="preserve"> כי ספוק הצרכים הכרחי לרדוף לדעת את ה' אך לא יחשוב מעלות אלו לתכליות בפני עצמן, כי אם להכנות ומדרגות לעלות אל הר ה' להשכיל ולידע אותו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ומצד הנבואה, שמשיג שמץ דבר ממהותו הוא מהחלק השכלי, וכשמשיג רק מצד פעולותיו, יודע שגרם לו החלק הגשמי</w:t>
      </w:r>
      <w:r w:rsidR="00AD218A" w:rsidRPr="00AD218A">
        <w:rPr>
          <w:rStyle w:val="HebrewChar"/>
          <w:rFonts w:cs="FrankRuehl" w:hint="cs"/>
          <w:rtl/>
        </w:rPr>
        <w:t>...</w:t>
      </w:r>
      <w:r w:rsidRPr="00AD218A">
        <w:rPr>
          <w:rStyle w:val="HebrewChar"/>
          <w:rFonts w:cs="FrankRuehl" w:hint="cs"/>
          <w:rtl/>
        </w:rPr>
        <w:t xml:space="preserve"> ואחר כך אמרו בנדרים ל"ה שהתנאי העקרי לנבואה היא הענוה המביאה לידי רוח הקודש, אם כן נתבאר שהוא שפע רצון אלקי למעלה מהטבע האנושי בתורת שכר.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ומקדימת מעלות אלו תועלת גדולה לנביא, כי החכמות למשל, מלבד מה שהן תחלת דעת את ה', הנה עיקר ייחוד הנביא הוא לחדש אותות ומופתים, ואם לא ידע משפט הטבע, לא יבין המופת שהוא נגד הטבע, ובעקר הנסים הנסתרים, וזה שאמר "ומשה היה רועה", שבדק אותו ועלה ממדרגת רעיית הכחות החיוניות אל הדבריות, עד עלותו להר האלקים. אמנם מקדימת ידיעת הנביא בדברים הטבעיים וחוקיהם ימשך אחריהם לפעמים גם אחר כך, כאברהם ושרה שצחקו על דבר ה', הלבן מאה שנה יוולד וגו', וכן משה אמר "למה הרעותה" וגו', אם כן יצא מההשכלה הראויה לו על ידי ההקדמות הטבעיות שקדמו לו, והם דתן ואבירם אשר הצו על ה', ואולי זה שאמרו חז"ל חכם עדיף מנביא (בבא בתרא י"ב), כי רק בשעה שהוא מושפע מהנבואה הוא עדיף מחכם. (שמות 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ובאמת בשתוף זה נברא העולם, וזה שאמר נעשה אדם בצלמנו וגו', שהאדם היה חי מדבר </w:t>
      </w:r>
      <w:r w:rsidR="003E0554" w:rsidRPr="00AD218A">
        <w:rPr>
          <w:rStyle w:val="HebrewChar"/>
          <w:rFonts w:cs="FrankRuehl" w:hint="cs"/>
          <w:rtl/>
        </w:rPr>
        <w:lastRenderedPageBreak/>
        <w:t>ודברו אלקי, אלא שקפץ עליו חטאו של אדם הראשון והבדילו, ובאו הדורות והפרידו עוד עד שנסתלקה שכינה לרקיע הז', ונסתלק השתוף מחמת הגזירה, עד שבא אברהם והתחיל לבטל אותה, והתחיל השתוף כדפירשנו בשער ל"ד, ומשה המשיך השתוף מהיחידים לכלל</w:t>
      </w:r>
      <w:r w:rsidRPr="00AD218A">
        <w:rPr>
          <w:rStyle w:val="HebrewChar"/>
          <w:rFonts w:cs="FrankRuehl" w:hint="cs"/>
          <w:rtl/>
        </w:rPr>
        <w:t>...</w:t>
      </w:r>
      <w:r w:rsidR="003E0554" w:rsidRPr="00AD218A">
        <w:rPr>
          <w:rStyle w:val="HebrewChar"/>
          <w:rFonts w:cs="FrankRuehl" w:hint="cs"/>
          <w:rtl/>
        </w:rPr>
        <w:t xml:space="preserve"> כידוע הכבוד העליון המכונה אליו למעלה מי' השכלים, והם מדרגות והבדיל השגות שבתוכן תשוטטנה השגות הנביאים איש כמעלתו, ונקראות אורות או אספקלריאות, ויש רואה א' או ב', וככל שיוסיף יוסיף מעלה ונוגה מכבוד של מעלה</w:t>
      </w:r>
      <w:r w:rsidRPr="00AD218A">
        <w:rPr>
          <w:rStyle w:val="HebrewChar"/>
          <w:rFonts w:cs="FrankRuehl" w:hint="cs"/>
          <w:rtl/>
        </w:rPr>
        <w:t>...</w:t>
      </w:r>
      <w:r w:rsidR="003E0554" w:rsidRPr="00AD218A">
        <w:rPr>
          <w:rStyle w:val="HebrewChar"/>
          <w:rFonts w:cs="FrankRuehl" w:hint="cs"/>
          <w:rtl/>
        </w:rPr>
        <w:t xml:space="preserve"> (שם יט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הכרובים מורים על עולם השכל, ששם מחנה המלאכים מתפשטים מזיו חכמתו, והם הנמצאים הרוחניים הקרובים אליו, ועל ידם משפיע אור הנבואה על השלמים כמו שכתוב, (דה"ב ל"ו) ויהיו מלעיבים במלאכי אלקים</w:t>
      </w:r>
      <w:r w:rsidR="00AD218A" w:rsidRPr="00AD218A">
        <w:rPr>
          <w:rStyle w:val="HebrewChar"/>
          <w:rFonts w:cs="FrankRuehl" w:hint="cs"/>
          <w:rtl/>
        </w:rPr>
        <w:t>...</w:t>
      </w:r>
      <w:r w:rsidRPr="00AD218A">
        <w:rPr>
          <w:rStyle w:val="HebrewChar"/>
          <w:rFonts w:cs="FrankRuehl" w:hint="cs"/>
          <w:rtl/>
        </w:rPr>
        <w:t xml:space="preserve"> ועל ידי הנביאים מגיעה שלמות התורה לתחתונים</w:t>
      </w:r>
      <w:r w:rsidR="00AD218A" w:rsidRPr="00AD218A">
        <w:rPr>
          <w:rStyle w:val="HebrewChar"/>
          <w:rFonts w:cs="FrankRuehl" w:hint="cs"/>
          <w:rtl/>
        </w:rPr>
        <w:t>...</w:t>
      </w:r>
      <w:r w:rsidRPr="00AD218A">
        <w:rPr>
          <w:rStyle w:val="HebrewChar"/>
          <w:rFonts w:cs="FrankRuehl" w:hint="cs"/>
          <w:rtl/>
        </w:rPr>
        <w:t xml:space="preserve"> (שם כה 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וג' מה שמשותף לשתי ההנהגות, שיקרה שיהיה הטוב והרע המסודר לפי ההנהגה הטבעית לפי מעשה האנשים המונהגים בהשגחה, ואז יתהפך ענין הנביאים, כי הם נלחמים תמיד נגד הבוטחים רק בהנהגה הטבעית, ומגדלים את ההנהגה ההשגחית, וזה נתבאר בירמיה, שמצד המערכה חוייב שמלך בבל יכניע את האומה הישראלית כפי מעשיהם, וגם הפקיד ה' משעה שברא שמים וארץ, ונבא שלא ישמעו לנביאי השקר האומרים שלא יעבדוהו, ומה עוד שאין להם זכות לבטל ממשלתו הכוללת, ועוד שנתן זמן לממשלתו ע' שנה, ובהם יכנע לבבם, ואין זה שיתיחסו כל ענינינו אל ההנהגה הטבעית כמו שחשבו רבים</w:t>
      </w:r>
      <w:r w:rsidRPr="00AD218A">
        <w:rPr>
          <w:rStyle w:val="HebrewChar"/>
          <w:rFonts w:cs="FrankRuehl" w:hint="cs"/>
          <w:rtl/>
        </w:rPr>
        <w:t>...</w:t>
      </w:r>
      <w:r w:rsidR="003E0554" w:rsidRPr="00AD218A">
        <w:rPr>
          <w:rStyle w:val="HebrewChar"/>
          <w:rFonts w:cs="FrankRuehl" w:hint="cs"/>
          <w:rtl/>
        </w:rPr>
        <w:t xml:space="preserve"> (שם לח כא,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מבואר מהחוקרים כי ההשכלה בידיעות היא ענין של יחס היודע עם הידוע</w:t>
      </w:r>
      <w:r w:rsidRPr="00AD218A">
        <w:rPr>
          <w:rStyle w:val="HebrewChar"/>
          <w:rFonts w:cs="FrankRuehl" w:hint="cs"/>
          <w:rtl/>
        </w:rPr>
        <w:t>...</w:t>
      </w:r>
      <w:r w:rsidR="003E0554" w:rsidRPr="00AD218A">
        <w:rPr>
          <w:rStyle w:val="HebrewChar"/>
          <w:rFonts w:cs="FrankRuehl" w:hint="cs"/>
          <w:rtl/>
        </w:rPr>
        <w:t xml:space="preserve"> ולפי שיחס זה ימצא באדם רק אחרי רוב זריזות והשתדלות בעיון ובהתבודדות, אמר עליהם גדול כחם של נביאים המשיגים שפע זה האלוקי, כי מפרישים עצמם מהדברים החומריים ומתבודדים בפעולות שכליות, עד שיהיו שכליים בהחלט, וישיגו הנמצאים העליונים, וכאילו יורידו היחס האלקי וישתפוהו להם. והנה לרבי יודן שם ישיגו רק </w:t>
      </w:r>
      <w:r w:rsidR="003E0554" w:rsidRPr="00AD218A">
        <w:rPr>
          <w:rStyle w:val="HebrewChar"/>
          <w:rFonts w:cs="FrankRuehl" w:hint="cs"/>
          <w:rtl/>
        </w:rPr>
        <w:lastRenderedPageBreak/>
        <w:t>השכלים העליונים, ומביא ראיה מדכתב ואשמע קול אדם, כאילו היה המושג ממין משיג, ולרבי יהודה יש להם השגה וידיעת מה גם בעלה הראשונה יתברך, כמו שאמר "וארא את ה'", ואם כן כוחם עצום, שיכולים כביכול להוריד יחס המושג אל המשיג. וביחס זה יש לו, שבאפשרות האדם להשיג מה שלא ישיגו המלאכים, כי יש לו יחס שכלי, או יוכל להשיג העליונים, ולמלאך אין יחס חמרי בו ישיג הדברים החמריים, ועיין במדרש רבה במדבר י"ט על "ויחכם מכל האדם". ומשה רבינו ע"ה נבדל הבדל נפלא, כפי שהנביאים נבדלים מהאנשים, וכענין הבדל מציאות העלה הא' משאר הנמצאים, שכל יחסו עמהם הוא, הוא עילה והם עלול. (במדבר יב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במראה - כלי המחזה, ובזה רומז לנבואת כל הנביאים, שהיא באופן בלתי שלם, כהמסתכל במראה שבה ד' חסרונות: תראה רק מה שנוכחה ולא הנסתר, וכן יראו הנביאים חיצוניות הדברים ולא פנימיות, כגון אברהם שחשב שכוונת ה' להעלות את יצחק ממש לעולה, ומשה בכל ביתי נאמן הוא. ב' המסתכל במראה לא ישמע, ויראה למשל רק רמיזות האדם ולא ישמע קולו, וכן הנביאים יראו הדבר לפעמים סתום, ויכירו בתמונה רק דבר מועט, כבזכריה ד' ועוד, וכנגדו אמר במשה פה אל פה אדבר בו. חסרון ג' המסתכל אינו רואה הצורה המבוקשת עצמה, כי אם בבואה ממנה יראה בראי, וכן ישיגו הנביאים משלים וחידות, מה שיסתיר הרבה מהכוונות עד שיצטרכו לביאור, וכנגדו אמר במשה, ומראה ולא בחידות. חסרון ד' המסתכל במראה צריך להסתכל אל מקום מקביל לגוף עצמו, ומזה בא שהדברים הימניים יראו בשמאל וכו', וכן הנביאים כשירצו להשיג השגתם הרוחנית יצטרכו קודם לפנות אל הפכה, ולהטיב לבם על ידי מאכל ומשקה כביצחק, או על ידי נגון או מתנת דבר כבשמואל א' ט' וזולתו, והפכו במשה, ותמונת ה' יביט, בתמונה עצמה, ולא יצטרך להפוך עורף אליה. וקבע בזה מעלתו של משה רבינו עליהם, שהיא כמעלת העילה לעלול, ואם כן חייבים בכבודו</w:t>
      </w:r>
      <w:r w:rsidR="00AD218A" w:rsidRPr="00AD218A">
        <w:rPr>
          <w:rStyle w:val="HebrewChar"/>
          <w:rFonts w:cs="FrankRuehl" w:hint="cs"/>
          <w:rtl/>
        </w:rPr>
        <w:t>...</w:t>
      </w:r>
      <w:r w:rsidRPr="00AD218A">
        <w:rPr>
          <w:rStyle w:val="HebrewChar"/>
          <w:rFonts w:cs="FrankRuehl" w:hint="cs"/>
          <w:rtl/>
        </w:rPr>
        <w:t xml:space="preserve"> (שם שם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וההבדל בין מעלת משה רבינו ע"ה לשאר הנביאים, והפסוק "ולא קם נביא עוד" וגו', הנה </w:t>
      </w:r>
      <w:r w:rsidRPr="00AD218A">
        <w:rPr>
          <w:rStyle w:val="HebrewChar"/>
          <w:rFonts w:cs="FrankRuehl" w:hint="cs"/>
          <w:rtl/>
        </w:rPr>
        <w:lastRenderedPageBreak/>
        <w:t>המופתים הנעשים על ידי נביא הם שיעשו במלאכת ה', עם הודעה מוקדמת, והוא המיחד נביא באשר הוא נביא, כמו שהיו עיקר מעשיו של משה, או המופתים מצד שהוא חסיד וקרוב לאלקיו, כרוב מופתי שאר הנביאים, שעשאום מעצמם בשעת הצורך על ידי תפלה, וזה עיקר נסי שמואל, ועל זה אמר "משה ואהרן בכהניו ושמואל בקוראי שמו". אמנם לא נשאר בלבם ספק במציאות הדבר שבקשו, וכבר יתברר זה מרוב צערם והתאמצם בתפלותיהם, אך למשה קדמה תמיד האמירה וההודעה בהתאמתות נפלאה משאר הנביאים, כי בכל ביתו נאמן הוא, ומפתחות כל האוצרות בידו, ולא יצטרך לתפלה כלל, כי אם בקצת הדברים שלא היו מעיקר המופתים, כגון "ויצעק משה אל ה' על דבר הצפרדעים" וגו', שמצד עוצם מדרגתם בזה האופן לא נפל בהם ספק והשערה, זולתי אמיתת הענין אשר יעדהו, וכן היה בבלעם מצד שידע שליחותו בדיוק, כמו שהעיד על עצמו לא אוכל לעבור את פי ה'</w:t>
      </w:r>
      <w:r w:rsidR="00AD218A" w:rsidRPr="00AD218A">
        <w:rPr>
          <w:rStyle w:val="HebrewChar"/>
          <w:rFonts w:cs="FrankRuehl" w:hint="cs"/>
          <w:rtl/>
        </w:rPr>
        <w:t>...</w:t>
      </w:r>
      <w:r w:rsidRPr="00AD218A">
        <w:rPr>
          <w:rStyle w:val="HebrewChar"/>
          <w:rFonts w:cs="FrankRuehl" w:hint="cs"/>
          <w:rtl/>
        </w:rPr>
        <w:t xml:space="preserve"> (שם כב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ונראה מהפסוקים "רגע אדבר ורגע אדבר" וגו' שיחזור בו גם בטובה, ולכן פחדו האבות והצדיקים שמא יגרום החטא, אלא שמדה טובה מרובה, ובכל מקום שאפשר שתתקיים מתקיימת. ומה שמצינו בשבת נ"ה לא מצינו שמדה טובה של הקב"ה חזרה לרעה אלא זו, הכונה שחזרה מבלי שנשתנו מעשה המקבלים, כמו שנאמר שם, אבל יעודי הנביאים הכל יצדק כמו שמצינו בפסוקים, לא נפל דבר אחד וגו' הן לטובה והן לרעה, כגון מלכים א' ח', ומלכים ב' י', וזה שתקנו בברכה "ודבר אחד מדבריך לא ישוב ריקם". ואין צורך לבחון נביא באות ומופת, אלא אם היה מוחזק לכשר וחסיד ויצוה לשמר המצות מצוה לשמע לו, ואם מנבא לעבר המצוות נאמין אם היה מוחזק כאליהו, וכן ברש"י</w:t>
      </w:r>
      <w:r w:rsidR="00AD218A" w:rsidRPr="00AD218A">
        <w:rPr>
          <w:rStyle w:val="HebrewChar"/>
          <w:rFonts w:cs="FrankRuehl" w:hint="cs"/>
          <w:rtl/>
        </w:rPr>
        <w:t>...</w:t>
      </w:r>
      <w:r w:rsidRPr="00AD218A">
        <w:rPr>
          <w:rStyle w:val="HebrewChar"/>
          <w:rFonts w:cs="FrankRuehl" w:hint="cs"/>
          <w:rtl/>
        </w:rPr>
        <w:t xml:space="preserve"> (דברים יח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הנה הנבואה לפי שנמצא ממנה הוא שפע שופע לשכל האדם רוחני מדעי, מאתו יתברך באמצעי או בזולת אמצעי, מודיע לו גם בזולת הקדמות אשר מהם יתחייבו ענין או ענינים, סכלם האיש ההוא. וזה בכל החמריים. וזה אמנם להישרתו </w:t>
      </w:r>
      <w:r w:rsidRPr="00AD218A">
        <w:rPr>
          <w:rStyle w:val="HebrewChar"/>
          <w:rFonts w:cs="FrankRuehl" w:hint="cs"/>
          <w:rtl/>
        </w:rPr>
        <w:lastRenderedPageBreak/>
        <w:t>או להישרת זולתו, ואולם אמרנו בגדר הזה שפע שופע הוא כסוג לכל השפעים השופעים מהמשפיעים למושפעים, ואמרנו לשכל האדם, הבדל יובדל מהשפעים השופעים על שאר המינים, כאלו תאמר לבעלי חיים ולצמחים, ולפי שממנו מקבל השפע שכלי, יוציא החלום והקסם שהכח המקבל להם הדמיון, כמו שהתבאר בספר החוש ומוחש. ואמרנו רוחני הבדל יבדילהו מהשפעים החמריים הגשמיים. ואמרו מדעי, הבדל יבדילהו מהשפעים הרוחיים אשר בכח, כאלו תאמר השפע השופע על האדם שישימהו משכיל בכח, ואמרנו מאתו יתברך באמצעי או בזולת אמצעי, יוציא גם כן החלום והקסם, וירמוז אל נבואת משה שהיתה בזולת אמצעי, ושאר הנביאים שהיתה באמצעי. ואמרנו מודיע לו גם בזולת הקדמות ענין או ענינים, הבדל יבדילהו מהשפע השופע על האדם וישימהו משכיל בפועל בדרך שלא ישכיל בה אמתתו בזולת ההקדמות אשר יתחייב מהם המושכל ההוא. וזה אם מהמושכליות, אם מהמוחשות, ואם מהמקובלות הנמשכות, כמו שהתבאר במקומו.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אמרנו סכלם האיש ההוא, יבדילהו מהמושכלות הראשונות, כי לא סכלם, והוא איש, הנרצה בו איש משכיל, ואמרנו זה בכל החמרים יורה ככל על הנבואה שכבר תהיה בחומר האפשר כמו בשאר החמרים, וכבר יראה זה ברוב הנבואות והייעודים כמו שהעירונו על זה בכלל הראשון מזה המאמר. וכבר נמעדו בזה רגלי קצת מחכמי אומתינו, שראו היות ידיעת השם בחמר ההכרח לבד, ואם שהוא כפירה גמורה בחק התורה, הוא מבואר הנפילה בעצמו, כמו שקדם ונעיר עוד עליו.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ואמנם אמרנו, וזה אמנם אם להישרתו אם להישרת זולתו, הוא מקום התכלית, שכבר יושמו התכליות בגדרים להיות התכלית החזקה שבסבות הארבעה, כמו שהתבאר במקומו, והנה לפי מה שנמצא בתורה ובכתובים, כבר יהיה מהנבואות להישרת הנביא, כרוב הנבואות שהגיעו לאבות, וכבר יהיה להישרת זולתו כנבואת אדון הנביאים, שהיתה להישרת כלל אומתנו, ונבואות הנביאים השלוחים אל ישראל וזולתם מהאומות. הנה זה ממה שיראה בבאור </w:t>
      </w:r>
      <w:r w:rsidRPr="00AD218A">
        <w:rPr>
          <w:rStyle w:val="HebrewChar"/>
          <w:rFonts w:cs="FrankRuehl" w:hint="cs"/>
          <w:rtl/>
        </w:rPr>
        <w:lastRenderedPageBreak/>
        <w:t xml:space="preserve">שם הנבואה, מה שנמצא ממנה. וכבר יראה ממנו שהוא יכלול כל מדרגות הנבואה, וזה לפי מה שבא בקבלה עקר הנחת שם הנבואה על הנביאים השלוחים, וזהו כלל ספרי הנביאים, ועל צד השאלה נעקרה גם כן אל המדברים ברוח הקודש, והוא כלל הכתובים, ובכל אחד מאלו מדרגות גם כן. וזה כי בנבואה הבדלים מנבואת משה רבינו עליו השלום לשאר הנביאים, כמו שבא בתורה בפירוש, גם בנבואת שאר הנביאים הבדלים, כי מהם באמצעות חלום, ומהם באמצעות מראה, ומהם במשלים וחידות, ומהם בדבור. וגם כן במדברים ברוח הקדש הבדלים, כי מהם יושפע להם הדברים שדברו והם בייעודים העתידים, וזה אמנם בזולת חלום ומראה, אמר מבאר לזה, "רוח ה' דבר בי ומלתו על לשוני", וזהו מדרגת דוד בתהלותיו, ושלמה במגלת שיר השירים וירמיה במגילת קינות, כי עם היותו נביא, איננו נמנע בחקו לדבר ברוח הקדש, ואם היא מדרגה למטה מהנבואה, בעת פנותו מהיותו מתנבא, וזה מבואר בעצמו. והיא גם כן מדרגת דניאל לפי הקבלה. ומהם שלא יושפע להם בייעודים עתידים אלא ספורים קרו, והכוונה אשר דקדוק הלשון בהם ודקדוקי סופרים ככתיב וקרי, וחסרון ויתרון, ואותיות גדולות וקטנות, ופרשיות סתומות ופתוחות נפל בהם ברוח הקודש. וכללו המדרגות האלו בכתובים, כמו שכללו מדרגות הנביאים בנביאים, ואם כבר יתחלפו במדרגה לפי מה שיראה מהם. והעירו עליו בשני מחגיגה, אמרם כל מה שראה יחזקאל וכו', ולזה היו כל המדרגות שלש, מדרגת אדון הנביאים, והוא בתורה, מדרגת שאר הנביאים, והוא בנביאים, ומדרגת המדברים ברוח הקדש, והוא בכתובים. ולזה מה שדרשו רז"ל בפרק ראשון מבתרא, תורה נביאים וכתובים. ואולם עם היות בין נבואת משה רבינו ע"ה ונבואת שאר הנביאים הבדל עצום, לא ראינו למנותה בפנה מפנות התורה, כמו שלא מצינו הבדל מופתי משה רבינו ע"ה ממופתי זולתו, כמו שבא בתורה, למה שכבר יצוייר מציאות מזולת שנצייר הבדל בנבואות ובמופתים, וזהו מבואר בעצמו. אבל להיות דעת תורתנו והכופר בו ככופר בספור מספורי התורה, ראינו לבארו במאמר הג' הכולל </w:t>
      </w:r>
      <w:r w:rsidRPr="00AD218A">
        <w:rPr>
          <w:rStyle w:val="HebrewChar"/>
          <w:rFonts w:cs="FrankRuehl" w:hint="cs"/>
          <w:rtl/>
        </w:rPr>
        <w:lastRenderedPageBreak/>
        <w:t>הדעות האמיתיות התוריות. (מאמר ב כלל ד פרק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לפי מה שנמצא בידינו ממנה, יראה שמשיגי הנבואה העצמיים שלש, האחד מסכים ושוה בכל הנביאים בלתי מתחלף בהם, והשנים יתחלפו בהתחלף מדרגות הנביאים. האחד אימות ייעודי הנביאים, והוא שוה ומשוה ומסכים בכל המדרגות, השני המופתים והנפלאות לתכלית מה, אשר יתחדשו באמצעות הנביא, ויתחלפו בהם מדרגות הנביאים. הג' כוסף נמרץ ואומץ לבב לקרא לזולתם לעבודת השם, ויתחלפו גם כן בזה הנביאים. אולם הראשון, והוא אמות יעודי הנביא, הנה בא בתורה מפורש, "אשר ידבר הנביא בשם ה' ולא יהיה הדבר ולא יבא הוא הדבר אשר לא דברו ה'", ונאמר על שמואל "וה' היה עמו ולא הפיל מכל דבריו ארצה, וידעו כל ישראל מדן ועד באר שבע כי נאמן שמואל לנביא ה'", וזה מבואר מאד.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ומה שצריך שנתעורר עליו הוא מה שנמצא בנבואת יונה, אשר קרא את הנבואה באזני נינוה, "עוד מ' יום ונינוה נהפכת", וכאשר האמינו באלקים ויקראו צום ושבו מדרכם הרעה ומן החמס אשר בכפיהם, וינחם האלקים על הרעה אשר דבר לעשות להם ולא עשה. ובא מפורש גם כן בספר ירמיהו "רגע אדבר על גוי ועל ממלכה לנתוש ולנתוץ ולהאביד, ושב הגוי ההוא מרעתו וגו', ורגע אדבר על גוי ועל ממלכה לבנות ולנטוע ועשה הרע בעיני ה' ונחמתי על הטובה אשר אמרתי להטיב לו". ומה שאמרו המפרשים בהיתר זה, שהיעוד הטוב אינו חוזר, לרעה חוזר, ולזה תהיה בחינת הנביא ביעודים הטובים, כי היעודים הרעים אפשר שלא יגיעו, כי חנון ורחום הוא וניחם על הרעה בשובם אליו בכל לבם, כמו שהיה בנינוה. ויהיה לפי זה מאמר "רגע אדבר" ירצה רגע אל לבי, אבל לא באמצעות נבואה, כי אז לא ינחם על הייעוד. וכאשר הוקשה להם יראת יעקב ופחדו מעשו אחיו, ואם כבר הובטח בנבואתו "והנה אנכי עמך ושמרתיך בכל אשר תלך והשיבותיך אל האדמה הזאת כי לא אעזבך" וגו', התירו זה בב' פנים, הא' כשאמרו שהייעוד הטוב אינו חוזר בתנאי שיהיה באמצעות נביא שלוח לזולתו, </w:t>
      </w:r>
      <w:r w:rsidRPr="00AD218A">
        <w:rPr>
          <w:rStyle w:val="HebrewChar"/>
          <w:rFonts w:cs="FrankRuehl" w:hint="cs"/>
          <w:rtl/>
        </w:rPr>
        <w:lastRenderedPageBreak/>
        <w:t>שגם בזה היעוד הרע חוזר, כמו שהיה ביעוד יונה ונינוה</w:t>
      </w:r>
      <w:r w:rsidR="00AD218A" w:rsidRPr="00AD218A">
        <w:rPr>
          <w:rStyle w:val="HebrewChar"/>
          <w:rFonts w:cs="FrankRuehl" w:hint="cs"/>
          <w:rtl/>
        </w:rPr>
        <w:t>...</w:t>
      </w:r>
      <w:r w:rsidRPr="00AD218A">
        <w:rPr>
          <w:rStyle w:val="HebrewChar"/>
          <w:rFonts w:cs="FrankRuehl" w:hint="cs"/>
          <w:rtl/>
        </w:rPr>
        <w:t xml:space="preserve"> ולהיות ייעוד יעקב בזולת נביא שלוח לזולתו, נתיירא שמא יגרום החטא. ובזה הדרך דרך בה הרב ז"ל. ויהיה לפי זה רגע אדבר גם על נביא, ובלבד שלא יהיה שלוח לאומה, אלא שאמרו רגע אדבר לנתוש ולנתוץ יסבול שיהיה שלוח אל הגוי והממלכה, שהייעוד הרע חוזר, ואמרו רגע אדבר לבנות ולנטוע לא יסבול שיפורש כן, שהיעוד הטוב אינו חוזר כשיהיה שלוח לאומה.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הב', והוא הדרך שדרך בה הרז"ל, אמר, לפי שהרע שיגיד עליו הנביא הוא לשמירה שלא יבא, ולזה התכלית הגיע ההודעה לו, כבר יתכן שלא יתאמת הייעוד, וזה בהגעת התכלית בעבורו היתה ההודעה, כאלו תאמר בהטיב דרכיו האיש או העם אשר יתייעד ברע, אבל הטוב המסודר הגעתו לאיש הוא רחוק שלא יגיע, למה שהבחירה הושמעה באדם לתקן המעוות בסדור אשר מפאת הגרמים השמימיים, לא לקלקל. ומזה הצד ישלם בחינת הנביא כשלא יגיע הטוב אשר ייעד. ואולם צריך שיובן זה בטוב אשר מפאת הסדור השמימי. אבל הטוב אשר מפאת ההשגחה האישית, והוא מיוחס אל השגחת השם בזולת אמצעות מערכה, הנה ואם לא יפרוש בו תנאי, צריך שיובן בקשר תנאי העבודה והדבקות, ולזה נתיירא יעקב שמא יגרום החטא, לפי שהטוב ההוא המיועד היה מפאת ההשגחה האישית, והתבאר לו זה, כי לא יתכן שתשלם לו השמירה בכל אשר ילך, מפאת הסדור אשר מגרמים השמימיים. ואם כבר אמרו רז"ל כל ייעוד שיצא מפי הקב"ה לטובה אפילו על תנאי אינו חוזר, הנה ראוי שיובן כשלא יהיה התנאי תנאי בעצמות. וזה שכבר ביארו זה בענין משה, כשאמר לו יתברך "ועתה הניחה לי ויחר אפי בהם ואכלם" וגו'. כי אין ראוי לומר שיהיה הטוב המיועד למקום מניעת התפלה. אלה דברי החכם הזה. וכמה הם רחוקים אצלנו, תחילה כי כשנניח כן, נצטרך לדחוק המקרא שכתוב "אשר ידבר הנביא בשם השם ולא יהיה הדבר ולא יבא". ואמנם לדרך שדרך בו הרב, יהיה בשיעד על הטוב אשר בשלוח, ובלבד שיהיה שלוח. ולפי החכם הזה יצטרך לדחוק אותו בטוב אשר מפאת סדור הגרמים השמימיים, והוא רחוק </w:t>
      </w:r>
      <w:r w:rsidRPr="00AD218A">
        <w:rPr>
          <w:rStyle w:val="HebrewChar"/>
          <w:rFonts w:cs="FrankRuehl" w:hint="cs"/>
          <w:rtl/>
        </w:rPr>
        <w:lastRenderedPageBreak/>
        <w:t>מאד, ועוד כשלא יהיה הדבר ולא יבא, מי יתן ואדע איך יבחן בו הנביא, וזה שכבר יתנצל הנביא, שהטוב אשר יעד היה מפאת ההשגחה האישית, שאפשר שלא יגיע</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אבל מה שאפשר שיאמר בזה לפי מה שיראה הוא, שאין הפרש בין יעוד הטוב לזולתו, וכמו שיורה עליו פשט הכתוב, שאמר "אשר ידבר הנביא בשם ה'" וגו', ולא חלק בדברים. אלא שהכוונה בו, כאשר ידבר הנביא להודיע על היותו נביא, ויודע אם ביעודו בחדוש אות יאמן בפעם הפעם אחר כך לשלא יהיה חשד באות ההוא או ביעודו לדברים העתידים, ויצטרך בזה השנות. וכאשר ידבר הנביא בדרך הזה, אם שלחו השם אי אפשר בדבר ההוא שישתנה, היה יעוד טוב או רע, ויורה על זה הכתוב שלפניו, שאמר "וכי תאמר בלבבך איכה נדע את הדבר אשר לא דברו ה'", שכבר יראה מזה שהכוונה היא לדעת אם הוא נביא שלוח והודעתו גם כן לתכלית זה בעצמו, ואז הישרתנו הקבלה האמיתית, שכשיהיה דבור הנביא על האופן הזה, להודיע היותו נביא שלוח, שאחר שלא יהיה הדבר ולא יבא, כאמרו, "ואם איש אלקים אני תצא אש" וגו', וכבר קדמנו אדון הנביאים באמרו, "אם כמות כל האדם ימותון אלה וגו' לא ה' שלחני", ואם היה שהיעוד הרע חוזר באופן הזה, כבר היה אפשר שימותו כמות כל האדם, והשם שלחו, ואיך לא, ומה המונע שלא ידע הנביא גם כן ביעודו אם יחזור אם לא. אלא שהמונעים הידיעה באפשר כבר מאנו זה, השם יצילנו מחרב לשונם. ואמנם כשהדבור איננו באופן הזה, רוצה לומר בדרך אמות הנבואה, אלא לייעוד רע או לטוב, לפי שהוא ידוע ומפורסם שייעוד הטוב והרע הוא על צד הגמול והעונש המתחייב מההשגחה האישית, והוכפלו התנאים בתורה "אם בחקותי תלכו וגו' אם תשמעו לי וגו' ואם לא תשמעו לי", עם היות שהנביא בייעוד ישמיט התנאי ההוא ולא יזכירנו, הרי הוא כאלו נאמר בפירוש, וכאשר לא יגיע הטוב או הרע שייעד איננו סתירה לדברי הנביא, כי כבר התפרסם שדבריו בזה על צד הגמול והעונש, שהוכפל בו התנאי הזה בתורה, ויתחייב מזה גם כן שדברי הנביא כשאיננו בייעוד טוב ורע, כי אם בענינים קרו או יקרו, </w:t>
      </w:r>
      <w:r w:rsidRPr="00AD218A">
        <w:rPr>
          <w:rStyle w:val="HebrewChar"/>
          <w:rFonts w:cs="FrankRuehl" w:hint="cs"/>
          <w:rtl/>
        </w:rPr>
        <w:lastRenderedPageBreak/>
        <w:t>כמאמר שמואל אל שאול בדבר האתונות, הנה צריך שיגיע דבר הנביא, ואם לא יגיע הוא הדבר אשר לא דברו השם. והיה אם כן הכתוב כולל ובלתי מפרש ביעודים כפשוטו, כי בדבר הנביא בייעודים הטובים והרעים הרי הוא כאלו מפרש בו התנאי, למה שהוא מקובל אצלנו וסדור בפניו בתורה שבכתב. ולפי זה יהיה מאמר רז"ל כל ייעוד שיצא מפי הקב"ה לטובה אפילו על תנאי אינו חוזר, ראוי שיובן כשלא היה תנאי בעצמות, כמו שקדם, ואם אי אפשר מבלתי שנודה שיהיה המאמר כפשוטו, ויש הבדל בין יעוד הטוב ובין יעוד הרע, ושיהיה מאמר ירמיהו "רגע אדבר" כשלא יודע לנביא, מבלתי שנפריש בין נביא שלוח לבלתי שלוח, וכפשט הכתובים ומאמר חז"ל. הנה הטוב שנאמר שבבחינת הנביא, רוצה לומר כשיתן אות על היותו נביא, לא יסכים השם על בטול האות ההוא היה טוב או רע, אחר שהסכים שיתן האות ההוא, ויהיה מאמר הכתוב כפשוטו, הנביא אשר ידבר בשם ה' ולא יהיה הדבר ולא יבא הוא הדבר אשר לא דברו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ואמנם נשאר שנבאר יראת יעקב ופחדו והשתדלותו מעשו אחיו, ואם כבר נתייעד ייעוד טוב</w:t>
      </w:r>
      <w:r w:rsidR="00AD218A" w:rsidRPr="00AD218A">
        <w:rPr>
          <w:rStyle w:val="HebrewChar"/>
          <w:rFonts w:cs="FrankRuehl" w:hint="cs"/>
          <w:rtl/>
        </w:rPr>
        <w:t>...</w:t>
      </w:r>
      <w:r w:rsidRPr="00AD218A">
        <w:rPr>
          <w:rStyle w:val="HebrewChar"/>
          <w:rFonts w:cs="FrankRuehl" w:hint="cs"/>
          <w:rtl/>
        </w:rPr>
        <w:t xml:space="preserve"> אלא שהתר זה יראת יעקב והשתדלותו אינו ממה שיקשה, וזה שייעוד הנביא בדברים אפשריים כבר מידיעתו יתברך בהם, ובהשתלשלות הסבות בהם, ולפי שהנביא בלתי יודע השתלשלות הדברים, הנה ואם כבר נתייעד בהגעת דבר מה, הנה ראוי שידרוך בהגעתו בסבות הנאותות להגעת הדבר ההוא, ואין לו לסמוך בהגעתו אל היותו מוכרח שיגיע, כי הכרח הגעתו נמשך מהסבות המשתלשלות הנאותות להגעת הדבר ההוא, ולמה שיעקב אבינו, עם שנתייעד מהשי"ת על השמירה, היה בלתי יודע השתלשלות הסבות שבאמצעותם תגיע לו השמירה</w:t>
      </w:r>
      <w:r w:rsidR="00AD218A" w:rsidRPr="00AD218A">
        <w:rPr>
          <w:rStyle w:val="HebrewChar"/>
          <w:rFonts w:cs="FrankRuehl" w:hint="cs"/>
          <w:rtl/>
        </w:rPr>
        <w:t>...</w:t>
      </w:r>
      <w:r w:rsidRPr="00AD218A">
        <w:rPr>
          <w:rStyle w:val="HebrewChar"/>
          <w:rFonts w:cs="FrankRuehl" w:hint="cs"/>
          <w:rtl/>
        </w:rPr>
        <w:t xml:space="preserve"> ולפי שכבר היה אפשר שייעוד ה' לו למה שהיה יודע שיעקב ירבה בתפלה להנצל מיד עשו אחיו מיראתו אותו, או שתהיה השמירה באמצעות דורון או מלחמה, היה ראוי שלא יקצר בכל אחד מאלו, כאלו לא היה בטוח, למה שהיה אפשר שההבטחה היתה בידיעתו יתברך דריכת יעקב בסבות ההם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אולם הב', והוא המופתים והנפלאות שיתחדשו באמצעות הנביא שיתחלפו מדרגות הנביאים </w:t>
      </w:r>
      <w:r w:rsidRPr="00AD218A">
        <w:rPr>
          <w:rStyle w:val="HebrewChar"/>
          <w:rFonts w:cs="FrankRuehl" w:hint="cs"/>
          <w:rtl/>
        </w:rPr>
        <w:lastRenderedPageBreak/>
        <w:t>בהם, אמנם היות המופתים והנפלאות משיגים עצמיים לנבואה, הנה כשחקרנו וחפשנו מה שנמצא בידינו מהם, לא מצאנו בכתובים נפלאות אלא באמצעות נביא, וזה אם להישרתו ואם להישרת זולתו, אם שנודע בהם טרם בואם או שנתחדשו באמצעיתם עד שנמצא שנתחדש פלא אחרי מות הנביא, כענין אלישע, שאין ספק שנתחדש הפלא העצום ההוא מתחיית המת לכבודו, כמו שימשך מההשגה האישית טוב לזולתו, כמו שבא בתורה, "ונשאתי לכל המקום בעבורם". ואמנם אחרי שהיות הפלא נמשך לדבקות הנביא ולשלמותו הוא מבואר, שהוא ראוי שכל אשר תהיה מדרגת הנביא יותר גבוהה, ראוי שיהיו המופתים והנפלאות שיתחדשו על ידו יותר גדולים, ולזה היו המופתים והנפלאות שנעשו על ידי משה רבינו יותר עצומים מזולתו, לרבויים, ולפרסומם, ולהתמדתם, כמו שיבא במאמר הג' בג"ה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אולם הג', והוא הכוסף הנמרץ לקרא לזולתם לעבודת השי"ת שיתחלפו גם כן מדרגות הנביאים בהם, די במה שנמצא בהם בדברי הנביאים תמיד, שלא היו נמנעים מלהוכיחם, ואם היו מלעיבים ומתעתעים בהם, אמר "גוי נתתי למכים ולחיי למורטים" וגו', ואמר עוד "ואמרתי לא אזכרנו ולא אדבר עוד בשמו, והיה בלבי כאש בוערת עצור בעצמותי וכלכל לא אוכל"</w:t>
      </w:r>
      <w:r w:rsidR="00AD218A" w:rsidRPr="00AD218A">
        <w:rPr>
          <w:rStyle w:val="HebrewChar"/>
          <w:rFonts w:cs="FrankRuehl" w:hint="cs"/>
          <w:rtl/>
        </w:rPr>
        <w:t>...</w:t>
      </w:r>
      <w:r w:rsidRPr="00AD218A">
        <w:rPr>
          <w:rStyle w:val="HebrewChar"/>
          <w:rFonts w:cs="FrankRuehl" w:hint="cs"/>
          <w:rtl/>
        </w:rPr>
        <w:t xml:space="preserve"> הנה כל עוד אשר יהיה השלמות יותר גדול ואהבה יותר חזקה יהיה התשוקה והכוסף יותר גדול לקרא לזולתם לעבודת האהוב, ולזה הוא מבואר שיתחלפו מדרגות הנביאים בזה. והוא מה שרציתי לבארו בג'</w:t>
      </w:r>
      <w:r w:rsidR="00AD218A" w:rsidRPr="00AD218A">
        <w:rPr>
          <w:rStyle w:val="HebrewChar"/>
          <w:rFonts w:cs="FrankRuehl" w:hint="cs"/>
          <w:rtl/>
        </w:rPr>
        <w:t>...</w:t>
      </w:r>
      <w:r w:rsidRPr="00AD218A">
        <w:rPr>
          <w:rStyle w:val="HebrewChar"/>
          <w:rFonts w:cs="FrankRuehl" w:hint="cs"/>
          <w:rtl/>
        </w:rPr>
        <w:t xml:space="preserve"> (שם שם פרק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אולם הא' במה שקדם בגדר הנבואה היותה שפע שופע מאתו יתברך, והבדלנוהו בזה מן החלום והקסם, והוא מבואר מהנביא היותו בלתי מספר כלל בנבואתו עד שבעבור זה נצטוינו לשמע אליו ולהמשך אחריו, והנביא העובר על דברי עצמו חייב מיתה, לפי מה שבא בקבלה, וכמו שיתבאר זה מענין העקידה כשנצרף אל זה הקדמה מבוארת בעצמה, והיא שהנביאים אשר לא יתנבאו תמיד כאשר לא יתנבאו לא ימנעו מהם פעולות המדומות כחלום וקסם, כמו שלא ימנעו מהם פעולות שאר החושים, כבר יתחייבו מזה ספק איננו מועט. והוא כאשר ינבא הנביא </w:t>
      </w:r>
      <w:r w:rsidRPr="00AD218A">
        <w:rPr>
          <w:rStyle w:val="HebrewChar"/>
          <w:rFonts w:cs="FrankRuehl" w:hint="cs"/>
          <w:rtl/>
        </w:rPr>
        <w:lastRenderedPageBreak/>
        <w:t>באמצעות חחלום, כמו שבא בפירוש, "אם יהיה נביאכם וגו' בחלום אדבר בו", איך יוודע לנביא היותו מנבא</w:t>
      </w:r>
      <w:r w:rsidR="00AD218A" w:rsidRPr="00AD218A">
        <w:rPr>
          <w:rStyle w:val="HebrewChar"/>
          <w:rFonts w:cs="FrankRuehl" w:hint="cs"/>
          <w:szCs w:val="20"/>
          <w:rtl/>
        </w:rPr>
        <w:t>?</w:t>
      </w:r>
      <w:r w:rsidRPr="00AD218A">
        <w:rPr>
          <w:rStyle w:val="HebrewChar"/>
          <w:rFonts w:cs="FrankRuehl" w:hint="cs"/>
          <w:rtl/>
        </w:rPr>
        <w:t xml:space="preserve"> וזה שאיך הונח באות על היותו מנבא, מי יתן ואדע מי הוא המונע שלא יהיה האות ההוא בחלום, האם יש שם דבר שימנע השגתו בחלום עד שיונח הדבר ההוא אות על היותו מנבא</w:t>
      </w:r>
      <w:r w:rsidR="00AD218A" w:rsidRPr="00AD218A">
        <w:rPr>
          <w:rStyle w:val="HebrewChar"/>
          <w:rFonts w:cs="FrankRuehl" w:hint="cs"/>
          <w:szCs w:val="20"/>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השנית, למה שהונח שם היות הבדל עצום בין נבואת משה רבינו ע"ה לשאר הנביאים ובין מופתיהם, כמו שהעיד עליו אמרו, "ולא קם נביא עוד בישראל כמשה", כבר יפלא מאד אם הנבואה דבר טבעי, כמו שהתפרסם אצל המעיינים וכמו שיורה על זה נבואת בלעם, שאם לא היתה דבר טבעי אלא דבר נסיי, הוא רחוק מאד שיעשה הנס הגדול לבלעם הרשע, ולזה המקום תימא גדולה, אחר שנבואת משה אפשר במין האנושי השגתה, מדוע ימנע הטוב מבעליו, שלא יקום זולתו כמוהו</w:t>
      </w:r>
      <w:r w:rsidR="00AD218A" w:rsidRPr="00AD218A">
        <w:rPr>
          <w:rStyle w:val="HebrewChar"/>
          <w:rFonts w:cs="FrankRuehl" w:hint="cs"/>
          <w:szCs w:val="20"/>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הג' כמה שהונח שם מההבדל יראה שהוא כנגד הדרש שדרשו חכמים ז"ל, בישראל לא קם, אבל באומות העולם קם, ומנו בלעם. עם שהוא מקום תימא גדול, שהנבואה תחול על רשע כיוצא בו, והוא דבר מוסכם מהם, ויסכים בו העיון שהנבואה צריך הצעות ושלמות להשיגה, הנה אלו הספקות ראינו להעיר במה שהונח בפרק 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ולמה שהונח גם כן שם, שהמשיג השני מופתים והנפלאות שיתחדשו לתכלית מה באמצעות הנביא, אשר יתחלפו בהם מדרגות הנביאים, כבר ישיגו זה ב' ספקות, הא' המופת שנעשה בפתיחת פה האתון, שלא ימצאנו שם תכלית טוב, גם כשנניח היות בלעם נביא. והב' שאם היה שהתחלפו מדרגות הנביאים בהם, איך קצרה התורה מהודיע המופת הגדול שבא בקבלה מעמידת השמש למשה, כי כבר יראה שהמופת הזה שנעשה ליהושע, למה שנושאו יותר חשוב, היה מופת יותר גדול מכל המופתים שנעשו על ידי משה. עם שראוי לצרף בזה ספק אחר, והוא מה תכלית בעמידת הירח בעמק אילון, וזה שכבר נשלמה נקמת אויביו קודם בא השמש</w:t>
      </w:r>
      <w:r w:rsidR="00AD218A" w:rsidRPr="00AD218A">
        <w:rPr>
          <w:rStyle w:val="HebrewChar"/>
          <w:rFonts w:cs="FrankRuehl" w:hint="cs"/>
          <w:rtl/>
        </w:rPr>
        <w:t>...</w:t>
      </w:r>
      <w:r w:rsidRPr="00AD218A">
        <w:rPr>
          <w:rStyle w:val="HebrewChar"/>
          <w:rFonts w:cs="FrankRuehl" w:hint="cs"/>
          <w:rtl/>
        </w:rPr>
        <w:t xml:space="preserve"> אם כן מדוע לא השתדלו הנביאים הראשונים לקרא ליתר האומות לעבודת השי"ת ולחסות תחת כנפי תורתו</w:t>
      </w:r>
      <w:r w:rsidR="00AD218A" w:rsidRPr="00AD218A">
        <w:rPr>
          <w:rStyle w:val="HebrewChar"/>
          <w:rFonts w:cs="FrankRuehl" w:hint="cs"/>
          <w:szCs w:val="20"/>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ואומר בהיתרם: הא' הנתלה באות אשר יתכן בו ידיעת הנביא היותו מנבא, כאשר ידובר בו בחלום, שהוא מבואר בעצמו, שאין שם דבר ידמהו הנביא בחלום של נבואה שלא יהיה אפשר בו בטבע שידומה בחלום שאינו של נבואת הא-ל יתברך, אם לא יהיה שם דבר כשיודע החלום הנבואי נגזר ממנו יתברך שלא ידומה ממנו החלום הבלתי נבואי, ידע הנביא לבדו מה שהוא רחוק מאד. הנה לא נשאר אלא שיהיה האות חוזק ההרגש בדמיון ההוא, וזה שכמו שיש יתרון להרגש החוש על הרגש הדמיון, שבעבורו יודע המרגיש שהוא ער שאיננו מרגיש בדמיון לבד, רצוני לומר בחלום, כן יש יתרון להרגש הדמיון הנבואי, ואם הוא חלום, לדמיון הבלתי נבואי, והוא האות האמיתי אשר יודע לנביא היותו מנבא ואם היה חולם. ואולי לזה רמז אמרו, "אני בצדק אחזה פניך אשבעה בהקיץ תמונתך", רוצה לומר כשאני רואה פניך על דרך האמת, שיצדק היותי רואה פניך, כלומר בחלום, הנה בהקיץ אשבעה מתמונתך, הפך מה שנאמר בחלום הפשוט, כאשר יחלום החולם והנה אוכל, והקיץ וריקה נפשו. ולפי שכבר יתחלף הדמיון בחוזק וחולשה בפחות ויותר, ואפשר שיהיה דמיון החלום חזק ההרגש קרוב להרגש החוש, צריך הנביא הקדוש גדול בהרגש ההוא לסמוך על דברי עצמו.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ואחשוב שחנניה בן עזור שהיה מוחזק לנביא כמו שיורו פשטי הכתובים טעה בשעור חוזק דמיונו, שדמה היות ממה שחלם ממלך אשור חלום נבואי, כי הוא רחוק מאד בחק כל אדם שיכזב במה שאין המלט מהבחינה בו, וכל שכן בחק הנביא, והרי הכתוב כנה אותו בשם נביא סתם, אלא שאין ספק שהטעות בשיעור חוזק הדמיון הביאהו לזה, ואמנם שהשגגה בכיוצא בזה עולה זדון, ולפיכך נענש. וזה גם כן ממה שיראה שלא היה מנביאי הבעל, שאלו היה כן, הנה היה ראוי לו להענש יותר הרבה על היותו נביא לע"ז, ועל היותו מנבא במה שלא שולח באמרו "לא שלחך ה'", וכן הסכימו רז"ל בפרק הנחנקין, שנביא אמת היה, ותלו טעותו בקל וחומר, ואולי הקל וחומר הביאהו לטעות בדמיון, ודי בזה בספק הא'</w:t>
      </w:r>
      <w:r w:rsidR="00AD218A" w:rsidRPr="00AD218A">
        <w:rPr>
          <w:rStyle w:val="HebrewChar"/>
          <w:rFonts w:cs="FrankRuehl" w:hint="cs"/>
          <w:rtl/>
        </w:rPr>
        <w:t>...</w:t>
      </w:r>
      <w:r w:rsidRPr="00AD218A">
        <w:rPr>
          <w:rStyle w:val="HebrewChar"/>
          <w:rFonts w:cs="FrankRuehl" w:hint="cs"/>
          <w:rtl/>
        </w:rPr>
        <w:t xml:space="preserve"> (שם שם פרק ג, וראה עוד משה-נבואה)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ואומר למה שהתבאר בגדר הנבואה, היותה שפע שופע מהא-ל יתברך על האדם, הנה הוא מבואר שהמוכן אל השלמות זה הוא הדבק בו והמתבודד תמיד בעבודתו, ולזה אם יתבאר שבאמצעות התורה והמצוות יושג הקשר והדבקות בו יתברך, שהוא תכלית השלמות במין האנושי, הוא מבואר שהדרך הנכון אשר תושג בו המדרגה הזאת הוא בהשגת התכלית הזה, שהוא העבודה והאהבה האמיתית. אמנם בכלל הששי יתבאר תכלית הביאור, היות הדבקות והקשר הזה תכלית התכליות כולם, אשר יושג באמצעות התורה, ולזה הוא מבואר שכל אשר יתחזק הקשר והאהבה יהיה מוכן יותר אל ההשגה הזאת, וכאשר יתמיד בקשר הזה ויפליג ההתבודדות באהבתו אין ספק שיושפע עליו השפע האלקי, אם לא יעיקהו מעיק, וכבר התנו ז"ל ואמרו, אין הנבואה שורה אלא על חכם גבור ועשיר, הנה החכמה הוא תנאי עצמי לנביא, כי חכמת התורה היא המביאה אל התכלית הזה בעצם, ובזולתה לא יושג התכלית, כמו שרמזו חכמים באמרם לא עם הארץ חסיד.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ואמנם למה שהנביא יותר מוכן להישיר זולתו, ולזה הוא נושא את נפשו, וכמו שהתבאר בפרק הב' התנו שיהיה גבור, להיות אמיץ לבו להוכיח לזולתו, והתנו גם כן עשיר, שלא יחסר לו דבר, באופן שיצטרך להטריד נפשו בצרכי מחיתו, ושיהיה שמח בחלקו, כמו שבארה המשנה, כי הנבהל להון ישוטט מחשבתו בהבליו, ויפריד הקשר ויחליש הדבקות, ולזה כאשר יתבודד החכם באהבתו, ויסכימו בו התנאים וישלימו ההכנות כאשר לא יעיק מעיק מחוץ, אין ספק שיושפע עליו רוח נבואי. והנה לפי מה שבא בקבלה מתנאי השפע הזה, הוא המקום, כמו שיבא עוד בכלל הששי בגזירת המקום ב"ה, ואולם דעת הפילוסופים בזה, במאמרו שהאיש החשוב בשכלו ובמדותיו, כאשר היה כחו המדמה שלם, ויוכן בהכנות הצריכות, אין ספק שינבא, והיה אם כן האיש המוכן להתנבאות אי אפשר שלא יתנבא, והנה הרב קיים דעתם, אלא שהוסיף שכאשר יוכן לנבואה יעבור שלא יתנבא ברצון הא-ל יתברך. והוא אצלי כדמות הנפלאות, וזה שכאשר נראה הפלוסופים ישאר הפלא, איך היה שלא נמצא בכל זה הזמן אשר </w:t>
      </w:r>
      <w:r w:rsidRPr="00AD218A">
        <w:rPr>
          <w:rStyle w:val="HebrewChar"/>
          <w:rFonts w:cs="FrankRuehl" w:hint="cs"/>
          <w:rtl/>
        </w:rPr>
        <w:lastRenderedPageBreak/>
        <w:t>הועתקו אלינו קורותיו מי שהגיע לזאת המדרגה אחר נתינת התורה, אלא מהאומה הנבחרת. והנה חכמת היונים והכשדים מפורסמת מאד, ולזה יחס מניעת ההשגה מהם לפלא. ואמנם עדיין יפלא איך הפלא הזה בכולם, רוצה לומר בחכמי הגוים, אבל כאשר נניח הדעת האמיתי כמו שהנחנוה, לא יהיה מקום לפלא הזה, כי העבודה האמיתית והאהבה שבאמצעותה תושג זאת המדרגה תשלם בעצם התורה והמצות, עם שהוא רחוק מה שנניח שמי שיצליח לנבואה והיה מוכן לה, יחדש השי"ת אות למנוע הטוב מבעליו</w:t>
      </w:r>
      <w:r w:rsidR="00AD218A" w:rsidRPr="00AD218A">
        <w:rPr>
          <w:rStyle w:val="HebrewChar"/>
          <w:rFonts w:cs="FrankRuehl" w:hint="cs"/>
          <w:rtl/>
        </w:rPr>
        <w:t>...</w:t>
      </w:r>
      <w:r w:rsidRPr="00AD218A">
        <w:rPr>
          <w:rStyle w:val="HebrewChar"/>
          <w:rFonts w:cs="FrankRuehl" w:hint="cs"/>
          <w:rtl/>
        </w:rPr>
        <w:t xml:space="preserve"> (שם שם פרק 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ואמר זה, לפי שנבואת כל הנביאים תהיה פעם בחלום ופעם בהקיץ, אלא שידומה להם ענין יראו בו יגיע להם משם השפע, כענין אברהם שראה המלאכים בדמות אנשים, ואם לא היו אנשים אלא שהגיע לו הדבור באמצעותם, וכענין יהושע בדברו עם המלאך, שלא ראה עצם המלאך אלא שהגיע לו הדבור "אני שר צבא ה' עתה באתי". ולפי שיתחלפו מדרגות הנביאים בהכנע כחותיהם והשמעם לכח השכלי, כבר יהיה מי שלמיעוט הכנעו יזדעזעו אבריו ויהפכו ציריו כענין דניאל, ולזה יתחייב שתהיה זה בהתחלת התנועה, שהוא עת מלחמת שאר הכחות עם השכל, אבל כשנשלם ההתבודדות בנצוח השכל לשאר הכחות, הנה אין ראוי שירגיש דבר נגד, ולזה מה שנאמר שם "ידבר אדוני כי חזקתני", כן ראוי שיובנו עניני אלו ההבדלים בלי ספק, אבל שיהיה כולל לנביאים שימצאם חרדה ואימה גדולה, כמעט שתצא נשמתם, כפשט הלשון, חלילה. והנה נאמן שמואל לנביא בתחלת נבואתו, ובתשובתו בדבר האתונות, ואלישע בתשובתו לנעמן, ושאר עניניו יוכיחו, כי לא מצאה חרדה גדולה, גם לא נפלה עליהם תרדמה, עד שתראה שמואל היה מדמה שיקראהו עלי. ולזה יראה שנדמה לו הקול כקול עלי, שאין ספק שהיה בקי ברבו</w:t>
      </w:r>
      <w:r w:rsidR="00AD218A" w:rsidRPr="00AD218A">
        <w:rPr>
          <w:rStyle w:val="HebrewChar"/>
          <w:rFonts w:cs="FrankRuehl" w:hint="cs"/>
          <w:rtl/>
        </w:rPr>
        <w:t>...</w:t>
      </w:r>
      <w:r w:rsidRPr="00AD218A">
        <w:rPr>
          <w:rStyle w:val="HebrewChar"/>
          <w:rFonts w:cs="FrankRuehl" w:hint="cs"/>
          <w:rtl/>
        </w:rPr>
        <w:t xml:space="preserve"> ולהיות הדבור ההוא כדמות דבור עלי גזרה היה ענין ההוא נקרא מראה, שהיה קול מדומה. ואמנם התרדמה שנפלה על אברהם ואימה גדולה, אם שהנביאים אשר לא יתנבאו תמיד מתחלף הכנתם כפי הפרדם הדבקות והתירם הקשר, וזה אם לדבר מעיק מחוץ. ואפשר שאחרי הטריד עצמו </w:t>
      </w:r>
      <w:r w:rsidRPr="00AD218A">
        <w:rPr>
          <w:rStyle w:val="HebrewChar"/>
          <w:rFonts w:cs="FrankRuehl" w:hint="cs"/>
          <w:rtl/>
        </w:rPr>
        <w:lastRenderedPageBreak/>
        <w:t>במלחמת המלכים הגיע לו רושם מזה בנבואתו, והגיעה לו תרדמה, ואם שהיה ענין ההוא מרמז ומשל לגלות, ואם שהיו שניהם הענינים יחד, לא שיהיה ענין התרדמה מתחייב על כל פנים ליתר הנביאים. ואולם במעמד הנכבד שהשיגו מה שהשיגו, וביחוד בשני הדברות אנכי ולא יהיה לך כמו שבא בקבלה, וכמו שיורה עליו פשט הכתובים, כמו שקדם בפתיחת הדבור, הנה היה בלא ספק על צד הנס והפלא העצום. וזה שאין ספק שלא היו כל ישראל ראוים ומוכנים לנבואה, ולזה הבינו בהבדל האותיות בב' הדבורים האל, לא הקול לבד, ואין ראוי שיאמר בפירוש דברי רז"ל, שהכוונה בהם להיות הדבורים ההם ענינים מופתיים, ושהמשפט בהם לנביא וחכם אחד, כי הכוונה בדבור הב' איננו פנת האחדות כמו שחשבו, אלא הרחקת ע"ז</w:t>
      </w:r>
      <w:r w:rsidR="00AD218A" w:rsidRPr="00AD218A">
        <w:rPr>
          <w:rStyle w:val="HebrewChar"/>
          <w:rFonts w:cs="FrankRuehl" w:hint="cs"/>
          <w:rtl/>
        </w:rPr>
        <w:t>...</w:t>
      </w:r>
      <w:r w:rsidRPr="00AD218A">
        <w:rPr>
          <w:rStyle w:val="HebrewChar"/>
          <w:rFonts w:cs="FrankRuehl" w:hint="cs"/>
          <w:rtl/>
        </w:rPr>
        <w:t xml:space="preserve"> (מאמר ג כלל ו פרק ב, וראה עוד משה-נבואה)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מהר"י יעבץ:</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ומדרגות הנבואה שתים, או שיתנבא הנביא לצורך, או שלא לצורך אלא שהשפע האלקי כביכול ישמח להניח עליו. וכתב הרמב"ן ז"ל שלא נגלה לאברהם אלא לכבוד מילתו, ובאמת שמאמר ז"ל, גדולה הכנסת אורחים לא יובן אלא במי שהוא ראוי לנבואה. ודע עוד כי אלה ארבעת המעלות הן של כל שלמות האדם, מעלת החכמה, ומעלות המעשה</w:t>
      </w:r>
      <w:r w:rsidRPr="00AD218A">
        <w:rPr>
          <w:rStyle w:val="HebrewChar"/>
          <w:rFonts w:cs="FrankRuehl" w:hint="cs"/>
          <w:rtl/>
        </w:rPr>
        <w:t>...</w:t>
      </w:r>
      <w:r w:rsidR="003E0554" w:rsidRPr="00AD218A">
        <w:rPr>
          <w:rStyle w:val="HebrewChar"/>
          <w:rFonts w:cs="FrankRuehl" w:hint="cs"/>
          <w:rtl/>
        </w:rPr>
        <w:t xml:space="preserve"> ובהתקבץ כולם ויתיחדו אחדות שלמה אז תתילד מהם הענוה, אשר היא גדולה מכל המעלות, והיא המביאה לידי רוח הקודש, וכתיב (משלי ט"ו) ולפני כבוד ענוה, ולזה קראו בן זומא מכובד, כי כבוד השי"ת חופף עליו כל היום</w:t>
      </w:r>
      <w:r w:rsidRPr="00AD218A">
        <w:rPr>
          <w:rStyle w:val="HebrewChar"/>
          <w:rFonts w:cs="FrankRuehl" w:hint="cs"/>
          <w:rtl/>
        </w:rPr>
        <w:t>...</w:t>
      </w:r>
      <w:r w:rsidR="003E0554" w:rsidRPr="00AD218A">
        <w:rPr>
          <w:rStyle w:val="HebrewChar"/>
          <w:rFonts w:cs="FrankRuehl" w:hint="cs"/>
          <w:rtl/>
        </w:rPr>
        <w:t xml:space="preserve"> (אבות פרק ד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בן בג בג אומר</w:t>
      </w:r>
      <w:r w:rsidR="00AD218A" w:rsidRPr="00AD218A">
        <w:rPr>
          <w:rStyle w:val="HebrewChar"/>
          <w:rFonts w:cs="FrankRuehl" w:hint="cs"/>
          <w:rtl/>
        </w:rPr>
        <w:t>...</w:t>
      </w:r>
      <w:r w:rsidRPr="00AD218A">
        <w:rPr>
          <w:rStyle w:val="HebrewChar"/>
          <w:rFonts w:cs="FrankRuehl" w:hint="cs"/>
          <w:rtl/>
        </w:rPr>
        <w:t xml:space="preserve"> ופירושה לפי דעתי, לא תצטרך לשום חכמה עמה להגיע למעלת רוח הקדש, כי כאשר תהפוך בה עמה תחזה, כדכתיב (יואל ג') "בחוריכם חזיונות יראו". ובשבת ישראל שלמים על אדמתם נמצאים בה כמה נביאים בחורים וזקנים, כדכתיב (עמוס ב') "ואקים מבניכם לנביאים" וגו'</w:t>
      </w:r>
      <w:r w:rsidR="00AD218A" w:rsidRPr="00AD218A">
        <w:rPr>
          <w:rStyle w:val="HebrewChar"/>
          <w:rFonts w:cs="FrankRuehl" w:hint="cs"/>
          <w:rtl/>
        </w:rPr>
        <w:t>...</w:t>
      </w:r>
      <w:r w:rsidRPr="00AD218A">
        <w:rPr>
          <w:rStyle w:val="HebrewChar"/>
          <w:rFonts w:cs="FrankRuehl" w:hint="cs"/>
          <w:rtl/>
        </w:rPr>
        <w:t xml:space="preserve"> והעדים הנאמנים שמואל וירמיה, ואל ישיאך אדם לומר כי היה בן חמשים או בן ששים, כי איך יתנצל (ירמיה א') "לא ידעתי דבר" וגו'</w:t>
      </w:r>
      <w:r w:rsidR="00AD218A" w:rsidRPr="00AD218A">
        <w:rPr>
          <w:rStyle w:val="HebrewChar"/>
          <w:rFonts w:cs="FrankRuehl" w:hint="cs"/>
          <w:rtl/>
        </w:rPr>
        <w:t>...</w:t>
      </w:r>
      <w:r w:rsidRPr="00AD218A">
        <w:rPr>
          <w:rStyle w:val="HebrewChar"/>
          <w:rFonts w:cs="FrankRuehl" w:hint="cs"/>
          <w:rtl/>
        </w:rPr>
        <w:t xml:space="preserve"> (שם ה כה)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עד אנה ה' תשכחני - ידוע כי גלות בבל היה </w:t>
      </w:r>
      <w:r w:rsidRPr="00AD218A">
        <w:rPr>
          <w:rStyle w:val="HebrewChar"/>
          <w:rFonts w:cs="FrankRuehl" w:hint="cs"/>
          <w:rtl/>
        </w:rPr>
        <w:lastRenderedPageBreak/>
        <w:t>הקצר שבגליות, ואיך יתכן שיאמר עליו נצח, אבל האמת הברור שירמזו לנבואה שנפסקה מעת החורבן ולא שבה עוד אלינו, ועליה היה דוה, ודע כי המדה אשר ממנה יונקים הנביאים נקראת נצח, ולזה יאמר תמיד "כה אמר ה' צב-אות" וכתיב "וגם נצח ישראל לא ישקר ולא ינחם" (ש"א ט"ו). (תהלים יג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וימצאה מלאך - אין ראוי לומר שהיה נביא, וגם לא שהיה דמיון, כי לא יוכל לומר הרבה ארבה וגו', ובדמיון לא יבואו הדברים מסודרים כל כך, והיה קול דבור מוגשם, וראתה מלאך בדמות איש ומוגשם בזכות אברהם, להשיבה אל ביתו ושלא תפיל, ולכן דבר אתה בקצרה. (בראשית טז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והוא יושב - להודיענו שמחשבת האבות לא נפרדה מה', ויכלו להתבונן בשכלי ובגשמי יחד. שגם גשמיותם על פי השכל, תדע שיש אדם הרואה ושומע יחד, ושלמותו אחר המילה היתה שה' נראה אליו בכל מקום בלי הכנות ובטול החושים או בחידות. וכל מעשיו באמצע לא היו הפסק לגילוי</w:t>
      </w:r>
      <w:r w:rsidR="00AD218A" w:rsidRPr="00AD218A">
        <w:rPr>
          <w:rStyle w:val="HebrewChar"/>
          <w:rFonts w:cs="FrankRuehl" w:hint="cs"/>
          <w:rtl/>
        </w:rPr>
        <w:t>...</w:t>
      </w:r>
      <w:r w:rsidRPr="00AD218A">
        <w:rPr>
          <w:rStyle w:val="HebrewChar"/>
          <w:rFonts w:cs="FrankRuehl" w:hint="cs"/>
          <w:rtl/>
        </w:rPr>
        <w:t xml:space="preserve"> קצת המפרשים אומרים, שהשכל הנבדל (המלאך) לא יושג בחוש, וכן נחלקו כאן המפרשים לב' כתות, לאבן עזרא ולרלב"ג היו אנשים שאכלו ושתו, ולרמב"ן התלבשו דרך פלא בגופים, וכן במקומות אחרים. הדעת הא' שקר, כי אברהם נביא גדול מכולם, ולא אמרו "כה אמר ה'", ואמר "שוב אשוב אליך", והכו בסנורים ועוד. ומשה ייחס המופתים לה' ולא לעצמו, והכתוב הגדיל להדגיש במיוחד הפלא של אכילתם. ולדעת הב' צריך להבין מאין הגופות ולאן באו. ויש אומרים שהם אויר שהתעבה ואחר כך שוב נתדקדק, ולכל זה קשה מדוע לא יראום כל האנשים, ועוד. ונראה שכולם ראו אנשים, אבל לא היו במציאות, ובכל זאת מוחשים באמת לעיניהם, והנס האלקי שיראו דבר שאינו במציאות מוחש לעינים, וכן רבים. והסברתי מדרגות הנבואה, העליונה שיוחל רק על השכל, מדרגת משה, או שיוחל השפע על כח הדבור והדמיון כהנביאים, או שיחול רק על החושים של אדם ידוע, וקראתיו נבואה מוחש, וזה יתפשט מהנפש לכח המדמה, </w:t>
      </w:r>
      <w:r w:rsidRPr="00AD218A">
        <w:rPr>
          <w:rStyle w:val="HebrewChar"/>
          <w:rFonts w:cs="FrankRuehl" w:hint="cs"/>
          <w:rtl/>
        </w:rPr>
        <w:lastRenderedPageBreak/>
        <w:t>וממנו לחושים, או שיחול רק על החושים כנער אלישע ואנשי סדום</w:t>
      </w:r>
      <w:r w:rsidR="00AD218A" w:rsidRPr="00AD218A">
        <w:rPr>
          <w:rStyle w:val="HebrewChar"/>
          <w:rFonts w:cs="FrankRuehl" w:hint="cs"/>
          <w:rtl/>
        </w:rPr>
        <w:t>...</w:t>
      </w:r>
      <w:r w:rsidRPr="00AD218A">
        <w:rPr>
          <w:rStyle w:val="HebrewChar"/>
          <w:rFonts w:cs="FrankRuehl" w:hint="cs"/>
          <w:rtl/>
        </w:rPr>
        <w:t xml:space="preserve"> (שם יח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מלאך ה' - מה שכתב הרמב"ם בחלק ב' מ' שכל מקום שנאמר המלאך הוא במראה או בחלום של נבואה, אין רוצה חלילה לומר שהעקדה בחלום, אלא שראיית המלאך או שמיעתו אינם בחושים הגשמיים</w:t>
      </w:r>
      <w:r w:rsidR="00AD218A" w:rsidRPr="00AD218A">
        <w:rPr>
          <w:rStyle w:val="HebrewChar"/>
          <w:rFonts w:cs="FrankRuehl" w:hint="cs"/>
          <w:rtl/>
        </w:rPr>
        <w:t>...</w:t>
      </w:r>
      <w:r w:rsidRPr="00AD218A">
        <w:rPr>
          <w:rStyle w:val="HebrewChar"/>
          <w:rFonts w:cs="FrankRuehl" w:hint="cs"/>
          <w:rtl/>
        </w:rPr>
        <w:t xml:space="preserve"> ולדעתי היתה נבואה מוחשת בלי ביטול החושים. (שם כב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ומשה היה רועה - בפרק זה למדנו, א' שמשה רבינו ע"ה לא נתנבא בחצר המלכות. ב' לא בהתעסקו בעניני אחיו, ג' ולא במלכו בכוש. וכן בהמורה כתב ג' הכנות לנבואה, א' שלמות הכח הדברי בלמוד, ב' והכח המדמה ביצירה, ג' והמדות בבטול המחשבה מהתענוגים הגופניים</w:t>
      </w:r>
      <w:r w:rsidR="00AD218A" w:rsidRPr="00AD218A">
        <w:rPr>
          <w:rStyle w:val="HebrewChar"/>
          <w:rFonts w:cs="FrankRuehl" w:hint="cs"/>
          <w:rtl/>
        </w:rPr>
        <w:t>...</w:t>
      </w:r>
      <w:r w:rsidRPr="00AD218A">
        <w:rPr>
          <w:rStyle w:val="HebrewChar"/>
          <w:rFonts w:cs="FrankRuehl" w:hint="cs"/>
          <w:rtl/>
        </w:rPr>
        <w:t xml:space="preserve"> עוד מלמדנו בזה, שמה שאמרו חז"ל שבת צ"ב שהנביא עשיר, לאו דוקא, אמנם כהמורה צריך שיהיה בכח הגבורה ובכח המשער, ואם יהיה גם עשיר יגדל כבודו יותר ודבריו נשמעים. (שמות ג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 להמורה ב' שרשים בנבואה, שהפועל והמשגיח בהם הוא שכל פועל, היינו מלאך, ושתהיה במחזה או בחלום. ואומר שהאש היתה המלאך הנראה אליו, על דרך "משרתיו אש לוהט", וגם היסודות והכח המדמה יכונו מלאכים, ומה שכתב שמשה לא התנבא על ידי מלאך ועל ידי כח מדמה היה אחרי השתלמו במתן תורה. ואין נראה, שהמלאך והאש הם שנים בפסוק, ולא אמר וירא כי אם על הנבדל, ומדוע יסתיר משה פניו</w:t>
      </w:r>
      <w:r w:rsidR="00AD218A" w:rsidRPr="00AD218A">
        <w:rPr>
          <w:rStyle w:val="HebrewChar"/>
          <w:rFonts w:cs="FrankRuehl" w:hint="cs"/>
          <w:szCs w:val="20"/>
          <w:rtl/>
        </w:rPr>
        <w:t>?</w:t>
      </w:r>
      <w:r w:rsidRPr="00AD218A">
        <w:rPr>
          <w:rStyle w:val="HebrewChar"/>
          <w:rFonts w:cs="FrankRuehl" w:hint="cs"/>
          <w:rtl/>
        </w:rPr>
        <w:t xml:space="preserve"> וכאן אמרו רז"ל שהיה שכל נבדל, מיכאל, ואמר "וארא את המראה הגדול הזה", המלאך, וגם "מדוע לא יבער הסנה"</w:t>
      </w:r>
      <w:r w:rsidR="00AD218A" w:rsidRPr="00AD218A">
        <w:rPr>
          <w:rStyle w:val="HebrewChar"/>
          <w:rFonts w:cs="FrankRuehl" w:hint="cs"/>
          <w:rtl/>
        </w:rPr>
        <w:t>...</w:t>
      </w:r>
      <w:r w:rsidRPr="00AD218A">
        <w:rPr>
          <w:rStyle w:val="HebrewChar"/>
          <w:rFonts w:cs="FrankRuehl" w:hint="cs"/>
          <w:rtl/>
        </w:rPr>
        <w:t xml:space="preserve"> (שם שם ב, וראה עוד משה-בסנה)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אמנם משלי הנבואה אחרים, כהמורה, הנבואה שופעת על שכל הנביאים וכחו המדמה בבטול חושיו, וכחותיו נרדמים, ונפשו מתעסקת בהשגחה, ומדבר מה שראה או שמע מבלי שיהיה לרצונו או בחירתו. ורוח הקודש אין בו כל זה, כי אם הנביא רוצה ובוחר לדבר בחכמות תשבחות ואזהרות, ונלוה לו רוח עזר אלוקי, והוא הכנה לנבואה. ושירת הנביאים היא מבחירתם, לא בנבואה, כי אם ברוח הקודש, כרות על ידי שמואל, אף שספרו כתוב בנבואה, והאזינו אמר ה' למשה שיאמרה כאילו מעצמו </w:t>
      </w:r>
      <w:r w:rsidR="003E0554" w:rsidRPr="00AD218A">
        <w:rPr>
          <w:rStyle w:val="HebrewChar"/>
          <w:rFonts w:cs="FrankRuehl" w:hint="cs"/>
          <w:rtl/>
        </w:rPr>
        <w:lastRenderedPageBreak/>
        <w:t>סדרה. (שם טו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ויגד משה - להרלב"ג הכפל כי הנביא ינבא רק בדבר בו תשוטט מחשבתו, ובתחלה חשב משה שהעם רוצה סימן שה' מדבר עם משה, ואחר כך חשב שרוצים שה' ידבר אתם בעצמו, ואינו נכון, כי הוא מהדעת הכוזבת, וכן במורה שהנבואה דבר טבעי, ובהדבק הנביא עם השכל הפועל ישיג מהסדור הכולל מה שיתיחס לדמיונו, ותבא נבואה אף בדעת כוזבת, ולא באלה חלק יעקב, אלא הקב"ה מודיע לנביא מה שירצה, אף מה שלא היה במחשבתו</w:t>
      </w:r>
      <w:r w:rsidR="00AD218A" w:rsidRPr="00AD218A">
        <w:rPr>
          <w:rStyle w:val="HebrewChar"/>
          <w:rFonts w:cs="FrankRuehl" w:hint="cs"/>
          <w:rtl/>
        </w:rPr>
        <w:t>...</w:t>
      </w:r>
      <w:r w:rsidRPr="00AD218A">
        <w:rPr>
          <w:rStyle w:val="HebrewChar"/>
          <w:rFonts w:cs="FrankRuehl" w:hint="cs"/>
          <w:rtl/>
        </w:rPr>
        <w:t xml:space="preserve"> (שם יט 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כי יש ב' דרכים בהשגה, עיוני-מחקרי על ידי השכל, וההשגה הנבואית בחסד עליון. והנה רמז כאן לחסרונות שבדרך הראשון, קולות - שבמחקר ירבו הדעות והמחלוקות, ברקים - שהם מאירים לשעתם ושוב יעלימום הטבעים, ענן ומטר - יש שנסתכל הרבה ונשיג מועט מחשכת קוצר השגתנו. שופר - רומז לנבואה, מלשון אמרי שפר, ורק בה הזכיר תמיד החוזק, ולא בהנ"ל, דאין בה חולשת סברות וסתירות, האש - רמז לשכינה שירדה</w:t>
      </w:r>
      <w:r w:rsidRPr="00AD218A">
        <w:rPr>
          <w:rStyle w:val="HebrewChar"/>
          <w:rFonts w:cs="FrankRuehl" w:hint="cs"/>
          <w:rtl/>
        </w:rPr>
        <w:t>...</w:t>
      </w:r>
      <w:r w:rsidR="003E0554" w:rsidRPr="00AD218A">
        <w:rPr>
          <w:rStyle w:val="HebrewChar"/>
          <w:rFonts w:cs="FrankRuehl" w:hint="cs"/>
          <w:rtl/>
        </w:rPr>
        <w:t xml:space="preserve"> (שם שם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וידבר אלקים - והנה שמעו שהקול שדבר קודם עם משה כדלעיל, מדבר אליהם בלי אמצעי שכלי, כדכתיב "פנים בפנים דבר ה' עמכם", והיתה נבואה מוחשת המגיעה לקצרי הכח, כדי שיאמינו בשלמות משה ומציאות הנבואה, שהיא דבר רוחני ושכלי. ומהיות השגתם מוחשת והשגת הנביאים מדומה, אמרו רז"ל שראו מה שלא ראה יחזקאל, וכן נראה מהמורה חלק א' פרק ל"ז, שרוצה לומר שהקול היה מוחש. ואמנם בחלק ב' פרק ל"ג התעצם להוכיח ששמעו רק קול אחד, ועשה מזה סוד עמוק, מי יתן וידעתי למה ברח מהיות הקול נשמע פעמים רבות, כי הרי נברא, ומה הבדל בין פעם אחת למאה</w:t>
      </w:r>
      <w:r w:rsidR="00AD218A" w:rsidRPr="00AD218A">
        <w:rPr>
          <w:rStyle w:val="HebrewChar"/>
          <w:rFonts w:cs="FrankRuehl" w:hint="cs"/>
          <w:szCs w:val="20"/>
          <w:rtl/>
        </w:rPr>
        <w:t>?</w:t>
      </w:r>
      <w:r w:rsidRPr="00AD218A">
        <w:rPr>
          <w:rStyle w:val="HebrewChar"/>
          <w:rFonts w:cs="FrankRuehl" w:hint="cs"/>
          <w:rtl/>
        </w:rPr>
        <w:t xml:space="preserve"> ומדוע לא תהיה לדעתו מדרגת משה שוה בו לישראל</w:t>
      </w:r>
      <w:r w:rsidR="00AD218A" w:rsidRPr="00AD218A">
        <w:rPr>
          <w:rStyle w:val="HebrewChar"/>
          <w:rFonts w:cs="FrankRuehl" w:hint="cs"/>
          <w:szCs w:val="20"/>
          <w:rtl/>
        </w:rPr>
        <w:t>?</w:t>
      </w:r>
      <w:r w:rsidRPr="00AD218A">
        <w:rPr>
          <w:rStyle w:val="HebrewChar"/>
          <w:rFonts w:cs="FrankRuehl" w:hint="cs"/>
          <w:rtl/>
        </w:rPr>
        <w:t xml:space="preserve"> אלא דעתו היא, שהשגת משה היתה נבואית, וישראל חושית, ואחר שלא הבינו הדברות הוצרכו רק לקול אחד. ואנחנו התורניים דרך המלך נלך שכולם שמעו בשוה, והיו קולות רבים כפי הדבורים</w:t>
      </w:r>
      <w:r w:rsidR="00AD218A" w:rsidRPr="00AD218A">
        <w:rPr>
          <w:rStyle w:val="HebrewChar"/>
          <w:rFonts w:cs="FrankRuehl" w:hint="cs"/>
          <w:rtl/>
        </w:rPr>
        <w:t>...</w:t>
      </w:r>
      <w:r w:rsidRPr="00AD218A">
        <w:rPr>
          <w:rStyle w:val="HebrewChar"/>
          <w:rFonts w:cs="FrankRuehl" w:hint="cs"/>
          <w:rtl/>
        </w:rPr>
        <w:t xml:space="preserve"> (שם כ א וראה עוד מתן תורה)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חושן משפט - שבו ישפוט הכהן על מה שישאלו בעניני העתיד הנוגעים לצבור, וישיב </w:t>
      </w:r>
      <w:r w:rsidRPr="00AD218A">
        <w:rPr>
          <w:rStyle w:val="HebrewChar"/>
          <w:rFonts w:cs="FrankRuehl" w:hint="cs"/>
          <w:rtl/>
        </w:rPr>
        <w:lastRenderedPageBreak/>
        <w:t>תשובה קצרה, יתרה עליו הנבואה שמגדת העבר, מצוות ותוכחות</w:t>
      </w:r>
      <w:r w:rsidR="00AD218A" w:rsidRPr="00AD218A">
        <w:rPr>
          <w:rStyle w:val="HebrewChar"/>
          <w:rFonts w:cs="FrankRuehl" w:hint="cs"/>
          <w:rtl/>
        </w:rPr>
        <w:t>...</w:t>
      </w:r>
      <w:r w:rsidRPr="00AD218A">
        <w:rPr>
          <w:rStyle w:val="HebrewChar"/>
          <w:rFonts w:cs="FrankRuehl" w:hint="cs"/>
          <w:rtl/>
        </w:rPr>
        <w:t xml:space="preserve"> (שם כח טו, וראה עוד אורים ותומים)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אם יהיה נביאכם - </w:t>
      </w:r>
      <w:r w:rsidR="00AD218A" w:rsidRPr="00AD218A">
        <w:rPr>
          <w:rStyle w:val="HebrewChar"/>
          <w:rFonts w:cs="FrankRuehl" w:hint="cs"/>
          <w:rtl/>
        </w:rPr>
        <w:t>...</w:t>
      </w:r>
      <w:r w:rsidRPr="00AD218A">
        <w:rPr>
          <w:rStyle w:val="HebrewChar"/>
          <w:rFonts w:cs="FrankRuehl" w:hint="cs"/>
          <w:rtl/>
        </w:rPr>
        <w:t>ונראה לפרש, אם יהיה נביא במדרגתכם לא יגיע אליו קול ממש, כי אם ידמה לשמע קול, וכן יתנבא במשל ובחידה שבהם הרבה כזב ומשל, ומשה נאמן הוא, לא יפול מנבואתו דבר, פה אל פה - בלא אמצעי, ובמראה - ובלא דמיון, בלי בטול החושים ונפילה ובטול הכחות הגוף</w:t>
      </w:r>
      <w:r w:rsidR="00AD218A" w:rsidRPr="00AD218A">
        <w:rPr>
          <w:rStyle w:val="HebrewChar"/>
          <w:rFonts w:cs="FrankRuehl" w:hint="cs"/>
          <w:rtl/>
        </w:rPr>
        <w:t>...</w:t>
      </w:r>
      <w:r w:rsidRPr="00AD218A">
        <w:rPr>
          <w:rStyle w:val="HebrewChar"/>
          <w:rFonts w:cs="FrankRuehl" w:hint="cs"/>
          <w:rtl/>
        </w:rPr>
        <w:t xml:space="preserve"> יש מפרשים במראה - אינם רואים הדבר בעצמו, כי אם דרך מראה מלוטשת, וכן הדברים הנשמעים אינם בשלמות הרגשה חושית אלא מדומה, כבחלום. ולמסתכל במראה ד' חסרונות, א' יראה רק החיצוניות ולא הפנימיות, וכן בנביאים, כגון שאמר לא ידעתי מה המה. ב' התמונה לא תתנועע ולא תענה. ג' בהיות הזכוכית באמצע לעתים לא יראו דברים דקים, אך משה ראה בלא חידות. ד' במראה נראית רק בבואה מחוקה ולא הדבר עצמו, וכן הנביאים ישיגו רק צורת המלאך המדבר, רק משה תמונת ה' יביט, ולא רק הרמיזות שיעשה ה' במלאך. (במדבר יב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את קרבני לחמי - לפי שאחרי מות משה כדלעיל לא תחול הנבואה בנקל, צוה בעולות המסייעים לנבואה, שלזה הקריבו אדם ונח אברהם וגם בלעם, ואמר בקרבן תמיד "פתח אהל מועד אשר אועד לך שמה לדבר אליך"</w:t>
      </w:r>
      <w:r w:rsidR="00AD218A" w:rsidRPr="00AD218A">
        <w:rPr>
          <w:rStyle w:val="HebrewChar"/>
          <w:rFonts w:cs="FrankRuehl" w:hint="cs"/>
          <w:rtl/>
        </w:rPr>
        <w:t>...</w:t>
      </w:r>
      <w:r w:rsidRPr="00AD218A">
        <w:rPr>
          <w:rStyle w:val="HebrewChar"/>
          <w:rFonts w:cs="FrankRuehl" w:hint="cs"/>
          <w:rtl/>
        </w:rPr>
        <w:t xml:space="preserve"> (שם כח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 וגו' יקים לך ה' - מבלי השתדלות מצד הנביא, וזה שאמר לו "כמוך", לא שיהיה במדרגת משה</w:t>
      </w:r>
      <w:r w:rsidR="00AD218A" w:rsidRPr="00AD218A">
        <w:rPr>
          <w:rStyle w:val="HebrewChar"/>
          <w:rFonts w:cs="FrankRuehl" w:hint="cs"/>
          <w:rtl/>
        </w:rPr>
        <w:t>...</w:t>
      </w:r>
      <w:r w:rsidRPr="00AD218A">
        <w:rPr>
          <w:rStyle w:val="HebrewChar"/>
          <w:rFonts w:cs="FrankRuehl" w:hint="cs"/>
          <w:rtl/>
        </w:rPr>
        <w:t xml:space="preserve"> או אמר לו כמוך, שלא יהיה חולק על מצוות משה, כי אם יזהירום כמוהו על שמירתם. (דברים יח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איכה נדע - </w:t>
      </w:r>
      <w:r w:rsidR="00AD218A" w:rsidRPr="00AD218A">
        <w:rPr>
          <w:rStyle w:val="HebrewChar"/>
          <w:rFonts w:cs="FrankRuehl" w:hint="cs"/>
          <w:rtl/>
        </w:rPr>
        <w:t>...</w:t>
      </w:r>
      <w:r w:rsidRPr="00AD218A">
        <w:rPr>
          <w:rStyle w:val="HebrewChar"/>
          <w:rFonts w:cs="FrankRuehl" w:hint="cs"/>
          <w:rtl/>
        </w:rPr>
        <w:t>ונראה כרמב"ם, שהיא בחינה בתחילת נבואתו אם יתקיימו דבריו, וההבדל לקוסם הוא, א' שהנביא נכר במדותיו, חכמתו ופרישותו. ב' שהקוסם לא יצליח לעשות אות לנבואה כוזבת, חוץ מאשר בנסיון המסית לע"ז</w:t>
      </w:r>
      <w:r w:rsidR="00AD218A" w:rsidRPr="00AD218A">
        <w:rPr>
          <w:rStyle w:val="HebrewChar"/>
          <w:rFonts w:cs="FrankRuehl" w:hint="cs"/>
          <w:rtl/>
        </w:rPr>
        <w:t>...</w:t>
      </w:r>
      <w:r w:rsidRPr="00AD218A">
        <w:rPr>
          <w:rStyle w:val="HebrewChar"/>
          <w:rFonts w:cs="FrankRuehl" w:hint="cs"/>
          <w:rtl/>
        </w:rPr>
        <w:t xml:space="preserve"> ונראה לי שבחינת הנביא רק באותות ובמופתים שיעשה, או בהגדות שאין בהם טוב ורע, כאתונות שאול, ולא בענין גמול ועונש</w:t>
      </w:r>
      <w:r w:rsidR="00AD218A" w:rsidRPr="00AD218A">
        <w:rPr>
          <w:rStyle w:val="HebrewChar"/>
          <w:rFonts w:cs="FrankRuehl" w:hint="cs"/>
          <w:rtl/>
        </w:rPr>
        <w:t>...</w:t>
      </w:r>
      <w:r w:rsidRPr="00AD218A">
        <w:rPr>
          <w:rStyle w:val="HebrewChar"/>
          <w:rFonts w:cs="FrankRuehl" w:hint="cs"/>
          <w:rtl/>
        </w:rPr>
        <w:t xml:space="preserve"> ומה שאמר כל מאמר שיצא מפי הקב"ה לטובה אינו חוזר וכו', או כרלב"ג כשלא יהיה התנאי בעצמותו, או כהרמב"ם בפרק חלק, המאמרים </w:t>
      </w:r>
      <w:r w:rsidRPr="00AD218A">
        <w:rPr>
          <w:rStyle w:val="HebrewChar"/>
          <w:rFonts w:cs="FrankRuehl" w:hint="cs"/>
          <w:rtl/>
        </w:rPr>
        <w:lastRenderedPageBreak/>
        <w:t>שאין בהם מעשה ודין אין מחוייבים להאמין בהם, כי אם לפי שיהיה מסכים אל שרשי התורה, כי הסברות ההן לא היו הלכה למשה מסיני, כי אם מחשבה וסברה עיונית, וכן משה במצרים, אליהו בכרמל, והמלכת שאול, בכולן נתן הנביא אות לאמת הנבואה, וכן בסנהדרין פרק ט', ורק באיתחזק (שהנביא כבר מוחזק לנביא) שאני</w:t>
      </w:r>
      <w:r w:rsidR="00AD218A" w:rsidRPr="00AD218A">
        <w:rPr>
          <w:rStyle w:val="HebrewChar"/>
          <w:rFonts w:cs="FrankRuehl" w:hint="cs"/>
          <w:rtl/>
        </w:rPr>
        <w:t>...</w:t>
      </w:r>
      <w:r w:rsidRPr="00AD218A">
        <w:rPr>
          <w:rStyle w:val="HebrewChar"/>
          <w:rFonts w:cs="FrankRuehl" w:hint="cs"/>
          <w:rtl/>
        </w:rPr>
        <w:t xml:space="preserve"> (שם שם כא)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ויראהו ה' את כל הארץ - צריך לומר שחזק מאור עיניו, שיראה ממרחק גדול. וכבר כתבתי שהנבואה פעמים תחול בשכל ויראה דברים ברורים בלי משל, ופעמים תחול בדמיון וישמע צורות ומשלים, לא שיעשם הדמיון בעצמו, ופעמים תחול על שניהם, וזה בנבואה ששער במורה חלק ב' פרק ל"ו, ופעמים תחול בחושים שיתחדשו לפניהם דברים מוחשים כאילו הם במציאות, והתרחשו דברים אלו לפניהם לשעתם במציאות כהמלאכים לאברהם וסוסי אש לאלישע, וסבתם היא הכנת הנביאים ושלמותם שהיא במדרגות שונות, ולעתים תהיה הנבואה מפאת המקבלים שאינם ראויים, כישראל במתן תורה, או מוחשת לתכלית הכרחית, ועיין בחיבורי מחזה ש-די, ונבואת משה היתה לרוב במדרגה הא', וכאן ובכמה מקומות נבואה מוחשת</w:t>
      </w:r>
      <w:r w:rsidR="00AD218A" w:rsidRPr="00AD218A">
        <w:rPr>
          <w:rStyle w:val="HebrewChar"/>
          <w:rFonts w:cs="FrankRuehl" w:hint="cs"/>
          <w:rtl/>
        </w:rPr>
        <w:t>...</w:t>
      </w:r>
      <w:r w:rsidRPr="00AD218A">
        <w:rPr>
          <w:rStyle w:val="HebrewChar"/>
          <w:rFonts w:cs="FrankRuehl" w:hint="cs"/>
          <w:rtl/>
        </w:rPr>
        <w:t xml:space="preserve"> (שם לד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והנער - מקדים זאת לומר מדוע לא הבינו שמואל ועלי מיד שהיא נבואה, שהיה עדיין נער ומשרת לעלי, ואין נבואה אז. ביום ההוא - וגם היה ביום שכבר הגיעה נבואה לעלי, ועיניו החלו פתאום כהות, לכן חשב שמואל שהוא קורא לו. (ש"א 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ויתיצב - הקול באזניו, ובמדרש: ויבא ה', משה היה נכנס אצל הקב"ה, ושמואל היה ה' בא אצלו, שמשה יושב ודן, ומי שיש לו דין בא אצלו, כך יבא אצל ה', ושמואל שסבב אצל ישראל לדון אותם, אני בא אליו, לקיים מה שנאמר "פלס ומאזני משפט לה'". ונראה שעלי היה מסופק בנבואת אלקנה, שלא היה מוחזק לנביא, וחשב שהיא רק תוכחה, לכן באה הנבואה באופן שיראה בעצמו. (שם שם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בגבעון נראה - להמורה לא היתה נבואה גמורה, כי אם מעלת רוח הקודש, וזה שאמר ויקץ שלמה והנה חלום, וכן ענין דניאל ודוד, ולדעתי הוזכר </w:t>
      </w:r>
      <w:r w:rsidRPr="00AD218A">
        <w:rPr>
          <w:rStyle w:val="HebrewChar"/>
          <w:rFonts w:cs="FrankRuehl" w:hint="cs"/>
          <w:rtl/>
        </w:rPr>
        <w:lastRenderedPageBreak/>
        <w:t>ד' פעמים ששלמה הגיע לנבואה, כדכתיב נראה ה', ויאמר אלקים, ותשובת שלמה לאלקים ותשובתו, שהוא כסגנון הנביאים. ובנבואה הב' על הבית כתוב, "ויהי דבר ה'" כבנבואת הנביאים, ובנבואה ג' אחר תפלתו אמר וירא ה' אל שלמה, אמנם כאשר נראה אליו בגבעון, שהיה בחלום, ולא במראה כנבואה הב', וחז"ל במגלה י"ד זכרו דוד ושלמה בכלל הנביאים, אם כן מוכרח שהיה זה חלום נבואי כשל יעקב, שהחלום הפשוט אינו נבואה, ואם יחול בו שפע על המדמה בלבד, בלי הכח הדברי, הוא כהשפע החל על מנהיגי המדינות מניחי הנמוסים והקוסמים וכו', ואם חל השפע גם על הכח הדברי הוא נבואה כדעת הרמב"ם, ואולי חלום ממוצע בין אלו, אך אם כן מדוע ייחס דבור ברוח הקודש לאדם, וחלום ברוח הקודש לה'</w:t>
      </w:r>
      <w:r w:rsidR="00AD218A" w:rsidRPr="00AD218A">
        <w:rPr>
          <w:rStyle w:val="HebrewChar"/>
          <w:rFonts w:cs="FrankRuehl" w:hint="cs"/>
          <w:szCs w:val="20"/>
          <w:rtl/>
        </w:rPr>
        <w:t>?</w:t>
      </w:r>
      <w:r w:rsidRPr="00AD218A">
        <w:rPr>
          <w:rStyle w:val="HebrewChar"/>
          <w:rFonts w:cs="FrankRuehl" w:hint="cs"/>
          <w:rtl/>
        </w:rPr>
        <w:t xml:space="preserve"> אלא נראה שההבדל הוא בחסר ויתר לדעתו, ובאמת הוא נבואה גמורה, וזה שאמר "והנה חלום", כי בעת החלום נדמה לו דבור כהקיץ, וגם שהיה עוד נער בנבואה כשמואל בפעם הא', ושאר ספריו אולי כתב במדרגה נמוכה ממדרגת ד' הנבואות, ולכן נכללו בכתובים</w:t>
      </w:r>
      <w:r w:rsidR="00AD218A" w:rsidRPr="00AD218A">
        <w:rPr>
          <w:rStyle w:val="HebrewChar"/>
          <w:rFonts w:cs="FrankRuehl" w:hint="cs"/>
          <w:rtl/>
        </w:rPr>
        <w:t>...</w:t>
      </w:r>
      <w:r w:rsidRPr="00AD218A">
        <w:rPr>
          <w:rStyle w:val="HebrewChar"/>
          <w:rFonts w:cs="FrankRuehl" w:hint="cs"/>
          <w:rtl/>
        </w:rPr>
        <w:t xml:space="preserve"> (מ"א ג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בן - למדנו מזה שהנבואה בפרטיות, שנבא שם המלך ש' שנה לפני הוולדו, ולא רק בכלליות, ורואה הדברים העתידים כהווים, דאמר נולד, ולא אמר יוולד. (שם יג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גם אני נביא - ונאמרו לי כל הדברים שאמרת על המזבח, ואם כן לא נכלל בגזרה שלא יאכל אצל החטאים שבבית אל, ולכן האמין לו. ונענש, שהיה לו לדעת כי דבור ה' לא יתבטל אם לא יגיע לו דבור הפכי, ולא ראוי להאמין לנביא אלא על ידי נסיון שהוא נביא אמת במופתים, ואיך ישב נביא ה' בין החוטאים בבית אל. (שם שם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ועוד טעם שספר ישעיה קודם לאחרים הוא מפני יחוסו, שהיה מזרע המלוכה, ולבו כלב האריה, וכן יופי מליצתו תוכיח, ומצאנו בכל מקום שראוי להקדים כבוד היחס. טעם ג' להקדימו הוא צורת נבואותיו, כי מדרגות הנבואות כבהמורה, חלום ומראה, אין הבדל ביניהם מצד המשפיע ב"ה, ומצד המקבל שהוא הכח השכלי עם המתדמה, ובשניהם לא יכול הנביא להשתמש בחושיו, חוץ ממשה רבינו ע"ה, אך </w:t>
      </w:r>
      <w:r w:rsidRPr="00AD218A">
        <w:rPr>
          <w:rStyle w:val="HebrewChar"/>
          <w:rFonts w:cs="FrankRuehl" w:hint="cs"/>
          <w:rtl/>
        </w:rPr>
        <w:lastRenderedPageBreak/>
        <w:t>בחלום הכח המדמה אינו כבוש כל כך תחת השכל ולכן אינו מסודר, ונבואה כזו קשת הבנה ורבת משל וחידה, ולזה נתכוון המורה בחלק ב' פרק מ"א ומ"ה, ונבואת ישעיה נקיה, לכך נאמר בו תמיד חזון, שהתנבא במראה ולא בחלום, וחזון זה שייך גם על נבואה טובה, ולא כבבראשית רבה</w:t>
      </w:r>
      <w:r w:rsidR="00AD218A" w:rsidRPr="00AD218A">
        <w:rPr>
          <w:rStyle w:val="HebrewChar"/>
          <w:rFonts w:cs="FrankRuehl" w:hint="cs"/>
          <w:rtl/>
        </w:rPr>
        <w:t>...</w:t>
      </w:r>
      <w:r w:rsidRPr="00AD218A">
        <w:rPr>
          <w:rStyle w:val="HebrewChar"/>
          <w:rFonts w:cs="FrankRuehl" w:hint="cs"/>
          <w:rtl/>
        </w:rPr>
        <w:t xml:space="preserve"> (ישעיה הקדמה)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אשר חזה - יש אומרים מהאחרונים שהנכתב בספרי הנבואה הוא בחלום הנבואי, שיראה בו משלים וצורות, והיא המדרגה הג' שזכר במורה חלק ב' פרק מ"ה. ואם כן ראה בחלום הר הבית וכו', ועל זה אמר "אשר חזה". ולדעתי יאמר גם כן על דברים שישמע הנביא מפורשים ולא בחלום, שהיא המדרגה הט' שזכר שם, ולכן אמר "הדבר אשר חזה". (שם ב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והיה באחרית הימים - נבואה זו באה גם במיכה, וביניהם רק שינוי סגנון, וישעיה ניבא בראשונה, על כן אמר "אשר חזה". ומיכה השיג הנבואה מה' ולקח הסגנון מישעיה, ולכן לא נאמר שם כה אמר ה' וכדומה, וכן תמצא שאמר משה בהאזינו, "כי ידין ה' עמו" וגו', ודוד אמרו במזמור קל"ה, ולקח הפסוק מדברי רבו, וכן הרבה. (שם שם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ודבר ה' מירושלים - הנבואה שתרבה אז, כמו שייעד "אשפוך רוחי על כל בשר". ותלה התורה בציון המקום המכוון לשער השמים לרדת שם שפע עליו, עד שהמקום חייב השלמות לעם היושב עליו</w:t>
      </w:r>
      <w:r w:rsidR="00AD218A" w:rsidRPr="00AD218A">
        <w:rPr>
          <w:rStyle w:val="HebrewChar"/>
          <w:rFonts w:cs="FrankRuehl" w:hint="cs"/>
          <w:rtl/>
        </w:rPr>
        <w:t>...</w:t>
      </w:r>
      <w:r w:rsidRPr="00AD218A">
        <w:rPr>
          <w:rStyle w:val="HebrewChar"/>
          <w:rFonts w:cs="FrankRuehl" w:hint="cs"/>
          <w:rtl/>
        </w:rPr>
        <w:t xml:space="preserve"> (שם שם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בשנת מות - ההבדלים בין נבואת ישעיה ויחזקאל, שיחזקאל פרט מקום ושעת הנבואה, כי לא היה מוחזק בנבואה, ואמר נפתחו השמים, שרוצה לומר נפתחו לו שערים מאותה ידיעה, וכל זה מורה על חולשת ההשגה, והיתה השגתו מהאמצע למעלה, מהחיות, שלהמורה הם הגלגלים, לחשמל, שהם השכלים הנבדלים, וישעיה התחיל למעלה, ויעקב בחלומו התחיל בסולם מלמטה, שהיה רק במדרגת חלום</w:t>
      </w:r>
      <w:r w:rsidR="00AD218A" w:rsidRPr="00AD218A">
        <w:rPr>
          <w:rStyle w:val="HebrewChar"/>
          <w:rFonts w:cs="FrankRuehl" w:hint="cs"/>
          <w:rtl/>
        </w:rPr>
        <w:t>...</w:t>
      </w:r>
      <w:r w:rsidRPr="00AD218A">
        <w:rPr>
          <w:rStyle w:val="HebrewChar"/>
          <w:rFonts w:cs="FrankRuehl" w:hint="cs"/>
          <w:rtl/>
        </w:rPr>
        <w:t xml:space="preserve"> ובכלל האריך ישעיה בעולם הנבדלים, ויחזקאל בעולם ההויה והגלגלים, ויחזקאל אמר כמה פעמים לשון דמות, השגה בלתי ודאית, חוץ מבאופנים, שלהמורה הן היסודות שהשיגם בבירור, ויחזקאל שמע קול מדבר, וישעיה שמע בפירוש את קול ה' אומר</w:t>
      </w:r>
      <w:r w:rsidR="00AD218A" w:rsidRPr="00AD218A">
        <w:rPr>
          <w:rStyle w:val="HebrewChar"/>
          <w:rFonts w:cs="FrankRuehl" w:hint="cs"/>
          <w:rtl/>
        </w:rPr>
        <w:t>...</w:t>
      </w:r>
      <w:r w:rsidRPr="00AD218A">
        <w:rPr>
          <w:rStyle w:val="HebrewChar"/>
          <w:rFonts w:cs="FrankRuehl" w:hint="cs"/>
          <w:rtl/>
        </w:rPr>
        <w:t xml:space="preserve"> ואראה - לרז"ל </w:t>
      </w:r>
      <w:r w:rsidRPr="00AD218A">
        <w:rPr>
          <w:rStyle w:val="HebrewChar"/>
          <w:rFonts w:cs="FrankRuehl" w:hint="cs"/>
          <w:rtl/>
        </w:rPr>
        <w:lastRenderedPageBreak/>
        <w:t>שהתנבא באספקלריא שאינה מאירה, בכח המדמה, ומשה בכח השכל, וכן הביא המורה ראיה למדרגת החלום בנבואה מפסוק דכאן, וכתב שבמדרגת מראה לא יאמר שה' דבר אליו, ורק בחלום, כשהכח המדמה אינו תחת השכל, הוא מבולבל וחושב מחשבות בלתי מסודרות, ולרד"ק ותרגום יונתן ראה כבוד ה', הכבוד הנברא הנראה חוץ לנפש, שראוהו בני ישראל במתן תורה, ואינו, כי איך יאמר עליו שהיה על הכסא, אלא מתכוון לשכלים הנבדלים מניעי השמים, שהכסא הגלגל העליון</w:t>
      </w:r>
      <w:r w:rsidR="00AD218A" w:rsidRPr="00AD218A">
        <w:rPr>
          <w:rStyle w:val="HebrewChar"/>
          <w:rFonts w:cs="FrankRuehl" w:hint="cs"/>
          <w:rtl/>
        </w:rPr>
        <w:t>...</w:t>
      </w:r>
      <w:r w:rsidRPr="00AD218A">
        <w:rPr>
          <w:rStyle w:val="HebrewChar"/>
          <w:rFonts w:cs="FrankRuehl" w:hint="cs"/>
          <w:rtl/>
        </w:rPr>
        <w:t xml:space="preserve"> (שם ו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משא - נאמר על חזון, ומראה על נבואה, והוא בערך המקבל אשר ישאנה ויקבל אותה, ופעמים תקרא נבואה מגזרת ניב שפתים, שהנביא יפרסמנה, או שבא אליו מבחוץ מלשון ביאה. (שם יג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יבש חציר - אחשוב שרמז בזה כי הנבואה תפסק זמן רב בהיותם בגלות, והשכינה תסתלק מבית המקדש מקור הנבואה, ובזמן הגאולה תשוב הנבואה</w:t>
      </w:r>
      <w:r w:rsidR="00AD218A" w:rsidRPr="00AD218A">
        <w:rPr>
          <w:rStyle w:val="HebrewChar"/>
          <w:rFonts w:cs="FrankRuehl" w:hint="cs"/>
          <w:rtl/>
        </w:rPr>
        <w:t>...</w:t>
      </w:r>
      <w:r w:rsidRPr="00AD218A">
        <w:rPr>
          <w:rStyle w:val="HebrewChar"/>
          <w:rFonts w:cs="FrankRuehl" w:hint="cs"/>
          <w:rtl/>
        </w:rPr>
        <w:t xml:space="preserve"> (שם מ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אתה רואה - השפע שיכנה חזון הוא מהאלקים, ויש שביד הנביאים יעשו ממנו דמיונות, וכן צורות המראות ששיער המורה נבוכים, פעמים ירשום השי"ת הצורה בלב הנביא לרמזו על דבר, וכאן שאלו מה עשית אתה בדמיונך מזה שהשפעתי עליך</w:t>
      </w:r>
      <w:r w:rsidR="00AD218A" w:rsidRPr="00AD218A">
        <w:rPr>
          <w:rStyle w:val="HebrewChar"/>
          <w:rFonts w:cs="FrankRuehl" w:hint="cs"/>
          <w:rtl/>
        </w:rPr>
        <w:t>...</w:t>
      </w:r>
      <w:r w:rsidRPr="00AD218A">
        <w:rPr>
          <w:rStyle w:val="HebrewChar"/>
          <w:rFonts w:cs="FrankRuehl" w:hint="cs"/>
          <w:rtl/>
        </w:rPr>
        <w:t xml:space="preserve"> (ירמיה א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אשר בניתי - השכינה בין הכרובים, אני הורס - מסלק, ואי אפשר שתחול עליך הנבואה למרות הכנותיך והשתדלותך</w:t>
      </w:r>
      <w:r w:rsidR="00AD218A" w:rsidRPr="00AD218A">
        <w:rPr>
          <w:rStyle w:val="HebrewChar"/>
          <w:rFonts w:cs="FrankRuehl" w:hint="cs"/>
          <w:rtl/>
        </w:rPr>
        <w:t>...</w:t>
      </w:r>
      <w:r w:rsidRPr="00AD218A">
        <w:rPr>
          <w:rStyle w:val="HebrewChar"/>
          <w:rFonts w:cs="FrankRuehl" w:hint="cs"/>
          <w:rtl/>
        </w:rPr>
        <w:t xml:space="preserve"> וגילו בזה שאין תכלית הנבואה להשלים נפש הנביא בהתדבקה בשכל הפועל, ואין הנבואה דבר טבעי בטבע האדם, כי אם דבר נסי, מפעל הרצון האלקי לתכלית הישרת העם. (שם מה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כדבש למתוק - הנבואה מתוקה לנפש גם אם היא יעודים רעים, כי הם משפט אלוקי. ודברת בדברי - ואינך צריך להעתיקם מלשון ללשון. (שם ג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לפי סדר הזמן היה צריך להיות: עובדיה, יונה, הושע, עמוס, מיכה, יואל, נחום, חבקוק, צפניה, חגי, זכריה מלאכי</w:t>
      </w:r>
      <w:r w:rsidR="00AD218A" w:rsidRPr="00AD218A">
        <w:rPr>
          <w:rStyle w:val="HebrewChar"/>
          <w:rFonts w:cs="FrankRuehl" w:hint="cs"/>
          <w:rtl/>
        </w:rPr>
        <w:t>...</w:t>
      </w:r>
      <w:r w:rsidRPr="00AD218A">
        <w:rPr>
          <w:rStyle w:val="HebrewChar"/>
          <w:rFonts w:cs="FrankRuehl" w:hint="cs"/>
          <w:rtl/>
        </w:rPr>
        <w:t xml:space="preserve"> ונראה שהושע נבא בזמן ד' המלכים כישעיה, ועשו ספרו אחד והדביקו לו </w:t>
      </w:r>
      <w:r w:rsidRPr="00AD218A">
        <w:rPr>
          <w:rStyle w:val="HebrewChar"/>
          <w:rFonts w:cs="FrankRuehl" w:hint="cs"/>
          <w:rtl/>
        </w:rPr>
        <w:lastRenderedPageBreak/>
        <w:t>יואל שנבא בזמנו, ולכן לא נזכר זמנו, והאריך ימים עד מנשה, כדברי סדר עולם, ואולי נבואתו "אחרי כן אשפוך רוחי" מימי מנשה, ואחר כך עמוס שנבא גם בימי עוזיה, ואחר כך עובדיה שענין נבואתו מחורבן אדום מעין נבואת עמוס, "למען ירשו שארית אדום" וגו', ולא רצה להניח ספר עובדיה הגר לפני נביאי זרע ישראל, ואחר כך חזר לנבואות כפי זמנם. ומה שהזכיר רק בו' נביאים ראשונים את שם המלכים, הוא לדעתי כי הנבואות נגעו למלכים האלה, שהושע ניבא בפרט על בית יהוא לרעה, ועל בית יהודה לטובה, וכן בעמוס שנבא בבית אל על מלכות ישראל ועל מלכות יהודה, ומיכה נבא על חורבן ערי יהודה, וצפניה על ירושלים, אם כן התנבאו על המלכים ומלכותם, וחגי נבא על בנין הבנין ברשות דריוש על כן הזכירו, וזכריה התנבא על חורבן דריוש ביד יון, והנביאים האחרים לא התנבאו על מלכות ישראל או יהודה לבדה, או מלאכי שנבא על כלל העם, לכן לא נתייחסו למלך.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בד' נביאים התחיל נבואתם "דבר ה' אשר היה", וקשורה לו ההתחלה "ויהי דבר ה'", המקושרת אל הקודם לה, או שהוא לשון צער, ועוד נכללת ההתחלה "דבר ה' אשר היה". סוג ב' ההתחלה "חזון", ונכלל עמה ההתחלה "דברי", שמיד בא אחריה אשר חזה, והמתחיל בדברי, כי בספרים אלו מסופר גם מקורות הנביא עצמו. וסוג הג' מתחיל ב"משא", והם ענין השפע שה' משפיע על הנביא נקרא דבר ה', ובחינת הנביא המקבל השפע נקרא חזון, ואינו מתאר בזה מדרגת נבואתו, וכאשר יבחן השפע הנבואי מצד עצמו, לא מבחינת הנותן והמקבל, יקרא משא, וכאשר נאמר "דבר ה' אשר חזה", רוצה לומר שבאה עליו השפעת ה' והוא משא על כך וכך.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ומה שמנו חז"ל י' לשונות בנבואה, שם נבואה הוא על הכנת האיש, התבודדותו, נזירותו וכו', כדי להמשיך עליו השפע, חזון הוא מה שיראה, והטפה היא דבורו לעם. ומלת דבור תורה במשה רבינו ע"ה, שכתוב וידבר על אמירה מפורשת בלי אמצעי, ובשאר נאמר דבר ה' וכדומה, על ידי אמצעי, ואמירה יאמר על התוודעות שכלית, לא שיאמר מלה במלה, כי אם יודיעם ה' חפצו, בהתוודעות מגיעה לנפשם. ולמשה היו שניהם </w:t>
      </w:r>
      <w:r w:rsidRPr="00AD218A">
        <w:rPr>
          <w:rStyle w:val="HebrewChar"/>
          <w:rFonts w:cs="FrankRuehl" w:hint="cs"/>
          <w:rtl/>
        </w:rPr>
        <w:lastRenderedPageBreak/>
        <w:t>יחד, לכן נאמר וידבר וגו' לאמר. וצווי הוא כעין י' דברות, ששמעו ישראל קול נברא עבורם. עוד זכרו ד' לשונות, משא - גזרת ה' אליהם בלי משל ויפוי דברים. משל - הוא מבואר לענין, וחידה - מדברים סתומים שיצטרכו חדוד השכל ודקות העיון, ומליצה על צחות הלשון, כדוד בתפלותיו, וישעיה בנבואותיו, אם כן אלו מצד העם השומע.</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וחקרו חז"ל איזה מהלשונות קשה יותר לעיון האנושי, ואמרו שהוא חזון, שקשה להיות באדם כח לדעת העתידות הנעלמות האלוקיות, ולרבי יוחנן הדבור קשה, שירצה הקב"ה לדבר ולהשפיע סודו. ולרבנן המשא קשה, שיודיע הקב"ה לנביא פרטים מאומה או מאיש מיוחדים. יד ה' הוא שם נרדף לשפע הנבואי, קריאה שמיעה ונאום נכללים בדבור ואמירה, וראיה מראה וחלום ודמוי נכללים בחזון.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או שיערו שהנבואות מי' חמרים, א' להודיע לנביא שהוא נביא, ב' להראותו בצורות דמיוניות מהעתיד הטוב או הרע, וזה קראו חזון, ג' תוכחה לעם על מעשיהם שקראוהו הטפה, ד' ספור דברים כפי שנאמר למשה, על כן קראוהו דבור, ה' שיודיע לנביא גזרותיו וחפצו לשעה ולא לדורות, וזה כינה אמירה, ו' מצוה תדירה לדורות שקראו צווי, ז' הגדת עתידות בדברים מפורשים כינו משא, כשהיא בדברים ולא במחזות, ח' התוודעות והתחכמות הנביא בדברים אלקיים כינו בשם משל, ט' ואם יהיה זה באופן עמוק קשה הבנה כינוהו חידה, י' אם יהיה בלשון צח קראוהו מליצה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קח לך - לרז"ל היה הדבר במעשה, ולרמב"ם היה רק במראה הנבואה, ואי אפשר לומר כך, במקום שהכתוב מעיד שכך היה, וילך ויקח וגו', שאם לא כן פשתה הצרעת בכתובים כולם לגלות בהם פירושים מכחישים אמיתותם, והנביאים היו שלוחי הא-ל ליישר את עמו, ולכן ציום הנחוץ לתיקונם, ובעבור התכלית הנכבדת עשו מעשים זרים וקשים</w:t>
      </w:r>
      <w:r w:rsidR="00AD218A" w:rsidRPr="00AD218A">
        <w:rPr>
          <w:rStyle w:val="HebrewChar"/>
          <w:rFonts w:cs="FrankRuehl" w:hint="cs"/>
          <w:rtl/>
        </w:rPr>
        <w:t>...</w:t>
      </w:r>
      <w:r w:rsidRPr="00AD218A">
        <w:rPr>
          <w:rStyle w:val="HebrewChar"/>
          <w:rFonts w:cs="FrankRuehl" w:hint="cs"/>
          <w:rtl/>
        </w:rPr>
        <w:t xml:space="preserve"> (הושע הקדמה וא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בנוקדים - רוצה לומר עם היותו בלתי מלומד בחכמה נחה עליו רוח ה' מציון</w:t>
      </w:r>
      <w:r w:rsidR="00AD218A" w:rsidRPr="00AD218A">
        <w:rPr>
          <w:rStyle w:val="HebrewChar"/>
          <w:rFonts w:cs="FrankRuehl" w:hint="cs"/>
          <w:rtl/>
        </w:rPr>
        <w:t>...</w:t>
      </w:r>
      <w:r w:rsidRPr="00AD218A">
        <w:rPr>
          <w:rStyle w:val="HebrewChar"/>
          <w:rFonts w:cs="FrankRuehl" w:hint="cs"/>
          <w:rtl/>
        </w:rPr>
        <w:t xml:space="preserve"> לרמב"ם הנבואה דבר טבעי באדם שתחול באדם המוכן לה אחר הכנות רבות, וזו דעת הפילוסוף ולא דעת תורתנו, כי אין הנבואה דבר טבעי, ואין </w:t>
      </w:r>
      <w:r w:rsidRPr="00AD218A">
        <w:rPr>
          <w:rStyle w:val="HebrewChar"/>
          <w:rFonts w:cs="FrankRuehl" w:hint="cs"/>
          <w:rtl/>
        </w:rPr>
        <w:lastRenderedPageBreak/>
        <w:t>ההכנות הכרחיות לה, ותחול רק על ישראל ובארץ ישראל, והיא נס ומופת גדול, כמו שאמר הכתוב "וזה לך האות כי אנכי שלחתיך". וה' ישלח את מי שירצה, ואין מעצור לפניו מפאת המזג או חסרון הידיעות, אלא שהנביא צריך להיות ירא ה' במצוותיו ורחוק מפחיתויות ותאוות, ועמוס שהיה נוקד לא היה חכם, וקראוהו פסילותא כל שכן קטיע לישנא. (עמוס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מדרגת דניאל: להמורה חלק ב' פרק מ"ה לא היה נביא, ואין מחזהו כמחזה אברהם, אך מדבריו נראה שהיה נביא, וכן מנוהו בסדר עולם, וכיצד נאמר שכל חזיונותיו הצודקים היו רק מהכח המדמה</w:t>
      </w:r>
      <w:r w:rsidR="00AD218A" w:rsidRPr="00AD218A">
        <w:rPr>
          <w:rStyle w:val="HebrewChar"/>
          <w:rFonts w:cs="FrankRuehl" w:hint="cs"/>
          <w:szCs w:val="20"/>
          <w:rtl/>
        </w:rPr>
        <w:t>?</w:t>
      </w:r>
      <w:r w:rsidRPr="00AD218A">
        <w:rPr>
          <w:rStyle w:val="HebrewChar"/>
          <w:rFonts w:cs="FrankRuehl" w:hint="cs"/>
          <w:rtl/>
        </w:rPr>
        <w:t xml:space="preserve"> ורז"ל אמרו בפירוש פרק קמא דמגילה, אינהו נביאי ואיהו לא נביא</w:t>
      </w:r>
      <w:r w:rsidR="00AD218A" w:rsidRPr="00AD218A">
        <w:rPr>
          <w:rStyle w:val="HebrewChar"/>
          <w:rFonts w:cs="FrankRuehl" w:hint="cs"/>
          <w:rtl/>
        </w:rPr>
        <w:t>...</w:t>
      </w:r>
      <w:r w:rsidRPr="00AD218A">
        <w:rPr>
          <w:rStyle w:val="HebrewChar"/>
          <w:rFonts w:cs="FrankRuehl" w:hint="cs"/>
          <w:rtl/>
        </w:rPr>
        <w:t xml:space="preserve"> איהו חזה ואינהו לא חזו. ונראה שרוצה לומר לא היה שלוח לישראל לדברי נביאות, אבל מדריגתו רוח אלקים. והנה לרמב"ם אין רוח הקודש נבואה, כי אם התעוררות וכשרון עינוי או לשורר, ולדבריו חס ושלום רבי שלמה אבן גבירול וכיוצא בו כדוד המלך בתהלים.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אך לדעתי דרגות הנבואה, א' שיקבל שכל הנביא מאספקלריא המאירה חכמתו יתברך באמות הפרטיות שהם שם, מבלעדי הכח המדמה, וזו מדרגת משה רבינו ע"ה. מדרגה ב' שיחול שפע על שכל הנביא ובאמצעותו על הכח המדמה, ולעתים לא ירגיש ויבין מפני עומק המושג וקוצר המשיג ומעוט תכונתו, כהמרכבות שראה זכריה. מין ג' שפע שיחול על השכל, יתפשט על הכח המדמה, וממנו יעבר לחושים עד שיראה וישמע הדבר, ופעמים יהיה זה מפני חולשת המקבל ומיעוט הכנתו, או מפני הכרח הדבר, כגון מראה כלי המשכן, ובהרגשות אלו השתתפו רק האנשים שנועדו להם, ולא זולתם, וכגון מראה כבוד ה' בראש הר סיני לישראל.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רוח הקודש: ישלים האדם באחת המדות או הדעות, כגון לדבר צחות כדוד וכו', מעל לכחות הטבעי. אך להכוזרי וכן להרמב"ן הוא ממיני הנבואה, וכמה פעמים התנבא דניאל והנבואה התפשטה על הכח המדמה וגם על הדמיון. (דניאל א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חרדה גדולה - ששמעו קול הברה או האויר מבולבל ויוצא מהטבע, ולא היו מוכנים להשיג </w:t>
      </w:r>
      <w:r w:rsidRPr="00AD218A">
        <w:rPr>
          <w:rStyle w:val="HebrewChar"/>
          <w:rFonts w:cs="FrankRuehl" w:hint="cs"/>
          <w:rtl/>
        </w:rPr>
        <w:lastRenderedPageBreak/>
        <w:t>ההשגה. ואשמע את קול - ומהקול העצום נתוספה בו מבוכה ונתבלבלו חושיו לגמרי, כי המוחש הפליג על החושים כהמביט בשמש. (שם י ז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ה' אליו - כי שם נמול אברהם</w:t>
      </w:r>
      <w:r w:rsidR="00AD218A" w:rsidRPr="00AD218A">
        <w:rPr>
          <w:rStyle w:val="HebrewChar"/>
          <w:rFonts w:cs="FrankRuehl" w:hint="cs"/>
          <w:rtl/>
        </w:rPr>
        <w:t>...</w:t>
      </w:r>
      <w:r w:rsidRPr="00AD218A">
        <w:rPr>
          <w:rStyle w:val="HebrewChar"/>
          <w:rFonts w:cs="FrankRuehl" w:hint="cs"/>
          <w:rtl/>
        </w:rPr>
        <w:t xml:space="preserve"> שם הופיע הא-ל יתברך שכינתו לעמו בברית כמשפט לכל כורתי ברית, כענין אתם נצבים היום כלכם וגו' לעברך בברית</w:t>
      </w:r>
      <w:r w:rsidR="00AD218A" w:rsidRPr="00AD218A">
        <w:rPr>
          <w:rStyle w:val="HebrewChar"/>
          <w:rFonts w:cs="FrankRuehl" w:hint="cs"/>
          <w:rtl/>
        </w:rPr>
        <w:t>...</w:t>
      </w:r>
      <w:r w:rsidRPr="00AD218A">
        <w:rPr>
          <w:rStyle w:val="HebrewChar"/>
          <w:rFonts w:cs="FrankRuehl" w:hint="cs"/>
          <w:rtl/>
        </w:rPr>
        <w:t xml:space="preserve"> ונראה לאברהם שהיה מוכן מכולם לאותה המראה, וכן ענין "ויפגשהו ה'", שלא נראה שם לדבר עם משה, אבל הופיע שכינתו לקבל ברית בנו, כאמרו, "ביני וביניכם לדורותיכם"</w:t>
      </w:r>
      <w:r w:rsidR="00AD218A" w:rsidRPr="00AD218A">
        <w:rPr>
          <w:rStyle w:val="HebrewChar"/>
          <w:rFonts w:cs="FrankRuehl" w:hint="cs"/>
          <w:rtl/>
        </w:rPr>
        <w:t>...</w:t>
      </w:r>
      <w:r w:rsidRPr="00AD218A">
        <w:rPr>
          <w:rStyle w:val="HebrewChar"/>
          <w:rFonts w:cs="FrankRuehl" w:hint="cs"/>
          <w:rtl/>
        </w:rPr>
        <w:t xml:space="preserve"> (שם יח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ה' - בזה התחילה הנבואה, שהיא מדרגה למעלה מן המראה שהיתה באמרו "וירא אליו". (שם שם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ויבא אלקים אל אבימלך - כענין שנאמר בלבן ובבלעם, ולא נזכר בהם אז וירא אליו, ולא מראות אלקים ולא דבור כמו שנזכר באבות ובשאר הנביאים, כאמרו "במראה אליו אתודע בחלום אדבר בו", כי אמנם לא נראה הא-ל יתברך כלל אז, אבל בא אליהם קול אומר בלבד. (שם כ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מלאך ה' אליו - במראה הנבואה, כי אמנם כאשר יגלו המלאכים בדמות אנשים בלתי נבואה, כענין לאברהם וללוט ולבלעם וזולתם, לא יאמר עליהם וירא, אבל יאמר עליהם וירא, כמו וירא והנה שלשה אנשים, וירא לוט, וירא את מלאך ה' נצב בדרך. וירא והנה הסנה - כי לא היתה נבואת משה רבינו ע"ה אז כמו שהיתה אחר כך, כמו שהעיד באמרו "כי ירא להביט אל האלקים", בהפך "ותמונת ה' יביט", אבל מיום מתן תורה ואילך שנגלה אז לכל ישראל פנים בפנים, והם לא סבלו זה, כאמרם "לא אוסיף עוד לשמע את קול ה'" וגו', והוא לבדו נשאר באותה מדרגה, כמו שאמר "שובו לכם לאהליכם ואתה פה עמוד עמדי", וכמאמרו "ויעמד העם מרחוק, ומשה נגש אל הערפל", היתה נבואת משה רבינו פנים בפנים ומראה ולא בחידות. (שמות 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בעבור ישמע העם - יאמינו אפשרות נבואתך שתהיה פנים אל פנים, כי אמנם אדבר עמהם פנים בפנים בלתי שום חלום, כאמרו "פנים </w:t>
      </w:r>
      <w:r w:rsidRPr="00AD218A">
        <w:rPr>
          <w:rStyle w:val="HebrewChar"/>
          <w:rFonts w:cs="FrankRuehl" w:hint="cs"/>
          <w:rtl/>
        </w:rPr>
        <w:lastRenderedPageBreak/>
        <w:t>בפנים דבר ה' עמכם", והוא היות האדם מתנבא בעודו משתמש בחושיו, וזה חשבו לנמנע, עתה יאמינו גם בך, שתהיה נבואתך באופן זה, כאמרו "ודבר ה' אל משה פנים אל פנים", ולכן אמרו "היום הזה ראינו כי ידבר אלקים את האדם וחי", כי אמנם לא היה ספק אצלם על אפשרות הנבואה, והיו יודעים שהאבות ומשה ואהרן ומרים כבר התנבאו, אבל לא היתה נבואת שום נביא עד הנה כי אם במראה ובחלום, וכמו שבאר הוא יתברך, כאמרו "במראה אליו אתודע בחלום אדבר בו", אמנם בנבואת משה בעודו משתמש בחושיו היה ספק אצלם, לולא התנבאו גם הן באופן זה עד הנה, ובזה יאמינו בדברי משה, ולא יוכל שום נביא לקום נגדם, כי לא תהיה נבואתו בזאת המדרגה. (שם יט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והיו הכרובים - כבר בארו הנביאים שהמלאכים במראה הנבואה נראים לחוזים כדמות כרובים, והם פני אדם ולהם כנפים, ובכל זאת יורו ענין השכל הנבדל אשר כל הלוכו לצד מעלה, וזה להביט אל האלקים השכל וידוע אותו, כל אחד מהשכלים הנבדלים כפי האפשר אצלו, וזה בעצמו הורה עתה באמרו והיו הכרובים פורשי כנפים למעלה, כי בהיות השכל האנושי שכל בכח אל השלמות השני אשר יקנהו בעשותו כללים ויפשיטם מחובר להשכיל ולדעת את בוראו כפי האפשר</w:t>
      </w:r>
      <w:r w:rsidR="00AD218A" w:rsidRPr="00AD218A">
        <w:rPr>
          <w:rStyle w:val="HebrewChar"/>
          <w:rFonts w:cs="FrankRuehl" w:hint="cs"/>
          <w:rtl/>
        </w:rPr>
        <w:t>...</w:t>
      </w:r>
      <w:r w:rsidRPr="00AD218A">
        <w:rPr>
          <w:rStyle w:val="HebrewChar"/>
          <w:rFonts w:cs="FrankRuehl" w:hint="cs"/>
          <w:rtl/>
        </w:rPr>
        <w:t xml:space="preserve"> (שם כה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בענן אראה - בזה הדבר לדבר למשה, ובשאר הדורות לקרא למוכנים לנבואה, כענין שמואל, באמרו "ושמואל שוכב בהיכל ה' אשר שם ארון אלקים, ויקרא ה' אל שמואל". (ויקרא טז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ובבא משה אל אהל מועד לדבר אתו - ואף על פי שהיה דבר מועט מאד בערך אל חנכת שלמה, מכל מקום בבא משה אל אהל מועד היה שומע אותו הקול ששמע קודם מעשה העגל, וזה לא קרה בבית ראשון, כל שכן בבית שני, שלא הלך אל המקדש נביא להתנבא באופן שישיג הנבואה תיכף, וזה כי היתה לרצון החנכה הזאת ומקריבה, ומשה שהיה רועם. (במדבר ז פט)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ליסרך - להביאך למדרגת הנבואה בקבלת התורה, כענין באליהו והנה רוח גדולה וחזק, וכן על הארץ הראך את אשו, כענין אמרו שם ואחר הרעש אש. (דברים ד לו)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איכה נדע את הדבר - כשיצוה לשעה איזה </w:t>
      </w:r>
      <w:r w:rsidRPr="00AD218A">
        <w:rPr>
          <w:rStyle w:val="HebrewChar"/>
          <w:rFonts w:cs="FrankRuehl" w:hint="cs"/>
          <w:rtl/>
        </w:rPr>
        <w:lastRenderedPageBreak/>
        <w:t>מצוה, כגון אליהו בהר הכרמל, ויהושע שהקיף יריחו בשבת, וצוה את הכהנים לשאת את הארון בירדן ולעמוד שם עד שיעברו כל העם. ולא יהיה הדבר - כי אמנם לא תתחדש מצוה אפילו לשעה להמון, אם לא יהיה עמה איזה אות, כמו שהיה ביהושע בבקיעת הירדן ונפילת חומת יריחו, ובאליהו ירידת האש מן השמים. אמנם מצות הנביא שאמר אל רעהו הכני נא, היתה לרעהו נביא כמוהו, שידע שהוא דבר ה', לפיכך נענש כאשר מאן. (שם יח כא וכב)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ולא קם נביא עוד בישראל כמשה - לא הגיע שום נביא למדרגת נבואתו, ובזה התבאר שאין נביא רשאי לחדש דבר מעתה, על דרך אמרם אין בית דין יכול לבטל דברי בית דין חבירו אלא אם כן גדול ממנו בחכמה ובמנין. אשר ידעו ה' - הנה הנביא יקנה תוספת אור שכלי בלי ספק, באור פני מלך בהיותו מתנבא, כאמרו והתנבית עמם ונהפכת לאיש אחר, ולכן כאשר הגיד חסדי ה' על עמו, אמר "ואקח מבניכם לנביאים", ובהיות כל פעולת הא-ל יתברך בידיעת עצמו בלבד, אמר אשר ידעו, להורות שפעל בו בידיעתו לטוב, כמו "מה אדם ותדעהו". ואדעך בשם - </w:t>
      </w:r>
      <w:r w:rsidR="00AD218A" w:rsidRPr="00AD218A">
        <w:rPr>
          <w:rStyle w:val="HebrewChar"/>
          <w:rFonts w:cs="FrankRuehl" w:hint="cs"/>
          <w:rtl/>
        </w:rPr>
        <w:t>...</w:t>
      </w:r>
      <w:r w:rsidRPr="00AD218A">
        <w:rPr>
          <w:rStyle w:val="HebrewChar"/>
          <w:rFonts w:cs="FrankRuehl" w:hint="cs"/>
          <w:rtl/>
        </w:rPr>
        <w:t>פנים אל פנים, ובעודו משתמש בחושיו. (שם לד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שערי קדושה: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כי האדם על ידי מעשיו ממשיך חיים לשמים ולארץ, והרי הוא כאילו נטען ויסדן, ונמצא כי עמי אתה, כמו שאמרו רז"ל, שותף שלי, אני בורא ואתה מקיים. ומעתה לא יקשה בעיניך ענין הנבואה, כמו שאמרו רז"ל על ולדבקה בו, ובו תדבק, כי הנביא מתדבק בו יתברך על ידי המשכת הנבואה והשפע בתחתונים, כמו שכתב הרמב"ן וכל המפרשים. ואין זה תימא, כי הרי זה נתבאר כי אין שום אור דבוק עם אור העשר ספירות כמו אור מחצב הנשמות, וכי זהו סוד "ואתם הדבקים בה' אלקיכם" וגו'. (חלק ג שער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הנה נתבאר בשער הקודם כי נקל הוא היות האדם מתנבא, להיותו כולל כל העולמות, וכולן מתפרנסין על ידי מעשיו. עלה בידינו מכל זה, כי אדרבא הנבואה מוכרחת להמצא בעולם, כדי להיישיר האדם ולתקן מעשיו, לשימשיך שפע </w:t>
      </w:r>
      <w:r w:rsidRPr="00AD218A">
        <w:rPr>
          <w:rStyle w:val="HebrewChar"/>
          <w:rFonts w:cs="FrankRuehl" w:hint="cs"/>
          <w:rtl/>
        </w:rPr>
        <w:lastRenderedPageBreak/>
        <w:t>לכל העולמות ולא יתבטלו חס ושלום, וכמו שכתוב, "בחלום חזיון לילה וגו' או אז יגלה אוזן אנשים וגו', להסיר אדם מעשה" וגו', ואילו לא שרתה נבואה על משה ע"ה ולא הוריד תורה מן השמים, המקיימת העולמות, כמו שכתוב "אם לא בריתי יומם ולילה חוקות שמים וארץ" וגו', היו העולמות נחרבים חס ושלום. ובדרכו נמשכו אחריו כל הנביאים, להיישיר את העם ולהאיר עיניהם בחכמת התורה ובסודותיה, על ידי רוח הקודש המתלבש בו, נמצא כי הנבואה ורוח הקודש מוכרחים להמצא בעולם, ודבר נקל הוא, אך אמנם בתנאי שימצאו אנשים ראויין לכך, ואמנם בהיות הנפש פגומה הוא מהנמנע, ולכן נבאר אופן העיכוב הזה.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בהיות השפע של רוח הקודש מתעורר לרדת אל האדם לשרות עליו, ויהיה חוטא, הנה היצר הרע הוא גורם מסך חשוך בין נפש השכלית אל מקור רוח הקודש, וזהו שכתוב, "כי אם עונותיכם היו מבדילים" וגו', ואין רוח הקודש שורה עליו. וזה על ידי עבירות שס"ה הפוגמים בנפש השכלית, כנזכר בחלק הראשון, גם אם יהיה הפגם מחמת חסרון איזו מצוה מרמ"ח מצות עשה, הנה הוא בעל מום, ואין שפע עליון נמשך אל הנפש השכלית, בהיות איזה אבר נשחת ובעל מום.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ואמנם אם הפגם יהיה למטה, בנפש היסודית, מפני מדות רעות שבנפש החיה, או מפני מאכלות אסורות המשקצים נפש הצומחת, וכן כל היוצא בזה, אז לא יהיה כח בתחתון לעורר להמשיך השפע העליון, ונעשה מסך מבדיל שם, ואין התעוררות תחתון עולה מלמטה, להמשיך השפע מלמעלה למטה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נמצא כי כמה מיני מסכים הן, אם מסך בין נפש הצומחת ולמעלה, יען פגם במאכלות אסורות אשר כחם הם בנפש הצומחת, ואם הם במדות רעות או בעבירות הבאות על ידי תאוה והתעוררות נפש החיה הם פוגמים בה, ואם הם עבירות דבור באים מנפש המדברת, ואם הם במחשבה והרהור פוגם בנפש השכלית. וכבר נתבאר כי כל הפגמים אינן רק באותו הניצוץ הפרטי שיש אל הנפש ההיא, בכל מדרגה ומדרגה, ובכל עולם ועולם.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וכבר נתבאר, כי לא כל הפגמים שוים, כי יש </w:t>
      </w:r>
      <w:r w:rsidRPr="00AD218A">
        <w:rPr>
          <w:rStyle w:val="HebrewChar"/>
          <w:rFonts w:cs="FrankRuehl" w:hint="cs"/>
          <w:rtl/>
        </w:rPr>
        <w:lastRenderedPageBreak/>
        <w:t>פגם פוגם בצומחת, ויש בחיה, ויש במדברת, ויש בשכלית, האמנם לענין המשכת רוח הקדש, כיון שיש פגם בכל מקום שיהיה אינו יכול להמשך כלל, ולכן הבא ליטהר צריך שיהיו כל מדרגותיו זכוכית לבנה, נקיים מכל חלאת היצר הרע המעורב בכל המדריגות של הנפש</w:t>
      </w:r>
      <w:r w:rsidR="00AD218A" w:rsidRPr="00AD218A">
        <w:rPr>
          <w:rStyle w:val="HebrewChar"/>
          <w:rFonts w:cs="FrankRuehl" w:hint="cs"/>
          <w:rtl/>
        </w:rPr>
        <w:t>...</w:t>
      </w:r>
      <w:r w:rsidRPr="00AD218A">
        <w:rPr>
          <w:rStyle w:val="HebrewChar"/>
          <w:rFonts w:cs="FrankRuehl" w:hint="cs"/>
          <w:rtl/>
        </w:rPr>
        <w:t xml:space="preserve"> (שם שער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נתבאר, כי אור אחד הוא בצורת אדם, מתפשט בכל ארבעה עולמות אבי"ע, עד סוף ארבעה יסודות העולם השפל, והוא נתדבק באורות אדם העליון, הנקרא עשר ספירות, והם מתלבשים בזה האור הנקרא אור מחצב הנשמות, וכל נשמות התחתונים כלולות שם, וברדתם בעולם הזה להתלבש בגופות, הם מניחים שרשיהן דבוקים במקורם אשר משם חוצבו, וענפי השרשים ההם לבדם הם יורדים בדרך התפשטות לבד</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ובזה יתבאר ענין הנבואה, כי אחר היות האדם בחומר זך, בלי זוהמת היצר הרע, ולא בכחות הנפש היסודית כלל, ולא יש בידו חטא הפוגם באיזה שורש משרשי נשמתו, הנה כאשר יכוין עצמו להתדבק עד שרשו העליון יוכל להתדבק בו. ואמנם, אף על פי שהוא ראוי לכך, צריך להפשיט נשמתו מכל וכל, ולהפרידה מכל עניני החומר, ואז תוכל להדבק בשרשה הרוחני. והנה אין ענין התפשטות הזה שתמצא כתוב בכל הספרים בעניני הנבואה ורוח הקודש התפשטות ממשי, שהנשמה יוצאת מגופו ממש, כענין השינה, ושאם כן אין זו נבואה אלא חלום ככל החלומות. אמנם השראת רוח הקודש על האדם הוא, בהיות הנשמה בגופו בהקיץ, ולא תצא ממנו, אבל ענין ההתפשטות הוא, כי יסיר כל מחשבותיו לגמרי והכח המדמה שבו, שהוא כח נמשך מהנפש החיה היסודית שבו יפסיקנו מלדמות ולחשב ולהרהר בשום ענין מעניני העולם הזה, כאילו יצא נפשו ממנו, ואז הופך כח המדמה מחשבותיו לדמות ולצייר כאילו עולה בעולמות העליונים, בשרשי נפשו אשר לו שם מזה לזה עד שהגיע ציור דמיונו במקום במקור שלו העליון, ויוחקקו צורות כל האורות במחשבה, כאילו מצוייר ורואה אותם כפי דרך כחו המדמה לצייר בדעתו עניני העולם הזה, אף על פי שאינו רואה אותם, כנודע בחכמת הטבע. </w:t>
      </w:r>
      <w:r w:rsidRPr="00AD218A">
        <w:rPr>
          <w:rStyle w:val="HebrewChar"/>
          <w:rFonts w:cs="FrankRuehl" w:hint="cs"/>
          <w:rtl/>
        </w:rPr>
        <w:lastRenderedPageBreak/>
        <w:t>ואז יחשוב ויכוין לקבל אור מן העשר ספירות, מאותה הנקודה אשר שורש נשמתו נאחזת שם, ויכון להעלות גם את העשר ספירות זו לזו עד האין סוף, וימשיך להם הארה משם עד למטה דרך ירידה עד סופן, וכאשר ירד האור על ידו אליהם, הם שמחים בזה, ומאירין מאותו האור שהמשיך אל שורש נשמתו הנאחזת בהן כפי החלק הראוי לה, ויכוין להוריד דרך ירידה ממדריגה למדריגה, עד שיגיע האור והשפע ההוא אל נפשו השכלית שבגופו, ומשם יגיע עד נפש החיה וכח המדה שבו, ושם יצטיירו הענינים ההם ציור גשמי בכחו המדמה, ואז יבנם כאילו רואה אותן בעין ממש.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ולפעמים אותו האור היורד יצטייר בכח המדמה בדמות מלאך הדובר בו ורואה אותו, או שומע את קולו וכיוצא בזה, באחד מחמשה חושים הידועים הנפשיים שבכח המדמה, ומשם יועתקו אל חיצוניותם בחמשה חושים החיצוניים, אשר גם הם מנפש החיה כנודע, ואז יראה, וישמע, ויריח וידבר בחושיו הגשמיים ממש, וכמו שכתבו "רוח ה' דבר בי ומלתו על לשוני", כי יתגשם ויצטייר האור ההוא בחושים הגשמיים, ולפעמים תהיה נבואתו בחמשה חושים הרוחניים אשר בכוחו המדמה בלבד, וכל זה הוא בהתפשטות כח המדמה לגמרי מכל מחשבות החומר, כנזכר.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נמצא שהנבואה היא בדמיון החלום, שנפשו השכלית יוצאת ממנו ועולה למעלה ממדריגה למדריגה, ושם צופה ומביט, ואחר כך חוזר ויורד ומשפיע זה האור עד הנפש החיה, אשר בה כח המדמה, ושם מצטיירין ומתגשמין יותר אותן הדברים, וכשיקיץ האדם זוכרת נפשו הענינים ההם בכח השומר ובכח הזוכר, אשר גם הם בנפש החיה, הנודע מחכמת הטבע, והרי נתבאר ענין הנבואה וענין החלום היטיב, כי זה בעוד הנפש בגופו, וזה אחר צאת הנפש. האמנם, בנבואה עצמה יש שני מינים, האחד נבואת שאר הנביאים, שבעת שהאור נשפע, ומגיע בירידתו אל נפש השכלית אשר בו, ומשם יורדת אל נפש החיה, להצטייר שם בחמשה חושים הפנימיים אשר בכח המדמה, היו החושים החיצוניים נרתעין ברעד גדול והיו נופלין, כי אין כח בהן לקבל האור ההוא ולציירו ולהגשימו בחושים </w:t>
      </w:r>
      <w:r w:rsidRPr="00AD218A">
        <w:rPr>
          <w:rStyle w:val="HebrewChar"/>
          <w:rFonts w:cs="FrankRuehl" w:hint="cs"/>
          <w:rtl/>
        </w:rPr>
        <w:lastRenderedPageBreak/>
        <w:t>החמריים. והנבואה על דרך הזה נקראת חלום, אף על פי שאינו חלום ממש, כנזכר, ותרדמה נפלה על אברם וגו'. והמין השני הוא נבואה שלימה שלא נרתעין חושי החומר כלל, ומצטיירין בו בנחת, וזו היתה נבואתו של משה רבינו ע"ה. והסיבה בזה, היותו חומר זך לגמרי, ונשתנה על ידי קדושת מעשיו להיות במדריגת הנפש, כי הוסרה זוהמתו, ונשאר הטוב והזך אשר בגופו וגם בכוחות נפשו היסודית כי בהן לבדם יש בחינת גשם, ולא בנפש השכלים ומשם ולמעלה.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וכבר נתבאר היות שרשים לאין קץ לנשמת האדם, והנה כפי מעלת מקום מחצבה, כך יתגדל כח המשכת שפע נבואתו, וכן גם אם יהיה שורש מחצב נשמתו במקום עליון, ולא תיקן ולא זכה להמשיך אל כל השרשים אשר משם ולמטה, גם זה לא יכול להמשיך שפע נבואתו, אלא מאותה המדריגה אשר תיקן וזכה אליה, משם בלבד ימשך שפע נבואתו, ובזה יתבאר לך כמה מדריגות יש בנביאים לאין קץ.</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ולא תחשוב, כי כיון שביארנו שאין נפש הנביא יוצאת מגופו, אם כן מה תפיסה יש במחשבתו בלתי ממשית, לעלות לפתוח השערים. וזה תבין במה שכתבתי למעלה, כי הנפש כעין ענף ארוך מאד, מתפשט מן השורש הדבק באילן עד גוף האדם, ואותו הקו הנמשך תמיד, בהיות האדם חושק לעלות אל שרשו עולה אור מחשבתו (הנקרא מושכל), מן המשכיל שהוא הנפש המשכלת, עד השכל עצמו, שהוא השורש העליון אשר לנפשו, ומתדבקים ונעשין אחד על ידי ההשכלה עצמה, שהיא השפע הנמשך מן השכל אל המשכיל. נמצא, כי המושכל הוא האור והשפע עצמם היורד מן השכל אל נפש המשכלת, וזה השפע והאור הממשי, הוא ענין הנקרא מחשבה, והבן זה היטב, כי לא דבר ריק הוא, שאם לא כן בטלת כל עניני הכוונת התפלות והרהורי האדם הטובים והרעים.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והרי נתבאר לך היות הנבואה מוכרחת ויכולה להיות, כענין האדם התופס בידו בקצה ענף האילן בהיותו כפוף למטה, ומנענו בכח, ואז כל האילן כולו מתנועע בהכרח, ואמנם לא יתנועעו העליונים במחשבת האדם התחתון, זולתי בהיותו ראוי להמשיך האור העליון עליהם, וזה </w:t>
      </w:r>
      <w:r w:rsidRPr="00AD218A">
        <w:rPr>
          <w:rStyle w:val="HebrewChar"/>
          <w:rFonts w:cs="FrankRuehl" w:hint="cs"/>
          <w:rtl/>
        </w:rPr>
        <w:lastRenderedPageBreak/>
        <w:t>בשמחה זו, גם הם ימשיכו מאותו האור עליו, אבל אם אין בו יכולת להמשיך עליהם אור עליון, לא יחשיבוהו כלל, ולא יתרצו להתקרב עליו לעוזרו ולהמשיך מחשבתו למעלה, הבל היא ואין בה מועיל. (שם שער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ענין הנבואה שבדורות ראשונים, ומה ענין השגת רוח הקודש שאפשר להשיג גם בזמנינו</w:t>
      </w:r>
      <w:r w:rsidR="00AD218A" w:rsidRPr="00AD218A">
        <w:rPr>
          <w:rStyle w:val="HebrewChar"/>
          <w:rFonts w:cs="FrankRuehl" w:hint="cs"/>
          <w:szCs w:val="20"/>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והענין, נבואת הנביאים כך היא, הנה נתבאר למעלה, איך ארבעת העולמות הן, הנקראים אבי"ע, ולמטה מכולם הוא העולם השפל, הנחלק לארבעה יסודות, הן וכחות נפשותיהן היסודיות, ונחלקות כעין עשר ספירות. גם נתבאר, כי בכל עולם יש אור פנימי, הם העשר ספירות, וחוצה להם אור מחצב הנשמות, וחוצה לו אור מחצב המלאכים, וחוצה לו אור חשוך, מחצב הקליפות, וחוצה לו העולם עצמו, שהן הרקיעים שבאותו עולם. וכן ממש הוא בעולם השפל, כי חומר ארבעת היסודות הוא הגוף והעולם, ובתוכו הן שאר האורות, כל אחד כלול מארבע בחינות הנפש היסודית. גם נתבאר היות מדרגות אין קץ, כי כל ספירה כלולה מעשר, ועשר מעשר וכו', באופן שכל עולם יש בו מדריגות לאין קץ. וכבר נתבאר איכות הנבואה בשער החמישי, כי מחשבת הנביא מתפשטת ועולה ממדריגה למדריגה, ממטה למעלה, עד הגיעו למקום אחיזת שורש נשמתו, ואז היה מחשב להעלות אור הספירות עד אין סוף וממשיך משם אור, וחוזר ומורידו ממעלה למטה, במעלות אשר עלה, עד הגיעו למטה בנפשו השכלית, ונוטלת חלקה באור ההוא כפי שיעור אחיזת שורש נשמתו למעלה, משם ממשיכה בכח המדמה בנפש החיה שבו, ושם מצטיירין הדברים בחושים הפנימיים אשר בכח המדמה, או גם בחושים החיצוניים. והנה המשכת המחשבה ההיא ודאי שלא מאליה היתה עולה, אלא על ידי כוונות ויחודים, נמסרו בידו מאת הנביא המלמדו להתנבא, כענין בני הנביאים עם שמואל, ואליהו ואלישע ז"ל, כדי שבאותן היחודים שהיה מייחד היה ממשיך האור והשפע כפי רצונו, וזו היא תכלית הענין 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עוד היו מלמדין אותן, והם תפלות והזכרת שמות על שומרי הפתחים של הרקיעים ושל </w:t>
      </w:r>
      <w:r w:rsidRPr="00AD218A">
        <w:rPr>
          <w:rStyle w:val="HebrewChar"/>
          <w:rFonts w:cs="FrankRuehl" w:hint="cs"/>
          <w:rtl/>
        </w:rPr>
        <w:lastRenderedPageBreak/>
        <w:t>ההיכלות שבכל עולם ועולם מסוף העולמות שהן הארבעה יסודות והאוירים שבהם עד רום עולם האצילות. ותחילה היו משתמשין לפתוח השערים שבאותה מדרגה, ואחר כך היו מייחדין היחוד והתפלה המיוחדת כפי המדרגה ההיא, וכך עולין ממדריגה למדריגה עד הגיעם לשרשם העליון ונוחים שם, ואחר כך היו עוד ממשיכין מחשבותם עד האין סוף וחוזרין וממשיכין השפע למטה כנ"ל. וענין השוערים והשמות האלו פירושן הוא, כי היו משביעים בכח שם קדוש אחד, שהוא מן הספירה שבאותה מדריגה אל המלאך המושרש ונחצב משם, והוא הממונה על שער הרקיע עצמו, שהוא החומר שבמדריגה ההיא, אשר יש לו גם כן שם ידוע לאותו שער ופותחו, ואז נכנסת מחשבת הנביא דרך שער ההוא מאור לאור, עד אור הפנימי של הספירה שבאותה מדריגה, ואז מתפלל ומייחד היחוד הצריך לשם, וכך עולה ממדריגה למדריגה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וכבר נתבאר למעלה בשער החמישי, כי לא כל הנביאים יונקים משורש אחד, כי יש להם שרשים שאין להם קץ, והם ששים רבוא בכל עולם, וזהו שאמרו ז"ל ששים רבוא נביאים עמדו בישראל וכו', ומשה רבינו ע"ה כולל כולן ושקול ככולן. ואמנם, דרך כללות נבאר מדריגתם, כי משה רבינו ע"ה היה עולה על האצילות, ומשם רואה ממש, אלא הוא על ידי התלבשו בבריאה לבדה, וגם זה אינו אלא בדרך מעבר לבד, (כי האצילות לבדו הוא נמנע, וזהו סוד כי לא יראני האדם וחי). ושאר הנביאים היו רואין באצילות, על ידי התלבשות גמור באורות הבריאה, ואחר החורבן היה יחזקאל, והתנבא מן האצילות אחר התלבשו בבריאה והבריאה ביצירה התלבשות גמור.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ומאז ואילך אין עוד אור אצילות והבריאה נגלין כלל, ואל זה כוונו רז"ל כי אחר חגי זכריה ומלאכי פסקה נבואה לגמרי, ונשתייר רוח הקודש, והוא הימשך אורות היצירה עצמן לבדם, ומשם למטה, וזהו הנקרא בתלמוד עליית הפרדס, אשר היא היצירה הנקרא עולם מטטרון, וגם לזה היו שימושים ידועים, לפתוח השערים שיש מן העולם השפל להעשיה והיצירה. ולייחד היחודים והתפלות הנאותים כפי עולם היצירה בעשר ספירות שבה. וזה סוד שימוש פרקי </w:t>
      </w:r>
      <w:r w:rsidRPr="00AD218A">
        <w:rPr>
          <w:rStyle w:val="HebrewChar"/>
          <w:rFonts w:cs="FrankRuehl" w:hint="cs"/>
          <w:rtl/>
        </w:rPr>
        <w:lastRenderedPageBreak/>
        <w:t>היכלות נשתמשו בו רבי נחוניה ורבי עקיבא ורבי ישמעאל ואנשי כנסת הגדולה.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ואחר כך נשתכחו גם דרכי השימושים ההם, ועוד אחרת, כי נאבד טהרת אפר פרה בזמן האמוראים עד זמן אביי ורבא, כנזכר בתלמוד (חגיגה כ"ה), ולכן לא נשתמשו מאז ואילך בעליית הפרדס.</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ומאז ואילך נשתמשו בשימושי עולם העשיה לבדה, להיותו שפל מכולן, וגם כי המלאכים שבה, מיעוטן טוב ורובן רע, ולא עוד, אלא שהטוב והרע מתדבקין יחד מאד, לכן אין בו השגה כלל, כי אי אפשר להשיג טוב לבדו, ולכן מעורבת ההשגה בטוב ורע, אמת ושקר. וזהו סוד ענין קבלה מעשית, ולכן אסור להשתמש בה, כי בהכרח יתדבק גם ברע המתדבק בטוב, וחושב לטהר נפשו, ומטנפה בסיבת הרע ההוא, וגם אפילו שישיג הוא אמת בתערובת דשקר, ובפרט כי אין אפר פרה מצויה</w:t>
      </w:r>
      <w:r w:rsidR="00AD218A" w:rsidRPr="00AD218A">
        <w:rPr>
          <w:rStyle w:val="HebrewChar"/>
          <w:rFonts w:cs="FrankRuehl" w:hint="cs"/>
          <w:rtl/>
        </w:rPr>
        <w:t>...</w:t>
      </w:r>
      <w:r w:rsidRPr="00AD218A">
        <w:rPr>
          <w:rStyle w:val="HebrewChar"/>
          <w:rFonts w:cs="FrankRuehl" w:hint="cs"/>
          <w:rtl/>
        </w:rPr>
        <w:t xml:space="preserve"> וקח ראיה מרבי יוסף דילארייני ורבי שלמה מולכו שנשתמשו בקבלה מעשית ונאבדו מן העולם, וכל זה לסיבה הנזכרת, כי אין טוב בלתי רע</w:t>
      </w:r>
      <w:r w:rsidR="00AD218A" w:rsidRPr="00AD218A">
        <w:rPr>
          <w:rStyle w:val="HebrewChar"/>
          <w:rFonts w:cs="FrankRuehl" w:hint="cs"/>
          <w:rtl/>
        </w:rPr>
        <w:t>...</w:t>
      </w:r>
      <w:r w:rsidRPr="00AD218A">
        <w:rPr>
          <w:rStyle w:val="HebrewChar"/>
          <w:rFonts w:cs="FrankRuehl" w:hint="cs"/>
          <w:rtl/>
        </w:rPr>
        <w:t xml:space="preserve"> (שם שער ו,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אחר שהזהרנו את האדם בשער שקדם, מכל דרכי ההשגה כנ"ל, אל יתיאש אדם, כי הנה בפסוק ודבורה אשה נביאה, תנא דבי אליהו, מעיד אני עלי שמים וארץ בין איש ובין אשה, בין כותי ובין ישראל, בין עבד בין שפחה, הכל לפי מעשיו, רוח הקודש שורה עליו (אל"ר פרק ט'). והנה באזנינו שמענו ובעינינו ראינו, יחידי סגולה השיגו למדרגת רוח הקודש בזמנינו זה והיו מגידים עתידות, ובהם בעלי חכמה לא נתגלו בדורות שקדמו אלינו, וכדי שלא להרפות ידי הבאים אל הקודש להתקדש, אבאר איזה ענינים ואפתח כמלא פי מחט סדקית, וה' הטוב לא ימנע טוב להולכים בתמים.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הנה הדרך המובחר שבכולם הוא, מה שכתבנו בשם תנא דבי אליהו ז"ל, והיא הדרך שנהגו בה החסידים והפרושים הקדמונים, והוא לשוב בתשובה עצומה מכל אשר קלקל, ואחר כן ישלים נפשו בקיום מצות עשה, ובכוונת תפילותיו בתכלית, ובעיסוק התורה לשמה בזריזות, עד יותש כחו, ובמיעוט תענוגים, ואכילה ושתיה, ובקימה חצות לילה או פחות </w:t>
      </w:r>
      <w:r w:rsidRPr="00AD218A">
        <w:rPr>
          <w:rStyle w:val="HebrewChar"/>
          <w:rFonts w:cs="FrankRuehl" w:hint="cs"/>
          <w:rtl/>
        </w:rPr>
        <w:lastRenderedPageBreak/>
        <w:t>מעט, ובהרחקת כל המדות המגונות, ובפרישות מכל אדם, אפילו בעניני שיחה בטילה, ואחר כך יטהר גופו בטבילה תמיד, ואחר כך יתבודד לעתים ויחשוב ביראת ה', וישים ההוי"ה לנגד עיניו תמיד, ויזהר להיות מחשבתו פנויה מכל הבלי העולם הזה, וידבק באהבתו יתברך בחשק גדול, ועל ידי כן אפשר שיזכה לרוח הקודש באחד מאלו האופנים: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האחד הוא, שימשוך על נפשו אור עליון משורש נפשו העליונה כנ"ל בשער החמישי, ותתגלה אליו, וזהו רוח הקודש גמור.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השני הוא, שעל ידי עסקו בתורה או קיומו איזה מצוה, אשר מתבאר בדברי רז"ל כל העושה מצוה אחת קונה לו פרקליט אחד, ונוצר ממנה מלאך ממש, אך בתנאי שיקיימנה תמיד, וברוב כוונה כהלכתה, ואז יתגלה אליו המלאך ההוא, וזהו ענין מה שנמצא כתוב בספרים ענין המלאכים הנקראים מגידים. אלא שאם לא תהיה המצוה כהלכתה יהיה המגיד ההוא מעורב טוב ברע, אמת ושקר.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השלישי הוא, שעל ידי חסידות כנ"ל יתגלה אליו אליהו ז"ל, וכפי חסידותו תגדל גילויו אליו.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הרביעי היא גדולה מכולן, והוא כי יזכה לשיגלה אליו נפש מהצדיקים הנפטרים הראשונים, אם מאותן שהן משורש נפשו, כנודע, או מזולתם, אלא מפני שעשה איזו מצוה כתיקונה כמותו, והזוכה למעלה זו ישיג לשיודיענו חכמות וסודות גנוזים שבתורה עד להפליא, וכל זה כפי מעשיו.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החמישי הוא הגרוע מכולן, כי יראה בחלומותיו עניני עתידות וחכמה, קרובות אל רוח הקודש, והנה הדרך הזאת היא הדרך הישרה, כי כיון שאין האדם משביע ולא מכריח העליונים כי אם בכח מעשיו הטובים ובקדושתו, ודאי שרוח הקודש ישרה עליו, בלי תערובת רע כלל, מה שאין כן בהיות האדם מכריח או מבקש דרכי ההשבעה בכח מעשים ותפילות ויחודים, שאם יטעה בהם כל שהוא, אפשר שיזדמנו לו דברי חיצונים מעורבים.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עוד יש דרכים אחרים על ידי מעשה, אבארם בחלק הרביעי, והם להמשיך עליו אחד מאופנים הנזכרים, אף אם לא יבואו מעצמן, וצריכין קדושה וטהרה גדולה, שלא יהיה בהם תערובת </w:t>
      </w:r>
      <w:r w:rsidRPr="00AD218A">
        <w:rPr>
          <w:rStyle w:val="HebrewChar"/>
          <w:rFonts w:cs="FrankRuehl" w:hint="cs"/>
          <w:rtl/>
        </w:rPr>
        <w:lastRenderedPageBreak/>
        <w:t>כנזכר</w:t>
      </w:r>
      <w:r w:rsidR="00AD218A" w:rsidRPr="00AD218A">
        <w:rPr>
          <w:rStyle w:val="HebrewChar"/>
          <w:rFonts w:cs="FrankRuehl" w:hint="cs"/>
          <w:rtl/>
        </w:rPr>
        <w:t>...</w:t>
      </w:r>
      <w:r w:rsidRPr="00AD218A">
        <w:rPr>
          <w:rStyle w:val="HebrewChar"/>
          <w:rFonts w:cs="FrankRuehl" w:hint="cs"/>
          <w:rtl/>
        </w:rPr>
        <w:t xml:space="preserve"> (שם שער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צריך שיזדכך ארבעה זיכוכים: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הראשון לשוב מחטאיו, הן במצוות לא תעשה, הן במניעת מצות עשה, הן בכל דברי סופרים הן בכל מיני מדות מגונות, ולא ישוב עוד אליהם, ובפרט</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הזיכוך השני, בקיימו כל רמ"ח עשה דאורייתא ומדברי סופרים, ובפרט קביעת עתים לתורה, ותפילה בכוונה</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הזיכוך השלישי והרביעי הם, בעת שיכין עצמו להתקדש ברוח הקודש, האחד הוא בטהרת הגוף בטבילה ובגדים נקיים, השני הוא בעת שיכין עצמו לקבל רוח הקודש, אחר אשר הוטבע בו כל מדות טובות בקנין</w:t>
      </w:r>
      <w:r w:rsidR="00AD218A" w:rsidRPr="00AD218A">
        <w:rPr>
          <w:rStyle w:val="HebrewChar"/>
          <w:rFonts w:cs="FrankRuehl" w:hint="cs"/>
          <w:rtl/>
        </w:rPr>
        <w:t>...</w:t>
      </w:r>
      <w:r w:rsidRPr="00AD218A">
        <w:rPr>
          <w:rStyle w:val="HebrewChar"/>
          <w:rFonts w:cs="FrankRuehl" w:hint="cs"/>
          <w:rtl/>
        </w:rPr>
        <w:t xml:space="preserve"> ויתבודד במחשבה כאילו נחה עליו הרוח, עד שיעור מה, ואם לא ירגיש מאומה נראה כי עדיין איננו ראוי ומוכן, ולכן יתחזק עוד מאז ואילך בעבודה ובקדושה, ויחזור אחר ימים להתבודד על דבר דרך הנזכר, עד אשר יזכה ותנוח עליו הרוח, וכאשר תחול עליו, צריך שיבחון אולי עדיין איננו זך ונקי, והרוח הזה הוא סטרא אחרא, או על הפחות תערובות רע בטוב, ומעשה בן עזאי ובן זומא בעלותם לפרדס יוכיח, וזה יבחן על ידי מה שנגלה אליו, אם כל דבריו אמת, או שקר ואמת מעורבין</w:t>
      </w:r>
      <w:r w:rsidR="00AD218A" w:rsidRPr="00AD218A">
        <w:rPr>
          <w:rStyle w:val="HebrewChar"/>
          <w:rFonts w:cs="FrankRuehl" w:hint="cs"/>
          <w:rtl/>
        </w:rPr>
        <w:t>...</w:t>
      </w:r>
      <w:r w:rsidRPr="00AD218A">
        <w:rPr>
          <w:rStyle w:val="HebrewChar"/>
          <w:rFonts w:cs="FrankRuehl" w:hint="cs"/>
          <w:rtl/>
        </w:rPr>
        <w:t xml:space="preserve"> ודע כי בתחלה תחול עליו הרוח במקרה, לעתים רחוקות, וגם שיהיו דברים נקלים, ולא דברים עמוקים, וגם שדבריו יהיו מעטים, וכל אשר ילך יתחזק כוחו בכל הפרטים הנזכרים. (שם שער ח,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מה שבחר ה' במצרים למקום הגלות, ונקרא כור הברזל ועוד, וכן נשים לב אם היו כל ס' הרבוא ראוים להשיג נבואת פנים אל פנים במתן תורה, והרי כמה הכנות צריך לנבואה ומה גם בהקיץ, אך הנכון אצלי, כי אין צורך בהכנות לנבואה, כי אם מצד זוהמת נחש הדבקה בו, וישראל בהר סיני שפסקה זוהמתם נמצאו כולם מוכנים לנבואה, והנה ראה הוא יתברך כי להתיך הזוהמא צריך אלף דור, כבבראשית רבה פרשה פ"א, אך ראה שמרוע הבחירה לא נתמעטה הזוהמא על כן עקר התתקע"ד דורות ושתלם בכל דור, ונשארו כ"ו דור, שבהם הוצרך </w:t>
      </w:r>
      <w:r w:rsidRPr="00AD218A">
        <w:rPr>
          <w:rStyle w:val="HebrewChar"/>
          <w:rFonts w:cs="FrankRuehl" w:hint="cs"/>
          <w:rtl/>
        </w:rPr>
        <w:lastRenderedPageBreak/>
        <w:t>להעשות הצירוף, ואפילו רק בו' דורות מאברהם עד מתן תורה, ולכן ניסה את אברהם י' פעמים, להתיך חלק רב מהזוהמא</w:t>
      </w:r>
      <w:r w:rsidR="00AD218A" w:rsidRPr="00AD218A">
        <w:rPr>
          <w:rStyle w:val="HebrewChar"/>
          <w:rFonts w:cs="FrankRuehl" w:hint="cs"/>
          <w:rtl/>
        </w:rPr>
        <w:t>...</w:t>
      </w:r>
      <w:r w:rsidRPr="00AD218A">
        <w:rPr>
          <w:rStyle w:val="HebrewChar"/>
          <w:rFonts w:cs="FrankRuehl" w:hint="cs"/>
          <w:rtl/>
        </w:rPr>
        <w:t xml:space="preserve"> וגם בדור ג' לא היה כח לכבש זוהמתם עם כי קטנה היתה, כפי שהיה הכח באבות, על כן הניחם כזהב בכור, המפריש הסיגים מהזהב לצד אחר, כי מצרים היא תוקף החיצוניות המזוהמת, ערות הארץ, לעומת ארץ ישראל עשה אלקים, והיא משכה את הזוהמא כשגברה בהם, והם המתים בחושך מצרים, וכשגברה קדושתם יצאו ממנה</w:t>
      </w:r>
      <w:r w:rsidR="00AD218A" w:rsidRPr="00AD218A">
        <w:rPr>
          <w:rStyle w:val="HebrewChar"/>
          <w:rFonts w:cs="FrankRuehl" w:hint="cs"/>
          <w:rtl/>
        </w:rPr>
        <w:t>...</w:t>
      </w:r>
      <w:r w:rsidRPr="00AD218A">
        <w:rPr>
          <w:rStyle w:val="HebrewChar"/>
          <w:rFonts w:cs="FrankRuehl" w:hint="cs"/>
          <w:rtl/>
        </w:rPr>
        <w:t xml:space="preserve"> ובסיני פסקה זוהמתם</w:t>
      </w:r>
      <w:r w:rsidR="00AD218A" w:rsidRPr="00AD218A">
        <w:rPr>
          <w:rStyle w:val="HebrewChar"/>
          <w:rFonts w:cs="FrankRuehl" w:hint="cs"/>
          <w:rtl/>
        </w:rPr>
        <w:t>...</w:t>
      </w:r>
      <w:r w:rsidRPr="00AD218A">
        <w:rPr>
          <w:rStyle w:val="HebrewChar"/>
          <w:rFonts w:cs="FrankRuehl" w:hint="cs"/>
          <w:rtl/>
        </w:rPr>
        <w:t xml:space="preserve"> (שמות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של נעליך - שהנבואה רק במקום קדושה, והראה לו שישראל כסנה שיש לו שורש עד המים</w:t>
      </w:r>
      <w:r w:rsidR="00AD218A" w:rsidRPr="00AD218A">
        <w:rPr>
          <w:rStyle w:val="HebrewChar"/>
          <w:rFonts w:cs="FrankRuehl" w:hint="cs"/>
          <w:rtl/>
        </w:rPr>
        <w:t>...</w:t>
      </w:r>
      <w:r w:rsidRPr="00AD218A">
        <w:rPr>
          <w:rStyle w:val="HebrewChar"/>
          <w:rFonts w:cs="FrankRuehl" w:hint="cs"/>
          <w:rtl/>
        </w:rPr>
        <w:t xml:space="preserve"> (שם ג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ויצא משה וידבר - להורות שנבואת הזקנים באה בהשגחה ולא בטבע, שלא התכוננו לה, ורצה להראות באהל מועד שנבואתם נאצלת מנבואת משה. ולא יספו - לא פסקו מנבואה, אבל גם לא הוסיפו להתנבא בהקיץ כמו כאן. מתנבאים במחנה - ואינה נבואה אמיתית, אחר שאינה דרך צנור משה המשפיע, ולא באהל מועד. (במדבר יא כד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משה אהרן ומרים - קרא למשה אתם, כדי שבאמצעותו תחול עליהם הנבואה בהקיץ, ולכן דבר אל שלשתם במאמר אחד, ולכן גם קראם אל אהל מועד, ובא אל משה בעמוד ענן, וקרא לו והם שמעו אותו, ובזה שקראם פתאום והיו טמאים, ומשה לא היה טמא, הבינו כבר מדוע פירש מאשתו. (שם יב ה, וראה עוד משה-נבואה)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והנער שמואל - רוצה לומר, אמת שלא היה ראוי שתבא הנבואה על עלי רבו לשמואל, אך החזון היה יקר, ואין אחר לשלח, ואין ראוי לשלח פעמים על ידי אלקנה. (ש"א ג 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וכן בנבואה, ברצות ה' דרכי איש ילך רוחניות רוח פיו אל נשמת האדם וידבק בה, וכביכול מתקשר פיו יתברך אל פה האדם באמצעות רוחניות הבל פיו יתברך, וזו נבואת משה רבינו ע"ה, שנאמר פה אל פה אדבר בו. מדרגה ב' נקראת נשיקת הדבור אל פה האדם, שאחרי צאת הדבור ממנו תתיחס אל הנפש, ולא בעודנו יוצא מפיו, ונראה שקרא זאת פנים אל פנים, וכן אמרו חז"ל במתן תורה, כל אחד ואחד מישראל </w:t>
      </w:r>
      <w:r w:rsidR="003E0554" w:rsidRPr="00AD218A">
        <w:rPr>
          <w:rStyle w:val="HebrewChar"/>
          <w:rFonts w:cs="FrankRuehl" w:hint="cs"/>
          <w:rtl/>
        </w:rPr>
        <w:lastRenderedPageBreak/>
        <w:t>הדבור נשקו על פיו וכו'. מדרגה ג' אין הבל פיו יתברך עצמו מתדבק בנפש הנביא, אלא הדבור ממשיך מורם ממנו התפשטות בלתי דקה כמוהו, וזו דוברת בו. מדרגה ד' שיקבל מלאך הדבור וידבר עם הנביא, ולעתיד לבא ידבר עם כל ישראל פה אל פה, וזה שאמר "ישקני מנשיקות פיהו". (שיר השירים א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רמ"ע מפאנו:</w:t>
      </w:r>
    </w:p>
    <w:p w:rsidR="00AD218A" w:rsidRDefault="00AD218A" w:rsidP="00AD218A">
      <w:pPr>
        <w:pStyle w:val="NormalPar"/>
        <w:widowControl w:val="0"/>
        <w:spacing w:line="254" w:lineRule="exact"/>
        <w:jc w:val="both"/>
        <w:rPr>
          <w:rStyle w:val="HebrewChar"/>
          <w:rtl/>
        </w:rPr>
      </w:pPr>
      <w:r w:rsidRPr="00AD218A">
        <w:rPr>
          <w:rStyle w:val="HebrewChar"/>
          <w:rFonts w:cs="FrankRuehl" w:hint="cs"/>
          <w:rtl/>
        </w:rPr>
        <w:t>...</w:t>
      </w:r>
      <w:r w:rsidR="003E0554" w:rsidRPr="00AD218A">
        <w:rPr>
          <w:rStyle w:val="HebrewChar"/>
          <w:rFonts w:cs="FrankRuehl" w:hint="cs"/>
          <w:rtl/>
        </w:rPr>
        <w:t>אף כאן ב' מיעוטין שכן אמרה מרים "הרק אך במשה דבר ה'", שאין הדבור שורה על שאר הנביאים אלא על ידי צנור הנבואה המושרש במשה</w:t>
      </w:r>
      <w:r w:rsidRPr="00AD218A">
        <w:rPr>
          <w:rStyle w:val="HebrewChar"/>
          <w:rFonts w:cs="FrankRuehl" w:hint="cs"/>
          <w:rtl/>
        </w:rPr>
        <w:t>...</w:t>
      </w:r>
      <w:r w:rsidR="003E0554" w:rsidRPr="00AD218A">
        <w:rPr>
          <w:rStyle w:val="HebrewChar"/>
          <w:rFonts w:cs="FrankRuehl" w:hint="cs"/>
          <w:rtl/>
        </w:rPr>
        <w:t xml:space="preserve"> ועם זה רבה הכתוב מה שחזר ופירש להדיא שקודם לכן הלא גם בנו דבר במצרים, כד"א "הנביאה אחות אהרן", שעדיין לא נולד משה</w:t>
      </w:r>
      <w:r w:rsidRPr="00AD218A">
        <w:rPr>
          <w:rStyle w:val="HebrewChar"/>
          <w:rFonts w:cs="FrankRuehl" w:hint="cs"/>
          <w:rtl/>
        </w:rPr>
        <w:t>...</w:t>
      </w:r>
      <w:r w:rsidR="003E0554" w:rsidRPr="00AD218A">
        <w:rPr>
          <w:rStyle w:val="HebrewChar"/>
          <w:rFonts w:cs="FrankRuehl" w:hint="cs"/>
          <w:rtl/>
        </w:rPr>
        <w:t xml:space="preserve"> על זה סמכה מרים ואהרן לא מיחה, עד שנגלה עליהם הקב"ה והודיעם שלא היתה בעולם נבואה מושלמת עד שבא משה, דכתיב "ושמי ה' לא נודעתי להם" (שמות ו') אפילו לאבות העולם ואחריו כתיב "נביא אקים להם מקרב אחיהם כמוך", עשאו דוגמא לדורות לכל הנביאים כלם שלא יתנבאו אלא ממה שנמסר בסיני. (מאמר אם כל חי חלק ב סימן ד, וראה עוד משה-נבואה)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הראובני: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הראב"ד כתב באגודה, מנין שהקב"ה מניח תפילין, על שר הפנים נאמר ששמו כשם רבו, או שמא יש אחד למעלה הימנו, נאצל מן הסיבה העליונה, ויש בו כח עליון, והוא הנראה למשה והוא הנראה ליחזקאל, והוא הנראה לנביאים, אבל עילת העילות לא נראה לשום אדם, לא בימין ולא בשמאל, לא בפנים ולא באחור</w:t>
      </w:r>
      <w:r w:rsidR="00AD218A" w:rsidRPr="00AD218A">
        <w:rPr>
          <w:rStyle w:val="HebrewChar"/>
          <w:rFonts w:cs="FrankRuehl" w:hint="cs"/>
          <w:rtl/>
        </w:rPr>
        <w:t>...</w:t>
      </w:r>
      <w:r w:rsidRPr="00AD218A">
        <w:rPr>
          <w:rStyle w:val="HebrewChar"/>
          <w:rFonts w:cs="FrankRuehl" w:hint="cs"/>
          <w:rtl/>
        </w:rPr>
        <w:t xml:space="preserve"> (בראשית)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אבהו, מ"ח נביאים עמדו להם לישראל, וכל אחד נטל בחלקו תמצית טפה אחת מאותן טפות של גן עדן שהם מ"ח, ומה אם נביא הנוטל טפה אחת מהם היתה מעלתו ברוח הקדש על כל השאר, אדם הראשון, שהיה מקבל מן מ"ח על אחת כמה וכמה, ומכאן אתה למד כמה היא חכמתו. ריב"א אמר רב כהנא וכי מאין היה להם לנביאים מאותן הטפות, אלא הרי תנן בכל טפה וטפה היוצאת מעדן רוח חכמה יוצאת </w:t>
      </w:r>
      <w:r w:rsidRPr="00AD218A">
        <w:rPr>
          <w:rStyle w:val="HebrewChar"/>
          <w:rFonts w:cs="FrankRuehl" w:hint="cs"/>
          <w:rtl/>
        </w:rPr>
        <w:lastRenderedPageBreak/>
        <w:t>עמו, ועל כן אתגזר במתניתין אית מיא מגדלין חכימין, ואית מיא מגדלא טפשין, ואינון מיא דמגדלין חכמין ואינון מיא הוו מטפה דגן עדן</w:t>
      </w:r>
      <w:r w:rsidR="00AD218A" w:rsidRPr="00AD218A">
        <w:rPr>
          <w:rStyle w:val="HebrewChar"/>
          <w:rFonts w:cs="FrankRuehl" w:hint="cs"/>
          <w:rtl/>
        </w:rPr>
        <w:t>...</w:t>
      </w:r>
      <w:r w:rsidRPr="00AD218A">
        <w:rPr>
          <w:rStyle w:val="HebrewChar"/>
          <w:rFonts w:cs="FrankRuehl" w:hint="cs"/>
          <w:rtl/>
        </w:rPr>
        <w:t xml:space="preserve"> וזה הוא הנהר שראה יחזקאל הנביא, ועל כן אמר ומלאה הארץ דעה את ה' כמים לים מכסים. (שם)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כתיב באברהם, וירא אליו באלוני ממרא, והוא יושב פתח האהל, ובמשה כתיב, וידבר ה' אליו מאהל מועד, לפיכך נבואת משה נבדלת מכל הנביאים, שכל הנביאים ראו מפתח האהל, ומשה ראה מתוך האהל. (שם וירא)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ועשה לי מטעמים, אמרו רז"ל אין הנבואה שורה אלא מתוך שמחה, וסוד המטעמים הוא סוד המרכבה, כי צרכי הסעודה הם ד' מינים, מים ולחם יין מלח, ומה שהשיג אברהם על ידי אנשים, השיג יצחק על ידי מטעמים, ויעקב על ידי סולם, ודוד על ידי כנור</w:t>
      </w:r>
      <w:r w:rsidR="00AD218A" w:rsidRPr="00AD218A">
        <w:rPr>
          <w:rStyle w:val="HebrewChar"/>
          <w:rFonts w:cs="FrankRuehl" w:hint="cs"/>
          <w:rtl/>
        </w:rPr>
        <w:t>...</w:t>
      </w:r>
      <w:r w:rsidRPr="00AD218A">
        <w:rPr>
          <w:rStyle w:val="HebrewChar"/>
          <w:rFonts w:cs="FrankRuehl" w:hint="cs"/>
          <w:rtl/>
        </w:rPr>
        <w:t xml:space="preserve"> (שם תולדות)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ויחלום והנה סולם, ממה שנאמר חלום ביעקב ולא באברהם ויצחק, ולא נאמר לו וירא, כי לא יתכן, כי אם היה אומר וירא אל יעקב הייתי אומר באלו פסול אביו בחייו, שבעוד שיעקב אצל אביו היה מתראה לבן ולא לאב, ולא יתכן לרבי ולתלמיד שיתנבאו בפרק אחד ויכתוב הנבואה, כי היה פוגם בראשון, כי יאמרו מה גנאי ראה בזקן ששלח ביד תלמידו או בנו, ועוד אפילו אם תאמר בפני עבר למד, שהיה נביא, לכך נאמר ויחלום. (שם ויצא)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הנביא היאך יודע איזה נבואה ואיזה חלום, אלא תחילה ראה כסא הכבוד ומלאכים עומדים, והוה שומע קול גדול מכסא הכבוד, והענן לפניו והקול בוקע הענן כקול המון בני אדם, והנביא מתלבש לבו, והמלאך מזומן לדבר עמו מה ששמע מן הכרוב, קול רעם, אחת דבר ה' שתים זו שמענו בכח ובהדר, והקול בראו בורא ושלחו משם אל הנביא, ומקום ההוא כסא הכבוד. (שם)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המלאכים היו משפיעים כח השכל, ומשימים הדבור בפי הנביאים, ובמצות השי"ת, שאלמלא כן אין נבואה, ואם אין נבואה אין תורה, ומפני זה צוה הכתוב מעשה הכרובים, להורות על מציאות המלאכים, שנאמין במציאות מלאכים כשם שנצטוינו להאמין במציאות השי"ת</w:t>
      </w:r>
      <w:r w:rsidR="00AD218A" w:rsidRPr="00AD218A">
        <w:rPr>
          <w:rStyle w:val="HebrewChar"/>
          <w:rFonts w:cs="FrankRuehl" w:hint="cs"/>
          <w:rtl/>
        </w:rPr>
        <w:t>...</w:t>
      </w:r>
      <w:r w:rsidRPr="00AD218A">
        <w:rPr>
          <w:rStyle w:val="HebrewChar"/>
          <w:rFonts w:cs="FrankRuehl" w:hint="cs"/>
          <w:rtl/>
        </w:rPr>
        <w:t xml:space="preserve"> (שמות תרומה)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תקיעת כף ירך יעקב היה מזיק לכל הנביאים חוץ </w:t>
      </w:r>
      <w:r w:rsidRPr="00AD218A">
        <w:rPr>
          <w:rStyle w:val="HebrewChar"/>
          <w:rFonts w:cs="FrankRuehl" w:hint="cs"/>
          <w:rtl/>
        </w:rPr>
        <w:lastRenderedPageBreak/>
        <w:t>ממשה, וזהו לא קם בישראל כמשה, ק"ם דייק, ולא קם נביא כמשה, נביא לא קם, אבל חכם קם, ומנו רבי עקיבא, דנביא באתגליא וחכם באתכסייא</w:t>
      </w:r>
      <w:r w:rsidR="00AD218A" w:rsidRPr="00AD218A">
        <w:rPr>
          <w:rStyle w:val="HebrewChar"/>
          <w:rFonts w:cs="FrankRuehl" w:hint="cs"/>
          <w:rtl/>
        </w:rPr>
        <w:t>...</w:t>
      </w:r>
      <w:r w:rsidRPr="00AD218A">
        <w:rPr>
          <w:rStyle w:val="HebrewChar"/>
          <w:rFonts w:cs="FrankRuehl" w:hint="cs"/>
          <w:rtl/>
        </w:rPr>
        <w:t xml:space="preserve"> (דברים ברכה)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אבל במה שהתורה היא דבר אלקים חיים ביד הנביא, לכך הדברים שבתורה כפי השגת הנביא, והדברים האלו הם נבדלים מן האדם הגשמי, ואינם עמו במציאות, וכמו שנבדלים בעצמם ואינם עמו, כך ידיעתם רחוקה מאד מן האדם, ונבדלת ממנו, ולא יכנס בגדר השגת הנביא דבר שהוא נבדל מן האדם, כי הפרש יש בין החכמה ובין הנבואה, כי החכם ישיג מצד שכלו, ומכיון שהוא ישיג מצד שכלו, יוכל להשיג הדברים הנעלמים והנסתרים ביותר, אבל הנביא יקרא חוזה או רואה, ששייך רואה במה שהוא רואה הדבר מבחוץ, לכך צריך נביא התדבקות בדבר לאשר נבואתו בו, והוא מתדבק בדברים ההם וידעם מפני נבואתו, ולפיכך אמרו חכמים חכם עדיף מנביא, וביאור זה, כי הנבואה דומה בדבר לחוש עין שירגיש המוחש מבחוץ. ואף כי אין הנבואה על ידי השגת החוש הגשמי, מכל מקום כמו שהחוש דבק במוחש, כך יש התדבקות כח הנבואה של הנביא שהוא כח המדמה, או מה שהוא הכח המקבל הנבואה, שהוא מתדבק בדבר שהוא מתנבא עליו, ומפני זה יותר עדיף החכם אשר הוא משיג ויודע הדברים הנעלמים ומוציא אותם משכלו מעצמו. ומפני זה ההבדל יקרא הנביא חוזה או רואה, מה שאין כן בחכם, ולפיכך אי אפשר שיבא כלל ענין עולם הבא והשארת נפש בנבואה, שכיון שלא שייך בזה רואה או חוזה, כי דבר זה נבדל מן האדם, ולפי שהוא נבדל לגמרי מן האדם לא תפול הנבואה בו, שכבר אמרנו כי הנבואה צריך להתדבקות מבחוץ במה שהוא מתנבא עליו, לכך עולם הבא והשארת הנפש יתבאר יותר בחכמה, שהחכם משיג הדברים הנעלמים יותר ממה שיתבאר בנבואה.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כי מי שידע החילוק אשר יש בין החכם ובין הנביא, ידע כי אי אפשר דבר זה, כי הנביאים היו מתדבקים בדבר שהם מתנבאים עליו, ולפיכך אמרו חכמים, כל הנביאים לא נתנבאו אלא </w:t>
      </w:r>
      <w:r w:rsidR="003E0554" w:rsidRPr="00AD218A">
        <w:rPr>
          <w:rStyle w:val="HebrewChar"/>
          <w:rFonts w:cs="FrankRuehl" w:hint="cs"/>
          <w:rtl/>
        </w:rPr>
        <w:lastRenderedPageBreak/>
        <w:t>לימות המשיח, אבל עולם הבא עין לא ראתה אלקים זולתך. ביארו ענין זה, כי מאחר שצריך לנבואה ראיה, והיא התדבקות מבחוץ במה שידע מן הנבואה, לא היו יכולים להתנבאות רק לימות המשיח, במה שענין המשיח הוא ענין עולם הזה, ואינו נבדל מן האדם לגמרי, שהרי הוא בו בעולם הזה, אבל עולם הבא, שנבדל מן העולם הזה, אין בו נבואה, כי עין לא ראתה אותו, ואין הנביא מתנבא רק בראיה</w:t>
      </w:r>
      <w:r w:rsidRPr="00AD218A">
        <w:rPr>
          <w:rStyle w:val="HebrewChar"/>
          <w:rFonts w:cs="FrankRuehl" w:hint="cs"/>
          <w:rtl/>
        </w:rPr>
        <w:t>...</w:t>
      </w:r>
      <w:r w:rsidR="003E0554" w:rsidRPr="00AD218A">
        <w:rPr>
          <w:rStyle w:val="HebrewChar"/>
          <w:rFonts w:cs="FrankRuehl" w:hint="cs"/>
          <w:rtl/>
        </w:rPr>
        <w:t xml:space="preserve"> (גבורות ה' הקדמה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אבל העיקר הוא, כי חלוק יש בין ההבטחה ובין הנבואה, כי הבטחה הוא מה שמבטיח הצדיק בשביל צדקתו, או בשביל שאהוב לפני ה', דבר זה נקרא הבטחה לצדיקים, ואין הנביא נבחן בדבר זה, כי בטל דבר בטלה האהבה, וזה פירוש שאמרו אין הבטחה לצדיקים, ואין הנביא נבחן בדבר שהוא הבטחה, רק בדבר שהוא נבואה. וזה כי הנבואה היא מצד עצמה, דבר זה יהיה כך או לא יהיה כך, ואין תולה בשום הבטחה, ולפיכך היעוד של רע גם כן אין בחינה בזה כלל, שיובחן הנביא, כי אין רע יורד לעולם מצד עצמו, שמאתו יתברך יבא טוב, ולפיכך אפשר להשתנות כאשר הוא חוזר בתשובה, שהרי הרע לא יבא רק על ידי מקבל. וזהו שאמר ירמיה הנביא, "אשר ידבר לשלום", כלומר אותו יש לו בחינה אם הוא נביא אמת, מפני שהטוב יש לו ענין בפני עצמו, שהוא תולה בעצמו, ושייך בזה הכזבת הנביא, אבל אשר הוא מתנבא לרע, אותה הנבואה היא בודאי מצד המקבלים, ולפיכך אפשר להשתנות על ידי תשובה</w:t>
      </w:r>
      <w:r w:rsidRPr="00AD218A">
        <w:rPr>
          <w:rStyle w:val="HebrewChar"/>
          <w:rFonts w:cs="FrankRuehl" w:hint="cs"/>
          <w:rtl/>
        </w:rPr>
        <w:t>...</w:t>
      </w:r>
      <w:r w:rsidR="003E0554" w:rsidRPr="00AD218A">
        <w:rPr>
          <w:rStyle w:val="HebrewChar"/>
          <w:rFonts w:cs="FrankRuehl" w:hint="cs"/>
          <w:rtl/>
        </w:rPr>
        <w:t xml:space="preserve"> (שם פרק 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האמונה השלישית, שידבר השי"ת את האדם ויתן לו תורה, וזהו אמונת תורה מן השמים, ולכך כאשר בא משה לגאול אותם, וראה ה' ענים ולא עזב אותם, נאמר "ויאמינו כי פקד ה' את עמו", וזהו אמונת ההשגחה</w:t>
      </w:r>
      <w:r w:rsidRPr="00AD218A">
        <w:rPr>
          <w:rStyle w:val="HebrewChar"/>
          <w:rFonts w:cs="FrankRuehl" w:hint="cs"/>
          <w:rtl/>
        </w:rPr>
        <w:t>...</w:t>
      </w:r>
      <w:r w:rsidR="003E0554" w:rsidRPr="00AD218A">
        <w:rPr>
          <w:rStyle w:val="HebrewChar"/>
          <w:rFonts w:cs="FrankRuehl" w:hint="cs"/>
          <w:rtl/>
        </w:rPr>
        <w:t xml:space="preserve"> ובמתן תורה כתיב, "וגם בך יאמינו לעולם", הרי אמונה שלישית</w:t>
      </w:r>
      <w:r w:rsidRPr="00AD218A">
        <w:rPr>
          <w:rStyle w:val="HebrewChar"/>
          <w:rFonts w:cs="FrankRuehl" w:hint="cs"/>
          <w:rtl/>
        </w:rPr>
        <w:t>...</w:t>
      </w:r>
      <w:r w:rsidR="003E0554" w:rsidRPr="00AD218A">
        <w:rPr>
          <w:rStyle w:val="HebrewChar"/>
          <w:rFonts w:cs="FrankRuehl" w:hint="cs"/>
          <w:rtl/>
        </w:rPr>
        <w:t xml:space="preserve"> (שם פרק מז)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ואמר שההרים עומדים על הרוח, הוא מדרגת רוח הקדש, ובמדרגה זאת יותר יש דביקות אל השי"ת ומעתה שאמר אוי להם לבריות שרואות ואינם יודעים שבח התורה, כל כך, שאילו ידעו שבח התורה והמצוות היו יותר רודפים אחר </w:t>
      </w:r>
      <w:r w:rsidR="003E0554" w:rsidRPr="00AD218A">
        <w:rPr>
          <w:rStyle w:val="HebrewChar"/>
          <w:rFonts w:cs="FrankRuehl" w:hint="cs"/>
          <w:rtl/>
        </w:rPr>
        <w:lastRenderedPageBreak/>
        <w:t>התורה והמצות, שהרי העמודים עומדים על המים, והמים על ההרים. ואמר והרוח על סערה, הוא הנבואה לגמרי, כי הרוח מדרגה למטה מן מדרגת הנבואה, ונקרא מדרגת רוח הקודש רוח בלבד, מפני שאין בה רוח הקודש כל כך בחזקה, אבל הנבואה היתה באה בכח על הנביא, ולפיכך נאמר "היתה עלי יד ה'", "ויד ה' היתה אל אליהו", לכך לא היה יכול הנביא לעמוד כאשר היתה באה עליו הנבואה. ואמר רוח סערה תלויה בזרוע של הקב"ה, כי מפני שהנבואה באה בכח, כדכתיב "ויד ה'", ולפיכך אמר ורוח סערה, אשר זה מורה על כח הנבואה, אמר שהיא תלויה בזרוע, דהיינו שיש לנביא דביקות בעצם כחו של הקב"ה, שהוא נקרא זרוע, כדכתיב ויוציאנו ה' ביד חזקה ובזרוע נטויה</w:t>
      </w:r>
      <w:r w:rsidRPr="00AD218A">
        <w:rPr>
          <w:rStyle w:val="HebrewChar"/>
          <w:rFonts w:cs="FrankRuehl" w:hint="cs"/>
          <w:rtl/>
        </w:rPr>
        <w:t>...</w:t>
      </w:r>
      <w:r w:rsidR="003E0554" w:rsidRPr="00AD218A">
        <w:rPr>
          <w:rStyle w:val="HebrewChar"/>
          <w:rFonts w:cs="FrankRuehl" w:hint="cs"/>
          <w:rtl/>
        </w:rPr>
        <w:t xml:space="preserve"> (באר הגולה באר ו ד"ה בפרק ב' דחגיגה)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ובמקום זה נוסיף ביאור, ונאמר כי אלו האנשים בשאלה זאת חשבו כי אל הנבואה הקרוב ורחוק הוא בשוה, ויפול בגדר הנבואה על דבר שהוא קרוב לאדם, ואין הדבר כך, כי אף אם השכל משיג הדבר אשר הוא נעלם מאד, אבל בכח הנבואה לא יפול, ולפיכך כאשר היה רוח הקודש שורה על הנביאים, היה להודיע הדברים אשר הם אתו במציאות, אבל דברים אשר אינם אתו במציאות, והם עולם אחר, לא שלטה הנבואה בזה, ואף אם השכל משיג דברים הנעלמים, על זה אמרו חכם עדיף מנביא, ולא יפול בכח הנבואה</w:t>
      </w:r>
      <w:r w:rsidR="00AD218A" w:rsidRPr="00AD218A">
        <w:rPr>
          <w:rStyle w:val="HebrewChar"/>
          <w:rFonts w:cs="FrankRuehl" w:hint="cs"/>
          <w:rtl/>
        </w:rPr>
        <w:t>...</w:t>
      </w:r>
      <w:r w:rsidRPr="00AD218A">
        <w:rPr>
          <w:rStyle w:val="HebrewChar"/>
          <w:rFonts w:cs="FrankRuehl" w:hint="cs"/>
          <w:rtl/>
        </w:rPr>
        <w:t xml:space="preserve"> (תפארת ישראל פרק נז)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מן הדברים הידועים כי הפרש יש בין דבור הנבואה ובין דבור שהוא לשאר בני אדם, כי דבור הנבואה אין ספק שאינו במפורש כמו שהוא דבר שהוא אל בני אדם, ולפיכך צריך כל דבור ודבור שהיה על ידי הנבואה בין תורה בין נביאים ובין כתובים תרגום, לפרש דבור הנבואה עד שהוא מבואר לבני אדם</w:t>
      </w:r>
      <w:r w:rsidR="00AD218A" w:rsidRPr="00AD218A">
        <w:rPr>
          <w:rStyle w:val="HebrewChar"/>
          <w:rFonts w:cs="FrankRuehl" w:hint="cs"/>
          <w:rtl/>
        </w:rPr>
        <w:t>...</w:t>
      </w:r>
      <w:r w:rsidRPr="00AD218A">
        <w:rPr>
          <w:rStyle w:val="HebrewChar"/>
          <w:rFonts w:cs="FrankRuehl" w:hint="cs"/>
          <w:rtl/>
        </w:rPr>
        <w:t xml:space="preserve"> (שם פרק סה, וראה עוד ערך תרגום)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ולפיכך כאשר השי"ת נראה לנביאים, מפני כי הנביא לא ראה באספקלריא המאירה, רוצה לומר שאין כל נבואתן במדריגת משה רבינו ע"ה, שהיתה נבואתו נבדלת לגמרי, ולמשה ע"ה אמר "כי לא יראני האדם וחי", אבל שאר הנביאים לא היתה להם מדרגה זאת, והיתה נבואתם בלתי נבדלת, ולכך נאמר ועל הכסא </w:t>
      </w:r>
      <w:r w:rsidR="003E0554" w:rsidRPr="00AD218A">
        <w:rPr>
          <w:rStyle w:val="HebrewChar"/>
          <w:rFonts w:cs="FrankRuehl" w:hint="cs"/>
          <w:rtl/>
        </w:rPr>
        <w:lastRenderedPageBreak/>
        <w:t>דמות כמראה אדם, כי כך מתיחס השי"ת מצד עולם הגשמי</w:t>
      </w:r>
      <w:r w:rsidRPr="00AD218A">
        <w:rPr>
          <w:rStyle w:val="HebrewChar"/>
          <w:rFonts w:cs="FrankRuehl" w:hint="cs"/>
          <w:rtl/>
        </w:rPr>
        <w:t>...</w:t>
      </w:r>
      <w:r w:rsidR="003E0554" w:rsidRPr="00AD218A">
        <w:rPr>
          <w:rStyle w:val="HebrewChar"/>
          <w:rFonts w:cs="FrankRuehl" w:hint="cs"/>
          <w:rtl/>
        </w:rPr>
        <w:t xml:space="preserve"> כי יתבונן האדם בציור גופו יכול האדם לעמוד לדעת את השי"ת, והיינו דאמרי בגמרא בפרק החולץ, מנשה אמר לישעיה, משה רבך אמר "כי לא יראני האדם וחי", ואתה אמרת "וארא את ה' יושב על כסא רם ונשא", ומתרץ שם, לא קשיא, משה רבינו ראה באספקלריא המאירה, רוצה לומר כי משה מפני שהיתה נבואתו נבדלת לגמרי, וזה נקרא שראה באספקלריא המאירה, לכך אמר כי לא יראני האדם, כי אין לו תמונה גשמית, ולראותו כפי מה שהוא השי"ת אי אפשר לראות השי"ת שהוא נבדל מהכל, אבל ישעיה שאין מעלתו כל כך, והיה רואה השי"ת בכח גשמי, וזה נקרא אספקלריא שאינה מאירה, והוא ראה השי"ת דרך עולם הגשמי, שהוא נחשב מלבוש, אשר המלבוש מתדמה בו הלובש, ושהוא ההפרש אשר יש בין משה ובין שאר נביאים, משה כתיב בו פה אל פה וגו', אבל שאר הנביאים היו מתנבאים באספקלריא שאינה מאירה, היו רואים השי"ת דרך מלבוש הזה הגשמי, ולכך ו"על הכסא דמות כמראה אדם"</w:t>
      </w:r>
      <w:r w:rsidRPr="00AD218A">
        <w:rPr>
          <w:rStyle w:val="HebrewChar"/>
          <w:rFonts w:cs="FrankRuehl" w:hint="cs"/>
          <w:rtl/>
        </w:rPr>
        <w:t>...</w:t>
      </w:r>
      <w:r w:rsidR="003E0554" w:rsidRPr="00AD218A">
        <w:rPr>
          <w:rStyle w:val="HebrewChar"/>
          <w:rFonts w:cs="FrankRuehl" w:hint="cs"/>
          <w:rtl/>
        </w:rPr>
        <w:t xml:space="preserve"> (דרך חיים פרק ד יד)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אבל ישעיהו הנביא שלא בא לדבר דברי תורה רק דברי נבואה, אמר "כי פי ה' דבר", וזהו ההפרש שיש בין התורה שנקראת שהיא אל המדבר, ובין הנביא, שמדבר בנבואה, שהנבואה מן הקב"ה, וזה שאמרו חז"ל (בבא בתרא י"ב) חכם עדיף מנביא, מפני כי החכם שמדבר דברי תורה או דברי חכמה, התורה או החכמה היא שלו, ולא כן הנביא, לפי שהנביא מדבר מצד רוח הקודש, ופי ה' דבר, ולא נקרא שהוא שלו, ולכך עדיף חכם מנביא</w:t>
      </w:r>
      <w:r w:rsidRPr="00AD218A">
        <w:rPr>
          <w:rStyle w:val="HebrewChar"/>
          <w:rFonts w:cs="FrankRuehl" w:hint="cs"/>
          <w:rtl/>
        </w:rPr>
        <w:t>...</w:t>
      </w:r>
      <w:r w:rsidR="003E0554" w:rsidRPr="00AD218A">
        <w:rPr>
          <w:rStyle w:val="HebrewChar"/>
          <w:rFonts w:cs="FrankRuehl" w:hint="cs"/>
          <w:rtl/>
        </w:rPr>
        <w:t xml:space="preserve"> (דרשה לשבת תשובה)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אבל הנבואה שהיא למעלה מן החכמה היא גוזרת דין על החוטא, כי הנבואה היא במדת הדין, ודין החוטא הוא המיתה, וזה משפט החוטא בודאי, שהשי"ת גוזר עליו המיתה, ולפיכך החכמה אמרה "חטאים תרדף רעה", כי אין החכמה משפט החוטא, רק כי הרע שהוא בעולם ירדף את החוטא, אבל הנבואה שהיא מצד הדין אמרה "נפש החוטאת היא תמות"</w:t>
      </w:r>
      <w:r w:rsidRPr="00AD218A">
        <w:rPr>
          <w:rStyle w:val="HebrewChar"/>
          <w:rFonts w:cs="FrankRuehl" w:hint="cs"/>
          <w:rtl/>
        </w:rPr>
        <w:t>...</w:t>
      </w:r>
      <w:r w:rsidR="003E0554" w:rsidRPr="00AD218A">
        <w:rPr>
          <w:rStyle w:val="HebrewChar"/>
          <w:rFonts w:cs="FrankRuehl" w:hint="cs"/>
          <w:rtl/>
        </w:rPr>
        <w:t xml:space="preserve"> (נתיב התשובה פרק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לוי, אומות העולם נבואתן סתומה </w:t>
      </w:r>
      <w:r w:rsidRPr="00AD218A">
        <w:rPr>
          <w:rStyle w:val="HebrewChar"/>
          <w:rFonts w:cs="FrankRuehl" w:hint="cs"/>
          <w:rtl/>
        </w:rPr>
        <w:lastRenderedPageBreak/>
        <w:t>ואינם יודעים אם ליהרג אם להרג, כי כך הוא נבואתן של אומות העולם להיות עתידין ליום הזה, אם ליהרג או להרוג, אבל ישראל נבואתן מפורסמים להיות היהודים עתודים ליום הזה וגו'. המדרש בא לומר, כי לא כתב בפירוש כי כתיבה זאת היתה על דבר ניבא ולא ידע מאי ניבא, כי נבואת האומות סתומה, שלא יצא לפעל הנגלה, וטעם זה כמו שהאומות עצמם אין להם התורה שהוא השכל הברור. (אור חדש ד"ה פתשגן הכתב)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פירוש כי ישעיה שאמר בתוך עם טמא שפתים אנכי יושב, ולא היה לו לומר על ישראל דבר זה, ואף כי הנביאים היו מדברים דברים קשים על ישראל, לא היו אומרים אל השי"ת כך, ודבר זה שאמר בתוך עם טמא שפתים אנכי יושב, דברים אלו דבר אל הקב"ה ונענש, ואין כל החטאים שבעולם שגורם לאדם גזר דין כמו הדבור, כי הדבור הוא קשה וגורם גזירות קשות</w:t>
      </w:r>
      <w:r w:rsidRPr="00AD218A">
        <w:rPr>
          <w:rStyle w:val="HebrewChar"/>
          <w:rFonts w:cs="FrankRuehl" w:hint="cs"/>
          <w:rtl/>
        </w:rPr>
        <w:t>...</w:t>
      </w:r>
      <w:r w:rsidR="003E0554" w:rsidRPr="00AD218A">
        <w:rPr>
          <w:rStyle w:val="HebrewChar"/>
          <w:rFonts w:cs="FrankRuehl" w:hint="cs"/>
          <w:rtl/>
        </w:rPr>
        <w:t xml:space="preserve"> (חדושי אגדות יבמות מט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משה רבינו נסתכל באספקלריא המאירה, נקרא כאשר היתה הנבואה לא בדמיון, וכדכתיב (במדבר י"ב) ומראה ולא בחידות, וכאשר הנביא היה כן, אי אפשר היה לראות השי"ת שהוא יתברך נבדל מן הנמצאים, ולכך אי אפשר לראות אותו פנים אל פנים, אבל כאשר יראה בדמיון דבר זה, אין חיבור לשכינה, לומר שהשי"ת נבדל מכל הנמצאים, ולפיכך באספקלריא שאינה מאירה אפשר לראות השי"ת, כי האספקלריא המאירה רואה הדבר כאשר הוא באמיתתו, אבל שאינה מאירה אין רואה הדבר באמיתתו כאשר הוא. ומה שאמר "ותמונת ה' יביט",יש לפרש כי זהו באספקלריא שאינה מאירה. עוד יש לפרש כי מה שאמר הכתוב ותמונת ה' יביט, הוא מראה אחוריים, כדכתיב (שמות ל"ג) וראית את אחורי</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שחשדוהו מזונה וכו', פירש כי הרשעים היו חושדים הנביא שאינו מתנבא האמת, כי נבואה שלו ממקום שלא יתן האמת, וחשדו את ירמיה הנביא שיש לו דביקות בכח חיצוני, שנקרא זונה, ונבואתו אינה אמת, וכמו שיקראו רז"ל (יבמות ס"ד) התורה אשה לבן אדם, כן הנבואה היא אשה לאדם, שכל דבר אשר מתדבק אליו הן התורה והן הנבואה נקרא לאדם אשה, ויתר מזה </w:t>
      </w:r>
      <w:r w:rsidRPr="00AD218A">
        <w:rPr>
          <w:rStyle w:val="HebrewChar"/>
          <w:rFonts w:cs="FrankRuehl" w:hint="cs"/>
          <w:rtl/>
        </w:rPr>
        <w:lastRenderedPageBreak/>
        <w:t>אפילו האמונות יקרא אשה לאדם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 עוד בזה דבר מופלג, ודע כי גם על משה רבינו אמר (מועד קטן י"ח) שחשדו אותו מאשת איש, ועל זה יש לתמוה, למה דוקא אלו שני נביאים, דהיינו משה רבינו ע"ה וירמיה היו חושדים זה באשת איש וזה בזונה. ודע כי נבואת ירמיה היא דומה לנבואת משה רבינו ע"ה בענין מה, כמו שאמרו ז"ל במדרש, כי עליו אמר הכתוב נביא כמוני יקים לך וגו', ואמרו מה משה ע"ה היה נביא לכל ישראל, וכן ירמיה היה נביא ליהודה וישראל, וזהו מה שאמרו כי חשדו את משה רבינו ע"ה מאשת איש, כי אמרו כי כלל ישראל הם מיוחדים להקב"ה והוא נקרא בעל ישראל, דהיינו אל הכלל. ואין מיוחד להיות נביא אל כלל ישראל, רק השי"ת הוא אל כלל ישראל</w:t>
      </w:r>
      <w:r w:rsidR="00AD218A" w:rsidRPr="00AD218A">
        <w:rPr>
          <w:rStyle w:val="HebrewChar"/>
          <w:rFonts w:cs="FrankRuehl" w:hint="cs"/>
          <w:rtl/>
        </w:rPr>
        <w:t>...</w:t>
      </w:r>
      <w:r w:rsidRPr="00AD218A">
        <w:rPr>
          <w:rStyle w:val="HebrewChar"/>
          <w:rFonts w:cs="FrankRuehl" w:hint="cs"/>
          <w:rtl/>
        </w:rPr>
        <w:t xml:space="preserve"> ודבר זה הוא אשת איש גמור, כאשר נביא אחד אומר שהוא נביא אל כלל ישראל, שלוקח אשתו, וכן ירמיה היה נביא לכל ישראל, אמרו שזה הוא אשת איש, כי כלל ישראל מיוחדים אל הקב"ה ולא לשום אדם. ופליגי למאן דאמר שחשדוהו מזונה מפני שסבר כי בזמן ההוא לא היה חבור השי"ת אל ישראל כמו אשה לבעלה, כי בודאי השי"ת נחשב איש לישראל, וזה כאשר השי"ת הוא עם ישראל, ובאותו זמן היו ישראל כאלמנה</w:t>
      </w:r>
      <w:r w:rsidR="00AD218A" w:rsidRPr="00AD218A">
        <w:rPr>
          <w:rStyle w:val="HebrewChar"/>
          <w:rFonts w:cs="FrankRuehl" w:hint="cs"/>
          <w:rtl/>
        </w:rPr>
        <w:t>...</w:t>
      </w:r>
      <w:r w:rsidRPr="00AD218A">
        <w:rPr>
          <w:rStyle w:val="HebrewChar"/>
          <w:rFonts w:cs="FrankRuehl" w:hint="cs"/>
          <w:rtl/>
        </w:rPr>
        <w:t xml:space="preserve"> ולפיכך נחשב זה כאשר היה ירמיה הנביא לכלל ישראל מה שלא תמצא בשאר הנביאים, כמו מי שבא על הזונה. ולאידך מאן דאמר כי לא היה פירוד לגמרי שיהיו מסולקים מן השי"ת, לכך אמר שחשדוהו מאשת איש. והכל תבין ממדריגת משה ע"ה וממדריגת ירמיה שהם בפרט היו נביאים לכל ישראל</w:t>
      </w:r>
      <w:r w:rsidR="00AD218A" w:rsidRPr="00AD218A">
        <w:rPr>
          <w:rStyle w:val="HebrewChar"/>
          <w:rFonts w:cs="FrankRuehl" w:hint="cs"/>
          <w:rtl/>
        </w:rPr>
        <w:t>...</w:t>
      </w:r>
      <w:r w:rsidRPr="00AD218A">
        <w:rPr>
          <w:rStyle w:val="HebrewChar"/>
          <w:rFonts w:cs="FrankRuehl" w:hint="cs"/>
          <w:rtl/>
        </w:rPr>
        <w:t xml:space="preserve"> (שם בבא קמא טז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rtl/>
        </w:rPr>
        <w:t>ה</w:t>
      </w:r>
      <w:r w:rsidRPr="00AD218A">
        <w:rPr>
          <w:rStyle w:val="HebrewChar"/>
          <w:rFonts w:cs="FrankRuehl" w:hint="cs"/>
          <w:rtl/>
        </w:rPr>
        <w:t>טל עליהם צרכי צבור, פרשו בתוספות, דאם יהיו טרודים בצרכי הצבור לא תשרה שכינה עליהם, שאין שכינה שורה מתוך עצבות. ונכון הוא, ואין צריך לומר שאין שכינה שורה מתוך עצבות, רק מפני הטורח שיש לו, הוא פונה אל ענין הצבור, מחמת טרדה, אין השכינה שורה עליו. כי לכך עיקר הנבואה היא בחלום בשעת השינה, בשעה שאין הנפש פונה לעסקים של עולם, וזהו שהוא עוסק בצרכי צבור, אינו פנוי כלל אף בלילה</w:t>
      </w:r>
      <w:r w:rsidR="00AD218A" w:rsidRPr="00AD218A">
        <w:rPr>
          <w:rStyle w:val="HebrewChar"/>
          <w:rFonts w:cs="FrankRuehl" w:hint="cs"/>
          <w:rtl/>
        </w:rPr>
        <w:t>...</w:t>
      </w:r>
      <w:r w:rsidRPr="00AD218A">
        <w:rPr>
          <w:rStyle w:val="HebrewChar"/>
          <w:rFonts w:cs="FrankRuehl" w:hint="cs"/>
          <w:rtl/>
        </w:rPr>
        <w:t xml:space="preserve"> (שם סנהדרין יז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והמראות נראים לנביא כאשר ראוי באותו זמן </w:t>
      </w:r>
      <w:r w:rsidR="003E0554" w:rsidRPr="00AD218A">
        <w:rPr>
          <w:rStyle w:val="HebrewChar"/>
          <w:rFonts w:cs="FrankRuehl" w:hint="cs"/>
          <w:rtl/>
        </w:rPr>
        <w:lastRenderedPageBreak/>
        <w:t>במציאות, וכאשר בקש רחמים שלא יהיה נזכר העגל חטא עצמי לישראל, נהפך לו המראה לכרוב, שכולל כל הד' חיות, וכדי שלא יהיה נמצא חטא ישראל. (גור אריה שמות כה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זאת החיה - שאחז כל אחד ואחד והראה לו, שצריך שיהיה בקי בהן ובשמותיהן, ומה שאמר בהקומץ רבה שנתקשה משה בג' דברים, עד שהראה לו הקב"ה באצבע, הוא דבר נפלא לחכמים, כי דברים אלו רחוקים מהנבואה, כי יוצאים מכלל מציאות העולם הזה, המנורה, מפני מדרגתה העמוקה, שהיא למעלה מהמציאות, שהיא מקשה מעולם האחדות, וכן שרצים שרחוקים ממציאות העולם, כי האדם עיקר המציאות, והבהמות קרובים למציאות, אבל שרצים רחוקים מאד, וכן התחדשות הירח רחוק מהמציאות, שהוא חדוש אחר ההעדר ונולד</w:t>
      </w:r>
      <w:r w:rsidR="00AD218A" w:rsidRPr="00AD218A">
        <w:rPr>
          <w:rStyle w:val="HebrewChar"/>
          <w:rFonts w:cs="FrankRuehl" w:hint="cs"/>
          <w:rtl/>
        </w:rPr>
        <w:t>...</w:t>
      </w:r>
      <w:r w:rsidRPr="00AD218A">
        <w:rPr>
          <w:rStyle w:val="HebrewChar"/>
          <w:rFonts w:cs="FrankRuehl" w:hint="cs"/>
          <w:rtl/>
        </w:rPr>
        <w:t xml:space="preserve"> כלל הדבר, המציאות שהוא נמצא, כך נמצא בהשגת הנביא, והרחוק מהמציאות רחוק מהשגת הנביא, וצריך להראות באצבע, ולא תוכל להבין דבר זה, אלא אם תדע מה הם הדברים שהם המציאות, ואחר כך תבין הדברים שרחוקים מהמציאות. (ויקרא יא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זה הדבר - וכל הנביאים התנבאו בכה, שהיא באספקלריא שאינה מאירה, שהנבואות ב', מה שהתנבאו על מעשה ה' והנהגתו, ומה שהתנבא משה עוד על המציאות והתורה, שהוא סדר מציאות כללי בלתי משתנה, ולכן התנבא משה באספקלריא המאירה, כי הענינים הכוללים מופשטים מחומר ומושכלים ביותר, ומדרגת הנביאים למטה ממנה, מה שיתחדש בעולם, ולא בענינים הכוללים. משה רבינו ע"ה נתן תורה כוללת נצחית, הויה כוללת, לכך התנבא בזה, ובמקום שהתנבא על מעשה ה' והנהגתו אמר כה, כמו "עברו ושובו משער לשער" וכדומה, שאינו מהנמצאות הנצחיות</w:t>
      </w:r>
      <w:r w:rsidR="00AD218A" w:rsidRPr="00AD218A">
        <w:rPr>
          <w:rStyle w:val="HebrewChar"/>
          <w:rFonts w:cs="FrankRuehl" w:hint="cs"/>
          <w:rtl/>
        </w:rPr>
        <w:t>...</w:t>
      </w:r>
      <w:r w:rsidRPr="00AD218A">
        <w:rPr>
          <w:rStyle w:val="HebrewChar"/>
          <w:rFonts w:cs="FrankRuehl" w:hint="cs"/>
          <w:rtl/>
        </w:rPr>
        <w:t xml:space="preserve"> (במדבר ל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ואמנם בספרי דרשו "כמוני", כמו שאני מדבר ואיני מתיירא, וכן הוא אומר "רק אל יוסף פרעה התל", כך כל הנביאים לא יהיו מתייראים, שכן אמר יהושע "לא תוכלו לעבד את ה'", וכן אלישע אמר "מה לי ולך לך אצל נביאי אמך" וגו'</w:t>
      </w:r>
      <w:r w:rsidRPr="00AD218A">
        <w:rPr>
          <w:rStyle w:val="HebrewChar"/>
          <w:rFonts w:cs="FrankRuehl" w:hint="cs"/>
          <w:rtl/>
        </w:rPr>
        <w:t>...</w:t>
      </w:r>
      <w:r w:rsidR="003E0554" w:rsidRPr="00AD218A">
        <w:rPr>
          <w:rStyle w:val="HebrewChar"/>
          <w:rFonts w:cs="FrankRuehl" w:hint="cs"/>
          <w:rtl/>
        </w:rPr>
        <w:t xml:space="preserve"> וזה המדרש יש בו ענין נפלא, אפרשהו לך למען תבין, כי הכתוב אמר כי נביא אקים, לא כמו האומות שהם דורשים אל המעוננים ואל </w:t>
      </w:r>
      <w:r w:rsidR="003E0554" w:rsidRPr="00AD218A">
        <w:rPr>
          <w:rStyle w:val="HebrewChar"/>
          <w:rFonts w:cs="FrankRuehl" w:hint="cs"/>
          <w:rtl/>
        </w:rPr>
        <w:lastRenderedPageBreak/>
        <w:t>קוסמים, שכל המעשים האלו הם מעשים מן הרוחות ומטומאה ואינם מן האלקים, אבל הנביא יהיה דברו מן האלקים. וזה נראה כי ענין אלקי עמו, וכאשר לא יירא הנביא ענין זה הוא מפני כי דבר רוח אלקים עליו, שהם דברי קדוש, וכמו דברי קדוש שהוא נורא על כל בשר ודם, לא היה הנביא מתיירא מבשר ודם</w:t>
      </w:r>
      <w:r w:rsidRPr="00AD218A">
        <w:rPr>
          <w:rStyle w:val="HebrewChar"/>
          <w:rFonts w:cs="FrankRuehl" w:hint="cs"/>
          <w:rtl/>
        </w:rPr>
        <w:t>...</w:t>
      </w:r>
      <w:r w:rsidR="003E0554" w:rsidRPr="00AD218A">
        <w:rPr>
          <w:rStyle w:val="HebrewChar"/>
          <w:rFonts w:cs="FrankRuehl" w:hint="cs"/>
          <w:rtl/>
        </w:rPr>
        <w:t xml:space="preserve"> ומפני שמשה היה מגנה ענין האומות, אמר נביא אקים לך וגו', דאף על גב דמדריגות הנביאים האחרונים לא היו כמו משה, אל תאמר כלל מפני זה שלא יהיו דברי אלקים חיים בקרבו, אלא הוא כמוני בענין זה שדברי אלקים חיים בקרבו, ולכך אינו ירא כמוני</w:t>
      </w:r>
      <w:r w:rsidRPr="00AD218A">
        <w:rPr>
          <w:rStyle w:val="HebrewChar"/>
          <w:rFonts w:cs="FrankRuehl" w:hint="cs"/>
          <w:rtl/>
        </w:rPr>
        <w:t>...</w:t>
      </w:r>
      <w:r w:rsidR="003E0554" w:rsidRPr="00AD218A">
        <w:rPr>
          <w:rStyle w:val="HebrewChar"/>
          <w:rFonts w:cs="FrankRuehl" w:hint="cs"/>
          <w:rtl/>
        </w:rPr>
        <w:t xml:space="preserve"> (דברים יח יד)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כמו שיראה האדם בשכלו כמה דברים שראם עתה כמה שנים, או אפילו דברים שלא ראם מעולם ימציאם בדעתו שהוא רואה ענין כך עד שתהיה ראות השכל דקה שיראה מענינים הדקים שאין העין יכולה להביט. ויגדל על זה ראות הנביאים, שהנביא בשכל ישיג הרוחניים, ולפי רוחב השכל כך רוחב ההשגה. וכן אמר שלמה המלך ע"ה, כמים הפנים לפנים כן לב האדם לאדם</w:t>
      </w:r>
      <w:r w:rsidRPr="00AD218A">
        <w:rPr>
          <w:rStyle w:val="HebrewChar"/>
          <w:rFonts w:cs="FrankRuehl" w:hint="cs"/>
          <w:rtl/>
        </w:rPr>
        <w:t>...</w:t>
      </w:r>
      <w:r w:rsidR="003E0554" w:rsidRPr="00AD218A">
        <w:rPr>
          <w:rStyle w:val="HebrewChar"/>
          <w:rFonts w:cs="FrankRuehl" w:hint="cs"/>
          <w:rtl/>
        </w:rPr>
        <w:t xml:space="preserve"> ועם כל זה, לפי שהוא דבר נגבל, תהיה השגתו נגבלת, כפי שיעור הנביא תהיה מדריגתו בנבואות. וכן מן הענין הזה נעלה להשכלת המלאכים אלו ואלו, ומשם כמה וכמה מעלות נשיג לדעת מציאות הראות והפעולות הגשמיות ברוחניות, וכמו שיאמר הנביא "ראיתי והנה מנורת זהב", וכן לפנים בישראל יקרא לנביא רואה, לא יהיה הענין ראיה אברים, ולא יהיה גם כן לשון ראיה על דרך משל, אלא שממש הוא ראיה, כן הענין למעלה ראיה כמלאכי כח ההשגה היא שבה משיגים הענינים וכו', על דרך זה היה הראות בעליונים ובעליונים מן העליונים עד גבוה מעל גבוה שומר</w:t>
      </w:r>
      <w:r w:rsidRPr="00AD218A">
        <w:rPr>
          <w:rStyle w:val="HebrewChar"/>
          <w:rFonts w:cs="FrankRuehl" w:hint="cs"/>
          <w:rtl/>
        </w:rPr>
        <w:t>...</w:t>
      </w:r>
      <w:r w:rsidR="003E0554" w:rsidRPr="00AD218A">
        <w:rPr>
          <w:rStyle w:val="HebrewChar"/>
          <w:rFonts w:cs="FrankRuehl" w:hint="cs"/>
          <w:rtl/>
        </w:rPr>
        <w:t xml:space="preserve"> (בית נאמן)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ומי שהשלים דמותו על הדרך שכתבתי, הנה זה יעלה למעלת הנבואה, ויפשיט הצורה החומרית וילבש הצורה הרוחנית אשר תיקן והשלים ואז יתנבא, והצורה ההיא היא צורת אדם אשר תקנו והשלימו בסוד "וביד הנביאים אדמה", אדם ה', סוד אדם היושב על הכסא, סוד ה"א אחרונה</w:t>
      </w:r>
      <w:r w:rsidRPr="00AD218A">
        <w:rPr>
          <w:rStyle w:val="HebrewChar"/>
          <w:rFonts w:cs="FrankRuehl" w:hint="cs"/>
          <w:rtl/>
        </w:rPr>
        <w:t>...</w:t>
      </w:r>
      <w:r w:rsidR="003E0554" w:rsidRPr="00AD218A">
        <w:rPr>
          <w:rStyle w:val="HebrewChar"/>
          <w:rFonts w:cs="FrankRuehl" w:hint="cs"/>
          <w:rtl/>
        </w:rPr>
        <w:t xml:space="preserve"> והוא סוד מה שאמר כי הנביאים </w:t>
      </w:r>
      <w:r w:rsidR="003E0554" w:rsidRPr="00AD218A">
        <w:rPr>
          <w:rStyle w:val="HebrewChar"/>
          <w:rFonts w:cs="FrankRuehl" w:hint="cs"/>
          <w:rtl/>
        </w:rPr>
        <w:lastRenderedPageBreak/>
        <w:t>מתקנים ומשלימין לבנין האדם הגדול, ומעמידים סוד הדמות על מכונו, והיא סוד שמדמים הצורה שלהם ליוצרה בשלימות מעשיהם, ולזה יזכו למעלות הנבואה הנשפעת מהצורה ההיא אשר השלימו, ולזה ישיגוה כדמות צורתה, שהיא צורת אדם, להודיע שזו לעומת זה מתוקנת ושלמה, ולפי שדמוי הצורה ליוצרה דבר גדול וגבורה רבה, להגביר השכל על החומר, מי ומי אשר יוכל על זה, לזה אמר גדול כחן</w:t>
      </w:r>
      <w:r w:rsidRPr="00AD218A">
        <w:rPr>
          <w:rStyle w:val="HebrewChar"/>
          <w:rFonts w:cs="FrankRuehl" w:hint="cs"/>
          <w:rtl/>
        </w:rPr>
        <w:t>...</w:t>
      </w:r>
      <w:r w:rsidR="003E0554" w:rsidRPr="00AD218A">
        <w:rPr>
          <w:rStyle w:val="HebrewChar"/>
          <w:rFonts w:cs="FrankRuehl" w:hint="cs"/>
          <w:rtl/>
        </w:rPr>
        <w:t xml:space="preserve"> וכבר התבאר בזה הספר, כי האדם הקטן נתקן בתקון האדם הגדול, כדי ליחד את השם הגדול בכבודו, והחפץ היה בבריאה, שהיה זה הכח ביד אדם פקידו לתקן הכבוד במעשיו המתוקנים, ולזה נכלל בו כל מה שנכלל בכבוד העליון. והנה העליון למעלה והתחתון למטה, זה לעומת זה מפארים ומתקנים את הכבוד, וזהו סוד כל הנקרא בשמי ולכבודי בראתיו יצרתיו אף עשיתיו, ולהיות האדם התחתון כלול מכל מה שבאדם העליון, כי בו הכל נקרא בשם כל, כי הנה צדיק חי העולמים מתקן ומעמיד עולמו למעלה נקרא כל להיות הכל בו, גם צדיק שלמטה, בהיותו מתקן ומעמיד העולם ההוא בסוד וצדיק יסוד עולם, נקרא כל בשמו, כי הואיל ועוסק בבנין העולם העליון למטה כדמות הצדיק שלמעלה, ראוי גם כן שיקרא בשמי, וזהו סוד כל הנקרא בשמי</w:t>
      </w:r>
      <w:r w:rsidRPr="00AD218A">
        <w:rPr>
          <w:rStyle w:val="HebrewChar"/>
          <w:rFonts w:cs="FrankRuehl" w:hint="cs"/>
          <w:rtl/>
        </w:rPr>
        <w:t>...</w:t>
      </w:r>
      <w:r w:rsidR="003E0554" w:rsidRPr="00AD218A">
        <w:rPr>
          <w:rStyle w:val="HebrewChar"/>
          <w:rFonts w:cs="FrankRuehl" w:hint="cs"/>
          <w:rtl/>
        </w:rPr>
        <w:t xml:space="preserve"> (בעשרה מאמרות הקדמה)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ארך אפים, זו המדה מורה על עיקר סוד הנבואה, הוא לפי קירוב האדם להשי"ת, כי אין הבדל, רק העונות, וכפי עונות כך הם מסכים, ומכל מקום אין אדם צדיק בארץ וגו', ואם כן אף כשיש מסך כל דהוא ראוי להיות חוצץ רק מדת ארך אפים גורם להיות המסך כמונח בקרן זויות, לא זכר עתה כי הוא יתברך מאריך אף לרשעים, קל וחומר לצדיקים. (שער האותיות, על י"ג העקרים)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ואמר "מאירת עינים", רומז למה שכתב גדול כוחן של נביאים, שמדמין צורה ליוצרה, הענין הוא על דרך הפסוק יראה כל זכורך, ודרשו רז"ל ריש חגיגה, כדרך שבא לראות כך בא ליראות, מה הוא בשתי עיניו וכו', וענין הראיה הוא כמו באספקלריא, שהוא מראה של נחושת צלול וזך, שרואה אדם את צורתו במראה אם המראה אינה </w:t>
      </w:r>
      <w:r w:rsidRPr="00AD218A">
        <w:rPr>
          <w:rStyle w:val="HebrewChar"/>
          <w:rFonts w:cs="FrankRuehl" w:hint="cs"/>
          <w:rtl/>
        </w:rPr>
        <w:lastRenderedPageBreak/>
        <w:t>חשוכה מצד השני, דהיינו אספקלריא שאינה מאירה מצד השני, ואם לא כן אז אין מצויירת צורה הרואה במראה, כי הצורה אינה מתפשטת שם, רק מתפשט מעבר לעבר, והנה כל הנביאים נתנבאו באספקלריא שאינה מאירה, על כן, כביכול, כשראו בכבוד השכינה בחינת יראה יראה, כדרך שבא לראות, אז היתה צורתו כדאיתא שם, כשהשלימו שיעור קומתם בקיום תרי"ג מצות ברמ"ח איברים ושס"ה גידים, ועל זה ראו נביאים השכינה כדמות אדם, והיא צורת עצמם, כי הם אדם העשוי בצלם ודמות אדם שהיא על הכסא כביכול, כמבואר בהקדמת תולדות האדם, ובאמת היא השכינה כאשר הוא ענין המראה שנראית שם צורת האדם ובאמת הוא עצם המראה, וזהו ענין מדמין צורה ליוצרה, וקל להבין. וזהו סוד שאמרו רז"ל אין צייר כאלקינו, הקב"ה צר צורה בגו צורה, אבל משה רבינו ע"ה, שהסתכל באספקלריא המאירה, ושם אין תפיסה בצורתו, ועל כן כתיב ותמונת ה' יביט, ולא תמונתו. ובזה יהיה מתורץ, הפסוק אומר פנים בפנים דבר ה' עמכם, משמע שלא היה הפסק, וכתיב "אנכי עומד בין ה' וביניכם", ויש על זה כמה ענינים, אמנם גם כן מתורץ על פי מה שכתבתי כי משה רבינו ע"ה לא היה הפסק, כי היה אספקלריא המאירה ומתפשט הכל מעבר לעבר, אבל שאר נביאים ראו באספקלריא שאינה מאירה היא בחינת יראה יראה, כדרך שבא לראות כך בא ליראות</w:t>
      </w:r>
      <w:r w:rsidR="00AD218A" w:rsidRPr="00AD218A">
        <w:rPr>
          <w:rStyle w:val="HebrewChar"/>
          <w:rFonts w:cs="FrankRuehl" w:hint="cs"/>
          <w:rtl/>
        </w:rPr>
        <w:t>...</w:t>
      </w:r>
      <w:r w:rsidRPr="00AD218A">
        <w:rPr>
          <w:rStyle w:val="HebrewChar"/>
          <w:rFonts w:cs="FrankRuehl" w:hint="cs"/>
          <w:rtl/>
        </w:rPr>
        <w:t xml:space="preserve"> (מסכת שבועות וראה עוד משה-נבואה)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ועתה ראה גם ראה, איך נענש שאול מדה כנגד מדה, הוא לא רצה לתקן המדה הזאת שממנה נמשך רוח הקדש, רוח אלקים טובה, לכך ורוח ה' סרה מעם שאול ובעתתו רוח רעה מאת ה', ולכן אותו רוח רעה לא היה סר מעל שאול, אלא על ידי דוד שהיה מנגן בסוד המתקת הדין בשיר, והוא הוא אשר היה המתקן בעצם, וזהו ורוח לשאול וסרה מעליו רוח הרעה, וכן הוא אומר ויהי ממחרת ותצלח רוח אלקים רעה על שאול ויתנבא בתוך הבית ויטל שאול וגו', כי היתה הנבואה שלא כהוגן, לרעה ולא לטובה, ומשם והלאה היה שאול עוין את דוד, והיה נותן עיניו בו להרגו. ובזה יצא לנו טעם נכון, למה לא ענהו ה' גם בחלומות גם באורים גם בנביאים, על כי </w:t>
      </w:r>
      <w:r w:rsidRPr="00AD218A">
        <w:rPr>
          <w:rStyle w:val="HebrewChar"/>
          <w:rFonts w:cs="FrankRuehl" w:hint="cs"/>
          <w:rtl/>
        </w:rPr>
        <w:lastRenderedPageBreak/>
        <w:t>הוא פגם מקום הנבואה, כאמרו. והנה אחר שבא דוד בשירותיו וזמירותיו תקן המדה ההיא בעצם, ונראה לומר שלכך הפך הסדר ואמר "וחסידיך ירננו", ולויך מבעי ליה, אלא אמר דוד, מארי דעלמא, הא דסדרית סדרא הכי, שהחסידים ירננו, כי על ידי חסידותם ורינתם הם שני מיני מתוק, ויתמתק כל הצריך להימתק, ומשם והלאה נפתח מקור הנבואה, שהרי כל הנביאים נתנבאו בימות המלכים שבאו אחרי דוד, ובזה תטעום נופת צופים מאמר הסבא בפרשת משפטים</w:t>
      </w:r>
      <w:r w:rsidR="00AD218A" w:rsidRPr="00AD218A">
        <w:rPr>
          <w:rStyle w:val="HebrewChar"/>
          <w:rFonts w:cs="FrankRuehl" w:hint="cs"/>
          <w:rtl/>
        </w:rPr>
        <w:t>...</w:t>
      </w:r>
      <w:r w:rsidRPr="00AD218A">
        <w:rPr>
          <w:rStyle w:val="HebrewChar"/>
          <w:rFonts w:cs="FrankRuehl" w:hint="cs"/>
          <w:rtl/>
        </w:rPr>
        <w:t xml:space="preserve"> (עניני פורים ומגלה)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הקדמה ד', אלו רשימה חקיקה חציבה עשיה, הם ד' מדריגות דישראל במעלת השגה, ומשה רבינו על גביהם, והן חלוקים שתים שהן ד', וד' זמנים, א' בית המקדש ראשון בנוי, ב' חרב, ג' בית המקדש שני בנוי, ד' חרב, ולעומתם א' נבואה, ב' סוף נבואה, ג' רוח הקודש, ד' סוף רוח הקודש. ב' הראשונות נעלמות, השניות בערכם נגלות, א' כל זמן בית ראשון נבואה, ניצוצי רשימו מהתפשטות משה רבינו ע"ה, בזמן גלות בבל אז נכנס לסוף רשימו, סוף הנבואה דניאל</w:t>
      </w:r>
      <w:r w:rsidRPr="00AD218A">
        <w:rPr>
          <w:rStyle w:val="HebrewChar"/>
          <w:rFonts w:cs="FrankRuehl" w:hint="cs"/>
          <w:rtl/>
        </w:rPr>
        <w:t>...</w:t>
      </w:r>
      <w:r w:rsidR="003E0554" w:rsidRPr="00AD218A">
        <w:rPr>
          <w:rStyle w:val="HebrewChar"/>
          <w:rFonts w:cs="FrankRuehl" w:hint="cs"/>
          <w:rtl/>
        </w:rPr>
        <w:t xml:space="preserve"> ב' זמן פרס ומדי, מרדכי התחלת הגאולה סוד חקיקי הוא רוח הקודש, ושרשו כי כולל רוח הקודש כמו שמשה רבינו כולל הנבואה, וזהו מרומז ברבתי דאסתר: ומרדכי למטה לעומת משה רבינו ע"ה למעלה, וכן כתוב קיימו למעלה, מה שקבלו למטה, ומנלן שמרדכי עצם רוח הקודש, דאמרו רז"ל אסתר ברוח הקודש נאמרה, ג' אחר כך שמעון הצדיק התחלת בית שני, וקיומו בימי יון רוח הקודש סוד החציבה, והוא היה משיירי אנשי כנסת הגדולה, נחתם תורה שבכתב, והיה הולך ומתמעט רוח הקודש עד החורבן, ד' אחר כך בגלות אדום הופיע בת קול, סוד גילה בסוד עשייתה עד חתימת התלמוד, ואז אין לנו אלא התורה הזאת</w:t>
      </w:r>
      <w:r w:rsidRPr="00AD218A">
        <w:rPr>
          <w:rStyle w:val="HebrewChar"/>
          <w:rFonts w:cs="FrankRuehl" w:hint="cs"/>
          <w:rtl/>
        </w:rPr>
        <w:t>...</w:t>
      </w:r>
      <w:r w:rsidR="003E0554" w:rsidRPr="00AD218A">
        <w:rPr>
          <w:rStyle w:val="HebrewChar"/>
          <w:rFonts w:cs="FrankRuehl" w:hint="cs"/>
          <w:rtl/>
        </w:rPr>
        <w:t xml:space="preserve"> (תורה שבכתב קרח, ד"ה נעשה אדם)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רמח"ל: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בהיות האדם ישן, כחותיו נחות והרגשותיו שוקטות, והשכלתו גם כן נחה ושוקטת, ורק הדמיון לבדו יפעל וילך, וידמה ויציר ענינים, כפי מה שיזדמנו לו, משארית מה שנצטייר בו </w:t>
      </w:r>
      <w:r w:rsidRPr="00AD218A">
        <w:rPr>
          <w:rStyle w:val="HebrewChar"/>
          <w:rFonts w:cs="FrankRuehl" w:hint="cs"/>
          <w:rtl/>
        </w:rPr>
        <w:lastRenderedPageBreak/>
        <w:t>בעת היקיצה, ומה שיגיע אליו מן האדים והעשנים העולם אל המוח, אם מן הלחות הטבעיות, ואם מן המאכלים, וזה ענין החלומות אשר לכל בני האדם.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ואמנם חקק הבורא ית"ש עוד שהנפש העליונה שזכרנו, תנתק קצת באותו הזמן מקישוריה הגופניים, וחלקים ממנה, דהיינו הרוח יהיו מתעלים ומתנתקים מן הגוף, ורק חלק אחד, שהוא הנפש, יהיה נשאר עם הנפש התחתונה, והנה החלקים המנותקים ישוטטו במה שהונח להם, ויהיה להם עסק וענין עם הרוחניים, עם הפקידים פקידי הטבע, או עם מלאכים מלאכי קבלה, או עם השדים כפי מה שיזדמן לה לפי סבה מהסבות. ולפעמים תמשוך הענין מה שהשיגה, בהשתלשלות עד הנפש התחתונה, ויתעורר מזה הדמיון, ויצייר ציורים כפי דרכיו, וכבר אפשר שהענין שהשיגה יהיה אמיתי או כוזב, כפי האמצעי שעל ידו השיגתהו, וזה הענין עצמו ימשך עד הדמיון, ויצטייר בדרכיו לפעמים בבלבול גדול ובתערובות רב, מן הציורים הנפסדים הנמשכים מן האדים, ולפעמים ביותר בירור.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וכבר תגיע לאדם הודעה וגילוי אוזן, על ידי אמצעי הזה, ממה שעתיד לבא עליו, ויקרה זה, בגזרתו ית"ש, שיודע הדבר לנשמה על ידי אחד המשרתים, מאיזה מין שיהיה, וימשך הדבר עד הנפש, ויצטייר בדמיון, בסיתום או בבירור, כפי מה שתגזור החכמה העליונה, ועל דבר זה נאמר בחלום חזיון לילה וגו', אז יגלה אוזן אנשים (איוב ל"ג). נמצא כלל החלומות, ציורי הדמיון, מצד עצמו, או מצד מה שתעוררהו הנשמה, לפי מה שתשיג. ואולם אין הפועל בכל אלה, אלא אחד מן הכחות הרוחניים, שמודיע לנשמה, והנשמה ממשכת עד הדמיון, כמו שכתבנו, ואם הכח ההוא ממשרתי הקדש, יהיה הדבר אמת, ואם מכחות ההפך, יהיה הדבר כוזב, והוא מה שאמרו ז"ל, כאן על ידי מלאך, כאן על ידי שד (ברכות נ"ה), ובכל יש תערובות של הציורים הנפסדים של הדמיון עצמו, והוא מה שאמרו חז"ל, אי אפשר לחלום בלא דברים בטלים (שם). אך עוד חלומות אחרים נמצאים, והם חלומות הנבואה, ונבאר ענינם בפני עצמם, בסעייעתא דשמיא. (דרך ה' חלק ג פרק א,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3E0554" w:rsidRPr="00AD218A">
        <w:rPr>
          <w:rStyle w:val="HebrewChar"/>
          <w:rFonts w:cs="FrankRuehl" w:hint="cs"/>
          <w:rtl/>
        </w:rPr>
        <w:t>והנה גזר וחקק, שבהזכיר ברואיו שמו, ימשך להם ממנו הארה והשפעה, וכענין שנאמר "בכל המקום אשר אזכיר את שמי אבא אליך וברכתיך" (שמות כ'), ואולם כפי השם שיזכירוהו ויקראוהו בו, כך תהיה ההשפעה הנמשכת על ידי ההזכרה ההיא</w:t>
      </w:r>
      <w:r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בכלל ההשפעות שגזר שימשכו ממנו ית"ש, סידר שימשכו השפעות, שבהגיען למי שיקבלם, יבוטלו בכחן גבולות מגבולות הטבע כמו שכתבנו, ויתקשר האיש ההוא עם הנמצאים הרוחניים, ותגיע לו ידיעה והשכלה מהשכלה האנושית, וענינים אחרים ענפי שורש זה, והוא ענין מדרגות הרוח הקדש והנבואה, וכמו שאכתוב לפנים עוד בסייעתא דשמיא. והנה גזר שהמשכת ההשפעות האלה גם כן תהיה על ידי האמצעי שזכרנו, דהיינו שמותיו ית"ש המתייחסים לו על שם השפעות אלה, בהכוון בהם במחשבת הלב, או בהזכיר אותם בפה, או צרף אותם בדברים, עם התנאים מה שצריך שיחובר לזה</w:t>
      </w:r>
      <w:r w:rsidR="00AD218A" w:rsidRPr="00AD218A">
        <w:rPr>
          <w:rStyle w:val="HebrewChar"/>
          <w:rFonts w:cs="FrankRuehl" w:hint="cs"/>
          <w:rtl/>
        </w:rPr>
        <w:t>...</w:t>
      </w:r>
      <w:r w:rsidRPr="00AD218A">
        <w:rPr>
          <w:rStyle w:val="HebrewChar"/>
          <w:rFonts w:cs="FrankRuehl" w:hint="cs"/>
          <w:rtl/>
        </w:rPr>
        <w:t xml:space="preserve"> (שם פרק ב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חקק הבורא ית"ש בטבעו של אדם, שיהיה מתלמד מבין ומשכיל בהשקיפו על הנמצאים ובחינותיהם, וממה שמתגלה לפניו יתבונן וידרוש את שאינו מתגלה עד שישיגהו ויעמוד עליו, וזהו דרך ההשכלה הטבעית. אמנם עוד גזר שימצא לו השכלה מעולה מזו מאד, והיא ההשכלה הנשפעת, והיינו שיושפע לו שפע ממנו ית"ש, על ידי איזה אמצעיים שהכין לזה, ובהגיע השפע ההוא אל שכלו יוקבע בו ידיעת ענין מה בברור בלי ספק ובבלתי טעות, וידע הדבר בשלמות, סבותיו ותולדותיו, כל דבר במדרגתו, וענין זה נקרא רוח הקדש, והנה בדרך זה ישיג ענינים שאין בגדר ההשכלה הטבעית שתשיגם, ומכלל זה העתידות ונסתרות.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ואולם מדרגות על מדרגות נמצא בדבר, בין בענין כח השפע הנשפע, בין בזמן השפעו, בין בדרך הגיעו אל האדם, ובמהות הדברים המתגלים ונודעים לו על ידי זה, אמנם בכולן תהיה ההשפעה בדרך שירגיש בה המושפע בבירור.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אכן עוד יקרה שישפע בלב האדם שפע, שיעמידהו על תוכן ענין מהענינים, אך לא ירגיש בו המושפע, אלא כמו שנופלת מחשבה בלבבו, </w:t>
      </w:r>
      <w:r w:rsidRPr="00AD218A">
        <w:rPr>
          <w:rStyle w:val="HebrewChar"/>
          <w:rFonts w:cs="FrankRuehl" w:hint="cs"/>
          <w:rtl/>
        </w:rPr>
        <w:lastRenderedPageBreak/>
        <w:t>ויקרא זה לפעמים על דרך הרחבה רוח הקודש, בדברי חז"ל, או השפעה נסתרת, אבל רוח הקודש באמת, הוא שיהיה ניכר ונרגש בברור לבעליו. ואמנם למעלה מכל זה יש מעלה אחרת, והיא הנבואה, וענינה שיגיע האדם ויתקשר בבורא ית"ש, ויתדבק בו דביקות ממש, ובאופן שירגיש ההתדבקות וישיג מה שהוא מתדבק בו, דהיינו כבודו ית"ש על הדרך שנבאר לפנים, ויהיה הדבר ברור אצלו ומורגש ממנו בלי ספק כלל, כדרך שלא יסתפק בדבר גשמי שירגישהו בחושיו.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עיקר הנבואה הוא השיג הדביקות והקשר הזה עודו בחיים, שזה שלמות גדול ודאי, ואולם יתלוה לזה ידיעות והשכלות, כי אמנם ישיג על ידי זה ענינים אמיתיים ונכבדים מאד מסתרי סודותיו של הקב"ה, וישיגם בברור, בדרך ההשכלה הנשפעת שזכרנו. אך דרך ההשגה הזאת, היא שתהיה על ידי אמצעיים שלא יתדבק באדם ולא ישיג את כבודו ית"ש, כמו שרואה את חברו לפניו, אלא על ידי משרתים, ישמשו להשגה, שמוש הזכוכית לעין, שעל ידם יושג הכבוד, אך המושג, באמת יהיה הכבוד ולא אחר, אלא שתשתנה ההשגה כפי שנוי האמצעיים כראיה באספקלריות, ויבחן בזה מדרגות, הריחוק והקירוב, ובהירות האספקלריא ועכירותה.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בהגלותו ית"ש ובהשפע שפע על הנביא, יגבר עליו תגבורת גדול, ומיד חומרו וכל אברי גופו יזדעזעו ויחשבו להתהפך, כי זה מחק החומר שלא לסבול גלוי הרוחניות, כל שכן גלוי כבודו ית"ש, והנה הרגשותיו יבטלו, וגם פעולותיו הנפשיות לא יפעלו כלל מעצמן. אבל תשארנה כולן תלויות בו ית"ש ובשפעו הנשפע.</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מצד ההתדבקות שנשמתו מתדבקת, יתוסף בה מציאות השכלה, חוץ מגדר כל ההשכלה האנושית לגמרי, כי תהיה ההשכלה בה לא מצד מה שהיא בעצמה, אלא מצד היות השורש העליון מתקדש בה, ואז מה שתשיג יהיה בדרך יותר נשגב ממה שהוא המושג ממנה מצד עצמה, ובזה יפה כחו של הנביא מבעל רוח הקדש, אפילו בהשגת הידיעות, כי הרי הוא משכיל בהשכלה עליונה מכל השכלה שאפשר לאדם, והיא השכלה בבחינת היותו קשור </w:t>
      </w:r>
      <w:r w:rsidRPr="00AD218A">
        <w:rPr>
          <w:rStyle w:val="HebrewChar"/>
          <w:rFonts w:cs="FrankRuehl" w:hint="cs"/>
          <w:rtl/>
        </w:rPr>
        <w:lastRenderedPageBreak/>
        <w:t>בבוראו ית"ש.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גלוי כבודו יתברך הוא יהיה הפועל בכל מה שימשך לנביא בנבואתו, והנה ממנו ימשך בכח הדמיון שבנפש הנביא, ויצויירו בו ענינים מה שיוכרח בו מכח הגלוי העליון, ולא מצד עצמו כלל, ותוך הדמיונות ההם תמשך בו מחשבה והשכלה, שחקיקתה תהיה מכח הכבוד המתגלה, וישאר הענין קבוע בשכלו שגם כאשר ישוב למצבו האנושי תמצא הידיעה בו בבירורה. זה כלל ענין הנבואה לכל הנביאים, אך פרטי המדרגות רבים, וכמו שנבאר, ועל הכל מדרגתו של משה רבינו ע"ה, שהעידה עליו התורה, "ולא קם נביא עוד בישראל כמשה אשר ידעו ה' פנים אל פנים". (שם פרק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הנביא כשיגיע למדרגת הנבואה בשלמות, ישיג את כל המגיע לו בהשגה ברורה ובידיעה שלמה, פירוש כי אף על פי שלפי ההדרגה שזכרנו בפרק הקודם, יקדמו לו הדמיונות, ואחר כך יגיע אל המחשבה, כפי הדרכים שזכרנו, הנה בהגיעו אל ברור נבואתו, ישיג היותו נביא באמת, פירוש היותו מתקשר בו יתברך, והיותו ית"ש מתגלה לו ופועל בו כל אותן הפעולות, וישיג היות הדמיונות אשר נצטיירו בו דמיונות נבואיים נפעלים משפעו ית"ש השופע עליו, והקבע בו ידיעת הענין אשר יקבע, על ידי שפעו זה, ולא ישאר לו שום ספק, לא בנבואתו ולא בבחינותיה, לא הקודמות ולא הנמשכות.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וממה שצריך תדע, שהנה לא יגיע הנביא אל המדרגה העליונה בפעם אחת, אבל יעלה מעלה אחר מעלה, עד הגיעו אל הנבואה השלמה. ויש בדבר התלמדות, כמו כל שאר החכמות והמלאכות, שיעלה האדם במדגותיהן עד שיעמוד על בוריין, וזה ענין בני הנביאים, שהיו עומדים לפני הנביא להתלמד בדרכי הנבואה, מה שהיה מצטרך לזה.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אפשר שיגיע ממנו ית"ש גלוי אל אדם, והוא לא יכיר בו כמו שיכיר הנביא, אלא יחשבהו כי אם מן המורגשות, עד שיגבר עליו השפע הנבואי, ואז יכיר הענין כמו שהוא באמת, ומן המין הזה היתה קריאת ה' אל שמואל, שלא התנבא מתחלה, ולא שפע עליו השפע, אלא שנגלה עליו קול כקול מורגש, ולא השיג בזה יותר, אבל אחר כך שפע עליו השפע, והכיר </w:t>
      </w:r>
      <w:r w:rsidRPr="00AD218A">
        <w:rPr>
          <w:rStyle w:val="HebrewChar"/>
          <w:rFonts w:cs="FrankRuehl" w:hint="cs"/>
          <w:rtl/>
        </w:rPr>
        <w:lastRenderedPageBreak/>
        <w:t>והשיג הנבואה בדרכיה, וכן מראות הסנה למשה, בתחלה לא נגלה לו אלא כמורגשות, וראה הסנה בוער באש, והקב"ה קראו בקולו של אביו, אך אחר כך שפע עליו השפע, והשיג הנבואה לאמיתתה. ואולם המתלמדים בנבואה, בענינים ידועים, מה שימשיך עליהם השפע העליון, ויבטל מניעות חומר הגוף, וימשיך גלוי אורו ית"ש וההתדבקות בו, וכללם כוונות, והזכרת שמות הקדושים, והלולים בתהלות, יצרפו בם שמות בדרכי הצרופים, וכמו שאמרנו לעיל, וכפי מה שיהיו זוכים במעשיהם ומזדככים והולכים על ידי הענינים האלה, כך יתקרבו אליו יתברך, ומתחיל השפע להשפע עליהם, וישיגו השגות אחר השגות, עד שיגיעו אל הנבואה. והנביא המובהק ויודע כבר דרכי הנבואה על נכון ילמדם כל אחד לפי הכנתו, מה יעשו להשיג את התכלית המבוקש, וכן כשיתחילו הגלויים עליהם, ילמדם הנביא כפי ענין הגלוי המתגלה, ומה שיחסר עוד להם מן התכלית אשר הם מבקשים, והנה יצרכו למלמד ומדריך, עד עמדם על בוריה של הנבואה בשלמות, כי אף על פי שכבר יותחל בגלוים והשפע עליהם השפעות, לא מפני זה ימצאו מגיעים אל סוף הענין מיד, אבל הדרכה רבה יצטרכו להגיע אל הסוף על נכון, כל אחד לפי מעלתו והכנתו.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ואמנם גם אחרי השיגם מעלת הנבואה יבחנו הנביאים זה מזה במעלה ומדרגה, בין בכמות ובין באיכות, פירוש כי יש שיתנבא פעמים רבות, ויש שלא יתנבא אלא מעט, וכן באיכות הנבואה עצמה, יש שישיג התדבקות גדול בו ית"ש, וישכיל השכלות גדולות מאד, ויש שהתדבקותו לא יהיה כל כך, וכן השכלתו, אמנם בזה ישוו כל המתנבאים שיהיה להם דבקות ניכר בו ית"ש, וגלוי ממנו יתברך עליהם, ניכר אליהם בברור, שלא יסתפקו בו, אלא שבהתדבקות עצמו ובגלוי וההשכלה יבחנו המדרגות הרבות שיבחנו.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וממה שיגיע לנביאים והוא היותם משתלחים בשליחות ממנו יתברך, והיינו כי לא זה הוא עצם הנבואה, ואינו מוכרח כלל בנביא שישתלח לאחרים, אבל עצם הנבואה כבר ביארנוהו, שהוא התדבק בו יתברך והגלות יתברך אליו, </w:t>
      </w:r>
      <w:r w:rsidRPr="00AD218A">
        <w:rPr>
          <w:rStyle w:val="HebrewChar"/>
          <w:rFonts w:cs="FrankRuehl" w:hint="cs"/>
          <w:rtl/>
        </w:rPr>
        <w:lastRenderedPageBreak/>
        <w:t>ויתלוו לזה הידיעות וההשכלות שיתלוו, ומן המקרים שקורים פעמים רבות לנביאים הוא השתלחם לאחרים, וכבר אפשר שיגיע זה אל נביא מובהק ובקי מאד בדרכי הנבואה, ויודעם על בורים, ואפשר שיגיע אל מי שלא יהיה כל כך בקי ומלומד בזה, ומצד זה, אפשר שיקרו טעיות לנביאים, לא במה שיתנבאו אלא במה שיעשו הם מדעתם, ולא ישלימו מה שראוי בשליחותם, ויענשו, וכמעשה הנביא של ירבעם (מ"א י"ג), שעבר על דברי עצמו, ונמשך לו מהיותו בלתי מדוקדק בדרכי הנבואה, וכמאמר חז"ל בש"ס (סנהדרין פ"ט)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עוד אפשר לנביא מן הנביאים, שישיג ענין אמיתי בנבואתו, אך לא ישיג כל הענינים האמיתיים שנכללו בה, דרך משל, נבואתו של יונה בן אמיתי שנאמר לו ונינוה נהפכת, ונכלל בדבור הזה שתי הבנות אמיתיות, אחת העונש שהיה מעותד להם כפי חטאם, והשנית מה שהיה צפוי לפניו יתברך שיקרה בהם, דהיינו שיהפכו מרעה לטובה. ואולם אילו לא היה נכלל באמת בדבור אלא ענין העונש לבדו, כשהיה הקב"ה שב ונחם על הרעה, היה מגלה הדבר לנביאים, ובפרט ליונה, שהיתה מתחדשת עליהם גזרה זולת הראשונה, אמנם בהיות שכלל הקב"ה בדבור האחד שתי ההבנות, לא הוצרך חדוש גזרה עליהם, אלא שנתקיים הדבור בהבנה השניה ולא בהראשונה, אכן יונה לא השיג בתחלה, אלא ההבנה הראשונה ולא השניה, והוא מה שאמרו חז"ל (שם) יונה איהו לא אבחין.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אמנם צריך שתדע שהנה בנבואת המתנבאים שתי הבחנות, הראשונה הענין, והשניה הדברים והמלות. וזה כי הנה יש שישיג הנביא ענין מהענינים ולא יוגבל לו במלות, אלא יגיד הנביא במלות כרצונו, ויש שישיגו ענין מוגבל במלות גם כן, כגון נבואותיהם של ישעיהו, ירמיהו ושאר הנביאים, הנכתבות לדורות, שהנה נגבלו מלותיהם בנבואה, לכלול ענינים רבים כאחד, וגם בזה תשתנה המליצה, כפי הכנת הנביא עצמו ודרכיו, וגם ישתנה לטבע לשונו ודרך דבורו. ופעמים רבות ניתן לנביאים לעשות מעשים עם נבואתם, כגון אזורו של ירמיהו (ירמיה י"ג), ולבנה של יחזקאל (יחזקאל ד'), </w:t>
      </w:r>
      <w:r w:rsidRPr="00AD218A">
        <w:rPr>
          <w:rStyle w:val="HebrewChar"/>
          <w:rFonts w:cs="FrankRuehl" w:hint="cs"/>
          <w:rtl/>
        </w:rPr>
        <w:lastRenderedPageBreak/>
        <w:t>ורבים כאלה, וענינם היה, שעל ידי המעשים ההם היו מתעוררים כחות מכחות העליונים, מה שהיה מצטרך לפי אמיתת הענין שעליו היתה הנבואה, בכל בחינותיו, ומאז היו מזדמנים ונפקדים להוציא הדבר לפועל בזמן הראוי לו.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עוד צריך שתדע, כי הנה תואר נביא באמת ובדקדוק לא יאות אלא למי שכבר השיג הנבואה על בוריה, ונתברר לו היותו מתנבא ממנו יתברך, וכמו שכתבנו לעיל. ומי שהגיע לזה לא ישאר לו ספק בנבואתו כלל, ולא יפול בו טעות בנבואתו. אמנם על דרך הרחבה יתואר בתואר זה גם מי שיתחיל בהשגות הנבואיות, והגיע לו גלוי חוץ לגדר האנושי, ואולם מי שלא השיג אלא השגות אלה, אינו עדיין בטוח בענינו ואפשר לו שיכשל, וכעין נביאי אחאב, שנבאר לפנים בסייעתא דשמיא. ואמנם היודעים דרכי הנבואה על בורים, יודעים כל זה על נכון, יודעים המכשולות האלה שאפשר שימצאו, ומכירים סימניהם, והדרך להנצל מהם עד הגיע אל אמיתת הנבואה, ואלה היו מלמדים את התלמידים, כמו שכתבנו לעיל, וממלטים אותם מן הטעויות ומעמידים אותם על האמת.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ואולם עיקר הענין הזה, הוא מה שאמרנו בחלק ראשון פרק חמישי, מאותם כחות הטומאה שנמצאים בעולם ופועלים כפי מה שהוחק בטבעם ונמסר בידם. והנה יש בכחם שיטעו את האדם, במה שישפיעו עליו השפעות בדרכים כעין דרכי הנבואה האמיתית, ויגלו ענינים אמיתיים וכוזבים, ויחדשו לו קצת ענינים נפלאים, וכמו שאמר הכתוב בפירוש בנביא השקר, "ונתן אליך אות או מופת, ובא האות והמופת" (דברים י"ג). והנה דבר זה אפשר שיקרה לאדם שלא ברצונו, ואפשר שיקרה לו ברצונו, והיינו שאפשר שיקרה לו מקרה זה, והוא לא השתדל עליו, או השתדל על הפכו, והגיע לו זה, מפני שלא נשלם במעשיו והשתדלותו, ואפשר שיגיע למי שרצה בו ברשעו והשתדל להשיגו, והיינו שילך אחרי הכחות האלה וישתדל להדבק בם כרצונו, להשיג מהם מה שיחפוץ להשיג</w:t>
      </w:r>
      <w:r w:rsidR="00AD218A" w:rsidRPr="00AD218A">
        <w:rPr>
          <w:rStyle w:val="HebrewChar"/>
          <w:rFonts w:cs="FrankRuehl" w:hint="cs"/>
          <w:rtl/>
        </w:rPr>
        <w:t>...</w:t>
      </w:r>
      <w:r w:rsidRPr="00AD218A">
        <w:rPr>
          <w:rStyle w:val="HebrewChar"/>
          <w:rFonts w:cs="FrankRuehl" w:hint="cs"/>
          <w:rtl/>
        </w:rPr>
        <w:t xml:space="preserve"> ואמנם הם בעצמם היו יודעים שאין זה להם אלא מצד הטומאה, מה שבחרו להם, ולא היו חושבים בעצמם שהם נביאים, אלא ברשעת לבבם היו </w:t>
      </w:r>
      <w:r w:rsidRPr="00AD218A">
        <w:rPr>
          <w:rStyle w:val="HebrewChar"/>
          <w:rFonts w:cs="FrankRuehl" w:hint="cs"/>
          <w:rtl/>
        </w:rPr>
        <w:lastRenderedPageBreak/>
        <w:t>עושים כן. אך גם למי שלא השתדל על זה היה אפשר שיקרה זה, כמו שכתבנו. ועל כן היו צריכים המשתדלים לנבואה למלמד מובהק, שילמדם כמו שכתבנו, ועל ידו היו נצולים. וכל זה עד שיגיע למדרגת הנבואה באמת, כי כיון שהגיעו לה, כבר ראו ההפרש הגדול והכירוהו</w:t>
      </w:r>
      <w:r w:rsidR="00AD218A" w:rsidRPr="00AD218A">
        <w:rPr>
          <w:rStyle w:val="HebrewChar"/>
          <w:rFonts w:cs="FrankRuehl" w:hint="cs"/>
          <w:rtl/>
        </w:rPr>
        <w:t>...</w:t>
      </w:r>
      <w:r w:rsidRPr="00AD218A">
        <w:rPr>
          <w:rStyle w:val="HebrewChar"/>
          <w:rFonts w:cs="FrankRuehl" w:hint="cs"/>
          <w:rtl/>
        </w:rPr>
        <w:t xml:space="preserve"> (שם חלק ג פרק ד א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במדרגות הנבואה, על דרך כלל יתחלק לשתים, האחת מדרגת כל הנביאים חוץ ממשה רבינו ע"ה, והשניה מדרגת משה רבינו ע"ה, והקב"ה בעצמו חלקם בחלוק זה, וביאר הבדלם, ככתוב "אם יהיה נביאכם ה' במראה אליו אתודע וגו' לא כן עבדי משה" וגו' (במדבר י"ב).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כלל כל הנביאים חוץ ממשה, נבואתם על ידי מראה וחלום, וכמו שכתוב, "במראה אליו אתודע בחלום אדבר בו", והיינו שהקב"ה משמש מן החלום החקוק כבר בטבעם של בני האדם, להיות להם לאמצעי, להמשיך על ידו הנבואה לנביא, ולא שהנבואה והחלום ממין אחד, אלא שהחלום הוא דבר הגון לפני חכמתו יתברך, שיהיה אמצעי להמשיך הנבואה על ידו, ולא אמרו חז"ל חלום אחד מששים בנבואה (ברכות נ"ז), אלא מצד היות בו הגדה והודעה למעלה מגדר ההודעה הרגילה לבני אדם, כפי חוק השכלתם, וכמו שכתבנו.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בהתגבר שפת הנבואה על הנביא, יצא מהרגשותיו חושיו, וישתקע כמו בשינה, ותשאר מחשבתו כמחשבת הישן וחולם, ואז תמשך לו הנבואה, ואמנם, אפשר שיגיע הדבר הזה אל הנביא בעת יקיצתו, על הדרך שזכרנו, ואפשר שבשכבו על מטתו בחלום הלילה, תמשך לו הנבואה. אמנם על כל פנים לא תגיעהו הנבואה אלא אחר היותו חוץ מחושיו ומשוקע באותה התרדמה, אמנם אפשר שיקרה הדבר במעוט זמן, וישוב תיכף אל מצבו הראשון, אלא שבעת הנבאו יצא מן ההרגש וישתקע בתרדמה לשעה עד שיקבל הנבואה.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ואמנם ראייתם של הנביאים אינה כמי שרואה את חברו לפניו, אלא כמי שרואהו מתוך אספקלריות ולא מאחת, אלא כמי שרואה מתוך אספקלריות רבות, שנעתק בהן הציור מזו לזו. אך הנראה הוא אחד ודאי, ותנועותיו נקראות </w:t>
      </w:r>
      <w:r w:rsidRPr="00AD218A">
        <w:rPr>
          <w:rStyle w:val="HebrewChar"/>
          <w:rFonts w:cs="FrankRuehl" w:hint="cs"/>
          <w:rtl/>
        </w:rPr>
        <w:lastRenderedPageBreak/>
        <w:t>מתוך האספקלריות, אף על פי שאין מביטים אליו באורח מישור, ולא עוד, אלא שאין ראיתם אלא כמי שרואה מתוך אספקלריא בלתי מצוחצחת, שאין אפשר לו לראות הנושא בברור גמור, כך אי אפשר להם לראות הכבוד אפילו אחר כל העתקי הציורים הללו בבירור, אף על פי שמה שרואים באמת הוא כבודו יתברך, ואין בזה ספק אצלם כלל, וגם בכל זה יש מדרגות רבות והבדל בין נביא לנביא, שיש שאספקלריא שלו מצוחצחת משל חברו, ומשיג ביותר ברור. ואולם הנביא המשיג כל זה, משיג הענין לאמיתו, דהיינו כי הנה מתברר אצלו שהמתגלה ומתודע אליו הוא הבורא ית"ש, ומשיג ענין האספקלריא, מציאותו וסודו, ומשיג ומשכיל ההשכלות הנשפעות לו באמת ובברור, וכמו שכתבנו למעלה בפרק שלישי. ואמנם כמו שהתודע הכבוד אליו הוא על ידי כל העתקי הציור האלה, כן הידיעות המגיעות לו, הם על ידי חידות ומשלים, ובדרך החלום, שהוא האמצעי שעל ידו הנבואה מגעת, וכמו שכתבנו.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אך נבואתו של משה רבינו ע"ה היא בדרך עליונה מכל זה, והוא, לראשונה שלא היה צריך לצאת מחושיו והרגשותיו ולא לחלום כלל, אלא היתה הנבואה מגעת לו עודו במצבו התמידי, וזהו שנאמר "פה אל פה אדבר בו" וגו', והיה מתגלה לו הענין כמי שרואה מתוך אספקלריא אחת מצוחצחת, וכן הידיעות היו מגיעות לו בבירורן, ולא על ידי חידות. ואולם גם לו היה הכבוד מתגלה כפי מה שאפשר לו לקבל, וכמי שדיוקנו מצטייר בתוך המראה, כי זולת זה אי אפשר לאדם שישיג את בוראו, אבל היה בדרך, שלפחות הציור ההוא היה משיגו כולו ובבורו, כמי שרואה באספקלריא מצוחצחת ומאירה, שאין עיכוב לראייתו</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ועוד ששאר הנביאים לא היו משיגים אלא ענינים פרטיים, מה שהאדון ב"ה היה רוצה לגלות להם, אך משה רבינו ע"ה זכה שיגלו לו כל סדרי הבריאה, וניתן לו רשות לחקור את הכל ולחפש בכל, ונמסרו בידו כל המפתחות שלא נמסרו לבן אדם מעולם, והוא מה שאמר הכתוב "בכל ביתי נאמן הוא", וכן נאמר "אני אעביר כל טובי על פניך" (שמות ל"ג).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הנביאים כולם, כמו שהיו משיגים הציור </w:t>
      </w:r>
      <w:r w:rsidRPr="00AD218A">
        <w:rPr>
          <w:rStyle w:val="HebrewChar"/>
          <w:rFonts w:cs="FrankRuehl" w:hint="cs"/>
          <w:rtl/>
        </w:rPr>
        <w:lastRenderedPageBreak/>
        <w:t>שהיה מצטייר להם מן הכבוד, כמו שזכרנו, והיו משיגים סוד הציור וענינו, פירוש סוד המצא זה הענין שיהיה הכבוד מצטייר, ואיך נמשך זה, ומה הכונה בכל זה, וכן היו משיגים השכלה אמיתית בסודות גדולתו יתברך על ידי הציור ההוא, כן היו משיגים אמיתת הדבר, שבו יתברך באמת אין שום ציור כלל, ושאין הציור ההוא אלא דבר נעשה לעיני הנביא כרצונו יתברך, על הטעם הידוע אצלו, ועל דבר זה נאמר לישראל "ותמונה אינכם רואים זולתי קול", וכן "כי לא ראיתם כל תמונה" (דברים ד'). כי הנה שני הדברים השיגו באמת, השיגו תחלה שאמיתת מציאותו יתברך אין בו שום ציור כלל, והוא משולל מכל אלה הדמיונות לגמרי, ואחר הידיעה הזאת נתגלית להם גם כן תמונה מן התמונות הנבואיות, שעליה נאמר, "ויראו את אלקי ישראל", ולזה קראוה חז"ל מראה דבור, שאינו מראה כבוד באמת, אלא מראה שמצטייר מכח הדבור, שהוא כעין הציור המצטייר באספקלריא, שעל ידו משיגים פרטי ענינים בסודות אלקותו יתברך ובריאתו והנהגתו. (שם פרק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רצה האדון והכין מין גילוי שיהיה מתגלה בו אל בני האדם, עודם בחיים בעולם הזה, וכשיתגלה להם יגלה להם ענינים מה שיחפוץ מסתריו וסודותיו, ומעניני השגחתו, וממה שיביא על בריותיו, וזה נקרא נבואה. הגלוי הזה הנה הוא בדרכים מיוחדים, מה שראתה חכמתו יתברך היותו נאות לזה, ויש בו מדרגות על מדרגות שונות, אך הכלל בכולן, שיתברר לנביא בודאות גמורה, שהמתגלה לו הוא כבודו יתברך, וישכיל מה שיגלה לו, ולא ישאר לו שום ספק בנבואתו כלל.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ואמנם בהגיע ענין זה לנביא, הנה תקדם לו רעדה גדולה, וכל איברי גופו יזדעזעו ויבטלו הרגשותיו, וישאר כאיש ישן, ואז מתוך תרדמתו זאת, יתראו לעיניו מראות שיתראו, ישיג בם גלוי הכבוד עליו, וידע מה שיהיה הרצון העליון שיודע לו.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מלבד הידיעות שירויח הנביא בגלוי הנבואה, הנה, מי שיגיע להיות נביא, מוכרח הוא שיתדבק בו יתברך דביקות גדולה, עד שיזכה לגלוי הזה, ואולם מצד דביקותו זה תהיה מעלתו </w:t>
      </w:r>
      <w:r w:rsidRPr="00AD218A">
        <w:rPr>
          <w:rStyle w:val="HebrewChar"/>
          <w:rFonts w:cs="FrankRuehl" w:hint="cs"/>
          <w:rtl/>
        </w:rPr>
        <w:lastRenderedPageBreak/>
        <w:t>מעלה גדולה, וכבר יגיע לעשות נסים ונפלאות כפי מדרגת הדביקות שהשיג</w:t>
      </w:r>
      <w:r w:rsidR="00AD218A" w:rsidRPr="00AD218A">
        <w:rPr>
          <w:rStyle w:val="HebrewChar"/>
          <w:rFonts w:cs="FrankRuehl" w:hint="cs"/>
          <w:rtl/>
        </w:rPr>
        <w:t>...</w:t>
      </w:r>
      <w:r w:rsidRPr="00AD218A">
        <w:rPr>
          <w:rStyle w:val="HebrewChar"/>
          <w:rFonts w:cs="FrankRuehl" w:hint="cs"/>
          <w:rtl/>
        </w:rPr>
        <w:t xml:space="preserve"> ואמנם צריך שתדע, שכל המדרגות כולן שבנביאים, כולן שפלות ממדרגת נבואתו של משה רבינו ע"ה, ונבדלות ממנה הבדל גדול, שכולן אפשר שיגיע להן כל אדם שיזכה, אך נבואת משה רבינו ע"ה היא מדרגה אחת שנתיחדה לו, אי אפשר לאחר שישיגה כלל.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למטה ממדרגת הנבואה יש מדרגה נקראת רוח הקודש, הוא ענין שיושפע ממנו יתברך שפע אל שכל האדם שבהגיעו אליו יוקבע בו ידיעת ענין מה בבלתי ספק ובבלתי טעות, וידע הדבר בשלמות, בסבותיו ותולדותיו, כל דבר במדרגתו. ואולם על ידי השפע הזה אפשר שישכיל הדברים שמגדר ההשכלה האנושית הטבעית להשכיל אותם, אמנם יתרון השכיל אותם על זה הדרך מהשכיל אותם על הדרך האנושי הוא, שעל זה הדרך יושגו בלי עמל, ויושגו בלי טעות, ולא ישאר בם ספק, מה שאין כן בהשכלה שעל דרך האנושי. ואפשר שישיג גם כן ענינים מה שאין בגדר ההשכלה האנושית שתשכילם, ומכללם הנסתרות והעתידות</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רוח הקודש הזה הוא נרגש למשיגיו, שהמקבלו יכיר בלי ספק שהוא שפע נשפע לו, אמנם עוד יקרה לפעמים שיושפע בלב אדם שפע שיעמידהו על תוכן ענין מהענינים, אך לא ירגיש בו המושפע, אלא יגיע לו כמי שנופלת מחשבה בלבבו, ונקרא על דרך ההרחבה ושלא בדקדוק רוח הקודש. (מאמר העיקרים, בנבואה)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הנבואה היא ידיעה והשגה שהקב"ה נותן לנביא מכבודו יתברך, הנה שמעת כבר, שאמיתת מהותו יתברך ושלמותו, מה שהוא לפי עצמו, אינו ניתן להיות מושג לנו כלל, ולא ישיגהו אלא מצד פעולותיו ומצד המדות אשר קבע לעצמו להנהיג את העולם, וכמו שזכרתי</w:t>
      </w:r>
      <w:r w:rsidR="00AD218A" w:rsidRPr="00AD218A">
        <w:rPr>
          <w:rStyle w:val="HebrewChar"/>
          <w:rFonts w:cs="FrankRuehl" w:hint="cs"/>
          <w:rtl/>
        </w:rPr>
        <w:t>...</w:t>
      </w:r>
      <w:r w:rsidRPr="00AD218A">
        <w:rPr>
          <w:rStyle w:val="HebrewChar"/>
          <w:rFonts w:cs="FrankRuehl" w:hint="cs"/>
          <w:rtl/>
        </w:rPr>
        <w:t xml:space="preserve"> וישיגוהו תופס במדה שתפס, ובמדה שיתפוס בכל פרטי הענין הזה כולו, אך מהותו הפשוט לא ישיגו, ואף השגה זאת שמשיגים לא תהיה בראיה פשוטה, אלא בדרך מיוחד לנבואה.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אמרה הנשמה: זה שאני מבקשת לדעת, איך היא הראיה הזאת: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השכל: מקרא מלא הוא (הושע י"ב) "וביד הנביאים אדמה", ובמשה רבינו ע"ה נאמר </w:t>
      </w:r>
      <w:r w:rsidRPr="00AD218A">
        <w:rPr>
          <w:rStyle w:val="HebrewChar"/>
          <w:rFonts w:cs="FrankRuehl" w:hint="cs"/>
          <w:rtl/>
        </w:rPr>
        <w:lastRenderedPageBreak/>
        <w:t>(במדבר י"ב) "ומראה ולא בחידות", הא לאחרים בחידות, ובהדיא אמר "בחלום אדבר בו", ורז"ל קיימו מה שקבלו, חלום אחד מששים בנבואה, וזה כי לא ניתן רשות לנביאים לראות הכבוד העליון כמו שהוא, אבל הכבוד המתגלה עליהם יחדש בלבבם דמיונות נבואיים, ושיהיו כמו לבושים וחידות לענינים הראויים להגיע לידיעתם, וכמו כל שאר המשלים והחידות שבעולם, ואמנם אין דרך השגתם כמו שמשגת הדעת האנושית בדרך השפע, אבל היא השגה נשפעת בהם וידיעה נחקקת שלא יפול בה הספק וצורך העיון והרגל המופתים, אלא יחוור להם בלי שום ספק, שהמתגלה עליהם ומדבר עמהם היה כבודו יתברך, והוא המחדש בלבם הדמיונות הנבואיים ההם, ותחקק בלבם ידיעה כמו כן שישיגו פתרון המראה והחידה, וישיגו מה שהאדון ב"ה רוצה לגלות להם. וכדברים האלה כתב הרמב"ם ז"ל לחיי העולם הבא בפרק ז' מיסודי התורה</w:t>
      </w:r>
      <w:r w:rsidR="00AD218A" w:rsidRPr="00AD218A">
        <w:rPr>
          <w:rStyle w:val="HebrewChar"/>
          <w:rFonts w:cs="FrankRuehl" w:hint="cs"/>
          <w:rtl/>
        </w:rPr>
        <w:t>...</w:t>
      </w:r>
      <w:r w:rsidRPr="00AD218A">
        <w:rPr>
          <w:rStyle w:val="HebrewChar"/>
          <w:rFonts w:cs="FrankRuehl" w:hint="cs"/>
          <w:rtl/>
        </w:rPr>
        <w:t xml:space="preserve"> וצריך שתבחיני שיש משלי המדות ומשלי התולדות, פירוש, יש משלים שבהם יתדמה הכבוד העליון על פי מדותיו ופעולותיו, ויש משלים שימשילו הפועל הנפעל ממנו יתברך. דרך משל, כשירצה האדון ב"ה להראות את כבודו לנביא כמו מטיב ומרחם, יתדמה לו כזקן, כענין שנאמר (דניאל ז') "ועתיק יומין יתיב". וכשירצה להראותו כמו גבור על אויביו יראה כבחור איש מלחמה, וכמו שאמרו רז"ל נגלה על הים כבחור, ונגלה על הר סיני כזקן, שבחור נאה למלחמה, וזקן נאה לישיבה. אך משלי הפעולות הם כענין מקל שקד דירמיה וסיר הנפוח, סלם דיעקב</w:t>
      </w:r>
      <w:r w:rsidR="00AD218A" w:rsidRPr="00AD218A">
        <w:rPr>
          <w:rStyle w:val="HebrewChar"/>
          <w:rFonts w:cs="FrankRuehl" w:hint="cs"/>
          <w:rtl/>
        </w:rPr>
        <w:t>...</w:t>
      </w:r>
      <w:r w:rsidRPr="00AD218A">
        <w:rPr>
          <w:rStyle w:val="HebrewChar"/>
          <w:rFonts w:cs="FrankRuehl" w:hint="cs"/>
          <w:rtl/>
        </w:rPr>
        <w:t xml:space="preserve"> והנה משלי המדות, כשיראה הכבוד העליון לעיני הנביא באותם הדמיונות, מיד ישיגו פתרון המראה ההוא, אך משלי הפעולות אפשר להם שלא ישיגום עד שיפרשום להם, וכמו שמצאנו בכתובים (זכריה ד') "הלא ידעת מה המה אלה, ואמר לא אדוני". וכדברי הרמב"ם. והנה ממה שאפשר להיות במראיהם זה הוא רבוי הדמויות ואפילו הפכיים זה לזה ברגע אחד, ודבר זה למדונו חז"ל במסכת סופרים, וזה לשונם, "פנים בפנים דבר ה' עמכם", פנים תרי, בפנים תרי, הא ארבע אפין, של אימה למקרא, בינוניות למשנה, שוחקות לתלמוד, מסבירות לאגדה</w:t>
      </w:r>
      <w:r w:rsidR="00AD218A" w:rsidRPr="00AD218A">
        <w:rPr>
          <w:rStyle w:val="HebrewChar"/>
          <w:rFonts w:cs="FrankRuehl" w:hint="cs"/>
          <w:rtl/>
        </w:rPr>
        <w:t>...</w:t>
      </w:r>
      <w:r w:rsidRPr="00AD218A">
        <w:rPr>
          <w:rStyle w:val="HebrewChar"/>
          <w:rFonts w:cs="FrankRuehl" w:hint="cs"/>
          <w:rtl/>
        </w:rPr>
        <w:t xml:space="preserve"> והרי כעין </w:t>
      </w:r>
      <w:r w:rsidRPr="00AD218A">
        <w:rPr>
          <w:rStyle w:val="HebrewChar"/>
          <w:rFonts w:cs="FrankRuehl" w:hint="cs"/>
          <w:rtl/>
        </w:rPr>
        <w:lastRenderedPageBreak/>
        <w:t>זה שאמרו בדיבור גם כן, ערות אשת אחיך ויבמה יבא עליה בדיבור אחד נאמרו, זכור ושמור בדבור אחד נאמרו, והנה הטעם לזה מבואר הוא, כי כיון שאין הדמויות הללו עצמיים, אלא גילוי נבואי נברא, תלוי ברצונו של מלך, שהוא אומר ויהי, שיתדמו דמויות לנפש הנביא, הלא הוא יכול לברא דמויות כמו שרוצה באיזה דרך שרוצה, ואינו צריך לחוקות הטבע הגשמי הלז שאינם עשוים אלא לגופים לבד. אמנם, זה ודאי, שאין שום דבר מדבר ה' לבטלה, חס וחלילה, אלא כל דמות ודמות שהוא מראה לו אינו אלא להודיעו מדה אחת ממדותיו יתברך או ענין ממדותיו, וברצותו להראות לו ענינים שונים, יראה לו דמויות שונים, אפילו שבעצמם יהיו הפכיים, כי כבר אין התכלית על הדמות המתראה, אלא על המובן לנביא מתוך הדמות ההיא.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אמרה הנשמה: אבל קשה לי מאד מקרא שכתוב (דברים ד') "כי לא ראיתם כל תמונה", שהרי הוא היפך כל הדברים שדברת.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השכל: וכי בלאו הכי אינו קשה, שהכתובים סותרים זה את זה, מקום אחד אומר "כי לא ראיתם כל תמונה", ומקום אחר אומר (במדבר י"ב) "ותמונת ה' יביט", וכתוב (יחזקאל א') "דמות כמראה אדם עליו מלמעלה" וכל דכוותיה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כתוב "ואל מי תדמיוני ואשוה יאמר קדוש" (ישעיה מ') וכן כתוב שם, "ואל מי תדמיון א-ל ומה דמות תערכו לו". ועיקר זה הוא, שהנה ודאי הוא שאין הקב"ה מכשיל הנביא, אלא מחכים אותו ומעמידו על האמת, והנה שיהיה הקב"ה מראה לו דמויות במקום שאדרבא צריך להתרחק מאד מדמות, אין לך מכשול יותר מזה. אמנם, האמת היא, שנפש הנביא משגת האמת בבירור, וזה, כי כבר שמעת שאין השגת הנביא וידיעתו בהשגה וידיעה, אבל היא השגה מושפעת ונחקקת בו, שימצא לו בירור גמור בידיעותיו בלא שום ספק. וזה הוא מין ידיעה, שלא יוכל דעת האדם הטבעי לשער אותה כלל. והנה על פי הדרך הזה נפש הנביא תשיג כל ענין נבואה לאמיתו, דהיינו, הנה יתברר לה שהאדון ב"ה המתגלה עליה, ומודיע אותה מה שמודיע אותה, ויתברר לה כמו כן שאי אפשר לה </w:t>
      </w:r>
      <w:r w:rsidRPr="00AD218A">
        <w:rPr>
          <w:rStyle w:val="HebrewChar"/>
          <w:rFonts w:cs="FrankRuehl" w:hint="cs"/>
          <w:rtl/>
        </w:rPr>
        <w:lastRenderedPageBreak/>
        <w:t>להסתכל בו, ולא מבעיא הסתכלות על עין טבעי, אלא אפילו בהסתכלות של נפשי שאינו אלא השגה והבנה, כי לא תוכל הנפש להשיג ענינו יתברך, ויתברר לה, שהכבוד המתגלה עליה מחדש בה דמות נבואי נברא, שמתוכו מקבלת הידיעה שהיא צריכה לקבל, והיינו "וביד הנביאים אדמה", שהבאנו למעלה. ונמצא שהאמת מתברר לה בירור גמור, ואין לה מקום לטעות, כי הידיעה האמיתית חקוקה בה לדעת כל האמת הזאת. והנה לא תשיג הדמיון הנבואי אלא אם כן באותה שעה עצמה תשיג שאינו אלא דמיון נבואי, ולא עצמותו של האדון ב"ה, ועל כן, אף על פי שנאמר וביד הנביאים אדמה, מזהירם תמיד, "ומה דמות תערכו לו", כי הרי אין הנביא רואה דמות בלא שיראה גם כן שאינו אלא דמות נבואי ולא עצמי העשוי להבנת הנביא, שאינו יכול להשיג את עצמותו יתברך הפשוט מכל דמיון לגמרי. וכן משה רבינו ע"ה מזהיר לישראל, "כי לא ראיתם כל תמונה", כי שם מדבר על העצמות הפשוט של האדון ב"ה, ואומר להם השמרו מאד, כי כבר השגתם את האמת, וראיתם שלא ראיתם כל תמונה בו יתברך</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אמרה הנשמה: פירשת "כי לא ראיתם כל תמונה", אך לא פירשת "ותמונת ה' יביט".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השכל: אפילו הדמות ההיא המתדמה לנפש הנביא, יקרא היטב תמונת ה', והוא כי הנה אין ספק אצל הנביא, שהמתגלה להם ומתחפש בדמות ההוא אינו אלא האדון היחיד ב"ה וברוך שמו, אשר על כך יוכלו לקיים בפה מלא "הוא מראה דמות כבוד ה'", "ואראה את ה'", כי הנה בהשגתם המושפעת יתברר להם היות הדמות ההוא דמות מתחדש מהתגלות עליהם הכבוד העליון, ואין התמונה ההיא אלא הדרך שבו מגיעים להשגת גילויו זה יתברך הוא, למה זה דומה, לרואה את חבירו מתוך אספקלריא, שהנה אף על פי שאין נעלם חבירו בתוך האספקלריא ההיא, הנה מה שהוא רואה הוא באמת רק חבירו, שנראה לו מכח הסתכלותו באספקלריא. ונולד מזה עוד, שאם האספקלריא תהיה היא משונה, תראה בה צורת חברו משונה כפי ענין האספקלריא. ואמנם, לא יסתפק הרואה שלא יהיה הגוף ההוא שהוא רואה גוף חבירו העומד </w:t>
      </w:r>
      <w:r w:rsidRPr="00AD218A">
        <w:rPr>
          <w:rStyle w:val="HebrewChar"/>
          <w:rFonts w:cs="FrankRuehl" w:hint="cs"/>
          <w:rtl/>
        </w:rPr>
        <w:lastRenderedPageBreak/>
        <w:t>שם, אלא שידע שבעמוד חברו נגד האספקלריא ההיא המשונה, והוא מסתכל באספקלריא ההיא, תתחדש לעיניו הצורה ההיא. כן הדבר הזה, הנה הנביא יודע שהאדון ב"ה הוא המתגלה עליו ודאי במראה ההיא, אף על פי שאין המראה ההיא אלא מה שמתחדש לעיני הנביא מפאת נפשו עצמה, או מה שיהיה גורם לו ראות הדמות ההיא, ועל כן הדמות ההיא תקרא היטב תמונת ה', ויאמר בו "ותמונת ה' יביט".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אמרה הנשמה: אבל עתה יקשה לי, שלפי דבריך אין הפרש בין נבואת משה לשאר הנביאים, כי כולם רואים התמונה הזאת, וכולם רואים שאין תמונה בו יתברך לפי עצמותו האמיתי.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השכל: עתה אומר לך, הפרש גדול בין משה רבינו ע"ה לשאר הנביאים, שאר הנביאים, אפילו הדמות הזה לא יכלו להביט בו הבטה גמורה, כי אינו נראה להם אלא כמו אחר כתלים או כמה מראות, או מראה בלתי מצוחצחת. וענין זה פירשו חז"ל על מקרא זה עצמו במדרש רבה פרשת ויקרא, וזה לשונם: מה בין משה לשאר הנביאים, רבי יהודה אומר, כל הנביאים ראו מתוך שבע אספקלריות וכו', ומשה מתוך אספקלריא אחת. רבנין אמרין כל הנביאים ראו מתוך אספקלריא מלוכלכת, ומשה מתוך אספקלריא מצוחצחת. והנה בהיות שאפילו הדמות הנראה להם אינם יכולים לראות אותה היטב, הנה לא ישיגו סוף עניניו, וממילא גם מן הפתרון יחסר להם הבנה. וזה פשוט, כי כבר אין הקב"ה מראה להם דמויות, אלא להודיעם ידיעות נכללות בדמות הנבואית ההיא, שבראותם הדמות ישיגו הידיעה הנכללת בה בכל חלקיה, ואת הדמות עצמה לא ישיגוה אלא קצת, הנה ודאי שלא תגיע אליהם הידיעה מושלמת בכל חלקיה, אלא הקצת שכנגד הקצה שראו מן הדמות. אמנם משה, לפחות הדמות הנבואית היה משיגה בבירור, ועל כן היתה ידיעתו שלמה כמה שאפשר להיות ידיעת הנבראים, והוא הגיע לשיעור היותר גדול של ידיעות הנבואה, אבל גם הוא לא ראה אלא מה שניתן לו רשות לראות, וזה פשוט. ואמנם אעירך עוד על ענין אחד במראה הנבואה הזה, והוא, שאף על פי שמצינו לנביאים שיראו דמויות נבואיים אלו, אין צורך שיראו אותם בראיית </w:t>
      </w:r>
      <w:r w:rsidRPr="00AD218A">
        <w:rPr>
          <w:rStyle w:val="HebrewChar"/>
          <w:rFonts w:cs="FrankRuehl" w:hint="cs"/>
          <w:rtl/>
        </w:rPr>
        <w:lastRenderedPageBreak/>
        <w:t>העין הגשמי, אלא בראיה הנפשית, כי הנה נושא אחד עצמו יוכל להראות מהעין הגשמי ומהנפש מושפטת מגוף, ושניהם יקיימו היותו הנושא ההוא, אמנם, לא כל אחד רואה אותו לפי דרכו, כי הרי הנפש יכולה לראות מה שבחבית ומה שבתוך הכותל, שהעין הגשמי אי אפשר לו, מפני דרך ראייתו שאינו יכול להגיע אליו אלא מה שיכול, לפי הגבול אשר שם לו הבורא ית"ש, אך החבית עצמה יראה אותה העין הגשמי בדרכיו, ויקיים היותה חבית, כן הדבר הזה, שאין הנביאים צריכים לראות הצורה שיקראוה אריה, והצורה שיקראוה נשר וכל כיוצא בזה, כמו שיראו הצורה ההיא עיני הבשר, אלא בדרך הנפשית, וזה פשוט.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אמרה הנשמה: עדיין צריכה אני לדעת, מה צורך יש לתמונות האלה, וכי מה היה חסר אם היה הקב"ה מודיע מה שרוצה להודיע מן הידיעות או העתידות בלא שיראוהו דמות כלל ועיקר</w:t>
      </w:r>
      <w:r w:rsidR="00AD218A" w:rsidRPr="00AD218A">
        <w:rPr>
          <w:rStyle w:val="HebrewChar"/>
          <w:rFonts w:cs="FrankRuehl" w:hint="cs"/>
          <w:szCs w:val="20"/>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השכל: יכולני להשיב לך בדרך נקל ופשוט, והוא כי רוצה הקב"ה להגלות על בני האדם כדרכי בני אדם, וכמו שזכרנו כבר, כי הנבראים בצורתם עצמה מראים על ההשפעות והמדות העליונות, והם דוגמא להם ממש, על כן האדון ב"ה מראה להם כבודו כדמות הנברא ממנו, כי כבר הצורה ההיא למטה אינה אלא דוגמת ההשפעה והמדה ההיא שלמעלה. ותראי כי גם זו מדה ממדותיו יתברך, להעתיק עניני השפעותיו ומדותיו אל עניני הצורה של התחתונים, שתוכל הצורה להיות דוגמה רומזת אל הענינים של ההשפעות ההמה, וסידר האדון ב"ה סדר שלם שיספיק לעשות בצורות הנבראים דוגמא לכל הענינים העליונים שהוא רוצה להראות בם עד שנמצא טעם הגון ושלם לכל חלקי הצורה של הנבראים, שלא יהיה שום ענין בהזדמן, אלא הכל מיושב על אפניו על פי השרש הזה, שיהיו הענינים העליונים והרוחניים נרמזים בצורות הנבראים השפלות עצמם, ומרוממותו של הכבוד העליון הוא, שלא יראה הנביא הענינים העליונים אלא מצד התיחסם לנבראים עצמם להיותם נרמזים בהם, וכמו שזכרנו.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ואמנם יש עוד עומק יותר בענין הזה, והוא, כי הנה הסדר והדרך שלקח האדון ב"ה להיות </w:t>
      </w:r>
      <w:r w:rsidRPr="00AD218A">
        <w:rPr>
          <w:rStyle w:val="HebrewChar"/>
          <w:rFonts w:cs="FrankRuehl" w:hint="cs"/>
          <w:rtl/>
        </w:rPr>
        <w:lastRenderedPageBreak/>
        <w:t>מעתיק בו עניני ההשפעה אל עניני הצורה של התחתונים, וכמו שזכרתי, הוא הפועל הרבה במציאות הנבראים האלה בכל צורותיהם. ואתן לך משל מזה, לפי שרצה להעתיק מדות השגחתו מדת החסד, מדת הדין ומדת הרחמים אל ענין הגוונים הלבן האדום והירוק, לכן יש שלשה גוונים אלה בעינו של אדם, ולולי היה רוצה להעתיק ענינים אלה בדרך הזה, לא היו אברים אלה וחלקיהם באדם</w:t>
      </w:r>
      <w:r w:rsidR="00AD218A" w:rsidRPr="00AD218A">
        <w:rPr>
          <w:rStyle w:val="HebrewChar"/>
          <w:rFonts w:cs="FrankRuehl" w:hint="cs"/>
          <w:rtl/>
        </w:rPr>
        <w:t>...</w:t>
      </w:r>
      <w:r w:rsidRPr="00AD218A">
        <w:rPr>
          <w:rStyle w:val="HebrewChar"/>
          <w:rFonts w:cs="FrankRuehl" w:hint="cs"/>
          <w:rtl/>
        </w:rPr>
        <w:t xml:space="preserve"> כל זה תלוי בדרך, איך שרצה האדון ב"ה להעתיק הענינים העליונים לצורות והתבניות בנבראים, נמצא, שזה הענין הוא שורש גדול לנבראים ולמקריהם, על כן יראה האדון ב"ה את כבודו לנביא בדרך הדמויות האלה, כדי שיבין המדות וההשפעות וגם העתיקם אל הצורות התחתונות, כדי שישיג ויבין היטב ההתפעלות שנעשה בתחתונים מן ההשפעות העליונות בכל סידורי הערך</w:t>
      </w:r>
      <w:r w:rsidR="00AD218A" w:rsidRPr="00AD218A">
        <w:rPr>
          <w:rStyle w:val="HebrewChar"/>
          <w:rFonts w:cs="FrankRuehl" w:hint="cs"/>
          <w:rtl/>
        </w:rPr>
        <w:t>...</w:t>
      </w:r>
      <w:r w:rsidRPr="00AD218A">
        <w:rPr>
          <w:rStyle w:val="HebrewChar"/>
          <w:rFonts w:cs="FrankRuehl" w:hint="cs"/>
          <w:rtl/>
        </w:rPr>
        <w:t xml:space="preserve"> ונמצא שהנביאים יראו דמות אורים גדולים וקטנים, עולים או יורדים, ונוסעים ועומדים, וכמה מיני דמויות כעניני דמויות התחתונים, וכמו שמצינו להם הכתובים בראייתם הנפשית, ומהם יתבוננו ויעמדו על סתרי ההשפעה וההנהגה העליונה בכל סדריה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דרך משל: הצורה הכדורית המקפת שאין בה לא ימין ולא שמאל, לא ראש ולא סוף, הנה תורה על השקפה אחת כללית המקפת כל הענין אשר תשקיף עליו בשוה, אך הצורה הישרה המתחלקת לצדדין ימין שמאל ואמצע, ויש בה ראש ורגלים, תורה על השקפה מודרגת ופרטית ההולכת מן העליון עד התחתון בהדרגה בכל המושקפים ממנה</w:t>
      </w:r>
      <w:r w:rsidR="00AD218A" w:rsidRPr="00AD218A">
        <w:rPr>
          <w:rStyle w:val="HebrewChar"/>
          <w:rFonts w:cs="FrankRuehl" w:hint="cs"/>
          <w:rtl/>
        </w:rPr>
        <w:t>...</w:t>
      </w:r>
      <w:r w:rsidRPr="00AD218A">
        <w:rPr>
          <w:rStyle w:val="HebrewChar"/>
          <w:rFonts w:cs="FrankRuehl" w:hint="cs"/>
          <w:rtl/>
        </w:rPr>
        <w:t xml:space="preserve"> והנה ברצות האדון ב"ה להראות לנביאיו כחו הגדול הסובל כל הנמצאות, והשגחתו המקפת את כלם בשוה, איש לא נעדר, ואין נסתר מעיני השקפתו, הנה יראהו כאלו אור מזיוו יתברך סובב כל העולם כולו, כרקיע הסובב את הארץ מכל צדדיה, וכן נאמר ודמות על ראשי החיות רקיע וכו'</w:t>
      </w:r>
      <w:r w:rsidR="00AD218A" w:rsidRPr="00AD218A">
        <w:rPr>
          <w:rStyle w:val="HebrewChar"/>
          <w:rFonts w:cs="FrankRuehl" w:hint="cs"/>
          <w:rtl/>
        </w:rPr>
        <w:t>...</w:t>
      </w:r>
      <w:r w:rsidRPr="00AD218A">
        <w:rPr>
          <w:rStyle w:val="HebrewChar"/>
          <w:rFonts w:cs="FrankRuehl" w:hint="cs"/>
          <w:rtl/>
        </w:rPr>
        <w:t xml:space="preserve"> ולא עוד אלא שכל המראות הללו יראם לו בבת אחת אם ירצה להודיע לו כל הענינים שזכרנו ותולדותיהם כלם כאחד, ואף על פי שהן מתנגדות זו לזו, וכענין ערות אשת אחיך, ויבמה יבא עליה, זכור ושמור שזכרנו למעלה, הנאמרים בדבור אחד, כי מה שהוא למעלה מן </w:t>
      </w:r>
      <w:r w:rsidRPr="00AD218A">
        <w:rPr>
          <w:rStyle w:val="HebrewChar"/>
          <w:rFonts w:cs="FrankRuehl" w:hint="cs"/>
          <w:rtl/>
        </w:rPr>
        <w:lastRenderedPageBreak/>
        <w:t>הטבע אינו מוגבל בחקות הטבע, וכבר בחלום, שהוא גם כן ממין הנבואה, וכמאמרם ז"ל חלום אחד מששים בנבואה, יקרה קצת מזה, שיתדמו ענינים שאינם לפי הראיה שבעת היקיצה, ויתחלפו הנושאים לחולם ברגע אחד, מבלי שיבחין דרך התחלפם, ויראה איש אחד בחלומו, יחשוב שהוא ראובן, וברגע אחר יחשוב שאותו שהוא רואה הוא בית אחד או אבן אחת, סוף דבר, יתרכבו הרכבות שאינם לפי דרך הראיה כלל, כל שכן הנבואה שהיא ממש חוץ לטבע, שהקב"ה ידמה ביד הנביאים מה שהוא רוצה. (דעת תבונות קעז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ודאי זה עיקר גדול בחכמת החכמים, שאמרו "מפי סופרים ולא מפי ספרים", כי משפט החכמים שגונזים אותה החכמה למסור אותה למי שהגון בעיניהם, ומי שלוקח הדברים ככתבם ואינו יודע הגנוז, תולה החסרון בהכותב, והמה שוגים הרבה. ועוד שאי אפשר לכתוב המלות שיספיקו לתת הבנה ישרה לכל הקורא בו, כמו שבתי עינים אי אפשר שישוה לכל עין, כך אין מלות שיספיקו לכל הלבבות והשכלים. ועתה אבא לתשובת שאלתך, כי מקרא מלא הוא, "וביד הנביאים אדמה", אמור לי עתה מה פרשת בו.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חוקר: ואיזה פירוש נצרך לנבואת הנביא, הוא גילוי שרוצה הקב"ה לגלות לנביא, אם מאיזה ידיעה בגדולתו ית"ש, או מעתידות שיבא בעולם, והכבוד העליון מתראה לעיני הנביא, ויראה לו ענינים אלה, אך ממשפטי הנבואה הוא שלא להראות לו הכבוד העליון, או הדברים הנראים בדרך פשוט, אלא בדרך רמז ודמיון וחזיונים, והיה שופט הנביא ודומה ענינים לפניו, ענין מרכבת יחזקאל וכל שאר נביאים, ואותם הדמיונות הן המה הידיעות שמגיעות לנפש הנביא, ואף על פי שהוא רואה הדמיון, הוא מבין הידיעה האמיתית הנופלת לו באלה הענינים.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המקובל: הרי כבר תירצת בעצמך קושיתך, הלא הסכמת בעצמך שהנביאים רואים כבוד העליון בדרך דמיונות, וכל הדברים האלה מפורשים בכתוב</w:t>
      </w:r>
      <w:r w:rsidR="00AD218A" w:rsidRPr="00AD218A">
        <w:rPr>
          <w:rStyle w:val="HebrewChar"/>
          <w:rFonts w:cs="FrankRuehl" w:hint="cs"/>
          <w:rtl/>
        </w:rPr>
        <w:t>...</w:t>
      </w:r>
      <w:r w:rsidRPr="00AD218A">
        <w:rPr>
          <w:rStyle w:val="HebrewChar"/>
          <w:rFonts w:cs="FrankRuehl" w:hint="cs"/>
          <w:rtl/>
        </w:rPr>
        <w:t xml:space="preserve"> אף אני אומר לך, שכללות ראיות כבוד העליון לפי דמיון הנבואה הן כל אילן הספירות והפרצופים, ומה שקצרו הנביאים </w:t>
      </w:r>
      <w:r w:rsidRPr="00AD218A">
        <w:rPr>
          <w:rStyle w:val="HebrewChar"/>
          <w:rFonts w:cs="FrankRuehl" w:hint="cs"/>
          <w:rtl/>
        </w:rPr>
        <w:lastRenderedPageBreak/>
        <w:t>בפירושם, פירשו החכמים, והנביא שראה את ה' ומרכבתו היה רואה את כל המוזכר בדברי רבי שמעון בן יוחאי ז"ל ומפרשיו, וכל הנזכר בפרקי היכלות וכל הדומה להן, על כן בזאת תדע כי אינן משלים דרושי חכמה הזאת, כי אמיתיים הנה, כי הן הן מה שראו הנביאים בכבוד העליון ובמרכבתו, אך זה ידוע, שכל מה שרואים הנביאים הוא בדרך דמיונית, והם עצמם יודעים האמת בזה</w:t>
      </w:r>
      <w:r w:rsidR="00AD218A" w:rsidRPr="00AD218A">
        <w:rPr>
          <w:rStyle w:val="HebrewChar"/>
          <w:rFonts w:cs="FrankRuehl" w:hint="cs"/>
          <w:rtl/>
        </w:rPr>
        <w:t>...</w:t>
      </w:r>
      <w:r w:rsidRPr="00AD218A">
        <w:rPr>
          <w:rStyle w:val="HebrewChar"/>
          <w:rFonts w:cs="FrankRuehl" w:hint="cs"/>
          <w:rtl/>
        </w:rPr>
        <w:t xml:space="preserve"> אבל תועלת ידיעות כל המשלים האלה הם תועלת עצמם המגיע לנביאים עצמם בראותם אותם, כי המראות האלה הם מודיעים אותם כל סדרי ההנהגה ומשפטם לנביאים הרואים אותם ולחכמים היודעים קבלתם</w:t>
      </w:r>
      <w:r w:rsidR="00AD218A" w:rsidRPr="00AD218A">
        <w:rPr>
          <w:rStyle w:val="HebrewChar"/>
          <w:rFonts w:cs="FrankRuehl" w:hint="cs"/>
          <w:rtl/>
        </w:rPr>
        <w:t>...</w:t>
      </w:r>
      <w:r w:rsidRPr="00AD218A">
        <w:rPr>
          <w:rStyle w:val="HebrewChar"/>
          <w:rFonts w:cs="FrankRuehl" w:hint="cs"/>
          <w:rtl/>
        </w:rPr>
        <w:t xml:space="preserve"> (חוקר ומקובל חלק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ואפרש לך עתה ענין האספקלריא שזכרתי, ותבין היטב ראיית העין הזאת מה היא. באספקלריות העשויות להסתכל בהם, אלא שהיא הזכוכית לבדה, שהאור עובר בה מעבר אל עבר, ואז מי שהוא מצד הא' יראה מה שיש מצד האחר של הזכוכית ההיא, אך האספקלריא שאינה מאירה, היא האספקלריא העשויה להסתכל בה, שיש מסך לאחוריה, ואז אי אפשר לראות בה מעבר אל עבר, אלא שהמסתכל בה מתראה מתוכה, ותראה שהמסתכל באספקליא המאירה הנה יראה הדבר אשר מצד האחר עצמו, אלא שיראה אותו דרך מסך, אך המסתכל באספקלריא דלא נהרא, אינו רואה עצמות הדבר, אלא דמותו המצטיירת שם בהתנוצצות המתהפך לקראתו. והנה כל הראיות של הנביאים אינו אלא במלכות, שמתוכה נראים הספירות העליונים, אבל מלכות הנה יש בה ב' פעולות, או פעולת חומה או פעולת מעבר, והיינו או שהיא סותמת את המאורות שלא יגיעו למטה, או אדרבא, שממשיכם למטה בסוד "ולא יכנף עוד מוריך". והנה בהגיעתה אותם למטה, היא אספקלריא המאירה, כי היא כמו קיר של זכוכית המראה מעבר אל עבר מה שיש בתוכה, אך כשהיא בסוד חומה, הנה חציה התחתון דהיינו מה שהיא כלפי התחתונים אינו מאיר, כי היא בסוד החושך, כי הלא באמת זהו כל סוד ענינה אם הגבורות מתגברות בה בסוד החושך, אז היא בסוד חומה הסותמת, אך אם החסדים מתחזקים בה, ואין הגבורות יכולות לסתום כל כך, אז היא מעכבת </w:t>
      </w:r>
      <w:r w:rsidRPr="00AD218A">
        <w:rPr>
          <w:rStyle w:val="HebrewChar"/>
          <w:rFonts w:cs="FrankRuehl" w:hint="cs"/>
          <w:rtl/>
        </w:rPr>
        <w:lastRenderedPageBreak/>
        <w:t>ההארה למטה. והנה אם כשהיא בסוד חומה, אף על פי כן אינה כולה חושך, רק חלקה התחתון, שהוא מה שהיא מבטת אל התחתונים, אך חלקה העליון בבחינת מה שהיא מקבלת הוא בהיר וטהור בשחקים, כי היא צריכה להיות מאירה מן אור העליון המגיע אליה. והנה המסתכל בה בהיותה בבחינת אספקלריא המאירה, יראה המסתכל מה שלמעלה ממנה ממש, כי איננה אלא בבחינת קיר זכוכית, אך המסתכל בה בהיותה בלתי מאירה לא יכול המסתכל להביט ממנה אלא בצדה המאיר, ואז יראה משם דמות המלך ולא המלך עצמו, בסוד ביד הנביאים אדמה.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העין נעשה גם הוא בסוד אספקלריא דלא נהרא, שהרי חצי חיצוניות העין הוא בהיר, ולצד פנימיותו הוא חשוך, עד שהנשמה בחזרתה תבא על העין, אך לא תעבור לפנים, כי תתעכב שם ותעשה ציור הראיה, ועל כן לא נמשך מן העין אלא הדברים הגשמיים, כי לא חזרה הנשמה למקומה אלא העין הפסיקתה בדרך, והוא גשמי, על כן הראיה היא גשמית. ונמצא שבעין עצמו מתיישבת הנשמה בחזרה, ושם נראית, כמו שאמרתי, שהראיה צריכה ליראות</w:t>
      </w:r>
      <w:r w:rsidR="00AD218A" w:rsidRPr="00AD218A">
        <w:rPr>
          <w:rStyle w:val="HebrewChar"/>
          <w:rFonts w:cs="FrankRuehl" w:hint="cs"/>
          <w:rtl/>
        </w:rPr>
        <w:t>...</w:t>
      </w:r>
      <w:r w:rsidRPr="00AD218A">
        <w:rPr>
          <w:rStyle w:val="HebrewChar"/>
          <w:rFonts w:cs="FrankRuehl" w:hint="cs"/>
          <w:rtl/>
        </w:rPr>
        <w:t xml:space="preserve"> ובהיות הגוף בתחילה בסוד כתנות אור, היו עיניו של אדם הראשון שני מאורות גדולים, שהיה צופה ומביט מסוף העולם ועד סופו, ובהחשך הגוף אז לא נהיה אלא באותו הזוהר שהם עתה, אך בהם נראה באמת התנוצצות הצלם עצמו, והנה הנשמה מתפשטת תמיד דרך הבקיעה וחוזרת כמו כן תמיד דרך העין, ונעשה ההתנוצצות תמיד, שהוא כמו הכאה שמכה שם בעין תמיד. ותדע שאם היתה הנשמה חוזרת ללב ומציירת שם ציורה, אז היינו רואים כל הדברים אפילו הרוחניות, אבל כיון שאינה עושה הציור אלא בעינים, על כן אי אפשר לראות אלא הדברים הגשמיים. והנה יש בעלי רוח הקודש שהם רואים הדברים, מה שאי אפשר לאחרים לראות, וזה סוד פקיחות העינים, והוא סוד נתנה רשות לעין לראות, וזה כי הנה כבר אמרתי איך מן הצלם נעשה זה הענין, כי הצלם מתגלה שם בתוך העין ועושה הזוהר, ועל כן בשוב הנשמה דרך העינים, ההתנוצצות שלה מתגלה מפני הצלם המגולה שם, ואז היא ראיה שצריך </w:t>
      </w:r>
      <w:r w:rsidRPr="00AD218A">
        <w:rPr>
          <w:rStyle w:val="HebrewChar"/>
          <w:rFonts w:cs="FrankRuehl" w:hint="cs"/>
          <w:rtl/>
        </w:rPr>
        <w:lastRenderedPageBreak/>
        <w:t>שתראה</w:t>
      </w:r>
      <w:r w:rsidR="00AD218A" w:rsidRPr="00AD218A">
        <w:rPr>
          <w:rStyle w:val="HebrewChar"/>
          <w:rFonts w:cs="FrankRuehl" w:hint="cs"/>
          <w:rtl/>
        </w:rPr>
        <w:t>...</w:t>
      </w:r>
      <w:r w:rsidRPr="00AD218A">
        <w:rPr>
          <w:rStyle w:val="HebrewChar"/>
          <w:rFonts w:cs="FrankRuehl" w:hint="cs"/>
          <w:rtl/>
        </w:rPr>
        <w:t xml:space="preserve"> ואם הצלם היה יותר חזק בגלוי, אז גם הציור היה נעשה בדבר יותר דק, ובבעלי רוח הקודש הצלם מתחזק אצלם יתר, ולכן יראו גם הדברים היותר דקים, אך עם כל זה אינם רואים אלא לפי ציור העינים לבד, ולכן אם הדברים הרוחניים עצמם יהיו נראים בדרכים נעלמים, יראו ולא ידעו היטב, מה שאינו כן אם הציור היה נעשה בלב, אז היו מתדבקים הדברים לפי כל עצמותם, ואף אם היה איזה דבר מתהפך מסיבת התעלמות הציור, יהיה הציור פנימי או יצטייר ויודע היטב, והנה מפני כך טעה שמואל הנביא, כי באמת היה רואה הדברים ברוח הקדש כך שהיה דן על פיהן כן, וזה הדבר שהשיג מפורש בדברי הרבי שמעון בן יוחאי ז"ל בפרשת יתרו, אך עם כל זה היו שם דברים נעלמים שלא השיג, וזה מפני שסוף סוף הציור לא היה אלא בעינים ולא בלב</w:t>
      </w:r>
      <w:r w:rsidR="00AD218A" w:rsidRPr="00AD218A">
        <w:rPr>
          <w:rStyle w:val="HebrewChar"/>
          <w:rFonts w:cs="FrankRuehl" w:hint="cs"/>
          <w:rtl/>
        </w:rPr>
        <w:t>...</w:t>
      </w:r>
      <w:r w:rsidRPr="00AD218A">
        <w:rPr>
          <w:rStyle w:val="HebrewChar"/>
          <w:rFonts w:cs="FrankRuehl" w:hint="cs"/>
          <w:rtl/>
        </w:rPr>
        <w:t xml:space="preserve"> (אדיר במרום דף עח,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מלבד טעם ההבחנה וההנהגה שביארנו למעלה, אשר הביאנו לדבר בספירות האלה בדרכים גופניים ומוחשים, עוד טעם גדול יש בדבר, והוא, כי הנה גזר האדון ב"ה להיות מתגלה לבני האדם בנבואה על ידי התמונות ודמיונות נבואיים, שמתוכם ישיגו ענינים אמיתיים ונשגבים בסתרי רוממותו יתברך והשגחתו, והנה על פי הציורים ודמיונות הנבואיים האלה נזכיר בספירות ענינים ותנועות כפי מה שנראה במראות הנבואיות. ואולם בהשגה שמשיגים הצדיקים בעולמות הרוחניים, וההנאה שנהנים מזיו שכינתו יתברך, האמת היא שאין משיגים עצמותו יתברך כמות שהיא, אבל מתגלה להם מזיוו מה שראוי להם בדרכים הראויים להם, שמתוכם משיגים הענינים האמיתיים הניתנים להיות מושגים מהם, וכן בבחינת ההתדבקות שמתדבקים בו, יתברך, ומשתעשעים בו ונשלמים בשלימותו אין כל זה נעשה אלא באמצעיות הגילויים האלה, שהוא יתברך שמו מתגלה להם כפי מה שגזרה חכמתו היותו ראוי ונאות להם.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וכל זה מכלל מה שהאדון ב"ה נמצא לבריותיו, כמו שזכרנו למעלה, וכלל כל הדברים כולם הוא מה שנקרא ספירות, ולפי בחינות אלה נזכירן בשם אורות או מידות או כחות, או שרשים, </w:t>
      </w:r>
      <w:r w:rsidRPr="00AD218A">
        <w:rPr>
          <w:rStyle w:val="HebrewChar"/>
          <w:rFonts w:cs="FrankRuehl" w:hint="cs"/>
          <w:rtl/>
        </w:rPr>
        <w:lastRenderedPageBreak/>
        <w:t>ונדרוש בהם דרושים שונים, אחד לפי בחינה אחת, ואחד לפי בחינה אחרת. (כללי מאמר החכמה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ידון רוחי - שעד עתה התדיין עמהם בנגלה כאדם חוה וקין, והיו כולם במדרגת נביאים, ובמשך הזמן החזירו צדיקים עטרה ליושנה, וכשנסתתמו עיני ישראל נסתם חזון, ונשארה בחינת רוח הקודש, ועתה אין גם זה, ותחילת קללה בדור המבול, וטעמו עוון הניאוף</w:t>
      </w:r>
      <w:r w:rsidR="00AD218A" w:rsidRPr="00AD218A">
        <w:rPr>
          <w:rStyle w:val="HebrewChar"/>
          <w:rFonts w:cs="FrankRuehl" w:hint="cs"/>
          <w:rtl/>
        </w:rPr>
        <w:t>...</w:t>
      </w:r>
      <w:r w:rsidRPr="00AD218A">
        <w:rPr>
          <w:rStyle w:val="HebrewChar"/>
          <w:rFonts w:cs="FrankRuehl" w:hint="cs"/>
          <w:rtl/>
        </w:rPr>
        <w:t xml:space="preserve"> (בראשית ו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ויחזו את האלקים - לרז"ל נתכוון לומר שעל ידי מחזה ש-די נהנו ושבעו, ומה שהפסיק במאמר "לא שלח ידו", אולי כוונתו כי ה' יעשה הבדלה לנבראים מהביט אליו, כענין "ושכותי כפי" במשה, וכאן לא נמנע מהם מחשיבותם, וראו אור גדול אבל נסתכלו רק תחת רגליו, ולמשה היתה השגה זו בתמידות, ושם כפו לשלול מהביט בהשגה מופלאה</w:t>
      </w:r>
      <w:r w:rsidR="00AD218A" w:rsidRPr="00AD218A">
        <w:rPr>
          <w:rStyle w:val="HebrewChar"/>
          <w:rFonts w:cs="FrankRuehl" w:hint="cs"/>
          <w:rtl/>
        </w:rPr>
        <w:t>...</w:t>
      </w:r>
      <w:r w:rsidRPr="00AD218A">
        <w:rPr>
          <w:rStyle w:val="HebrewChar"/>
          <w:rFonts w:cs="FrankRuehl" w:hint="cs"/>
          <w:rtl/>
        </w:rPr>
        <w:t xml:space="preserve"> (שמות כד יא,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ויקרא אל - </w:t>
      </w:r>
      <w:r w:rsidR="00AD218A" w:rsidRPr="00AD218A">
        <w:rPr>
          <w:rStyle w:val="HebrewChar"/>
          <w:rFonts w:cs="FrankRuehl" w:hint="cs"/>
          <w:rtl/>
        </w:rPr>
        <w:t>...</w:t>
      </w:r>
      <w:r w:rsidRPr="00AD218A">
        <w:rPr>
          <w:rStyle w:val="HebrewChar"/>
          <w:rFonts w:cs="FrankRuehl" w:hint="cs"/>
          <w:rtl/>
        </w:rPr>
        <w:t>ולא אמר ויקרא ה', לומר שה' יקרא בקול גדול אל מי שיחפוץ שישמענו, ולא ישמע זולתו, או כדי להזכיר ה' על אמירת המצוה, ולא על ההזמנה בעלמא</w:t>
      </w:r>
      <w:r w:rsidR="00AD218A" w:rsidRPr="00AD218A">
        <w:rPr>
          <w:rStyle w:val="HebrewChar"/>
          <w:rFonts w:cs="FrankRuehl" w:hint="cs"/>
          <w:rtl/>
        </w:rPr>
        <w:t>...</w:t>
      </w:r>
      <w:r w:rsidRPr="00AD218A">
        <w:rPr>
          <w:rStyle w:val="HebrewChar"/>
          <w:rFonts w:cs="FrankRuehl" w:hint="cs"/>
          <w:rtl/>
        </w:rPr>
        <w:t xml:space="preserve"> (ויקרא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לאמר אליהם - </w:t>
      </w:r>
      <w:r w:rsidR="00AD218A" w:rsidRPr="00AD218A">
        <w:rPr>
          <w:rStyle w:val="HebrewChar"/>
          <w:rFonts w:cs="FrankRuehl" w:hint="cs"/>
          <w:rtl/>
        </w:rPr>
        <w:t>...</w:t>
      </w:r>
      <w:r w:rsidRPr="00AD218A">
        <w:rPr>
          <w:rStyle w:val="HebrewChar"/>
          <w:rFonts w:cs="FrankRuehl" w:hint="cs"/>
          <w:rtl/>
        </w:rPr>
        <w:t>כי הדבור היוצא מפי עליון היה נוצר ממנו מלאך, והוא היה מדבר עם משה, ופירוש לאמר, הדבור יאמר למשה, וכן כאן "לאמר אליהם", פירוש הדבור יאמר למשה ואהרן, ואין פירוש זה מכחיש דברי רז"ל, שאמרו לא היה הדבור אלא למשה ולא לאהרן, כי גם לדברינו לא היה שומע דברי ה' אלא משה, אלא שהמלאך המתהוה מהדבור היה מדבר לשון רבים, ומשה היה מגיע הדברים לאהרן. (שם יא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וגעלה נפשי - ונראה שנתכוון לומר, שאפילו בערך הצדיקים שיהיו בזמן ההוא תגעל נפשי מהם, בסוד וכשל גם נביא עמך, גם שלא יתנבאו בישראל עוד נביאים, כי לא יופיע ה' עוד שכינתו המתיחס לה בחינת נפש בהם וקללה זו אין למעלה ממנה, ולזה קבעה אחר כמה קללות, הא למדת שהיא גדולה</w:t>
      </w:r>
      <w:r w:rsidR="00AD218A" w:rsidRPr="00AD218A">
        <w:rPr>
          <w:rStyle w:val="HebrewChar"/>
          <w:rFonts w:cs="FrankRuehl" w:hint="cs"/>
          <w:rtl/>
        </w:rPr>
        <w:t>...</w:t>
      </w:r>
      <w:r w:rsidRPr="00AD218A">
        <w:rPr>
          <w:rStyle w:val="HebrewChar"/>
          <w:rFonts w:cs="FrankRuehl" w:hint="cs"/>
          <w:rtl/>
        </w:rPr>
        <w:t xml:space="preserve"> (שם כו 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וידבר אליו - מה דבר, ומדוע לא ניבא אותם </w:t>
      </w:r>
      <w:r w:rsidRPr="00AD218A">
        <w:rPr>
          <w:rStyle w:val="HebrewChar"/>
          <w:rFonts w:cs="FrankRuehl" w:hint="cs"/>
          <w:rtl/>
        </w:rPr>
        <w:lastRenderedPageBreak/>
        <w:t>בלא כל זה</w:t>
      </w:r>
      <w:r w:rsidR="00AD218A" w:rsidRPr="00AD218A">
        <w:rPr>
          <w:rStyle w:val="HebrewChar"/>
          <w:rFonts w:cs="FrankRuehl" w:hint="cs"/>
          <w:szCs w:val="20"/>
          <w:rtl/>
        </w:rPr>
        <w:t>?</w:t>
      </w:r>
      <w:r w:rsidRPr="00AD218A">
        <w:rPr>
          <w:rStyle w:val="HebrewChar"/>
          <w:rFonts w:cs="FrankRuehl" w:hint="cs"/>
          <w:rtl/>
        </w:rPr>
        <w:t xml:space="preserve"> ונראה שאחר שנתן הנבואה למשה כל המתנבא מקבל ממנו, ואם כן וידבר כאן הוא לשון ממשלה, וברשותו האציל. ויאצל - אולי רומז למקור הנבואה שבבחינה זו, אבל הנאצל בא מהמאציל ב"ה ולא שיוציא ממשה וליתן על אחרים. (במדבר יא כה)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וענין הנבואה, כיון שמצינו כי צריך האצלת הרוח הקדושה כדי שיכשר לדבר ה' עמו, לא יספיק טהרת מים עד בא השמש וטהר, שלא יהיה זה גרוע מטהרה הצריכה לאכילת תרומה, וכאן מצינו שביום עצמו שהיו טמאים טומאת קרי סמוך לטבילתם דבר ה' עמהם, ולזה אמר ה' "שמעו נא דברי", פירוש עתה דוקא הוראת שעה היא</w:t>
      </w:r>
      <w:r w:rsidRPr="00AD218A">
        <w:rPr>
          <w:rStyle w:val="HebrewChar"/>
          <w:rFonts w:cs="FrankRuehl" w:hint="cs"/>
          <w:rtl/>
        </w:rPr>
        <w:t>...</w:t>
      </w:r>
      <w:r w:rsidR="003E0554" w:rsidRPr="00AD218A">
        <w:rPr>
          <w:rStyle w:val="HebrewChar"/>
          <w:rFonts w:cs="FrankRuehl" w:hint="cs"/>
          <w:rtl/>
        </w:rPr>
        <w:t xml:space="preserve"> ה' במראה אליו אתודע - בא להודיע הפרש הדרגת הנביאים ממדרגת משה, ולצד שיש ג' דברים בענין הנבואה, א' השגת מראה, ב' זמן השגתה, פירוש אם יתנבא בכל עת שירצה או אין הדבר תלוי ברצונו, אלא בזמן שיחפוץ ה'. ג' השגת בחינת הדבור, כאשר אבאר. והתחיל ה' לומר בבחינת הדרגת השגת הראיה. ואמר "ה' במראה אליו אתודע", פירוש לפי שיש ג' הדרגות כלליות בהכרת ה', הא' לא השיגה אדם בנבואה, והוא מה ששאל משה "הראיני נא את כבודך", פירוש נא, עתה מה שאתה עתיד להראותני לאחר מיתה, כי יודע היה משה המושג לצדיקים בעולם העליון, והשיבו ה' לא תוכל, כי לא יראני האדם וחי, אלא לאחר מיתה, והדרגה זו היא בעצמות אורו יתברך, והגם שלא יתיחס אליו מאמר עצמות, אלא לשכך אוזן וכו'. הדרגה ב' היא אור המאיר ממנו יתברך שיתייחס עליו תמונה, ואין תמונה זו דומה לשום תמונה מההוים בנמצא, כי אין לו תמונה אלא תמונה לנעלם מעיני כל חי, שאין לה מכיר זולת משה אשר הכירה לו ה', וכדכתיב "ותמונת ה' יביט", מה שלא השיג זולתו בכל הנביאים. הדרגה ג' היא הבהקת אורו יתברך ברחוק, הא למה זה דומה, לנר דלוק אשר ילך אורו למרחוק, ויראה אדם האור ההוא, וזה יקרא מראה, וזה הוא השגת הנביאים, זולת משה, והוא מאמר ה' במראה, והבן, וכנגדה אמר במשה "ותמונת ה' יביט".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וכנגד זמן הנבואה אמר "אליו אתודע", פירוש אפילו מדריגה קטנה כזו אינה אצלו בתמידות </w:t>
      </w:r>
      <w:r w:rsidRPr="00AD218A">
        <w:rPr>
          <w:rStyle w:val="HebrewChar"/>
          <w:rFonts w:cs="FrankRuehl" w:hint="cs"/>
          <w:rtl/>
        </w:rPr>
        <w:lastRenderedPageBreak/>
        <w:t>בעת אשר יחפוץ ישיגנה, אלא כשאני רוצה אתודע לו בה, וכשיחפוץ להשיגה אינו מובטח שישיגנה בכל עת כמו שהוא מובטח משה בכל עת אשר יחפוץ, דכתיב "עמדו ואשמעה מה יצוה ה'" בלא שום ספק בדבר, נמצאת אומר כל הנביאים אין נבואה בטוחה אצלם, הגם שהיא מדרגה קטנה ממדרגת משה, ומשה נבואתו הגם שהיא גדולה מהם בטוחה אצלו בכל עת שירצה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ונגד השגת בחינת הדבור אמר "בחלום אדבר בו", פירוש דע כי ב' מדות בהודעת החלומות, הא' כשישמע הדברים תהיה דעתו מעורבבת ולא תבחין אזנו מילין להשיג להשכיל הנדבר, כי דעתו מבולבלת. ב' כל הנדבר בחלום אין הדברים כפשטן, אלא משל ודמיון, וצא ולמד מחלומות הכתובים בתורה ופתרוניהם, והוא מה שאמר ה' כי הנביאים בעת בא דברי הטוב להם יתבלבל דעתם, ויהיו כאדם השוכב בלב ים, ויתהוללו, גם לא יבא להם הדבור בצורתו, אלא מלובש תוך דמיון ומשל, כדי שיוכלו שאת הדבור, ואף על פי כן מתהוללים, ופירוש תיבת בחלום, הוא בגדר חלום באיכות ומהות, ולעולם בהקיץ היה ה' נגלה על עבדיו הנביאים, אלא כשהיה בא להם הדבור היו מקבלים אותו בתכונת החלום כנזכר, והיו נופלים לארץ, ומטרפת דעתם מעליהם, מה שאינו כן משה, שהיה מושלל מזה, גם לא היו באים הדברים אליו בדרך משל ומליצה</w:t>
      </w:r>
      <w:r w:rsidR="00AD218A" w:rsidRPr="00AD218A">
        <w:rPr>
          <w:rStyle w:val="HebrewChar"/>
          <w:rFonts w:cs="FrankRuehl" w:hint="cs"/>
          <w:rtl/>
        </w:rPr>
        <w:t>...</w:t>
      </w:r>
      <w:r w:rsidRPr="00AD218A">
        <w:rPr>
          <w:rStyle w:val="HebrewChar"/>
          <w:rFonts w:cs="FrankRuehl" w:hint="cs"/>
          <w:rtl/>
        </w:rPr>
        <w:t xml:space="preserve"> הנה עיני כל ישראל הג"ן פרשיות אשר דבר ה' אל משה, שכולן הם דברים שיובן פשטן של דברים כל מבין לשון הקודש</w:t>
      </w:r>
      <w:r w:rsidR="00AD218A" w:rsidRPr="00AD218A">
        <w:rPr>
          <w:rStyle w:val="HebrewChar"/>
          <w:rFonts w:cs="FrankRuehl" w:hint="cs"/>
          <w:rtl/>
        </w:rPr>
        <w:t>...</w:t>
      </w:r>
      <w:r w:rsidRPr="00AD218A">
        <w:rPr>
          <w:rStyle w:val="HebrewChar"/>
          <w:rFonts w:cs="FrankRuehl" w:hint="cs"/>
          <w:rtl/>
        </w:rPr>
        <w:t xml:space="preserve"> ואין דרך זה בדברים אשר דבר ה' ביד עבדיו הנביאים, וירמיה וישעיה שכלן משל ומליצה, כמאמר הנשר הגדול בעל הכנפים וכדומה</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ויש לחקור זאת, כיון שהמנבא הוא ה' אלקינו, א' למה לזה ידבר נכוחות ולזה דברו מעקשים. ואמרו אנשי אמת במה שקדם לנו הידיעה בדבר המלאך לדניאל ההרגש שהיה פועל בו, מזה תשכיל לראות, כי הרכבת מין האנושי תפסידנה הרגשת הרוחני, ואינה יכולה לסבול זולת המורכב אשר כונן ה' בחכמתו הנפלאה, שיוכל שתוף יחד הנפש והגוף, והלא תראה אפילו במקורות המורגשות ונתפסות, אש ומים, זה </w:t>
      </w:r>
      <w:r w:rsidRPr="00AD218A">
        <w:rPr>
          <w:rStyle w:val="HebrewChar"/>
          <w:rFonts w:cs="FrankRuehl" w:hint="cs"/>
          <w:rtl/>
        </w:rPr>
        <w:lastRenderedPageBreak/>
        <w:t>מכלה את זה, זולת השמים אשר כוננו ידי יוצר, ומזה תשער איך יוכל עמוד בדבר אלקים מקור הרוחניות ויחצוב קולו להבת אש, איך יוכל עמוד בכחו לשמע קול אלקים חיים, זולת האיש אשר הפך חומרו ועשאו צורה, כמו שרשמנו במקומות אחרים</w:t>
      </w:r>
      <w:r w:rsidR="00AD218A" w:rsidRPr="00AD218A">
        <w:rPr>
          <w:rStyle w:val="HebrewChar"/>
          <w:rFonts w:cs="FrankRuehl" w:hint="cs"/>
          <w:rtl/>
        </w:rPr>
        <w:t>...</w:t>
      </w:r>
      <w:r w:rsidRPr="00AD218A">
        <w:rPr>
          <w:rStyle w:val="HebrewChar"/>
          <w:rFonts w:cs="FrankRuehl" w:hint="cs"/>
          <w:rtl/>
        </w:rPr>
        <w:t xml:space="preserve"> ולכן בהנבא ה' לאדם שאין גופו דומה לצורתו, יתחכם ה' עשות על זה האופן, כי יצא דבר מלך מפי עליון, והדבור יתעטף באורים דקים ואחר כך יגיע לאוזן נביא, ובזה יסבבנו הנביא, ואף גם זה יפעיל הרגש בנביאים להשתגע, ודבר זה יסבב בא הדברים דרך משל ומליצה, בבחינת החלום, ולזה כל הנביאים לבד ממשה ידברו משלים ומליצות, ויותר מהמה זכריה שהיה אחרון בנבואת ה', הדיבור בא ונעלם ביותר משאר נבואות, כדי שיוכל לסבול, ולזה נתרבו בו המליצות ועומק הדמיון, עד שאין דורות אחרונים יודעים דבריו, והוא מה שהודיע ה' כאן בבחינת המושג למשה, ואמר "פה אל פה", פירוש לא היה הדבור נפסק מפי א-ל עליון לפי משה, לעבור באויר העולם שישתנה הדבור בהלבש האוירים ויסובב לדבר דברי משלים וחידות, גם שלל ההתרגשות אשר תקרא לנביאים, כמאמר "ומראה", פירוש לא ירדם ולא יבהל, אלא ומראה, פירוש בעת ובשעה עצמה שאני מדבר בו פה אל פה אינו בסדר החלום, אלא מראה שאני מראה לו אור המנבא ומביט</w:t>
      </w:r>
      <w:r w:rsidR="00AD218A" w:rsidRPr="00AD218A">
        <w:rPr>
          <w:rStyle w:val="HebrewChar"/>
          <w:rFonts w:cs="FrankRuehl" w:hint="cs"/>
          <w:rtl/>
        </w:rPr>
        <w:t>...</w:t>
      </w:r>
      <w:r w:rsidRPr="00AD218A">
        <w:rPr>
          <w:rStyle w:val="HebrewChar"/>
          <w:rFonts w:cs="FrankRuehl" w:hint="cs"/>
          <w:rtl/>
        </w:rPr>
        <w:t xml:space="preserve"> ודקדק לומר "אל פה" ולא לאוזן המשכיל על דבר הנביא, שאמר לב שומע ידע סוד הדבר, וזו היא הדרגת נבואה שאין למעלה ממנה, שיקשור ה' נפש נביא במקור המנבא, וישלשל הנבואה פה אל פה, ובזה תבין אומרו "אדבר בו", ולא אמר אתו או עמו, אלא בו, והבן. עוד נתכוון להשכילך שלא היה הדבור אלא מפי ה' לפי משה, ולא היה רואה פני עולם, והוא מאמר "בו". (שם יב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הגר"א: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חזון ישעיהו - נביאים הראשונים ראו באספקלריא המאירה שבאינה מאירה, לבד משה רבינו ע"ה, אבל נביאים האחרונים ראו באינה מאירה שבאינה מאירה, לכן נקראו חוזים, שהוא פחות מנביא, אף על פי שהוא תרגום של מראה</w:t>
      </w:r>
      <w:r w:rsidR="00AD218A" w:rsidRPr="00AD218A">
        <w:rPr>
          <w:rStyle w:val="HebrewChar"/>
          <w:rFonts w:cs="FrankRuehl" w:hint="cs"/>
          <w:rtl/>
        </w:rPr>
        <w:t>...</w:t>
      </w:r>
      <w:r w:rsidRPr="00AD218A">
        <w:rPr>
          <w:rStyle w:val="HebrewChar"/>
          <w:rFonts w:cs="FrankRuehl" w:hint="cs"/>
          <w:rtl/>
        </w:rPr>
        <w:t xml:space="preserve"> (ישעיה א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תניא: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עוטה אור כשלמה וגו', הנה בלקוטי תורה של האריז"ל פרשת כי תשא ופרשת ויקרא כתב, כי השגת משה רבינו ע"ה לא היתה בבחינת פנימיות דחכמה עילאה, הנקרא אבא דאצילות, וכל שכן בספירת הכתר שלמעלה ממנה, הנקרא א"א, כי אם בבחינת אחוריים דחכמה המלובשת בבינה, המתלבשת בז' ספירות תחתונות, שנקראות ז"א, סוד התורה, ומתפשטת עד סוף ד' ספירות התחתוניות שהן נהי"מ, ושם היתה השגת נבואתו בבחינת פנימיות, דהיינו מבחינת פנימיות דנהי"מ, אבל למעלה מנהי"מ לא היתה לו שום השגה בפנימיות כי אם בבחינת אחוריים דחכמה, המלובשת ומתפשטת תוך פנימיות דנהי"מ, בסוד נובלות חכמה שלמעלה תורה שהיא בבחינת ז"א, וכדכתיב "וראית את אחורי ופני לא יראו". ולכאורה יש להפליא, הרי נאמר ולא קם נביא עוד בישראל כמשה, ואיך השיג האריז"ל יותר ממנו, ודרש כמה דרושים בבחינת פנימיות, אפילו בספירות ומדרגות רבות שלמעלה מהחכמה, וכתר דאצילות</w:t>
      </w:r>
      <w:r w:rsidR="00AD218A" w:rsidRPr="00AD218A">
        <w:rPr>
          <w:rStyle w:val="HebrewChar"/>
          <w:rFonts w:cs="FrankRuehl" w:hint="cs"/>
          <w:szCs w:val="20"/>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הענין הוא פשוט ומובן לכל שיש הפרש גדול בין השגת חכמי האמת כרבי שמעון בן יוחאי והאריז"ל, שהיא השגת חכמה ודעת, ובין השגת משה רבינו ע"ה, ושאר הנביאים בנבואה, המכונה בכתוב בשם ראיה ממש, "וראית את אחורי", "ואראה את ה'" וגו', ואף שזהו דרך משל ואינה ראית עין בשר גשמי ממש, מכל מקום הנמשל צריך להיות דומה למשל, וכתרגום "וירא אליו ה'", ואתגליא ליה וכו', שהוא בחינת התגלות, שנגלה אליו הנעלם ב"ה בבחינת התגלות, מה שאינו כן בהשגת חכמי האמת, שלא נגלה אליהם הוי"ה הנעלם ב"ה בבחינת התגלות, רק שהם משיגים תעלומות חכמה הנעלם ומופלא מהם, ולכן אמרו חכם עדיף מנביא, שיכול להשיג בחכמתו למעלה מעלה ממדרגות שיוכלו לירד למטה בבחינת התגלות לנביאים במראה נבואתם, כי לא יוכלו לירד ולהתגלות אליהם רק מדרגות התחתונות שהן נהי"מ, שהן היורדות תמיד ומתגלות מהמשפיע להמקבל בבחינת מוחין וחיות כיודע ליודעי חן, שהנהי"מ של העליון מתלבשים בתחתון להחיותו, שהן הן כלי ההשפעה והורדת החיות </w:t>
      </w:r>
      <w:r w:rsidRPr="00AD218A">
        <w:rPr>
          <w:rStyle w:val="HebrewChar"/>
          <w:rFonts w:cs="FrankRuehl" w:hint="cs"/>
          <w:rtl/>
        </w:rPr>
        <w:lastRenderedPageBreak/>
        <w:t>מהעליון לתחתון בכל העולמות והמדרגות, ולכן גם כן הן הן המתגלות לנביאים בבחינת התגלות ממש, ובתוכן מלובש אור הבינה שהיא בחינת הבנת האלקות מאור אין סוף ב"ה</w:t>
      </w:r>
      <w:r w:rsidR="00AD218A" w:rsidRPr="00AD218A">
        <w:rPr>
          <w:rStyle w:val="HebrewChar"/>
          <w:rFonts w:cs="FrankRuehl" w:hint="cs"/>
          <w:rtl/>
        </w:rPr>
        <w:t>...</w:t>
      </w:r>
      <w:r w:rsidRPr="00AD218A">
        <w:rPr>
          <w:rStyle w:val="HebrewChar"/>
          <w:rFonts w:cs="FrankRuehl" w:hint="cs"/>
          <w:rtl/>
        </w:rPr>
        <w:t xml:space="preserve"> (אגרת הקודש יט, ועיין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ויראו - היא מדרגה גבוהה בנבואה, וכן נקראו הנביאים הראשונים הרואים, והאחרונים חוזים, מלשון מחוז חפצם, הגבול, שהשגתם היתה מוגבלת, והם ראו את אלקי ישראל - על ההנהגה המופלאה לישראל. (שמות כד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ה' אל אברם - היא מדרגה גדולה בנבואה יותר מהקודמות, שאמר "ויאמר ה' אל אברם", שוירא היא נבואה גמורה. (בראשית יב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ויפול אברם על פניו - באשר אל המדרגה הגדולה שהתחיל להכינו עתה לא יכול לעמוד על עמדו בעוד לא הטהר מערלתו, והתפלצו כחות גופו מאור א-לוה השופע במראה זאת. וידבר אתו אלקים - זה הפעם הראשון שנזכר בדבור ה' אל אברהם שם אלקים</w:t>
      </w:r>
      <w:r w:rsidR="00AD218A" w:rsidRPr="00AD218A">
        <w:rPr>
          <w:rStyle w:val="HebrewChar"/>
          <w:rFonts w:cs="FrankRuehl" w:hint="cs"/>
          <w:rtl/>
        </w:rPr>
        <w:t>...</w:t>
      </w:r>
      <w:r w:rsidRPr="00AD218A">
        <w:rPr>
          <w:rStyle w:val="HebrewChar"/>
          <w:rFonts w:cs="FrankRuehl" w:hint="cs"/>
          <w:rtl/>
        </w:rPr>
        <w:t xml:space="preserve"> ונקרא אלקי אברהם מצד האלקות ששכן ושפעל נסים נסתרים לפי הנהגת חסדי אברהם</w:t>
      </w:r>
      <w:r w:rsidR="00AD218A" w:rsidRPr="00AD218A">
        <w:rPr>
          <w:rStyle w:val="HebrewChar"/>
          <w:rFonts w:cs="FrankRuehl" w:hint="cs"/>
          <w:rtl/>
        </w:rPr>
        <w:t>...</w:t>
      </w:r>
      <w:r w:rsidRPr="00AD218A">
        <w:rPr>
          <w:rStyle w:val="HebrewChar"/>
          <w:rFonts w:cs="FrankRuehl" w:hint="cs"/>
          <w:rtl/>
        </w:rPr>
        <w:t xml:space="preserve"> ומצד זה דבר אתו אלקים. (שם יז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אליו - לדעת הרשב"ם הראיה הזאת היתה ראית המלאך</w:t>
      </w:r>
      <w:r w:rsidR="00AD218A" w:rsidRPr="00AD218A">
        <w:rPr>
          <w:rStyle w:val="HebrewChar"/>
          <w:rFonts w:cs="FrankRuehl" w:hint="cs"/>
          <w:rtl/>
        </w:rPr>
        <w:t>...</w:t>
      </w:r>
      <w:r w:rsidRPr="00AD218A">
        <w:rPr>
          <w:rStyle w:val="HebrewChar"/>
          <w:rFonts w:cs="FrankRuehl" w:hint="cs"/>
          <w:rtl/>
        </w:rPr>
        <w:t xml:space="preserve"> אבל הגם שמצאנו בהרבה מקומות שידבר על ראית המלאך בלשון שכינה, על פי רוב היה שליח שאדוניו אתו, והמלאך היה תמיד ממוצע בראית הנבואה ונראה לרוב לפני הדבור להכינו אל הדבור, כמו מלאך שנראה אל יהושע שבא אחריו הדבור</w:t>
      </w:r>
      <w:r w:rsidR="00AD218A" w:rsidRPr="00AD218A">
        <w:rPr>
          <w:rStyle w:val="HebrewChar"/>
          <w:rFonts w:cs="FrankRuehl" w:hint="cs"/>
          <w:rtl/>
        </w:rPr>
        <w:t>...</w:t>
      </w:r>
      <w:r w:rsidRPr="00AD218A">
        <w:rPr>
          <w:rStyle w:val="HebrewChar"/>
          <w:rFonts w:cs="FrankRuehl" w:hint="cs"/>
          <w:rtl/>
        </w:rPr>
        <w:t xml:space="preserve"> ובכל מקום שנראה ה' אל נביאיו, בא הוא וקדושיו עמו</w:t>
      </w:r>
      <w:r w:rsidR="00AD218A" w:rsidRPr="00AD218A">
        <w:rPr>
          <w:rStyle w:val="HebrewChar"/>
          <w:rFonts w:cs="FrankRuehl" w:hint="cs"/>
          <w:rtl/>
        </w:rPr>
        <w:t>...</w:t>
      </w:r>
      <w:r w:rsidRPr="00AD218A">
        <w:rPr>
          <w:rStyle w:val="HebrewChar"/>
          <w:rFonts w:cs="FrankRuehl" w:hint="cs"/>
          <w:rtl/>
        </w:rPr>
        <w:t xml:space="preserve"> (שם יח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וישא עיניו - שתחלה נראה אליו ה', ואחר כך נתגלו לו מלאכיו וקדושיו, שכל הנביאים יראו את המלאך תחילה, ואחר כך יגלה להם כבוד ה', וה' הראה אהבתו אליו, שתחלה נראה אליו המלאך, ואחר כך צבא משרתיו עושי רצונו</w:t>
      </w:r>
      <w:r w:rsidR="00AD218A" w:rsidRPr="00AD218A">
        <w:rPr>
          <w:rStyle w:val="HebrewChar"/>
          <w:rFonts w:cs="FrankRuehl" w:hint="cs"/>
          <w:rtl/>
        </w:rPr>
        <w:t>...</w:t>
      </w:r>
      <w:r w:rsidRPr="00AD218A">
        <w:rPr>
          <w:rStyle w:val="HebrewChar"/>
          <w:rFonts w:cs="FrankRuehl" w:hint="cs"/>
          <w:rtl/>
        </w:rPr>
        <w:t xml:space="preserve"> והתחקה המראה בנבואתו, כי שלשה אנשים נצבים עליו - רוצה לומר שנצבים ברום עולם, ואחר כך נתגלמו בגולם ולבוש גשמי, ועבר המראה מן העין הנבואי אל עין החושי, שעל זה </w:t>
      </w:r>
      <w:r w:rsidRPr="00AD218A">
        <w:rPr>
          <w:rStyle w:val="HebrewChar"/>
          <w:rFonts w:cs="FrankRuehl" w:hint="cs"/>
          <w:rtl/>
        </w:rPr>
        <w:lastRenderedPageBreak/>
        <w:t>אמר שנית "וירא"</w:t>
      </w:r>
      <w:r w:rsidR="00AD218A" w:rsidRPr="00AD218A">
        <w:rPr>
          <w:rStyle w:val="HebrewChar"/>
          <w:rFonts w:cs="FrankRuehl" w:hint="cs"/>
          <w:rtl/>
        </w:rPr>
        <w:t>...</w:t>
      </w:r>
      <w:r w:rsidRPr="00AD218A">
        <w:rPr>
          <w:rStyle w:val="HebrewChar"/>
          <w:rFonts w:cs="FrankRuehl" w:hint="cs"/>
          <w:rtl/>
        </w:rPr>
        <w:t xml:space="preserve"> (שם שם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אברהם אברהם - </w:t>
      </w:r>
      <w:r w:rsidR="00AD218A" w:rsidRPr="00AD218A">
        <w:rPr>
          <w:rStyle w:val="HebrewChar"/>
          <w:rFonts w:cs="FrankRuehl" w:hint="cs"/>
          <w:rtl/>
        </w:rPr>
        <w:t>...</w:t>
      </w:r>
      <w:r w:rsidRPr="00AD218A">
        <w:rPr>
          <w:rStyle w:val="HebrewChar"/>
          <w:rFonts w:cs="FrankRuehl" w:hint="cs"/>
          <w:rtl/>
        </w:rPr>
        <w:t>ועוד יש טעם כי כפילת הקריאה באה אל שני חלקיו, אל הגוף ואל הנפש, שתחלה קרא אל הגוף שיתפשט מחומריותו ויוכן אל הנבואה, ואז יקרא אל חלק השמים ממעל שהיא הנפש</w:t>
      </w:r>
      <w:r w:rsidR="00AD218A" w:rsidRPr="00AD218A">
        <w:rPr>
          <w:rStyle w:val="HebrewChar"/>
          <w:rFonts w:cs="FrankRuehl" w:hint="cs"/>
          <w:rtl/>
        </w:rPr>
        <w:t>...</w:t>
      </w:r>
      <w:r w:rsidRPr="00AD218A">
        <w:rPr>
          <w:rStyle w:val="HebrewChar"/>
          <w:rFonts w:cs="FrankRuehl" w:hint="cs"/>
          <w:rtl/>
        </w:rPr>
        <w:t xml:space="preserve"> (שם כב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וכן אברהם ששמע מפי ה' בעצמו שיעלהו לעולה, לא רצה להורידו עד שישמע מן ה' בעצמו, ועל כן המתין על דבור ה', ולא הורידו מעל המזבח, וכאשר ראה את האיל לקח אותו והקריבו תחת בנו, רוצה לומר שבנו לא ירד מן המזבח, והיה מונח במקומו, רק אברהם הקריב את האיל למטה, ומלת "תחת" ישמש גם כן על המקום. וקרא המקום ה' יראה, רוצה לומר ה' בעצמו יבחר מי יהיה הקרבן העיקרי, אם בני שהוא על המזבח למעלה, אם האיל הקרב למטה</w:t>
      </w:r>
      <w:r w:rsidRPr="00AD218A">
        <w:rPr>
          <w:rStyle w:val="HebrewChar"/>
          <w:rFonts w:cs="FrankRuehl" w:hint="cs"/>
          <w:rtl/>
        </w:rPr>
        <w:t>...</w:t>
      </w:r>
      <w:r w:rsidR="003E0554" w:rsidRPr="00AD218A">
        <w:rPr>
          <w:rStyle w:val="HebrewChar"/>
          <w:rFonts w:cs="FrankRuehl" w:hint="cs"/>
          <w:rtl/>
        </w:rPr>
        <w:t xml:space="preserve"> (שם שם יד)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ויחלום - עתה יספר ארבעה חסרונות שהיו בנבואה עצמה, שהנבואה הבלתי שלמה תהיה בחלום, יבואו בה משלים וחידות, וכל שהמשל בלתי מובן, הוא סימן לגריעות הנבואה, שהנבואה באספקלריא שאינה מאירה תבא על ידי מלאך, ועל זה אמר "והנה מלאכי אלקים עולים ויורדים בו", שהנבואה הבלתי שלמה יתערב בה כח המדמה</w:t>
      </w:r>
      <w:r w:rsidR="00AD218A" w:rsidRPr="00AD218A">
        <w:rPr>
          <w:rStyle w:val="HebrewChar"/>
          <w:rFonts w:cs="FrankRuehl" w:hint="cs"/>
          <w:rtl/>
        </w:rPr>
        <w:t>...</w:t>
      </w:r>
      <w:r w:rsidRPr="00AD218A">
        <w:rPr>
          <w:rStyle w:val="HebrewChar"/>
          <w:rFonts w:cs="FrankRuehl" w:hint="cs"/>
          <w:rtl/>
        </w:rPr>
        <w:t xml:space="preserve"> (שם כח יב)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נורא - הנה הנבואה לא תחול על הנביא רק אם מכין את עצמו אליה, אבל בבלי הכנה לא יצוייר שינבא רק מצד סגולת המקום, כמו שהיה בבית המקדש, שמשם שאבו רוח הקודש, ויעקב לא היה מוכן בעת ההיא לנבואה, וגם לא הכין את עצמו אליה, ומזה ידע שמה שחל עליו השפע הנבואי הוא מצד סגולת המקום. (שם שם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ויעל מעליו - שלפעמים תהיה הנבואה על ידי הכנת הנביא ולא תסתלק עד סר הדבוק וכחותיו אל הנבואה, כמו שכתוב השבעתי אתכם בנות ירושלים אם תעירו, ופה באה הנבואה מלמעלה בלא הכנת יעקב, כי הנה ענינה להגיד לו עתידות, ונסתלקה בכלות הדבור, וראה שהיה העליה במקום אשר דבר אתו, שם נסתלק האור למעלה, וידע שהמקום מוכן אל האור, ושם נגנז. (שם לה יג)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רוצה לומר, משה שראה באספקלריא המאירה </w:t>
      </w:r>
      <w:r w:rsidR="003E0554" w:rsidRPr="00AD218A">
        <w:rPr>
          <w:rStyle w:val="HebrewChar"/>
          <w:rFonts w:cs="FrankRuehl" w:hint="cs"/>
          <w:rtl/>
        </w:rPr>
        <w:lastRenderedPageBreak/>
        <w:t>רוצה לומר שלא באמצעות כח הדמיון, רק שעברה השפע הנבואית על כח השכלי, לא ראה שום מחזה ודמיון, אבל ישעיה שעברה עליו השפע הנבואית באמצעות כח המדמה, וראה דרך מסכים ולבושים וחלונות שהם כחות המדמה, שהם כחות חמריות, נדמה לו שרואה מחזה ודמיון, וזה היה מדרגת נבואת האבות וכל הנביאים, חוץ ממשה, וכמו שכתוב "וארא אל אברהם אל יצחק ואל יעקב בא-ל ש-די ושמי ה' לא נודעתי להם"</w:t>
      </w:r>
      <w:r w:rsidRPr="00AD218A">
        <w:rPr>
          <w:rStyle w:val="HebrewChar"/>
          <w:rFonts w:cs="FrankRuehl" w:hint="cs"/>
          <w:rtl/>
        </w:rPr>
        <w:t>...</w:t>
      </w:r>
      <w:r w:rsidR="003E0554" w:rsidRPr="00AD218A">
        <w:rPr>
          <w:rStyle w:val="HebrewChar"/>
          <w:rFonts w:cs="FrankRuehl" w:hint="cs"/>
          <w:rtl/>
        </w:rPr>
        <w:t xml:space="preserve"> שהם שמות שבהם מנהיג את עולמו, ומתגלה על ידי ההנהגה, רואה מראה ודמיון כמו שכתוב "ויחלום והנה סלם מוצב ארצה"</w:t>
      </w:r>
      <w:r w:rsidRPr="00AD218A">
        <w:rPr>
          <w:rStyle w:val="HebrewChar"/>
          <w:rFonts w:cs="FrankRuehl" w:hint="cs"/>
          <w:rtl/>
        </w:rPr>
        <w:t>...</w:t>
      </w:r>
      <w:r w:rsidR="003E0554" w:rsidRPr="00AD218A">
        <w:rPr>
          <w:rStyle w:val="HebrewChar"/>
          <w:rFonts w:cs="FrankRuehl" w:hint="cs"/>
          <w:rtl/>
        </w:rPr>
        <w:t xml:space="preserve"> אבל נבואת משה שהיתה מהשפעת האין סוף בלא אמצעי, שעל זה מורה שם הוי"ה, שמורה על עצמו, לא שייך ביה ראיה, רק ידיעת השכל לבד, שעל זה אמר יעקב "ואנכי לא ידעתי"</w:t>
      </w:r>
      <w:r w:rsidRPr="00AD218A">
        <w:rPr>
          <w:rStyle w:val="HebrewChar"/>
          <w:rFonts w:cs="FrankRuehl" w:hint="cs"/>
          <w:rtl/>
        </w:rPr>
        <w:t>...</w:t>
      </w:r>
      <w:r w:rsidR="003E0554" w:rsidRPr="00AD218A">
        <w:rPr>
          <w:rStyle w:val="HebrewChar"/>
          <w:rFonts w:cs="FrankRuehl" w:hint="cs"/>
          <w:rtl/>
        </w:rPr>
        <w:t xml:space="preserve"> (שמות ג ב, וראה עוד משה-נבואה)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וכן בהשפעת הנבואה התגלה להאבות לפי האלקות המתפשטת בעולם להיות חיות העולמות ונפשם כנפש המתלבשת בגויה, ועל כן היתה נבואתם במראה ובמחזה לפי הלבושים והמסכים שבהם התלבש האלקות בעולם, וכן חלה על נפש הנביא בענין זה שהיא נפש מלובשת בגויה, שהנפש עם הגויה, שהיא העולם הקטן, נערכת כדמיון האלוקות השוכן בעולם, והיא נפש וחיות של העולם הגדול, ועל כן חזו מחזות ודמיונות נלקחות מציור העולם הגדול ומן השקפת הכח המדמה, שדרך הכח הזה ובאמצעותו חלה הנבואה על שכל הנביא</w:t>
      </w:r>
      <w:r w:rsidRPr="00AD218A">
        <w:rPr>
          <w:rStyle w:val="HebrewChar"/>
          <w:rFonts w:cs="FrankRuehl" w:hint="cs"/>
          <w:rtl/>
        </w:rPr>
        <w:t>...</w:t>
      </w:r>
      <w:r w:rsidR="003E0554" w:rsidRPr="00AD218A">
        <w:rPr>
          <w:rStyle w:val="HebrewChar"/>
          <w:rFonts w:cs="FrankRuehl" w:hint="cs"/>
          <w:rtl/>
        </w:rPr>
        <w:t xml:space="preserve"> אבל בשמי ה' שהיא הנבואה באספקלריא המאירה, שישיגו את האלקות שלא דרך החלונות העולמות, ולא על ידי מחזה ודמיון, רק ישיגו השגה מדעיית בחלות השפע מהאין סוף בעצמו על כח השכל, לא נודעתי להם, לכן אמר לשון ידיעה, כי בהשגה זו אין שם שום ראיה רק ידיעה מדעיית בלבד</w:t>
      </w:r>
      <w:r w:rsidRPr="00AD218A">
        <w:rPr>
          <w:rStyle w:val="HebrewChar"/>
          <w:rFonts w:cs="FrankRuehl" w:hint="cs"/>
          <w:rtl/>
        </w:rPr>
        <w:t>...</w:t>
      </w:r>
      <w:r w:rsidR="003E0554" w:rsidRPr="00AD218A">
        <w:rPr>
          <w:rStyle w:val="HebrewChar"/>
          <w:rFonts w:cs="FrankRuehl" w:hint="cs"/>
          <w:rtl/>
        </w:rPr>
        <w:t xml:space="preserve"> (שם 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והנה הקריאה עם שמוש מלת "אל", שמורה הזמנה, יצויר בדבר ה' בשלשה פנים, א' כשידבר הנבדל אליו בפעם הראשונה טרם יגלה אליו דבר ה', שבזה מכינהו למען ישית לב כי ה' קורא אליו. ב' אם עומד בין יתר העם וקורא אליו בשמו, ליחד הדבור אליו לבדו מכל העומדים שם. ג' בעת שתהיה נבואתו באספקלריא בלתי </w:t>
      </w:r>
      <w:r w:rsidR="003E0554" w:rsidRPr="00AD218A">
        <w:rPr>
          <w:rStyle w:val="HebrewChar"/>
          <w:rFonts w:cs="FrankRuehl" w:hint="cs"/>
          <w:rtl/>
        </w:rPr>
        <w:lastRenderedPageBreak/>
        <w:t>מאירה, שאז יראה מחזות ודמיונות, וכל אבריו מזדעזעים וכח הגוף כשל, שאז קורא אליו לחזקו ולאמצו</w:t>
      </w:r>
      <w:r w:rsidRPr="00AD218A">
        <w:rPr>
          <w:rStyle w:val="HebrewChar"/>
          <w:rFonts w:cs="FrankRuehl" w:hint="cs"/>
          <w:rtl/>
        </w:rPr>
        <w:t>...</w:t>
      </w:r>
      <w:r w:rsidR="003E0554" w:rsidRPr="00AD218A">
        <w:rPr>
          <w:rStyle w:val="HebrewChar"/>
          <w:rFonts w:cs="FrankRuehl" w:hint="cs"/>
          <w:rtl/>
        </w:rPr>
        <w:t xml:space="preserve"> (ויקרא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וישארו שני אנשים במחנה - </w:t>
      </w:r>
      <w:r w:rsidR="00AD218A" w:rsidRPr="00AD218A">
        <w:rPr>
          <w:rStyle w:val="HebrewChar"/>
          <w:rFonts w:cs="FrankRuehl" w:hint="cs"/>
          <w:rtl/>
        </w:rPr>
        <w:t>...</w:t>
      </w:r>
      <w:r w:rsidRPr="00AD218A">
        <w:rPr>
          <w:rStyle w:val="HebrewChar"/>
          <w:rFonts w:cs="FrankRuehl" w:hint="cs"/>
          <w:rtl/>
        </w:rPr>
        <w:t>ולדעתי האנשים האלה היו מוכנים לנבואה מצד עצמם, וכל הנביאים בדור ההוא קבלו נבואתם מכחו של משה, והוא היה הצנור המריק שפע הנבואה לכולם, כי דרך האור האלקי להתפלש דרך המאורות הגדולים על הקטנים</w:t>
      </w:r>
      <w:r w:rsidR="00AD218A" w:rsidRPr="00AD218A">
        <w:rPr>
          <w:rStyle w:val="HebrewChar"/>
          <w:rFonts w:cs="FrankRuehl" w:hint="cs"/>
          <w:rtl/>
        </w:rPr>
        <w:t>...</w:t>
      </w:r>
      <w:r w:rsidRPr="00AD218A">
        <w:rPr>
          <w:rStyle w:val="HebrewChar"/>
          <w:rFonts w:cs="FrankRuehl" w:hint="cs"/>
          <w:rtl/>
        </w:rPr>
        <w:t xml:space="preserve"> אמנם אלדד ומידד היו מאורות גדולים בפני עצמם, עד שהיו מוכנים לקבל האור האלקי ושפע הנבואה שלא באמצעות משה בצנור בפני עצמו, ותיכף שנכתבו בין הכתובים הנבחרים מכל שבט חל עליהם הרוח, ועל כן לא יצאו האהלה שתחול עליהם הרוח באמצעות משה</w:t>
      </w:r>
      <w:r w:rsidR="00AD218A" w:rsidRPr="00AD218A">
        <w:rPr>
          <w:rStyle w:val="HebrewChar"/>
          <w:rFonts w:cs="FrankRuehl" w:hint="cs"/>
          <w:rtl/>
        </w:rPr>
        <w:t>...</w:t>
      </w:r>
      <w:r w:rsidRPr="00AD218A">
        <w:rPr>
          <w:rStyle w:val="HebrewChar"/>
          <w:rFonts w:cs="FrankRuehl" w:hint="cs"/>
          <w:rtl/>
        </w:rPr>
        <w:t xml:space="preserve"> (במדבר יא כו)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ומי יתן כל עם ה' נביאים - שיתן את רוחו על אלדד ומידד בשפע מופלג כל כך עד שתתפשט מהם הנבואה על העם כולו</w:t>
      </w:r>
      <w:r w:rsidR="00AD218A" w:rsidRPr="00AD218A">
        <w:rPr>
          <w:rStyle w:val="HebrewChar"/>
          <w:rFonts w:cs="FrankRuehl" w:hint="cs"/>
          <w:rtl/>
        </w:rPr>
        <w:t>...</w:t>
      </w:r>
      <w:r w:rsidRPr="00AD218A">
        <w:rPr>
          <w:rStyle w:val="HebrewChar"/>
          <w:rFonts w:cs="FrankRuehl" w:hint="cs"/>
          <w:rtl/>
        </w:rPr>
        <w:t xml:space="preserve"> (שם שם כט)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והנה הרואה במראה לא יכול לראות הצורה העומדת מצד האחר אחורי המראה, רק הצורה העומדת בצד שהוא עומד בה שהוא לפני המראה, וזה מליצה על ראית והשגת הנביאים שלא השיגו את האלוקות העומד חוץ מגבול העולמות, רק את האלקות הנמצא אתם בצד שהם עומדים, שהוא האלקות המתפשטת בעולמות להיות נפש העולמות. ב' שהצורה הנראית במראה אינה הצורה עצמה העומדת נכח המראה, רק תמונה של צורה המתפלשת מן הצורה על פני המראה, כן לא ישיגו את האלקות כמו שהיא בעצמה, רק מה שהתפלש מן השגת האלקות על כח דמיונם, שהוא המראה שעליו יתרשמו הצורות הנראות בדמיון הנביא שיביט על כח דמיונו שעליו יצויר לו צורות אשר חזה במחזה ואינם נמצאים רק במראה, רוצה לומר בכח דמיונם, לא באמת.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ג' הרואה את הצורה במראה יראה בה גם מראית פניו, שהוא עצמו עומד לפני המראה וגם דמותו התרשמה על המראה, ורוצה לומר שהמחזות והתמונות אשר יראו החוזים יראו גם דמות עצמם ומחזות דמיונם המתרשם במחזה, אבל משה רבינו ע"ה ראה באספקלריא המאירה, שהיא הזכוכית שכח הראיה עובר בה אל העבר השני, ויראה הדבר העומד מצד האחר שהוא </w:t>
      </w:r>
      <w:r w:rsidRPr="00AD218A">
        <w:rPr>
          <w:rStyle w:val="HebrewChar"/>
          <w:rFonts w:cs="FrankRuehl" w:hint="cs"/>
          <w:rtl/>
        </w:rPr>
        <w:lastRenderedPageBreak/>
        <w:t>חוץ מגבול המביט, רוצה לומר שהשיג את האלקות מופשטת מן העולמות כמו שהוא בעצמותו, ובזה לא יראה שום מחזה ודמיון</w:t>
      </w:r>
      <w:r w:rsidR="00AD218A" w:rsidRPr="00AD218A">
        <w:rPr>
          <w:rStyle w:val="HebrewChar"/>
          <w:rFonts w:cs="FrankRuehl" w:hint="cs"/>
          <w:rtl/>
        </w:rPr>
        <w:t>...</w:t>
      </w:r>
      <w:r w:rsidRPr="00AD218A">
        <w:rPr>
          <w:rStyle w:val="HebrewChar"/>
          <w:rFonts w:cs="FrankRuehl" w:hint="cs"/>
          <w:rtl/>
        </w:rPr>
        <w:t xml:space="preserve"> (שם שם יב)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ותקרבון - והנה נבואה זו היתה באספקלריא שאינה מאירה, כמו שאמר ה' למשה, "הנה אנכי בא אליך בעב הענן בעבור ישמע העם בדברי עמך", רוצה לומר כי לא היה אפשר שישיגו הנבואה ממדרגה הגבוהה שהשיג בה משה, ועל כן בא בעב הענן, שבאה ההשגה דרך שלש מחיצות שחשב פה, שהם חשך ענן וערפל</w:t>
      </w:r>
      <w:r w:rsidR="00AD218A" w:rsidRPr="00AD218A">
        <w:rPr>
          <w:rStyle w:val="HebrewChar"/>
          <w:rFonts w:cs="FrankRuehl" w:hint="cs"/>
          <w:rtl/>
        </w:rPr>
        <w:t>...</w:t>
      </w:r>
      <w:r w:rsidRPr="00AD218A">
        <w:rPr>
          <w:rStyle w:val="HebrewChar"/>
          <w:rFonts w:cs="FrankRuehl" w:hint="cs"/>
          <w:rtl/>
        </w:rPr>
        <w:t xml:space="preserve"> ומבואר שהיתה הנבואה בעב הענן, רוצה לומר דרך כח המדמה, וידוע שכל הנבואות שהיו דרך כח המדמה ככל נבואות הנביאים ראו בעיניהם מחזות ותמונות, ושמעו קולות ודבורים באזניהם</w:t>
      </w:r>
      <w:r w:rsidR="00AD218A" w:rsidRPr="00AD218A">
        <w:rPr>
          <w:rStyle w:val="HebrewChar"/>
          <w:rFonts w:cs="FrankRuehl" w:hint="cs"/>
          <w:rtl/>
        </w:rPr>
        <w:t>...</w:t>
      </w:r>
      <w:r w:rsidRPr="00AD218A">
        <w:rPr>
          <w:rStyle w:val="HebrewChar"/>
          <w:rFonts w:cs="FrankRuehl" w:hint="cs"/>
          <w:rtl/>
        </w:rPr>
        <w:t xml:space="preserve"> אולם במעמד הר סיני, הגם שהיתה דרך כח המדמה ובעב הענן, לא ראו שום תמונה, שהגם ששמעו קול ודברים, לא צייר להם המדמה שום תמונה, כדי שלא יטעו אחר כך לעשות איזה פסל ותמונה</w:t>
      </w:r>
      <w:r w:rsidR="00AD218A" w:rsidRPr="00AD218A">
        <w:rPr>
          <w:rStyle w:val="HebrewChar"/>
          <w:rFonts w:cs="FrankRuehl" w:hint="cs"/>
          <w:rtl/>
        </w:rPr>
        <w:t>...</w:t>
      </w:r>
      <w:r w:rsidRPr="00AD218A">
        <w:rPr>
          <w:rStyle w:val="HebrewChar"/>
          <w:rFonts w:cs="FrankRuehl" w:hint="cs"/>
          <w:rtl/>
        </w:rPr>
        <w:t xml:space="preserve"> ותמונה אינכם רואים זולתי קול - רוצה לומר רק תמונה של הקול ראו, כי הקול נצטייר כתמונת אותיות. (שם שם יא)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וזה כמו שכתב הרמב"ן, שירמוז הכתוב למה שהוא אמת, כי בנפשות קצת האנשים כח נבואי, ידעו בו עתידות לא ידע האיש מאין יבא לו, אבל יתבודד ותבא בו רוח לאמר ככה יהיה לעתיד לבא בדבר פלוני, ויקראו לו הפילוסופים כהין, ולא ידעו סבת הענין, אך הדבר נתאמת לעיני רואים, אולי הנפש בחדושה תדבק בשכל הנבדל ותתכוין בו</w:t>
      </w:r>
      <w:r w:rsidRPr="00AD218A">
        <w:rPr>
          <w:rStyle w:val="HebrewChar"/>
          <w:rFonts w:cs="FrankRuehl" w:hint="cs"/>
          <w:rtl/>
        </w:rPr>
        <w:t>...</w:t>
      </w:r>
      <w:r w:rsidR="003E0554" w:rsidRPr="00AD218A">
        <w:rPr>
          <w:rStyle w:val="HebrewChar"/>
          <w:rFonts w:cs="FrankRuehl" w:hint="cs"/>
          <w:rtl/>
        </w:rPr>
        <w:t xml:space="preserve"> וגם בזמנינו יתחדשו ענינים כאלה, אם על ידי מלאכת המאגנעטיזמוס שקראו אותם רואה מלב, וכן תעשה הטבע לפעמים בנפשות המוכנות לכך. (שם יג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ואראה את ה' - ראיית שכל והשגה, ולא השיגו מצד עצמותו, כי אם מצד דרכי הנהגתו, שזו אספקלירא שאינה מאירה, כבסוף פרק החולץ. (ישעיה ו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אחד מן השרפים - מלאך מיוחד להגעת הנבואה לנביא, ובברכות ה' שהוא מיכאל. רצפה - המשיל הנבואה לאש הנעלה מן המלאך, הנכוה ממנה. (שם שם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את קול ה' - נבואת הנביאים היא על ידי מלאך, </w:t>
      </w:r>
      <w:r w:rsidRPr="00AD218A">
        <w:rPr>
          <w:rStyle w:val="HebrewChar"/>
          <w:rFonts w:cs="FrankRuehl" w:hint="cs"/>
          <w:rtl/>
        </w:rPr>
        <w:lastRenderedPageBreak/>
        <w:t>וקודם כשהיה בנזיפה מה הזכיר ויעף אלי אחד מן השרפים, ועתה נתעלתה נבואתו, ויחס הנבואה כאילו שמעה מה' עצמו. את מי אשלח - שהתנבאו אז עמוס הושע ישעיה ומיכה. ומי ילך לנו - ולא ילמד סנגוריא על ישראל</w:t>
      </w:r>
      <w:r w:rsidR="00AD218A" w:rsidRPr="00AD218A">
        <w:rPr>
          <w:rStyle w:val="HebrewChar"/>
          <w:rFonts w:cs="FrankRuehl" w:hint="cs"/>
          <w:rtl/>
        </w:rPr>
        <w:t>...</w:t>
      </w:r>
      <w:r w:rsidRPr="00AD218A">
        <w:rPr>
          <w:rStyle w:val="HebrewChar"/>
          <w:rFonts w:cs="FrankRuehl" w:hint="cs"/>
          <w:rtl/>
        </w:rPr>
        <w:t xml:space="preserve"> או שהיו ישראל מכים הנביאים, ומשקבל עליו זכה שיתנבא מפי הגבורה, שנאמר רוח ה' דבר בי, ומנבא נבואות כפולות עורי עורי וגו'. (שם שם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ואקרא - כי רק על הנסים שיעשה למען ישראל ינבא טרם בואם. (שם מה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שכתב אברבנאל להרים מעלת ירמיה מאד אסכים, וכן דעת רז"ל, ולא במה שהשפילו בדבורו, כי הנבואה למעלה מדרך הטבע, ותלויה ברצון אלקי ובכוחו, ודברי הנבואה ישומו בפי הנביא ויאמרו ברוח ה', ולא היו משכלו וחכמתו, ואין בהם טעם ויראה שרוב הטעיות שמנה האברבנאל אינן בנבואות שהתנבא בצעירותו כי אם בזקנתו</w:t>
      </w:r>
      <w:r w:rsidR="00AD218A" w:rsidRPr="00AD218A">
        <w:rPr>
          <w:rStyle w:val="HebrewChar"/>
          <w:rFonts w:cs="FrankRuehl" w:hint="cs"/>
          <w:rtl/>
        </w:rPr>
        <w:t>...</w:t>
      </w:r>
      <w:r w:rsidRPr="00AD218A">
        <w:rPr>
          <w:rStyle w:val="HebrewChar"/>
          <w:rFonts w:cs="FrankRuehl" w:hint="cs"/>
          <w:rtl/>
        </w:rPr>
        <w:t xml:space="preserve"> (ירמיה הקדמה)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כן דברי הנביא יועילו להבדיל רשעים מצדיקים, או לטהר הרקיע ולהראות מכתב ה' הכתוב בו, ולהשיב העם, ולשניהם לא הועילו נביאי השקר. (שם ד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אשפוך את רוחי - כולל כל המעלות הנפשיות שישפכם על הגוף והרוח. זקניכם - שנולדו זמן רב לפני המשיח יראו רק חלומות, והצעירים יראו מחזות בהקיץ. (יואל ג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עמוס - ולדעתי יש הבדל בין נביא המתנבא לצורך שלמותו, לנביא המתנבא לצורך הכלל, ובעת שלא ימצא איש מוכן לכך מלידה, ועל ידי הכנתו יקרב מישהו מצד צדקתו, ויגדל הנס בנבואה, וכן היה בעמוס, כי ה' רצה שב' נביאים יתנבאו לישראל, הושע ועמוס, וב' ליהודה, מיכה וישעיה, ורצה שהב' יהיו מי' השבטים</w:t>
      </w:r>
      <w:r w:rsidR="00AD218A" w:rsidRPr="00AD218A">
        <w:rPr>
          <w:rStyle w:val="HebrewChar"/>
          <w:rFonts w:cs="FrankRuehl" w:hint="cs"/>
          <w:rtl/>
        </w:rPr>
        <w:t>...</w:t>
      </w:r>
      <w:r w:rsidRPr="00AD218A">
        <w:rPr>
          <w:rStyle w:val="HebrewChar"/>
          <w:rFonts w:cs="FrankRuehl" w:hint="cs"/>
          <w:rtl/>
        </w:rPr>
        <w:t xml:space="preserve"> ה' מציון ישאג - לפי שלא היה מוחזק לנביא ולא מירושלים, נתן סימן לנבואתו, הרעש ועצירת הגשמים. (עמוס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דבר - זה מדברי הנבואה, שיאמר לעם שיתעורר אור הנבואה, ואם ישובו תשוב אליהם הנבואה ויגיע עת התיקון. (חגי א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יונה ברח דרך הים ולא דרך המדבר לחוצה לארץ, כי חשש שהנבואה תשרה עליו גם שם אחר ששרתה עליו בארץ ישראל, כמו שמצינו </w:t>
      </w:r>
      <w:r w:rsidRPr="00AD218A">
        <w:rPr>
          <w:rStyle w:val="HebrewChar"/>
          <w:rFonts w:cs="FrankRuehl" w:hint="cs"/>
          <w:rtl/>
        </w:rPr>
        <w:lastRenderedPageBreak/>
        <w:t>ביחזקאל ואליהו בחורב, אבל בים שאין דעתו מיושבת מן הצער, ושהוא בחברת עכו"ם ואינו יכול להתבודד חשב להמלט ממנה. (יונה א 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משכני אחריך - מן המסגר שהוא החומר, הסוכך ביני ובין מראות אלקים, וזה על ידי שתחול שפע הנבואה, ואז אוכל להפרד מהגוף, ועתה הביאני המלך חדריו וכלאני</w:t>
      </w:r>
      <w:r w:rsidR="00AD218A" w:rsidRPr="00AD218A">
        <w:rPr>
          <w:rStyle w:val="HebrewChar"/>
          <w:rFonts w:cs="FrankRuehl" w:hint="cs"/>
          <w:rtl/>
        </w:rPr>
        <w:t>...</w:t>
      </w:r>
      <w:r w:rsidRPr="00AD218A">
        <w:rPr>
          <w:rStyle w:val="HebrewChar"/>
          <w:rFonts w:cs="FrankRuehl" w:hint="cs"/>
          <w:rtl/>
        </w:rPr>
        <w:t xml:space="preserve"> (שיר השירים א 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חז"ל מעירים כאן, עיקר שכינה בתחתונים (ב"ר י"ט י"ג), בתחילה בקש ה' להשרות את שכינתו בארץ. רגילים אנחנו לחשוב, שקרבת ה' אל הנביאים היא מצב יוצא מהכלל, משום כך כה רבים המסתפקים הכופרים באפשרות הנבואה, אך לא כן דעת רבותינו, לא התגלות ה' לאבות, למשה ולישראל, הן הן היוצאות מן הכלל, אלא היפוכו של דבר, ריחוק ה' מן האדם, זה ששת אלפים שנה, הוא מצב בלתי טבעי, שכן עיקר שכינה בתחתונים, וכך נמצינו למדים ממעשה גן העדן, לא בעולם הבא, אלא בעולם הזה יכול השלום לשכון עם האדם, שלום בלבו, שלום עם הטבע, שלום עם אלוקיו, שלום והרמוניה עם עולם ומלואו</w:t>
      </w:r>
      <w:r w:rsidR="00AD218A" w:rsidRPr="00AD218A">
        <w:rPr>
          <w:rStyle w:val="HebrewChar"/>
          <w:rFonts w:cs="FrankRuehl" w:hint="cs"/>
          <w:rtl/>
        </w:rPr>
        <w:t>...</w:t>
      </w:r>
      <w:r w:rsidRPr="00AD218A">
        <w:rPr>
          <w:rStyle w:val="HebrewChar"/>
          <w:rFonts w:cs="FrankRuehl" w:hint="cs"/>
          <w:rtl/>
        </w:rPr>
        <w:t xml:space="preserve"> אך כל זה תלוי בכך שהאדם בכל תפארתו יכנע לאלוקיו, ומפיו ישמע מה טוב ומה רע</w:t>
      </w:r>
      <w:r w:rsidR="00AD218A" w:rsidRPr="00AD218A">
        <w:rPr>
          <w:rStyle w:val="HebrewChar"/>
          <w:rFonts w:cs="FrankRuehl" w:hint="cs"/>
          <w:rtl/>
        </w:rPr>
        <w:t>...</w:t>
      </w:r>
      <w:r w:rsidRPr="00AD218A">
        <w:rPr>
          <w:rStyle w:val="HebrewChar"/>
          <w:rFonts w:cs="FrankRuehl" w:hint="cs"/>
          <w:rtl/>
        </w:rPr>
        <w:t xml:space="preserve"> (בראשית ג 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אין אנו מעיזים לחקור איך דבר ה' אל אברהם ואל הנביאים, אך עלינו לשים לב אל מה שנאמר, אין הוא אומר רק שהקול נשמע, ואלא וירא, ואין כאן לשון הראה מ</w:t>
      </w:r>
      <w:r w:rsidRPr="00AD218A">
        <w:rPr>
          <w:rStyle w:val="HebrewChar"/>
          <w:rFonts w:cs="FrankRuehl" w:hint="cs"/>
          <w:rtl/>
        </w:rPr>
        <w:t>...</w:t>
      </w:r>
      <w:r w:rsidR="003E0554" w:rsidRPr="00AD218A">
        <w:rPr>
          <w:rStyle w:val="HebrewChar"/>
          <w:rFonts w:cs="FrankRuehl" w:hint="cs"/>
          <w:rtl/>
        </w:rPr>
        <w:t xml:space="preserve"> ה' נראה על ידי אברהם, אלא הראה אל, ה' נראה אל אברהם ולמענו. אילו נקט הכתוב לשון הראה מ, היתה הפעולה יוצאת מן הרואה, עובדת ההיראות היתה תלויה בכושרו ובפעולתו הרצונית של הרואה, והיא היתה יוצאת ממנו, ואילו הראה אל מציין תהליך הפוך, יציאה מן ההעלם שעד כה, והיראות לצרכו של אדם מסוים, הפעולה יוצאת מן הא-ל המתגלה</w:t>
      </w:r>
      <w:r w:rsidRPr="00AD218A">
        <w:rPr>
          <w:rStyle w:val="HebrewChar"/>
          <w:rFonts w:cs="FrankRuehl" w:hint="cs"/>
          <w:rtl/>
        </w:rPr>
        <w:t>...</w:t>
      </w:r>
      <w:r w:rsidR="003E0554" w:rsidRPr="00AD218A">
        <w:rPr>
          <w:rStyle w:val="HebrewChar"/>
          <w:rFonts w:cs="FrankRuehl" w:hint="cs"/>
          <w:rtl/>
        </w:rPr>
        <w:t xml:space="preserve"> ה' מדבר אל הנביא ולא מקרבו, יד ה' היא על הנביא ולא מתוכו, "היתה עלי יד ה'" (יחזקאל ל"ז), כל מקום שאתה מוצא התגלות אלקית במקרא, הרי האדם הוא מקבל בלבד, ולא יוצר פעיל, ומכאן סתירה לאותם הכופרים בעובדת ההתגלות, אך מסווים את כפירתם במעטה כזב, כאילו התגלות ה' היא </w:t>
      </w:r>
      <w:r w:rsidR="003E0554" w:rsidRPr="00AD218A">
        <w:rPr>
          <w:rStyle w:val="HebrewChar"/>
          <w:rFonts w:cs="FrankRuehl" w:hint="cs"/>
          <w:rtl/>
        </w:rPr>
        <w:lastRenderedPageBreak/>
        <w:t>תוצאה גרידא חס ושלום של דמיון והתפעלות אנושית. איך דבר ה' אל הנביאים זה סוד כמוס לאדם, הן גם דבר האדם אל האדם, קשר הרוח עם הרוח על ידי השפעת הגוף על הגוף, אף הוא יש בו משום סוד כמוס, דיינו שאנו יודעים שאכן דבר ונראה אל הנביאים. (שם יב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אליו - בעצם אין מקום פנוי משכינה, אך לא כל אדם זוכה לראותה, רק מי שמסר את נפשו לה' כדרך שאברהם עשה זאת זה עתה, זוכה לראות פני ה'. (שם יח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גדול למדנו מכאן, כי הקב"ה התגלה לאברהם, שעה שהיה עסוק במצות הכנסת אורחים, או היפוכו של דבר, אברהם הלך לקיים הכנסת אורחים, בשעה שהקב"ה התגלה לו. בין ובין כך למדנו מכאן מה טיב הנבואה בישראל, כי הנה רבים מבלבלים את הנבואה בישראל עם הזיה וקסם, עם התפעלות ואקסטזה, בסופו של דבר נמצא, שהתפעלות מביאה לידי נבואה</w:t>
      </w:r>
      <w:r w:rsidR="00AD218A" w:rsidRPr="00AD218A">
        <w:rPr>
          <w:rStyle w:val="HebrewChar"/>
          <w:rFonts w:cs="FrankRuehl" w:hint="cs"/>
          <w:rtl/>
        </w:rPr>
        <w:t>...</w:t>
      </w:r>
      <w:r w:rsidRPr="00AD218A">
        <w:rPr>
          <w:rStyle w:val="HebrewChar"/>
          <w:rFonts w:cs="FrankRuehl" w:hint="cs"/>
          <w:rtl/>
        </w:rPr>
        <w:t xml:space="preserve"> ואף פילוסופים יהודיים אינם נקיים מן המחשבה, כאילו התבודדות מביאה לידי נבואה</w:t>
      </w:r>
      <w:r w:rsidR="00AD218A" w:rsidRPr="00AD218A">
        <w:rPr>
          <w:rStyle w:val="HebrewChar"/>
          <w:rFonts w:cs="FrankRuehl" w:hint="cs"/>
          <w:rtl/>
        </w:rPr>
        <w:t>...</w:t>
      </w:r>
      <w:r w:rsidRPr="00AD218A">
        <w:rPr>
          <w:rStyle w:val="HebrewChar"/>
          <w:rFonts w:cs="FrankRuehl" w:hint="cs"/>
          <w:rtl/>
        </w:rPr>
        <w:t xml:space="preserve"> אולם תהום פעורה בין כל אלה לבין הנבואה, כי לא המחשבה המופשטת מביא לידי קרבת ה', אלא החיים הרעננים המפכים ממקור החיים, כי הנבואה בישראל איננה תוצאה של דמיון חולני, של גירוי כחות הנפש, אלא מקומה יכירנה בתחום החיים הבריאים, והיא תוצאה של עירנות וחדוות יצירה. וכן אמרו רבותינו, אין שכינה שורה לא מתוך עצבות ולא מתוך עצלות, ולא מתוך שחוק ולא מתוך קלות ראש, ולא מתוך שיחה ולא מתוך דברים בטלים, אלא מתוך שמחה של מצוה (שבת ל'). אמת, התורה מבדילה בן דרגות שונות של נבואה, בין "פה אל פה אדבר בו", לבין "במראה אליו אתודע" וגו', ואולם גם בדרגה שניה זו החלום הוא רק אמצעי של גילוי סוד ה' אל האדם, הוא רחוק ממצבו של אדם שוגה, ההוזה הזיות מלבו, שכן אין הקב"ה משרה שכינתו אלא על גבור, ועשיר, וחכם ועניו (נדרים ל"ח)</w:t>
      </w:r>
      <w:r w:rsidR="00AD218A" w:rsidRPr="00AD218A">
        <w:rPr>
          <w:rStyle w:val="HebrewChar"/>
          <w:rFonts w:cs="FrankRuehl" w:hint="cs"/>
          <w:rtl/>
        </w:rPr>
        <w:t>...</w:t>
      </w:r>
      <w:r w:rsidRPr="00AD218A">
        <w:rPr>
          <w:rStyle w:val="HebrewChar"/>
          <w:rFonts w:cs="FrankRuehl" w:hint="cs"/>
          <w:rtl/>
        </w:rPr>
        <w:t xml:space="preserve"> (שם יח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נביא - משורש נבא, קרוב לנבע, מעין מים חיים, לדבר ה' ורוח קדשו, צינור שדרכו עובר השפע האלוקי אל האדם, משום כך משקל השם נגזר מבנין פעול. עצם המלה המציינת בלשוננו את הנביא, הנה איפוא המחאה החריפה ביותר נגד </w:t>
      </w:r>
      <w:r w:rsidRPr="00AD218A">
        <w:rPr>
          <w:rStyle w:val="HebrewChar"/>
          <w:rFonts w:cs="FrankRuehl" w:hint="cs"/>
          <w:rtl/>
        </w:rPr>
        <w:lastRenderedPageBreak/>
        <w:t>כל הממעטים את דמות הנבואה ומסלפים את מושגה. הנביא איננו מגיד עתידות מראש, אלא לפי מהותו צינור לשפע האלוקי, אלה המשחקים משחק תעתועים במושג הנבואה וההתגלות מנשאים את המשורר ועושים אותו לנביא, והנבואה שלהם שירה והתפעלות הנפש, נמצאת להם הנבואה יציר של הרוח האנושית. אך הרואה שלנו הוא נביא, כלי וצינור, שדרכו מגיע השפע האלקי אל האדם, לא מתוך לבו של הנביא אלא מדבר ה', ה' מדבר אל הנביא, לאמר את דברו לאחרים, וידבר ה' אל משה לאמר! (שם כ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ואהרן אחיך יהיה נביאך - יחסו של אהרן אליך יהיה כיחס הנביא אלי. תאור זה בעל חשיבות רבה הוא עבור הנבואה היהודית כמציאות אמת, הרי משה ואהרן אישויות נפרדות הם, משה נגיד ומצוה, אהרן מבצע ומתורגמן, וכן ברי כי ההגדרה של הנבואה שהא-ל מדבר מתוך הנביא ולא אל הנביא אך בשקר יסודה</w:t>
      </w:r>
      <w:r w:rsidR="00AD218A" w:rsidRPr="00AD218A">
        <w:rPr>
          <w:rStyle w:val="HebrewChar"/>
          <w:rFonts w:cs="FrankRuehl" w:hint="cs"/>
          <w:rtl/>
        </w:rPr>
        <w:t>...</w:t>
      </w:r>
      <w:r w:rsidRPr="00AD218A">
        <w:rPr>
          <w:rStyle w:val="HebrewChar"/>
          <w:rFonts w:cs="FrankRuehl" w:hint="cs"/>
          <w:rtl/>
        </w:rPr>
        <w:t xml:space="preserve"> מול ה' יעמוד הנביא כאהרן מול למשה, נביא הוא איפוא מושג סביל,  הנבא בבנין נפעל, ה' פועל דרכו כאילו היה מבוע, באמצעותו יגלה הוא את דברו. הנביא אינו מוליד את המלה אותה הוא דובר, אלא משמש לה כפה. (שמות ז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אולי זו כוונת חז"ל על ההפרש שבין נבואת משה לנבואת בלעם, משה לא היה יודע מתי מדבר עמו עד שנדבר עמו, ובלעם היה יודע אימתי מדבר עמו (ספרי דברים ל"ד). אפשר שנתכוונו לומר, שנבואת בלעם הוכנה על ידי אכסטזה, בניגוד לנבואת משה, אולי משום כך נאמר בנבואת בלעם "ויקר אלקים אל בלעם", הוויית דבר ה' אל בלעם מתוארת כאן, כביכול כדבר סביל, שכן בלעם הביא לידי כך, שדבר ה' יהיה אליו, אולי על ידי התרוממות רוחנית שהוא עצמו גרם לה, הן בלעם היה מבקש את דבר ה', ואילו משה שזכה לדבר ה', לא התכוננן אליו ולא ניחש אותו מראש, אולי משום כך א' זעירא בתיבת "ויקרא", לרמוז על חוסר ההכנה המאפיין את נבואת משה</w:t>
      </w:r>
      <w:r w:rsidR="00AD218A" w:rsidRPr="00AD218A">
        <w:rPr>
          <w:rStyle w:val="HebrewChar"/>
          <w:rFonts w:cs="FrankRuehl" w:hint="cs"/>
          <w:rtl/>
        </w:rPr>
        <w:t>...</w:t>
      </w:r>
      <w:r w:rsidRPr="00AD218A">
        <w:rPr>
          <w:rStyle w:val="HebrewChar"/>
          <w:rFonts w:cs="FrankRuehl" w:hint="cs"/>
          <w:rtl/>
        </w:rPr>
        <w:t xml:space="preserve"> (ויקרא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ויתנבאו - אולי קרוב ל"נבע", כלי ממנו נובע דבר ה', התנבא בהתפעל היא נבואה פחותה לעומת הנבא בנפעל. (שם שם כה)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במראה - נבואת כל נביא חוץ ממשה אינה </w:t>
      </w:r>
      <w:r w:rsidRPr="00AD218A">
        <w:rPr>
          <w:rStyle w:val="HebrewChar"/>
          <w:rFonts w:cs="FrankRuehl" w:hint="cs"/>
          <w:rtl/>
        </w:rPr>
        <w:lastRenderedPageBreak/>
        <w:t>ישירה, כי אם אמצעית, מצד אחד אינו רואה את האלקי הנודע לו ישר, כי אם מוחזר כמתוך מראה. עליו ללמוד על הנבואה מתוך מראה שמתגלה לו, ודבר זה לא בתוך מצב של עירנות רגילה, בו עומדים החושים תחת מרות השכל, כי אם בחלום אדבר בו, מצב של חלום</w:t>
      </w:r>
      <w:r w:rsidR="00AD218A" w:rsidRPr="00AD218A">
        <w:rPr>
          <w:rStyle w:val="HebrewChar"/>
          <w:rFonts w:cs="FrankRuehl" w:hint="cs"/>
          <w:rtl/>
        </w:rPr>
        <w:t>...</w:t>
      </w:r>
      <w:r w:rsidRPr="00AD218A">
        <w:rPr>
          <w:rStyle w:val="HebrewChar"/>
          <w:rFonts w:cs="FrankRuehl" w:hint="cs"/>
          <w:rtl/>
        </w:rPr>
        <w:t xml:space="preserve"> (שם יב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אליו ה' - אבל באמירה ראשונה לא נתראה אליו ה', כי אם שמע דברו, והוא משום שלא היה המקום ראוי לגלוי שכינה</w:t>
      </w:r>
      <w:r w:rsidR="00AD218A" w:rsidRPr="00AD218A">
        <w:rPr>
          <w:rStyle w:val="HebrewChar"/>
          <w:rFonts w:cs="FrankRuehl" w:hint="cs"/>
          <w:rtl/>
        </w:rPr>
        <w:t>...</w:t>
      </w:r>
      <w:r w:rsidRPr="00AD218A">
        <w:rPr>
          <w:rStyle w:val="HebrewChar"/>
          <w:rFonts w:cs="FrankRuehl" w:hint="cs"/>
          <w:rtl/>
        </w:rPr>
        <w:t xml:space="preserve"> (בראשית יב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ויעל מעליו - </w:t>
      </w:r>
      <w:r w:rsidR="00AD218A" w:rsidRPr="00AD218A">
        <w:rPr>
          <w:rStyle w:val="HebrewChar"/>
          <w:rFonts w:cs="FrankRuehl" w:hint="cs"/>
          <w:rtl/>
        </w:rPr>
        <w:t>...</w:t>
      </w:r>
      <w:r w:rsidRPr="00AD218A">
        <w:rPr>
          <w:rStyle w:val="HebrewChar"/>
          <w:rFonts w:cs="FrankRuehl" w:hint="cs"/>
          <w:rtl/>
        </w:rPr>
        <w:t>שעלה בפעם אחת שלא כדרך הנבואה, אשר בכלות דבר ה' עוד הנביא משוקע באלקיות איזה שעה עד ששב לאנושותו ולמקומו</w:t>
      </w:r>
      <w:r w:rsidR="00AD218A" w:rsidRPr="00AD218A">
        <w:rPr>
          <w:rStyle w:val="HebrewChar"/>
          <w:rFonts w:cs="FrankRuehl" w:hint="cs"/>
          <w:rtl/>
        </w:rPr>
        <w:t>...</w:t>
      </w:r>
      <w:r w:rsidRPr="00AD218A">
        <w:rPr>
          <w:rStyle w:val="HebrewChar"/>
          <w:rFonts w:cs="FrankRuehl" w:hint="cs"/>
          <w:rtl/>
        </w:rPr>
        <w:t xml:space="preserve"> ומזה הבין כי הגיעה השעה להתעסק במצות קיום הנדר</w:t>
      </w:r>
      <w:r w:rsidR="00AD218A" w:rsidRPr="00AD218A">
        <w:rPr>
          <w:rStyle w:val="HebrewChar"/>
          <w:rFonts w:cs="FrankRuehl" w:hint="cs"/>
          <w:rtl/>
        </w:rPr>
        <w:t>...</w:t>
      </w:r>
      <w:r w:rsidRPr="00AD218A">
        <w:rPr>
          <w:rStyle w:val="HebrewChar"/>
          <w:rFonts w:cs="FrankRuehl" w:hint="cs"/>
          <w:rtl/>
        </w:rPr>
        <w:t xml:space="preserve"> (שם לה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את אשר האלקים עושה - ביאר בראשונה על שהחרטומים לא ידעו הפתרון, וכן בספורנו, דכל החלומות הצודקים המה באים מחמת שבעל החלום יודע מהנשמע מאחורי הפרגוד, והוא מודיע לאדם, והחרטומים יודעים על ידי שדים מה שנאמר למעלה גם כן מאחורי הפרגוד, וזה יודע לפתור, והודיע יוסף שזה החלום אינו אלא נבואה מה' כמו דכתיב "ויבא אלקים אל אבימלך" וגו', אלא דשם ההגדה גלויה, וכאן היה במשל, כמו נבואה ממש שבגלוי יש בה משל, מעתה אחר שהוא דבר אלקים שוב אין ידיעה מזה להחרטומים, כי אם מי שיש בו רוח אלקים. (שם מא כה)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והיו נכונים - שיכינו עצמם לראות ולשמע פלאות, כדי שלא יצאו מדעתם במראה נפלא ובקול נפלא פתאום, עוד בכלל הזה הכנה למחשבה והתבודדות כל אחד לפי כחו, ואין שיעור להכנה זו</w:t>
      </w:r>
      <w:r w:rsidR="00AD218A" w:rsidRPr="00AD218A">
        <w:rPr>
          <w:rStyle w:val="HebrewChar"/>
          <w:rFonts w:cs="FrankRuehl" w:hint="cs"/>
          <w:rtl/>
        </w:rPr>
        <w:t>...</w:t>
      </w:r>
      <w:r w:rsidRPr="00AD218A">
        <w:rPr>
          <w:rStyle w:val="HebrewChar"/>
          <w:rFonts w:cs="FrankRuehl" w:hint="cs"/>
          <w:rtl/>
        </w:rPr>
        <w:t xml:space="preserve"> (שמות יט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פן יפרץ בהם - בפגוע בהם עוצם גלוי שכינה, וכשלא יהיו מוכנים כראוי, יהפך להם אור נפלא פני מלך חיים לרועץ, מה שאין כן כל ישראל, שלא השיגו כל כך, לא היה חשש שיפגע בהם מחמת העדר הכנה. (שם שם כב)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יתן ה' את רוחו - בא משה להודיע כי אין שום אשם עליהם, באשר לא בא בהשתדלות, ועל זה אמר, דנהי דכל עם ה' אי אפשר שיהיו מתבודדים ומכינים עצמם לנבואה, דאם כן בטל </w:t>
      </w:r>
      <w:r w:rsidRPr="00AD218A">
        <w:rPr>
          <w:rStyle w:val="HebrewChar"/>
          <w:rFonts w:cs="FrankRuehl" w:hint="cs"/>
          <w:rtl/>
        </w:rPr>
        <w:lastRenderedPageBreak/>
        <w:t>ישוב העולם, אלא זה אפשר שיתן ה' רוחו על כל עם ה' לשעה בלי שום הכנה. ושלמה המלך התפלל בדרך שיר, "מי יתנך כאח לי וגו', אמצאך בחוץ אשקך" וגו', והבאור שיהיה כל כך רוח נבואה ודביקות בה' מצוי בישראל, עד שיהיה גם בהליכה בחוץ בשוקים וברחובות בלי שום הכנה משיג הערה ודביקות, וזו היא תוחלתנו שיהיה לעתיד לבא. (במדבר יא כט)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אם יהיה נביאכם - דיש נביא בשם אלקים, ויש בשם ה', כמו דכתיב בבלעם בפעם ראשונה, "ויקר אלקים" וגו', ובפעם שנית "ויקר ה' אל בלעם", ויש מתנבא בשם מלאך, ומראה נמוך אפשר לראות בבירור, אבל אם יהיה נביאכם ה', אזי במראה וגו' או בחלום אדבר בו, מה שאינו כן כשמתנבאים בשם אלקים, אז גם המה רואים בבירור, והרי זה כמו שר מושל גדול, וגם הוא רופא וכדומה, יש הבדל בין כשמדבר בשם ממשלתו, בין כשמדבר בתור רופא. (שם יב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היום הזה ראינו - באשר תכלית דבר נפלא הלז, שיהיו הכל זוכים לנבואה, היה בשביל שיראו ויאמינו שני דברים הנראים לנמנע בשכל אנושי, שהיו שניהם גם יחד אמיתיים, היינו אם כח אלקים הוא בלי תכלית וגבול מן הנמנע שיהיה דבק עם האדם נוצר מאדמה, ואם כן או שיש גבול חס ושלום למעלה, או שזה שקר שהקב"ה מנבא את האדם, אבל חקירה זו אינה אלא שכל אנושי, והאמת אינה כן, שהקב"ה יכול לצמצם כחו ולדבר עם האדם. (דברים ה כא)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ודבר אליהם - היינו ביאור הנבואה, שהיה מבין ברוח הקודש כל הרמוז באותה נבואה, מה שלא כל ישראל הבינו, והוא פירש להם כפי אשר יצוה ברוח הקודש, ולא כל הרמוז, וזהו דיוק לשון (ודבר אליהם) "את כל אשר אצונו". (שם יח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נבואת משה למעלה מכל הנביאים, שנבואתם על פי אות, והמאמין על ידי אות יש בלבו דופי, אלא שהתורה ציותה להאמין לאות כמו לעדים, אף על פי שאין הכרח שהנביא הזה יעיד תמיד אמת, וחנניה בן עזור יוכיח, אך במשה שמעו כל ישראל שה' מדבר אתו פנים אל פנים, ואין בטול לנבואתו. ואם תאמר, איך ציוה ה' שיאמינו </w:t>
      </w:r>
      <w:r w:rsidRPr="00AD218A">
        <w:rPr>
          <w:rStyle w:val="HebrewChar"/>
          <w:rFonts w:cs="FrankRuehl" w:hint="cs"/>
          <w:rtl/>
        </w:rPr>
        <w:lastRenderedPageBreak/>
        <w:t>במשה לעולם, הלא הכל בידי שמים חוץ מיראת שמים, ועל כרחך שלל ממנו הבחירה</w:t>
      </w:r>
      <w:r w:rsidR="00AD218A" w:rsidRPr="00AD218A">
        <w:rPr>
          <w:rStyle w:val="HebrewChar"/>
          <w:rFonts w:cs="FrankRuehl" w:hint="cs"/>
          <w:rtl/>
        </w:rPr>
        <w:t>...</w:t>
      </w:r>
      <w:r w:rsidRPr="00AD218A">
        <w:rPr>
          <w:rStyle w:val="HebrewChar"/>
          <w:rFonts w:cs="FrankRuehl" w:hint="cs"/>
          <w:rtl/>
        </w:rPr>
        <w:t xml:space="preserve"> (שמות א א, וראה עוד משה-כללי)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ואצלתי - דע שהנביא מזדכך לפי כוחו, אך בכל זאת השראת הנבואה היא חנינה מה', ועל זה אמר ונתתי רוחי וכדומה, ויתכן שתחול על ידי נביא אחר, אבל משה שחומרו זך מאד, ודבוק לגמרי בה', לא היתה נבואתו שפע מתפשט מלמעלה, רק בעצמו מקבל באספקלריא מאירה, וכאן אמר וירדתי, שהנבואה במדרגה נמוכה,ועל ידי מסכים כעמוד ענן וכו' ובכל זאת היתה שימת רוח, ואלדד ומידד שרתה עליהם באמצעות הזקנים. (במדבר יא יז)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וידבר אלקים, מה שהנביאים עתידים להתנבאות הכל קיבלו מהר סיני</w:t>
      </w:r>
      <w:r w:rsidR="00AD218A" w:rsidRPr="00AD218A">
        <w:rPr>
          <w:rStyle w:val="HebrewChar"/>
          <w:rFonts w:cs="FrankRuehl" w:hint="cs"/>
          <w:rtl/>
        </w:rPr>
        <w:t>...</w:t>
      </w:r>
      <w:r w:rsidRPr="00AD218A">
        <w:rPr>
          <w:rStyle w:val="HebrewChar"/>
          <w:rFonts w:cs="FrankRuehl" w:hint="cs"/>
          <w:rtl/>
        </w:rPr>
        <w:t xml:space="preserve"> כי בודאי לשמע דבר ה' אינו בגוף רק בנשמה, אכן אבותינו שעמדו על הר סיני נזדככו להיות כמלאכי השרת, כדכתיב "אני אמרתי אלקים אתם", לכן גם הגופות שלהם היו כנשמות, אבל כל הדורות הנשמות שלהם היו במעמד הר סיני, ולכן כפי שאדם זוכה לנשמה ולהארת הנשמה כך זוכה לתורה</w:t>
      </w:r>
      <w:r w:rsidR="00AD218A" w:rsidRPr="00AD218A">
        <w:rPr>
          <w:rStyle w:val="HebrewChar"/>
          <w:rFonts w:cs="FrankRuehl" w:hint="cs"/>
          <w:rtl/>
        </w:rPr>
        <w:t>...</w:t>
      </w:r>
      <w:r w:rsidRPr="00AD218A">
        <w:rPr>
          <w:rStyle w:val="HebrewChar"/>
          <w:rFonts w:cs="FrankRuehl" w:hint="cs"/>
          <w:rtl/>
        </w:rPr>
        <w:t xml:space="preserve"> (יתרו תר"נ)</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ובחינות הנ"ל הם בחינת אמת ואמונה שכתוב במקום אחר, שעל ידי האמת נתברר האמונה, וזה מדריגה ראשונה, שקודם החטא, אחר כך היה התיקון על ידי האמונה בחושך המשיכו האמת, כמו שכתוב "ובצלאל וגו' עשה את כל אשר צוה ה' את משה", ודרשו חז"ל, אפילו מה שלא אמר לו משה רבינו ע"ה, וכתיב "ככל אשר אני מראה אותך" וגו', להודיע כי בני ישראל בחושך על ידי האמונה יכולין לכוון דעת אביהם שבשמים יותר מכל הנביאים, והמה רואין למעלה, כי בני ישראל עושים בתומם רצונו יתברך</w:t>
      </w:r>
      <w:r w:rsidRPr="00AD218A">
        <w:rPr>
          <w:rStyle w:val="HebrewChar"/>
          <w:rFonts w:cs="FrankRuehl" w:hint="cs"/>
          <w:rtl/>
        </w:rPr>
        <w:t>...</w:t>
      </w:r>
      <w:r w:rsidR="003E0554" w:rsidRPr="00AD218A">
        <w:rPr>
          <w:rStyle w:val="HebrewChar"/>
          <w:rFonts w:cs="FrankRuehl" w:hint="cs"/>
          <w:rtl/>
        </w:rPr>
        <w:t xml:space="preserve"> (פקודי תרמ"ג)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בפסוק ויקרא אל משה, אמרו חז"ל לכל הדברות וצווים קדמה קריאה לשון חיבה, ולנביאי האומות כתיב ויקר, הענין הוא, כי בני ישראל מיוחדים בעצם אל הנבואה, וזהו הקריאה לומר כי מיוחדת הנבואה אליו, אבל לבלעם כתיב ויקר, שנדבר עמו בדרך עראי ומקרה, ועל זה כתיב אנכי ה' אלקיך, עליך ייחד שמו ביותר, </w:t>
      </w:r>
      <w:r w:rsidRPr="00AD218A">
        <w:rPr>
          <w:rStyle w:val="HebrewChar"/>
          <w:rFonts w:cs="FrankRuehl" w:hint="cs"/>
          <w:rtl/>
        </w:rPr>
        <w:lastRenderedPageBreak/>
        <w:t>והטעם כי בני ישראל בעבודתם גם כן מיוחדים אליו</w:t>
      </w:r>
      <w:r w:rsidR="00AD218A" w:rsidRPr="00AD218A">
        <w:rPr>
          <w:rStyle w:val="HebrewChar"/>
          <w:rFonts w:cs="FrankRuehl" w:hint="cs"/>
          <w:rtl/>
        </w:rPr>
        <w:t>...</w:t>
      </w:r>
      <w:r w:rsidRPr="00AD218A">
        <w:rPr>
          <w:rStyle w:val="HebrewChar"/>
          <w:rFonts w:cs="FrankRuehl" w:hint="cs"/>
          <w:rtl/>
        </w:rPr>
        <w:t xml:space="preserve"> (ויקרא תר"ס)</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בפסוק וכל העם רואים את הקולות וגו' וירא העם וינועו. ויש לדקדק שהיה לו לומר ראו את הקולות. וכתבנו במקום אחר כי קאי גם על דורות אחרונים, כדאיתא במדרש, שכל הנביאים קבלו אז נבואתן, ממילא כל נפשות בני ישראל העתידין לבא כל אחד כפי מדריגתו נשאר חלק מאור שנתגלה אז</w:t>
      </w:r>
      <w:r w:rsidR="00AD218A" w:rsidRPr="00AD218A">
        <w:rPr>
          <w:rStyle w:val="HebrewChar"/>
          <w:rFonts w:cs="FrankRuehl" w:hint="cs"/>
          <w:rtl/>
        </w:rPr>
        <w:t>...</w:t>
      </w:r>
      <w:r w:rsidRPr="00AD218A">
        <w:rPr>
          <w:rStyle w:val="HebrewChar"/>
          <w:rFonts w:cs="FrankRuehl" w:hint="cs"/>
          <w:rtl/>
        </w:rPr>
        <w:t xml:space="preserve"> (במדבר שבועות תר"מ)</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בפסוק לא כן עבדי משה בכל ביתי נאמן הוא, וקשה לאו רישא סיפא, דהיכן נזכר חסרון אמונה בשאר הנביאים ברישא, אכן הענין הוא, דכל הנביאים היו צריכין להשתנות בעת הנבואה על ידי התפשטות הגשמיות, ונעשין כבריה חדשה, כדאיתא כשהיתה הנבואה שורה עליהם פניהם מאירים כלפידים וכו', אם כן אין הנבואה דבוקה בעצם בהם, אבל במשה רבינו ע"ה אדרבא, כשהוצרך לדבר עמהם הושם לפניו מסוה, והוצרך להשתנות בהתלבשות, וכשהנבואה דברה בו, היה בעצם תבניתו, כמו שכתוב פה אל פה אדבר, וזה נקרא נאמן, ולכן הם לא הוצרכו לפרוש מנשותיהם, כמו משה רבינו ע"ה</w:t>
      </w:r>
      <w:r w:rsidR="00AD218A" w:rsidRPr="00AD218A">
        <w:rPr>
          <w:rStyle w:val="HebrewChar"/>
          <w:rFonts w:cs="FrankRuehl" w:hint="cs"/>
          <w:rtl/>
        </w:rPr>
        <w:t>...</w:t>
      </w:r>
      <w:r w:rsidRPr="00AD218A">
        <w:rPr>
          <w:rStyle w:val="HebrewChar"/>
          <w:rFonts w:cs="FrankRuehl" w:hint="cs"/>
          <w:rtl/>
        </w:rPr>
        <w:t xml:space="preserve"> אבל שאר הנביאים רק בשעת הנבואה היה להם דביקות בשורשם שלמעלה. (שם בהעלותך תרנ"ו)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בפסוק בכל ביתי נאמן הוא, דאיתא במדרש, תחתונים אינם יכולים לעמוד בתפקידיו של מקום, ובשעת מתן תורה היו ראוים כל בני ישראל להיות נביאים, כמו שכתוב אמרתי וגו' ובני עליון כולכם, ועל ידי החטא כאדם תמותון, וכח הנבואה כפי אמונת האדם, פירוש אמונה להיות נשאר במדריגה שהשיג בלי השתנות, כמו יתד במקום נאמן, וכשאדם מכוון לקבל הנבואה, להיות קבוע בו בלי השתנות, זוכה לנבואה. ויש הרבה מדרגות בנבואה, ומשה רבינו בכל ביתי נאמן הוא, וזכה לנבואה עליונה שהיה מוכן לעמוד בזו הנבואה העליונה, כי משה רבינו ע"ה כתיב ביה איש האלקים</w:t>
      </w:r>
      <w:r w:rsidR="00AD218A" w:rsidRPr="00AD218A">
        <w:rPr>
          <w:rStyle w:val="HebrewChar"/>
          <w:rFonts w:cs="FrankRuehl" w:hint="cs"/>
          <w:rtl/>
        </w:rPr>
        <w:t>...</w:t>
      </w:r>
      <w:r w:rsidRPr="00AD218A">
        <w:rPr>
          <w:rStyle w:val="HebrewChar"/>
          <w:rFonts w:cs="FrankRuehl" w:hint="cs"/>
          <w:rtl/>
        </w:rPr>
        <w:t xml:space="preserve"> (שם תרנ"ט)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איתא, לא קם בישראל נביא כמשה, באומות העולם קם, מנו בלעם. ביאור הענין, כי משה רבינו ע"ה היה כולל כל הנביאים הבאים אחר כך, כמו שכתוב, אלה המצוות, שאין נביא רשאי לחדש דבר וכו', ולעומת זה כאשר הקב"ה בא </w:t>
      </w:r>
      <w:r w:rsidRPr="00AD218A">
        <w:rPr>
          <w:rStyle w:val="HebrewChar"/>
          <w:rFonts w:cs="FrankRuehl" w:hint="cs"/>
          <w:rtl/>
        </w:rPr>
        <w:lastRenderedPageBreak/>
        <w:t>להראות לאומות כי אין הנבואה טובה להם, המעיד להם בלעם, שהיה הכולל של כל נביאי אומות העולם, וממילא כשהוא נטרד, שוב אין כח לנביא אומות העולם אחריו. ולכן כל נבואותיו היו לדורות עד ימי המשיח, וגם כל מה שרצה להרע לבני ישראל הכל ממה שראה שעת דין להכשל</w:t>
      </w:r>
      <w:r w:rsidR="00AD218A" w:rsidRPr="00AD218A">
        <w:rPr>
          <w:rStyle w:val="HebrewChar"/>
          <w:rFonts w:cs="FrankRuehl" w:hint="cs"/>
          <w:rtl/>
        </w:rPr>
        <w:t>...</w:t>
      </w:r>
      <w:r w:rsidRPr="00AD218A">
        <w:rPr>
          <w:rStyle w:val="HebrewChar"/>
          <w:rFonts w:cs="FrankRuehl" w:hint="cs"/>
          <w:rtl/>
        </w:rPr>
        <w:t xml:space="preserve"> (שם בלק תרמ"ח)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הצור תמים פעלו, שלא הניח פתחון פה לאומות העולם וכו', העמיד להם נביאים וכו', הענין הוא, כי הנבואה היא להוציא הכח אל הפועל בדבור, כי הנביא הוא בכלל פיהן של ישראל, וכמו בפרט כל איש על ידי הפה מוציא הכח הפנימי שהוא עיקר האדם לנפש חיה רוח ממללא, כמו כן בכלל, הנביא הוא פיהן של בני ישראל, לכן תלוי כח הנביא בעבודת כלל בני ישראל, כדכתיב "נביא מקרבך וגו' יקים לך", ויותר ממה שישראל צריכין הנביא, צריך להם הנביא</w:t>
      </w:r>
      <w:r w:rsidR="00AD218A" w:rsidRPr="00AD218A">
        <w:rPr>
          <w:rStyle w:val="HebrewChar"/>
          <w:rFonts w:cs="FrankRuehl" w:hint="cs"/>
          <w:rtl/>
        </w:rPr>
        <w:t>...</w:t>
      </w:r>
      <w:r w:rsidRPr="00AD218A">
        <w:rPr>
          <w:rStyle w:val="HebrewChar"/>
          <w:rFonts w:cs="FrankRuehl" w:hint="cs"/>
          <w:rtl/>
        </w:rPr>
        <w:t xml:space="preserve"> ולכן הנביאים הם עדות על הכלל, והאומות אינם מוכנים אל הנבואה, לכן נתן להם הקב"ה בלעם, שהיה כלי להנבואה, אך בעבור כי אינם מוכנים לזה, לא עלתה הנביאות בידו לטוב. וכמו כן נוכל לומר, מה שניטל מאתנו הנבואה, הגם כי בעונותינו הוא, אבל הוא גם כן עדות על בני ישראל, שלא יאמרו אומות העולם על ידי שקרבנו והעמיד לנו נביאים נמשכנו אחריו, לכן נלקחה מאתנו הנבואה, ואף על פי כן בני ישראל מתחזקים באמונתו יתברך ועוסקים במצותיו, להודיע כי הפנימיות נמצא בבני ישראל, הגם שאין לנו נביאים להוציא הפעולה מן הכח אל הפועל</w:t>
      </w:r>
      <w:r w:rsidR="00AD218A" w:rsidRPr="00AD218A">
        <w:rPr>
          <w:rStyle w:val="HebrewChar"/>
          <w:rFonts w:cs="FrankRuehl" w:hint="cs"/>
          <w:rtl/>
        </w:rPr>
        <w:t>...</w:t>
      </w:r>
      <w:r w:rsidRPr="00AD218A">
        <w:rPr>
          <w:rStyle w:val="HebrewChar"/>
          <w:rFonts w:cs="FrankRuehl" w:hint="cs"/>
          <w:rtl/>
        </w:rPr>
        <w:t xml:space="preserve"> וכמו שבפרט כן הוא על ידי הפה בתורה ותפלה זוכין לדעת, כמו כן כשהיו הנביאים היה מתגלה הדעת בכלל בני ישראל </w:t>
      </w:r>
      <w:r w:rsidR="00AD218A" w:rsidRPr="00AD218A">
        <w:rPr>
          <w:rStyle w:val="HebrewChar"/>
          <w:rFonts w:cs="FrankRuehl" w:hint="cs"/>
          <w:rtl/>
        </w:rPr>
        <w:t>...</w:t>
      </w:r>
      <w:r w:rsidRPr="00AD218A">
        <w:rPr>
          <w:rStyle w:val="HebrewChar"/>
          <w:rFonts w:cs="FrankRuehl" w:hint="cs"/>
          <w:rtl/>
        </w:rPr>
        <w:t xml:space="preserve"> (שם שם תרמ"ט)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במדרש הצור תמים פעלו וכו' שלא היה להם פתחון פה לאומות וכו'. הענין הוא, שהקב"ה רצה להראות כי בני ישראל הם מיוחדים לנבואה, כי הנביא הוא להוציא מכח אל הפועל כל עבודת הציבור, להעלות מעשיהם עד השורש לעשות פירות, והוא מלשון ניב שפתים, וכמו שכתוב נביא מקרבך, וכמו שבאדם בפרט, שלימות הדיבור תלוי בתיקון המעשים, כך יוכל להוציא מפיו דברי אלקים חיים כל אחד לפי מה שהוא, כן בכלל הנביא הוא הבל פיהן של כלל </w:t>
      </w:r>
      <w:r w:rsidRPr="00AD218A">
        <w:rPr>
          <w:rStyle w:val="HebrewChar"/>
          <w:rFonts w:cs="FrankRuehl" w:hint="cs"/>
          <w:rtl/>
        </w:rPr>
        <w:lastRenderedPageBreak/>
        <w:t>ישראל, ובאמת חסר לנו כח הנבואה בגלות, כי בני ישראל צריכין אל הנביאים, ועל זה מתאוננים "אותותינו לא ראינו אין עוד נביא" וגו', אבל לאומות העולם, אדרבא, אינם ראוים אל השלימות, וכשהיה להם נביא היו מעשיהם פגומים הרבה יותר, והיו רוצין לעקור את הכל, וכשאין מעשיהם מתעלין כל כך נוח להם ונוח לעולם, כמו שאמרו במדרש נוח להם להיות סומין, ובני ישראל הם בעצם שייכים אל השלימות, והרמז פת חריבה הוא בגלות, שאין לנו נביאים ובית המקדש, ואף על פי כן האמונה מאירה בישראל</w:t>
      </w:r>
      <w:r w:rsidR="00AD218A" w:rsidRPr="00AD218A">
        <w:rPr>
          <w:rStyle w:val="HebrewChar"/>
          <w:rFonts w:cs="FrankRuehl" w:hint="cs"/>
          <w:rtl/>
        </w:rPr>
        <w:t>...</w:t>
      </w:r>
      <w:r w:rsidRPr="00AD218A">
        <w:rPr>
          <w:rStyle w:val="HebrewChar"/>
          <w:rFonts w:cs="FrankRuehl" w:hint="cs"/>
          <w:rtl/>
        </w:rPr>
        <w:t xml:space="preserve"> והאומות להיפך, אפילו כשהיה להם הנבואה שהיא יתירה למעלה מהשייך להם, לא היו באין אל השלימות, ואדרבא הוסיפו להרע</w:t>
      </w:r>
      <w:r w:rsidR="00AD218A" w:rsidRPr="00AD218A">
        <w:rPr>
          <w:rStyle w:val="HebrewChar"/>
          <w:rFonts w:cs="FrankRuehl" w:hint="cs"/>
          <w:rtl/>
        </w:rPr>
        <w:t>...</w:t>
      </w:r>
      <w:r w:rsidRPr="00AD218A">
        <w:rPr>
          <w:rStyle w:val="HebrewChar"/>
          <w:rFonts w:cs="FrankRuehl" w:hint="cs"/>
          <w:rtl/>
        </w:rPr>
        <w:t xml:space="preserve"> (שם שם תר"נ)</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נשבעתי ואקיימה וגו', ברש"י משה נתנבא בכה אמר ה', מוסיף עליהם שנתנבא בזה הדבר, אם כן למה נחשב לו נבואתו בכה אמר ה'. אך כי יש יתרון גם כן בבחינת כה, שהוא להביא ההארה למקום החושך, גם כן במקום שאינו יכול להיות בירור והתגלות כראוי, רק דרך דמיון ורמז ומשל, ובחינה זו היא בכל עולם הזה, שכל דבר הוא מכוון ומרמז לדבר עליון בחינת כה, כנ"ל, ומשה רבינו בחינת זה הדבר שהיה למעלה מהטבע, מקום שאין שם רק הארת כבודו יתברך, וכן היו בני ישראל בשעת מתן תורה, רק אחר העגל כתוב ויתנצלו את עדים וגו', הוא בחינת הארה האמיתית מלשון עדות ובירור שהיה נגלה להם האמת, בחינת זה הדבר כנ"ל</w:t>
      </w:r>
      <w:r w:rsidR="00AD218A" w:rsidRPr="00AD218A">
        <w:rPr>
          <w:rStyle w:val="HebrewChar"/>
          <w:rFonts w:cs="FrankRuehl" w:hint="cs"/>
          <w:rtl/>
        </w:rPr>
        <w:t>...</w:t>
      </w:r>
      <w:r w:rsidRPr="00AD218A">
        <w:rPr>
          <w:rStyle w:val="HebrewChar"/>
          <w:rFonts w:cs="FrankRuehl" w:hint="cs"/>
          <w:rtl/>
        </w:rPr>
        <w:t xml:space="preserve"> (שם מטות תרל"ב)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בפסוק תמים תהיה וגו' כי הגוים וגו', נביא מקרבך וגו' הענין על פי מה שאמר ממנו פנה ממנו יתד וגו', שבני ישראל יש להם כל השלימות כביכול דומין לבוראן, כמו שאמרנו במקום אחר שנקראים השולמית, שמו שנקרא הקב"ה מלך שהשלום שלו, וזה שאמר תמים תהיה, כביכול, עם ה' אלקיך, לא כמו הגוים שצריכין לבקש תחבולות מדבר שחוץ להם, נביא מקרבך, כלומר שבאמת כח הנביא הוא מכללות שבישראל, והוא כח הדבור של כלל ישראל, כי כחן של ישראל בפה, וכמו שהיו מוכנים בהר סיני גם בפרטות כל אחד מהם לנבואה, כמו כן בקשו שיהיה כח של הכלל אל </w:t>
      </w:r>
      <w:r w:rsidRPr="00AD218A">
        <w:rPr>
          <w:rStyle w:val="HebrewChar"/>
          <w:rFonts w:cs="FrankRuehl" w:hint="cs"/>
          <w:rtl/>
        </w:rPr>
        <w:lastRenderedPageBreak/>
        <w:t>הנביאים, נמצא שהנביא הוא כח הדבור של כללות ישראל, וכפי התמימות והשלימות שנמצא בכלל ישראל, כן יש כח לנביאיהם, ולכן על ידי שנאת חנם אבדנו הכל. אליו תשמעון, על פי מה שאמרו חז"ל דברים היוצאים מן הלב נכנסים ללב, וכח הנביא שיוצא מכללות לבן של ישראל, לכן דבריו נכנסין ללבות בני ישראל, וכמו כן בפרט, כל איש ישראל על ידי התמימות שנמצא בו שמאסף כל הכחות לרצון א' לקבל עול מלכות שמים, כן יכול להוציא דבורים בתורה ותפלה, שעל ידי שהדבורים יוצאים מלבו באמת, לכן יכול לשמע ולקבל בעצמו מאותן הדבורים הארות עליונות</w:t>
      </w:r>
      <w:r w:rsidR="00AD218A" w:rsidRPr="00AD218A">
        <w:rPr>
          <w:rStyle w:val="HebrewChar"/>
          <w:rFonts w:cs="FrankRuehl" w:hint="cs"/>
          <w:rtl/>
        </w:rPr>
        <w:t>...</w:t>
      </w:r>
      <w:r w:rsidRPr="00AD218A">
        <w:rPr>
          <w:rStyle w:val="HebrewChar"/>
          <w:rFonts w:cs="FrankRuehl" w:hint="cs"/>
          <w:rtl/>
        </w:rPr>
        <w:t xml:space="preserve"> (והמשכיל יבין על פי מה שאמר האריז"ל שכח הנבואה הוא בהתעוררות הבל ודבור שהוציא הנביא כבר בתורה ועבודה, והיינו דברים היוצאין וכו' נכנסין אל הלב)</w:t>
      </w:r>
      <w:r w:rsidR="00AD218A" w:rsidRPr="00AD218A">
        <w:rPr>
          <w:rStyle w:val="HebrewChar"/>
          <w:rFonts w:cs="FrankRuehl" w:hint="cs"/>
          <w:rtl/>
        </w:rPr>
        <w:t>...</w:t>
      </w:r>
      <w:r w:rsidRPr="00AD218A">
        <w:rPr>
          <w:rStyle w:val="HebrewChar"/>
          <w:rFonts w:cs="FrankRuehl" w:hint="cs"/>
          <w:rtl/>
        </w:rPr>
        <w:t xml:space="preserve"> (דברים שופטים תרל"ז)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בפסוק תמים תהיה וגו', כי הגוים האלה וגו', נביא מקרבך וגו'. פירוש שאיש ישראל צריך להשיג הכל מעצמו, כענין מעשיך יקרבוך, לכן אין לחפץ לידע נסתרות ומופתים כתאוות הגוים, לדרוש מעוננים וקוסמים, אבל בכח איש ישראל כי על ידי העבודה בתמימות להשוות הגוף עם שורש נשמתו, וממילא יהיה לו השגה בנסתרות, וכן היו באמת הנביאים על ידי עבודת כללות בני ישראל, לכן בעונותינו אבדנו הנביאים, כי המה תלוים במעשה הדור</w:t>
      </w:r>
      <w:r w:rsidR="00AD218A" w:rsidRPr="00AD218A">
        <w:rPr>
          <w:rStyle w:val="HebrewChar"/>
          <w:rFonts w:cs="FrankRuehl" w:hint="cs"/>
          <w:rtl/>
        </w:rPr>
        <w:t>...</w:t>
      </w:r>
      <w:r w:rsidRPr="00AD218A">
        <w:rPr>
          <w:rStyle w:val="HebrewChar"/>
          <w:rFonts w:cs="FrankRuehl" w:hint="cs"/>
          <w:rtl/>
        </w:rPr>
        <w:t xml:space="preserve"> וזה היה טענת בני ישראל לא אוסף וגו', כי לא רצו להשיג בדרך נס, רק על פי זכות מעשיהם, ולכן הוטב בעיני ה' דבריהם. (שם שם תרל"ח)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בפסוק תמים תהיה וגו'</w:t>
      </w:r>
      <w:r w:rsidR="00AD218A" w:rsidRPr="00AD218A">
        <w:rPr>
          <w:rStyle w:val="HebrewChar"/>
          <w:rFonts w:cs="FrankRuehl" w:hint="cs"/>
          <w:rtl/>
        </w:rPr>
        <w:t>...</w:t>
      </w:r>
      <w:r w:rsidRPr="00AD218A">
        <w:rPr>
          <w:rStyle w:val="HebrewChar"/>
          <w:rFonts w:cs="FrankRuehl" w:hint="cs"/>
          <w:rtl/>
        </w:rPr>
        <w:t xml:space="preserve"> וכל הקוסמים ומעוננים הכל בה מזה הקלקול של חטא הראשון, ובני ישראל יצאו מן הכלל בקבלת התורה, זה שאמר, כי הגוים האלה וגו' ואתה לא כן וגו', ואף על פי שלא נשארו ישראל בזו המדרגה, כמו שכתוב אמרתי אלקים אתם וגו', ונשאר התיקון על ידי הנביאים, וגם עתה שאין לנו נביאים, כח הנביאים הוא בכתב בנביאים ובכתובים, וההוגה בדבריהם יוכל לבא אל התמימות</w:t>
      </w:r>
      <w:r w:rsidR="00AD218A" w:rsidRPr="00AD218A">
        <w:rPr>
          <w:rStyle w:val="HebrewChar"/>
          <w:rFonts w:cs="FrankRuehl" w:hint="cs"/>
          <w:rtl/>
        </w:rPr>
        <w:t>...</w:t>
      </w:r>
      <w:r w:rsidRPr="00AD218A">
        <w:rPr>
          <w:rStyle w:val="HebrewChar"/>
          <w:rFonts w:cs="FrankRuehl" w:hint="cs"/>
          <w:rtl/>
        </w:rPr>
        <w:t xml:space="preserve"> (שם תר"ס)</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שמחת בית השואבה שמשם שואבין רוח הקודש, וכתוב ויפח וגו', ויהי האדם לנפש חיה, ותרגומו לרוח ממללא, לכן אחר ראש השנה </w:t>
      </w:r>
      <w:r w:rsidRPr="00AD218A">
        <w:rPr>
          <w:rStyle w:val="HebrewChar"/>
          <w:rFonts w:cs="FrankRuehl" w:hint="cs"/>
          <w:rtl/>
        </w:rPr>
        <w:lastRenderedPageBreak/>
        <w:t>ויום הכפורים, שניתן החיים לאדם ונתחדש רוח חיים בקרבו, זוכה לרוח הקודש, וכמו שאמרו בגמרא, תינוק מתחיל לדבר אביו מלמדו תורה, לכן בימים אלו נפתחים שערי דיעה בלבות בני ישראל, ולכן שמחת תורה אחר סוכות, ובנבואה יש כמה מדריגות ושורש הכל הוא הדיבור שיכול אדם להוציא דברי תורה כראוי, כמו שאמרו ז"ל שם נביא מלשון ניב שפתים, ולכן גם מי שאינו בא למדריגת נביא, אף על פי כן בהתעוררות רוח חיים יוכל להוציא דברי תורה מפיו, נקרא רוח הקודש וזהו עיקר השמחה כשבא האדם אל שלימות רוח שבקרבו</w:t>
      </w:r>
      <w:r w:rsidR="00AD218A" w:rsidRPr="00AD218A">
        <w:rPr>
          <w:rStyle w:val="HebrewChar"/>
          <w:rFonts w:cs="FrankRuehl" w:hint="cs"/>
          <w:rtl/>
        </w:rPr>
        <w:t>...</w:t>
      </w:r>
      <w:r w:rsidRPr="00AD218A">
        <w:rPr>
          <w:rStyle w:val="HebrewChar"/>
          <w:rFonts w:cs="FrankRuehl" w:hint="cs"/>
          <w:rtl/>
        </w:rPr>
        <w:t xml:space="preserve"> (שם סוכות תרל"ט)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ונראה דהנה במדרש ויקרא אל משה (ריש ויקרא), ולא כאברהם, באברהם כתיב ויקרא מלאך ה' אל אברהם, המלאך קורא והדבור מדבר, ברם הכא, אמר רבי אבין אמר הקב"ה אני הוא הקורא, ואני הוא המדבר, וכבר פירשנו על פי מה שהגיד כ"ק אבי אדמו"ר זצללה"ה בהפרש שבין ויקרא לויקר, דויקרא משמע שקורא אותו להתקרב הלום לעמוד בדרגין גבוהין שלא היו לו קודם הקריאה, ויקר משמע שהדבור בא אליו כמו שהוא ולא נתעלה ולא נגבה כלל. והנה שיהיה בשר ודם ראוי לקבל הדיבור מהשי"ת בלתי אפשר אלא שהקדים לו קריאת המלאך, שהמלאך יגביה אותו מקודם למדרגתו, וילבש בחינה של מלאך, ואז יהיה ביכלתו לקבל הדבור, וכל זה הוא בשאר נביאים כשעודם גוף, יהיה המלאך גדול מהם במעלה, אבל משה רבינו ע"ה, שבמדרש שגופו מקודש מהמלאכים, שוב לא היתה קריאת המלאך תוספת מעלה אצלו, אלא השי"ת עצמו היה הקורא, והגביה אותו למעלה למעלה, כי לנבואת התורה לא הספיק מה שהיה מקודם כמלאך, ואף יותר קדוש ממלאך, שהרי המלאכים לא זכו לתורה, על כן הוצרך שהשי"ת יהיה הקורא להגביהו למעלה גבוהה מאד מגדר המלאכים</w:t>
      </w:r>
      <w:r w:rsidR="00AD218A" w:rsidRPr="00AD218A">
        <w:rPr>
          <w:rStyle w:val="HebrewChar"/>
          <w:rFonts w:cs="FrankRuehl" w:hint="cs"/>
          <w:rtl/>
        </w:rPr>
        <w:t>...</w:t>
      </w:r>
      <w:r w:rsidRPr="00AD218A">
        <w:rPr>
          <w:rStyle w:val="HebrewChar"/>
          <w:rFonts w:cs="FrankRuehl" w:hint="cs"/>
          <w:rtl/>
        </w:rPr>
        <w:t xml:space="preserve"> אך לפי דרכנו הנ"ל יש לפרש, דהנה מה שזכה אברהם אבינו ע"ה למראה נכבד זה בשביל מצות מילה, יש להבין הלא יש מצוות גדולות ממילה, ואברהם שמר את השבת, ושבת היא </w:t>
      </w:r>
      <w:r w:rsidRPr="00AD218A">
        <w:rPr>
          <w:rStyle w:val="HebrewChar"/>
          <w:rFonts w:cs="FrankRuehl" w:hint="cs"/>
          <w:rtl/>
        </w:rPr>
        <w:lastRenderedPageBreak/>
        <w:t>בסקילה, ומילה רק בכרת</w:t>
      </w:r>
      <w:r w:rsidR="00AD218A" w:rsidRPr="00AD218A">
        <w:rPr>
          <w:rStyle w:val="HebrewChar"/>
          <w:rFonts w:cs="FrankRuehl" w:hint="cs"/>
          <w:rtl/>
        </w:rPr>
        <w:t>...</w:t>
      </w:r>
      <w:r w:rsidRPr="00AD218A">
        <w:rPr>
          <w:rStyle w:val="HebrewChar"/>
          <w:rFonts w:cs="FrankRuehl" w:hint="cs"/>
          <w:rtl/>
        </w:rPr>
        <w:t xml:space="preserve"> וגם בעקידה, שהיתה הנסיון העשירי הגדול מכל הנסיונות, מכל מקום גם שם המלאך קורא והדיבור מדבר, וכאן בקיום המצות מילה לא צריך שום קריאה. אך כבר אמרנו, דאברי האדם מקבילים לספירות העליונות</w:t>
      </w:r>
      <w:r w:rsidR="00AD218A" w:rsidRPr="00AD218A">
        <w:rPr>
          <w:rStyle w:val="HebrewChar"/>
          <w:rFonts w:cs="FrankRuehl" w:hint="cs"/>
          <w:rtl/>
        </w:rPr>
        <w:t>...</w:t>
      </w:r>
      <w:r w:rsidRPr="00AD218A">
        <w:rPr>
          <w:rStyle w:val="HebrewChar"/>
          <w:rFonts w:cs="FrankRuehl" w:hint="cs"/>
          <w:rtl/>
        </w:rPr>
        <w:t xml:space="preserve"> וברבי חיים ויטאל שבעת המילה נקבצו בנימול כל בחינות נפש רוח ונשמה שלו כדי להשלימן במצות המילה, ואחר כך מסתלקין, וחוזרין לאדם אחר כך לפי מעשיו, ואם כן בעת המילה שנתגלה העטרה, היתה שלמות כל עשרת האברים בגשמיות וברוחניות, ואם כן אברהם בעצמו היה אז מחנה שלמה, והנה אמרו ז"ל (ברכות ו') עשרה קדמה שכינה ואתיא, ועל כן זכה אז למראה הנכבד שקדמה שכינה ואתיא, ולא היה נצרך לשום קריאה</w:t>
      </w:r>
      <w:r w:rsidR="00AD218A" w:rsidRPr="00AD218A">
        <w:rPr>
          <w:rStyle w:val="HebrewChar"/>
          <w:rFonts w:cs="FrankRuehl" w:hint="cs"/>
          <w:rtl/>
        </w:rPr>
        <w:t>...</w:t>
      </w:r>
      <w:r w:rsidRPr="00AD218A">
        <w:rPr>
          <w:rStyle w:val="HebrewChar"/>
          <w:rFonts w:cs="FrankRuehl" w:hint="cs"/>
          <w:rtl/>
        </w:rPr>
        <w:t xml:space="preserve"> (בראשית וירא תרע"ז)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ונראה דהנה אין הנבואה שורה בחוצה לארץ, רק כשהתנבא מקודם בארץ, והטעם יש לומר, דהנה נבואה היא ענין התדבקות הנפש בשרשה, אך הגוף הוא דבר החוצץ בפני הנפש, ועל כן בארץ הקדושה חלה על גוף הארץ שהיא דומם, ובודאי ששם גם הדומם יש לו הזדככות בצד מה, זה פועל גם כן על גוף האדם שמקבל צורת מזוכך, שלא יחצוץ עוד בפני השמש, ועל כן כשהתנבא בארץ וקבל הגוף צורת מזוכך, שוב שורה הנבואה עליו אפילו בחוצה לארץ. והנה בש"ס חגיגה ה', אף על פי שהסתרתי פני מהם, בחלום אדבר בו, ונראה מזה שבחלום יכולה הנבואה לחול אפילו בחוצה לארץ, והטעם כנ"ל, דמה שאין הנבואה שורה בחוצה לארץ הוא מצד הגוף החוצץ, ובחלום, כשהאדם ישן, הנפש מופשטת מהגוף, ואדם הזוכה לזה יכול לדבק אז נפשו בשרשה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ולפי מה שכתבנו יובן טעמו של דבר, מה שלא היתה לו נבואה בהקיץ, ובזוהר הקדוש הקשה, וכי יעקב קדישא, דאיהו שלימא דאבהן בחלמא אתגלי עלוי ובאתר דא קדישא לא חמא אלא בחלמא, ותירץ, משום דעדיין לא נסיב ויצחק הוה קיים, ובחרן דנסיב, ואף על פי כן כתיב וארא בחלום, תמן אתר גרים, ויצחק היה קיים. ולפי דרכנו יש לומר עוד טעם, מאחר דחשיב כאילו הוא בחוצה לארץ, ואין הנבואה שורה רק כשהתנבא פעם בארץ, ומאחר שלא מצינו לו </w:t>
      </w:r>
      <w:r w:rsidRPr="00AD218A">
        <w:rPr>
          <w:rStyle w:val="HebrewChar"/>
          <w:rFonts w:cs="FrankRuehl" w:hint="cs"/>
          <w:rtl/>
        </w:rPr>
        <w:lastRenderedPageBreak/>
        <w:t>נבואה מקודם בארץ, על כן לא באה אליו הנבואה אלא בחלום. ואולי יש לומר דמה שהזוהר הקדוש לא תירץ כן, רבי שמעון בן יוחאי לשיטתיה דאזיל בתר כונה, ולעולם חשבינן סוף ותכלית הכונה, ומאחר שלא היה רצונו להשאר שם רק לשוב אחר כך לארץ ישראל, אי אפשר לחשוב כאילו הוא לגמרי בחוצה לארץ</w:t>
      </w:r>
      <w:r w:rsidR="00AD218A" w:rsidRPr="00AD218A">
        <w:rPr>
          <w:rStyle w:val="HebrewChar"/>
          <w:rFonts w:cs="FrankRuehl" w:hint="cs"/>
          <w:rtl/>
        </w:rPr>
        <w:t>...</w:t>
      </w:r>
      <w:r w:rsidRPr="00AD218A">
        <w:rPr>
          <w:rStyle w:val="HebrewChar"/>
          <w:rFonts w:cs="FrankRuehl" w:hint="cs"/>
          <w:rtl/>
        </w:rPr>
        <w:t xml:space="preserve"> ולפי זה ניחא מה דבחרן מצינו מאמר השי"ת אליו להדיא, ויאמר ה' אל יעקב, ולא בחלום, כי זה היה אחר שראה את פני לבן והנה איננו עמו וגו', ויהב דעתיה למיהדר (לחזור), ונחשב כאלו הוא בארץ</w:t>
      </w:r>
      <w:r w:rsidR="00AD218A" w:rsidRPr="00AD218A">
        <w:rPr>
          <w:rStyle w:val="HebrewChar"/>
          <w:rFonts w:cs="FrankRuehl" w:hint="cs"/>
          <w:rtl/>
        </w:rPr>
        <w:t>...</w:t>
      </w:r>
      <w:r w:rsidRPr="00AD218A">
        <w:rPr>
          <w:rStyle w:val="HebrewChar"/>
          <w:rFonts w:cs="FrankRuehl" w:hint="cs"/>
          <w:rtl/>
        </w:rPr>
        <w:t xml:space="preserve"> (שם ויצא תרע"ב)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והיה כבר אמרנו ההפרש בין הרואה בנבואה להרואה את הנולד בחכמתו, שהרואה בחכמתו רואה את סוף הדבר שנולד אחרית כל המעשים, ולא את כל פרטי הסיבות והגלגולים שבינתים, אבל הרואה בעין הנבואה הוא רואה את התהלוכות הסיבות והגלגולים עד הגיעה עינו לראות אחרית דבר, וכמו הצופה בעין הגשמית למרחוק מיל וכדומה, שהוא רואה עם הרוחק גם כל הדברים שנמצאים בינתים מהכא להתם</w:t>
      </w:r>
      <w:r w:rsidRPr="00AD218A">
        <w:rPr>
          <w:rStyle w:val="HebrewChar"/>
          <w:rFonts w:cs="FrankRuehl" w:hint="cs"/>
          <w:rtl/>
        </w:rPr>
        <w:t>...</w:t>
      </w:r>
      <w:r w:rsidR="003E0554" w:rsidRPr="00AD218A">
        <w:rPr>
          <w:rStyle w:val="HebrewChar"/>
          <w:rFonts w:cs="FrankRuehl" w:hint="cs"/>
          <w:rtl/>
        </w:rPr>
        <w:t xml:space="preserve"> (שם ויגש תרע"ח)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ונראה דהנה במדרש (ויקרא רבה ט"ו) לעשות לרוח משקל, אמר רבי אחא אפילו רוח הקודש ששורה על הנביאים אינו שורה אלא במשקל, יש שמתנבא ספר אחד ויש שנים. אמר רבי סימון, שני דברים נתנבא בארי ולא היה בהם כדי ספר וכו'. ויש להבין, הלא אין כילות למעלה, ולמה לא יתנבא כל מה שרוצה. אך הטעם פשוט, באשר צריך הכנה לנבואה, ואי אפשר שיהיה על הנביא שפע נבואי אלא כפי מיסת הכנתו, וזהו שמוכן יותר מתנבא יותר, ומכל מקום הכנת הנביא היא בפרט מדותיו, זה מתקשר באהבה וזה ביראה וכו', ומכין את נפשו על ידי הכנתו הפרטית, לכן אינו שורה עליו אלא בפרטות, ובזה יש ליתן טעם הא דאמרו ז"ל מגילה ב' אלה המצות, שאין נביא רשאי לחדש דבר מעתה. דהנה התורה היא נצחית וכללית, והיא כלל המציאות עליונים ותחתונים, וכל התורה היא שם משמותיו של הקב"ה, על כן אין לנביא שנבואתו רק בפרטות ענין לתורה אלא לחדש מצוה לשעתה בלבד, שהוא דבר פרטי, </w:t>
      </w:r>
      <w:r w:rsidRPr="00AD218A">
        <w:rPr>
          <w:rStyle w:val="HebrewChar"/>
          <w:rFonts w:cs="FrankRuehl" w:hint="cs"/>
          <w:rtl/>
        </w:rPr>
        <w:lastRenderedPageBreak/>
        <w:t>ונביא התורה היה רק משה רבינו ע"ה, באשר לא היה נצרך לשום הכנה, כי היה תמיד מוכן, וכל חושיו היו תמיד דבקים בשכינה בלי שום שיור, ולא היה לו שום רצון עצמי רק אל כל אשר היה שמה רצון העליון שמה היתה נפשו נמשכת, והיתה לו דביקות כללית בכל פרטי חושיו ומדותיו יחד, על כן היה יכול להיות נביא התורה שהיא כללית</w:t>
      </w:r>
      <w:r w:rsidR="00AD218A" w:rsidRPr="00AD218A">
        <w:rPr>
          <w:rStyle w:val="HebrewChar"/>
          <w:rFonts w:cs="FrankRuehl" w:hint="cs"/>
          <w:rtl/>
        </w:rPr>
        <w:t>...</w:t>
      </w:r>
      <w:r w:rsidRPr="00AD218A">
        <w:rPr>
          <w:rStyle w:val="HebrewChar"/>
          <w:rFonts w:cs="FrankRuehl" w:hint="cs"/>
          <w:rtl/>
        </w:rPr>
        <w:t xml:space="preserve"> קיצור הדברים, שהתורה באשר היא כללית אין לשום נביא באשר הוא פרטי יכולת להיות נביא התורה, אלא משה רבינו ע"ה שהוא היה בטל להשי"ת בכל חושיו בכללות בלי שום שיור. (שמות וארא תרע"ד)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משה וגו', פירש רש"י בעמדו לפני פרעה נאמרה לו נבואה זו</w:t>
      </w:r>
      <w:r w:rsidR="00AD218A" w:rsidRPr="00AD218A">
        <w:rPr>
          <w:rStyle w:val="HebrewChar"/>
          <w:rFonts w:cs="FrankRuehl" w:hint="cs"/>
          <w:rtl/>
        </w:rPr>
        <w:t>...</w:t>
      </w:r>
      <w:r w:rsidRPr="00AD218A">
        <w:rPr>
          <w:rStyle w:val="HebrewChar"/>
          <w:rFonts w:cs="FrankRuehl" w:hint="cs"/>
          <w:rtl/>
        </w:rPr>
        <w:t xml:space="preserve"> ונראה דמה שלא דבר עם משה בתוך הכרך, מפני שהיא מלאה גלולים, אף שהקב"ה אש אוכלה, ואצלו יתברך אין נפקא מינה אם מלאה גלולים</w:t>
      </w:r>
      <w:r w:rsidR="00AD218A" w:rsidRPr="00AD218A">
        <w:rPr>
          <w:rStyle w:val="HebrewChar"/>
          <w:rFonts w:cs="FrankRuehl" w:hint="cs"/>
          <w:rtl/>
        </w:rPr>
        <w:t>...</w:t>
      </w:r>
      <w:r w:rsidRPr="00AD218A">
        <w:rPr>
          <w:rStyle w:val="HebrewChar"/>
          <w:rFonts w:cs="FrankRuehl" w:hint="cs"/>
          <w:rtl/>
        </w:rPr>
        <w:t xml:space="preserve"> מכל מקום לגבי מקבלי הדבור באשר היו תוך רשותו של פרעה, היתה לפרעה שליטה עליהם, שטנופת הע"ז מנעה מהם את הדבור</w:t>
      </w:r>
      <w:r w:rsidR="00AD218A" w:rsidRPr="00AD218A">
        <w:rPr>
          <w:rStyle w:val="HebrewChar"/>
          <w:rFonts w:cs="FrankRuehl" w:hint="cs"/>
          <w:rtl/>
        </w:rPr>
        <w:t>...</w:t>
      </w:r>
      <w:r w:rsidRPr="00AD218A">
        <w:rPr>
          <w:rStyle w:val="HebrewChar"/>
          <w:rFonts w:cs="FrankRuehl" w:hint="cs"/>
          <w:rtl/>
        </w:rPr>
        <w:t xml:space="preserve"> ואף משה רבינו ע"ה בעמדו לפני פרעה והיה צריך לחלוק לו כבוד מלכים, היתה עליו גם כן רשות פרעה, שהיה מזיק לו לדיבור, ולפי זה יובן, כאשר אמר לו פרעה "לך מעלי, השמר לך אל תוסף ראות פני" וגו', בזה עצמו נעשה נפרד לגמרי מפרעה, ושוב אין טומאת פרעה מזיקה לו לדיבור</w:t>
      </w:r>
      <w:r w:rsidR="00AD218A" w:rsidRPr="00AD218A">
        <w:rPr>
          <w:rStyle w:val="HebrewChar"/>
          <w:rFonts w:cs="FrankRuehl" w:hint="cs"/>
          <w:rtl/>
        </w:rPr>
        <w:t>...</w:t>
      </w:r>
      <w:r w:rsidRPr="00AD218A">
        <w:rPr>
          <w:rStyle w:val="HebrewChar"/>
          <w:rFonts w:cs="FrankRuehl" w:hint="cs"/>
          <w:rtl/>
        </w:rPr>
        <w:t xml:space="preserve"> (שם בא תרע"א)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דאיתא במדרשים, שהיה השטן רוצה להכניסו בספק שלא היתה נבואה אמיתית, ואמר לו למחר הוא קורא לך שופך דמים. ובודאי הפירוש שאמר לו, שכח מכחות החיצוניים עבר עליו והתחפש בלבוש נבואה, ובספר קול בוכים למהר"ם גלאנטי ז"ל האריך לומר, שזה היה כל ענין נביאי השקר בעת חורבן בית המקדש, שהיו מוטעים, וסבורים שזו נבואה מאת המקום. ואמנם שענין נבואה היא דבר ברור, שהנביא יודע בבירור שזהו דבר ה', כבש"ס סנהדרין שדנין דיני נפשות על פיהם, כאמרם ז"ל (סנהדרין פ"ט) נביא מאן מסהיד עליה, נביא חבריה, וכמו שדנין דיני נפשות על פי הכרעת השכל, מכל מקום כמו שהדיין צריך להיות מופשט מכל שום ענין נגיעה לשום צד, ואפילו אוהב ושונא פסול לדון, כי אף נגיעה קלה יכולה </w:t>
      </w:r>
      <w:r w:rsidR="003E0554" w:rsidRPr="00AD218A">
        <w:rPr>
          <w:rStyle w:val="HebrewChar"/>
          <w:rFonts w:cs="FrankRuehl" w:hint="cs"/>
          <w:rtl/>
        </w:rPr>
        <w:lastRenderedPageBreak/>
        <w:t>להטעותו מהכרעת האמת, כן הוא בענין הכרעת נבואה, שנגיעה קלה יכולה לערבב את הכרעתו, ולטעות ולדמות על כחות בלתי טהורים המנבאים אותו שהם נבואה שלימה, וכמו כן להיפוך ידיעת ההפכים אחד, ועל כן אם היתה לאברהם נגיעה קלה חיצונית לאהבת בנו יחידו, שלא להעלהו לקרבן, אז היה יכול לבא לידי טעות ולספק אולי הוא כדברי שטן, שזו לא היתה נבואה אמיתית, אבל אברהם היה אז מופשט מכל נגיעה</w:t>
      </w:r>
      <w:r w:rsidRPr="00AD218A">
        <w:rPr>
          <w:rStyle w:val="HebrewChar"/>
          <w:rFonts w:cs="FrankRuehl" w:hint="cs"/>
          <w:rtl/>
        </w:rPr>
        <w:t>...</w:t>
      </w:r>
      <w:r w:rsidR="003E0554" w:rsidRPr="00AD218A">
        <w:rPr>
          <w:rStyle w:val="HebrewChar"/>
          <w:rFonts w:cs="FrankRuehl" w:hint="cs"/>
          <w:rtl/>
        </w:rPr>
        <w:t xml:space="preserve"> וזה היה עיקר הנסיון של העקידה</w:t>
      </w:r>
      <w:r w:rsidRPr="00AD218A">
        <w:rPr>
          <w:rStyle w:val="HebrewChar"/>
          <w:rFonts w:cs="FrankRuehl" w:hint="cs"/>
          <w:rtl/>
        </w:rPr>
        <w:t>...</w:t>
      </w:r>
      <w:r w:rsidR="003E0554" w:rsidRPr="00AD218A">
        <w:rPr>
          <w:rStyle w:val="HebrewChar"/>
          <w:rFonts w:cs="FrankRuehl" w:hint="cs"/>
          <w:rtl/>
        </w:rPr>
        <w:t xml:space="preserve"> (שם שם תר"פ)</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ולפי האמור יתבארו דברי המדרש הנצבים פתח דברינו, שדורש הקרא "פיה פתחה בחכמה" על שירת הים, דהנה ידועים דברי המהר"ל, שדבור הוא חותם הרכבת הגוף ונפש האדם, כי הדבור לא יתכן בלתי הרכבת שניהם יחדיו, ובודאי אין הכונה על הרכבת גוף ונפש בלבד, שהרי קטן שנולד אינו יכול לדבר, ואף שכבר נשלמה בו הרכבת גוף ונפש, עד שיבא בו השכל, ובודאי כונתו גם על בחינת השכל, והוא בכלל הנפש שהזכיר, וכמו בגשמיות כן בודאי ברוחניות, שדבור נבואי מה גם שתהיה שכינה מדברת מתוך גרונו, לא יתכן בלתי שכבר נשלמו ברוחניות גוף ונפש ושכל, ועל כן ישראל שבירידתם לים, שהיתה בבחינת אמונה</w:t>
      </w:r>
      <w:r w:rsidR="00AD218A" w:rsidRPr="00AD218A">
        <w:rPr>
          <w:rStyle w:val="HebrewChar"/>
          <w:rFonts w:cs="FrankRuehl" w:hint="cs"/>
          <w:rtl/>
        </w:rPr>
        <w:t>...</w:t>
      </w:r>
      <w:r w:rsidRPr="00AD218A">
        <w:rPr>
          <w:rStyle w:val="HebrewChar"/>
          <w:rFonts w:cs="FrankRuehl" w:hint="cs"/>
          <w:rtl/>
        </w:rPr>
        <w:t xml:space="preserve"> ואז ניתן בהם חותם דיבור ברוחניות, דהיינו דבור נבואי, ושכינה מדברת מתוך גרונם, ורק אז דברו בשיר</w:t>
      </w:r>
      <w:r w:rsidR="00AD218A" w:rsidRPr="00AD218A">
        <w:rPr>
          <w:rStyle w:val="HebrewChar"/>
          <w:rFonts w:cs="FrankRuehl" w:hint="cs"/>
          <w:rtl/>
        </w:rPr>
        <w:t>...</w:t>
      </w:r>
      <w:r w:rsidRPr="00AD218A">
        <w:rPr>
          <w:rStyle w:val="HebrewChar"/>
          <w:rFonts w:cs="FrankRuehl" w:hint="cs"/>
          <w:rtl/>
        </w:rPr>
        <w:t xml:space="preserve"> (שם בשלח תרע"ח)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נראה לפרש דענין קריעת ים סוף הוא מחמת התגלות אלקות הים ראה וינוס, ובזוהר הקדוש דבעתיקא תליא מילתא, ואתם תחרישון, לא תתערו מלה, ועל כן ראתה שפחה על הים וכו', כי לעולם אין רוח הקודש שורה על הנביאים אלא כפי הכנתם להיישיר את הכחות הטבעיים, שיהיו נכנעים לשכל, כמו שכתב הר"ן בדרשותיו, אבל בים שמחמת התגלות אלקות בלי אתערותם נכנעו הכחות הטבעיים, כמו שהים ראה וינוס</w:t>
      </w:r>
      <w:r w:rsidR="00AD218A" w:rsidRPr="00AD218A">
        <w:rPr>
          <w:rStyle w:val="HebrewChar"/>
          <w:rFonts w:cs="FrankRuehl" w:hint="cs"/>
          <w:rtl/>
        </w:rPr>
        <w:t>...</w:t>
      </w:r>
      <w:r w:rsidRPr="00AD218A">
        <w:rPr>
          <w:rStyle w:val="HebrewChar"/>
          <w:rFonts w:cs="FrankRuehl" w:hint="cs"/>
          <w:rtl/>
        </w:rPr>
        <w:t xml:space="preserve"> על כן היה רוח הקודש שורה על כולם, ואפילו על השפחות, שלא היה אז החומר למסך מבדיל, ומזה נשאר רושם בלב ישראל, אפילו כשהם בשפל המצב חס ושלום, הם מוכנים לקבל הארה אלקית</w:t>
      </w:r>
      <w:r w:rsidR="00AD218A" w:rsidRPr="00AD218A">
        <w:rPr>
          <w:rStyle w:val="HebrewChar"/>
          <w:rFonts w:cs="FrankRuehl" w:hint="cs"/>
          <w:rtl/>
        </w:rPr>
        <w:t>...</w:t>
      </w:r>
      <w:r w:rsidRPr="00AD218A">
        <w:rPr>
          <w:rStyle w:val="HebrewChar"/>
          <w:rFonts w:cs="FrankRuehl" w:hint="cs"/>
          <w:rtl/>
        </w:rPr>
        <w:t xml:space="preserve"> (שם משפטים תרע"ד)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והנה אמרו רז"ל ראתה שפחה על הים מה שלא ראו הנביאים, וכבר אמרנו, שהיתה נבואתם אז באספקלריא המאירה, ונסתיענו מש"ס סוטה ל"א, ואין לכפול הדברים, ומה שזכו אז למה שלא זכו כל הנביאים חוץ ממשה רבינו ע"ה, הטעם כי כל נבואה היא התדבקות הנפש בשרשה, אך באשר הנפש מלובשת בגוף עכור, אי אפשר שתקבל הנבואה אלא לפי מסת זיכוך החומר, ועל כן היתה נבואת כולם באספקלריא שאינה מאירה, באשר עדיין לא היה הזיכוך עד התכלית, לבד משה רבינו ע"ה שהוא מזוכך לגמרי</w:t>
      </w:r>
      <w:r w:rsidR="00AD218A" w:rsidRPr="00AD218A">
        <w:rPr>
          <w:rStyle w:val="HebrewChar"/>
          <w:rFonts w:cs="FrankRuehl" w:hint="cs"/>
          <w:rtl/>
        </w:rPr>
        <w:t>...</w:t>
      </w:r>
      <w:r w:rsidRPr="00AD218A">
        <w:rPr>
          <w:rStyle w:val="HebrewChar"/>
          <w:rFonts w:cs="FrankRuehl" w:hint="cs"/>
          <w:rtl/>
        </w:rPr>
        <w:t xml:space="preserve"> והא שישראל השיגו אז באספקלריא המאירה, מוכרח לומר שגופם לא היה מפסיק, והטעם יש לומר, כי גבולות חלק הקב"ה בעולמו, בריות יבשה כשיורדים לים מיד מתים</w:t>
      </w:r>
      <w:r w:rsidR="00AD218A" w:rsidRPr="00AD218A">
        <w:rPr>
          <w:rStyle w:val="HebrewChar"/>
          <w:rFonts w:cs="FrankRuehl" w:hint="cs"/>
          <w:rtl/>
        </w:rPr>
        <w:t>...</w:t>
      </w:r>
      <w:r w:rsidRPr="00AD218A">
        <w:rPr>
          <w:rStyle w:val="HebrewChar"/>
          <w:rFonts w:cs="FrankRuehl" w:hint="cs"/>
          <w:rtl/>
        </w:rPr>
        <w:t xml:space="preserve"> וישראל שהיו אז בים היתה חיותם למעלה מטבע החומר, שמצד הטבע לא היתה להם מציאות כלל, על כן נחשב גם גופם במדרגת הנפש ולא במדרגת החומר, ועל כן לא הפסיק בעד הנבואה</w:t>
      </w:r>
      <w:r w:rsidR="00AD218A" w:rsidRPr="00AD218A">
        <w:rPr>
          <w:rStyle w:val="HebrewChar"/>
          <w:rFonts w:cs="FrankRuehl" w:hint="cs"/>
          <w:rtl/>
        </w:rPr>
        <w:t>...</w:t>
      </w:r>
      <w:r w:rsidRPr="00AD218A">
        <w:rPr>
          <w:rStyle w:val="HebrewChar"/>
          <w:rFonts w:cs="FrankRuehl" w:hint="cs"/>
          <w:rtl/>
        </w:rPr>
        <w:t xml:space="preserve"> (ויקרא פסח תרע"ח)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דהנה בהא דאמרו ז"ל ראתה שפחה על הים מה שלא ראה יחזקאל בן בוזי, הגיד כ"ק אבי אדמו"ר זצללה"ה משום דכל הנביאים לא יכולין לראות אלא לפי ערך הזדככות גופם, שלא יהיה חוצץ בעד הנבואה, ועל הים שהיתה מסירות הנפש ממש, שנכנסו לים עד חוטמם, שוב לא היו הגופים עוד חוצצים, שהיו כאילו לא היו כלל</w:t>
      </w:r>
      <w:r w:rsidRPr="00AD218A">
        <w:rPr>
          <w:rStyle w:val="HebrewChar"/>
          <w:rFonts w:cs="FrankRuehl" w:hint="cs"/>
          <w:rtl/>
        </w:rPr>
        <w:t>...</w:t>
      </w:r>
      <w:r w:rsidR="003E0554" w:rsidRPr="00AD218A">
        <w:rPr>
          <w:rStyle w:val="HebrewChar"/>
          <w:rFonts w:cs="FrankRuehl" w:hint="cs"/>
          <w:rtl/>
        </w:rPr>
        <w:t xml:space="preserve"> (שם אחרי תרע"ו)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וידועים דברי הספורנו, ששאר הנביאים לא היו צריכין לפרישה, רק משה רבינו ע"ה, וישראל בשעת מתן תורה, מפני שכל הנביאים היה כל הגוף והחושים בטלים בשעת הנבואה, כמו שנאמר (דניאל י') "והודי נהפך עלי למשחית", על כן לא עיכבה להם טהרת הגוף בנבואה. אך משה רבינו ע"ה, וכן ישראל בשעת מתן תורה, שהשתמשו בחושיהם, על כן היה צריך שיהיו גם הגופים טהורים, ועל כן הוצרכו פרישה, ואם כן למה יעכב לשאר הנביאים אפר פרה. אך יש לומר על פי מה שכתב הר"ן בדרשותיו, שהיו צריכין להתבודד כדי שתחול עליהם הנבואה, והיו צריכין שגם כל כחות הגוף יסכימו לזה. והיינו שהיו צריכין להתקשר בדבקות עצומה בהשי"ת, ואז היתה חלה עליהם הנבואה, אף </w:t>
      </w:r>
      <w:r w:rsidRPr="00AD218A">
        <w:rPr>
          <w:rStyle w:val="HebrewChar"/>
          <w:rFonts w:cs="FrankRuehl" w:hint="cs"/>
          <w:rtl/>
        </w:rPr>
        <w:lastRenderedPageBreak/>
        <w:t>שלאחר שחלה הנבואה נתבטלו כל החושים, מכל מקום ההכנה לנבואה היתה הדבקות העצומה. ולפי מה שביארנו שמעתה סיבת המיתה היא שינוי הטבע בהשתוקקות להתפרד ולשוב כל יסוד ליסודו, יש לומר שטומאה שנמשכה מחמת המיתה היא דוגמתה, מפרידה את האדם מדביקותו</w:t>
      </w:r>
      <w:r w:rsidR="00AD218A" w:rsidRPr="00AD218A">
        <w:rPr>
          <w:rStyle w:val="HebrewChar"/>
          <w:rFonts w:cs="FrankRuehl" w:hint="cs"/>
          <w:rtl/>
        </w:rPr>
        <w:t>...</w:t>
      </w:r>
      <w:r w:rsidRPr="00AD218A">
        <w:rPr>
          <w:rStyle w:val="HebrewChar"/>
          <w:rFonts w:cs="FrankRuehl" w:hint="cs"/>
          <w:rtl/>
        </w:rPr>
        <w:t xml:space="preserve"> ולפי זה מובן, אשר העדר פרה הוא מעכב הנבואה, והיינו שאי אפשר להכין כל הצורך בדבקות כנ"ל</w:t>
      </w:r>
      <w:r w:rsidR="00AD218A" w:rsidRPr="00AD218A">
        <w:rPr>
          <w:rStyle w:val="HebrewChar"/>
          <w:rFonts w:cs="FrankRuehl" w:hint="cs"/>
          <w:rtl/>
        </w:rPr>
        <w:t>...</w:t>
      </w:r>
      <w:r w:rsidRPr="00AD218A">
        <w:rPr>
          <w:rStyle w:val="HebrewChar"/>
          <w:rFonts w:cs="FrankRuehl" w:hint="cs"/>
          <w:rtl/>
        </w:rPr>
        <w:t xml:space="preserve"> (שם אמור תרע"ד)</w:t>
      </w:r>
    </w:p>
    <w:p w:rsidR="003E0554" w:rsidRDefault="003E0554" w:rsidP="00AD218A">
      <w:pPr>
        <w:pStyle w:val="NormalPar"/>
        <w:widowControl w:val="0"/>
        <w:spacing w:before="240" w:line="254" w:lineRule="exact"/>
        <w:jc w:val="both"/>
        <w:rPr>
          <w:rStyle w:val="HebrewChar"/>
          <w:rtl/>
        </w:rPr>
      </w:pPr>
      <w:r w:rsidRPr="00AD218A">
        <w:rPr>
          <w:rStyle w:val="HebrewChar"/>
          <w:rFonts w:cs="FrankRuehl" w:hint="cs"/>
          <w:bCs/>
          <w:szCs w:val="28"/>
          <w:rtl/>
        </w:rPr>
        <w:t>רבי צדוק:</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ועל זה הוא גם כן מה שבקש הראני נא את כבודך, והיינו כי תכלית מכוון הבריאה היה, שיהיה התגלות כבוד מלכותו יתברך בעולם, וכאשר דרך רשעים צלחה והצדיקים לא כן, נסתר התגלות כבודו יתברך, והשי"ת הראהו, ואמר לו וראית את אחורי וגו'. ושמעתי מהרב הקדוש זצוק"ל שעל פסוק זה מתרגם ותחזי ית דבתרי ודקדמי לא יתחזון, ואמר שהפירוש הוא, שאחר התגלות המעשה הכיר תכף משה רבינו את העומק והטובה שיהיה בזה הענין, אמנם קודם התגלות המעשה אין להשיג את העומק, כי מאד עמקו מחשבותיו ית"ש למעלה מהשגה. ואיתא וכל יקר ראתה עינו, זה רבי עקיבא וחבריו, דברים שלא נגלו למשה נגלו לרבי עקיבא, עיין שם. וזה על דרך שאמרו (יבמות מ"ט) על טענת מנשה, משה רבינו אמר כי לא יראני האדם וחי, וישעיה אמר ואראה את ה' וגו', ומשני בגמרא, משה רבינו נסתכל באספקלריא המאירה וכו', וגם בשאר הנביאים שהסתכלו באספקלריא שאינה מאירה, מכל מקום היה מצד המראה נבואה שהראו להם מן השמים, ולכך גם כן לא היו יכולים לראות מה שראו עיניו של רבי עקיבא, שהוא לא ראה על ידי מראה נבואה, רק על ידי חכמה מהשפעת טלא דעתיקא, והיה יכול להשיג יותר השורש הנעלם בעולם הזה, ולכך אמרו כל יקר ראתה עינו, יקר הוא תרגום של כבוד, כי הוא היה יכול להשיג כל כבודו יתברך, רק לא בראיה, כי פני לא יראו, אלא בהשגת חכמה</w:t>
      </w:r>
      <w:r w:rsidR="00AD218A" w:rsidRPr="00AD218A">
        <w:rPr>
          <w:rStyle w:val="HebrewChar"/>
          <w:rFonts w:cs="FrankRuehl" w:hint="cs"/>
          <w:rtl/>
        </w:rPr>
        <w:t>...</w:t>
      </w:r>
      <w:r w:rsidRPr="00AD218A">
        <w:rPr>
          <w:rStyle w:val="HebrewChar"/>
          <w:rFonts w:cs="FrankRuehl" w:hint="cs"/>
          <w:rtl/>
        </w:rPr>
        <w:t xml:space="preserve"> (פרי צדיק בראשית ויחי י,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כי תאוות הגופניות הן עיקר המחיצה המבדלת </w:t>
      </w:r>
      <w:r w:rsidR="003E0554" w:rsidRPr="00AD218A">
        <w:rPr>
          <w:rStyle w:val="HebrewChar"/>
          <w:rFonts w:cs="FrankRuehl" w:hint="cs"/>
          <w:rtl/>
        </w:rPr>
        <w:lastRenderedPageBreak/>
        <w:t>מהשגת אלקות, כי הם ב' הפכים מרוחקים זה מזה כגבוה שמים מעל הארץ, והאלקים בשמים על כן להשגת נבואה ומראות אלקים צריך להיות מרוחק מכל ארציות. ורק בתורה נאמר "לא בשמים היא", כי יכולים להשיג בה גם כשאינו מנוקה עדיין לגמרי, דעל כן אנכי קודם ללא יהיה לך, אבל ההשגות הם מתוך מחשכים ובתכלית ההעלם רק כמאן דחמי בתר כותלא, מה שאינו כן השגת הנבואה שהוא ההתגלות, זה אי אפשר אלא אחר שזוכה לתכלית הקדושה שלא יראה בו שום ערות דבר מתאוות גופניות</w:t>
      </w:r>
      <w:r w:rsidRPr="00AD218A">
        <w:rPr>
          <w:rStyle w:val="HebrewChar"/>
          <w:rFonts w:cs="FrankRuehl" w:hint="cs"/>
          <w:rtl/>
        </w:rPr>
        <w:t>...</w:t>
      </w:r>
      <w:r w:rsidR="003E0554" w:rsidRPr="00AD218A">
        <w:rPr>
          <w:rStyle w:val="HebrewChar"/>
          <w:rFonts w:cs="FrankRuehl" w:hint="cs"/>
          <w:rtl/>
        </w:rPr>
        <w:t xml:space="preserve"> (חלק א פוקד עקרים עמוד כז)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ודבר זה פירשה התורה וגילוי לכל שהוא רק לנסיון, ואף על פי שהיה מוחזק לנביא אמת ומראה אות או מופת שבדין להחזיקו לנביא אמת, והתורה לא אמרה בזה בזדון דברו וגו', כמש"נ בפרשת שופטים בנביא שקר, דכאן מיירי שאינו מזיד לשקר רק הואיל והתורה אמרה שלא לשמוע לנביא בזה, כי לא יצוה ה' לעבוד ע"ז חס ושלום, אם כן היה לו לנביא לדעת בזה שהוא מוטעה בנבואתו, ועל כן הוא חייב מיתה. ומן המפורשות חשב ללמוד על הסתומות דכיוצא בו יש כמה עניני נבואה אפילו של נביא אמת שאין השי"ת מראה נבואה זו אלא כדי לנסות, ושהרצון שלא לשמוע, ועל דרך הסתת השטן לאברהם אבינו ע"ה בעקידה הנ"ל</w:t>
      </w:r>
      <w:r w:rsidR="00AD218A" w:rsidRPr="00AD218A">
        <w:rPr>
          <w:rStyle w:val="HebrewChar"/>
          <w:rFonts w:cs="FrankRuehl" w:hint="cs"/>
          <w:rtl/>
        </w:rPr>
        <w:t>...</w:t>
      </w:r>
      <w:r w:rsidRPr="00AD218A">
        <w:rPr>
          <w:rStyle w:val="HebrewChar"/>
          <w:rFonts w:cs="FrankRuehl" w:hint="cs"/>
          <w:rtl/>
        </w:rPr>
        <w:t xml:space="preserve"> (שם שם עמוד 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bCs/>
          <w:rtl/>
        </w:rPr>
        <w:t>ומשביטלו אנשי כנסת הגדולה יצרא דע"ז פסק כח ע"ז גם בין האומות, דעל כן אמרו חולין (י"ג ב') עכו"ם שבחוצה לארץ לאו עובדי ע"ז אלא מנהג אבותיהם</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(שם שם עמוד נא)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ואף על פי שדבורה היתה מלמדת תורה ברבים כדאיתא התם, ומשום דאין הנבואה שורה אלא על חכם ועל כרחך דהיה בה חכמה, ומכל מקום זכתה לכך לא מצד התורה, דאשה אף שלומדת כיון דאינה מצוה ועושה אין בזה זכות כל כך, וגם מאחר דאינה מצווה אינו שייך לה ואין כח פעולת התורה גדולה אצלה כל כך</w:t>
      </w:r>
      <w:r w:rsidRPr="00AD218A">
        <w:rPr>
          <w:rStyle w:val="HebrewChar"/>
          <w:rFonts w:cs="FrankRuehl" w:hint="cs"/>
          <w:rtl/>
        </w:rPr>
        <w:t>...</w:t>
      </w:r>
      <w:r w:rsidR="003E0554" w:rsidRPr="00AD218A">
        <w:rPr>
          <w:rStyle w:val="HebrewChar"/>
          <w:rFonts w:cs="FrankRuehl" w:hint="cs"/>
          <w:rtl/>
        </w:rPr>
        <w:t xml:space="preserve"> ועל כל פנים אינה יכולה לזכות על ידי זה לרוח הקדש ונבואה רק על ידי זכות המעשים</w:t>
      </w:r>
      <w:r w:rsidRPr="00AD218A">
        <w:rPr>
          <w:rStyle w:val="HebrewChar"/>
          <w:rFonts w:cs="FrankRuehl" w:hint="cs"/>
          <w:rtl/>
        </w:rPr>
        <w:t>...</w:t>
      </w:r>
      <w:r w:rsidR="003E0554" w:rsidRPr="00AD218A">
        <w:rPr>
          <w:rStyle w:val="HebrewChar"/>
          <w:rFonts w:cs="FrankRuehl" w:hint="cs"/>
          <w:rtl/>
        </w:rPr>
        <w:t xml:space="preserve"> (חלק ב ישראל קדושים עמוד סב)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וביאור זה כי הנה הנבואה או רוח הקדש הוא רק על ידי זכות שקדם שיתגלה אליו אמיתות </w:t>
      </w:r>
      <w:r w:rsidRPr="00AD218A">
        <w:rPr>
          <w:rStyle w:val="HebrewChar"/>
          <w:rFonts w:cs="FrankRuehl" w:hint="cs"/>
          <w:rtl/>
        </w:rPr>
        <w:lastRenderedPageBreak/>
        <w:t>השי"ת, כי כל זכיות האדם שפועל, הן במחשבתו ורצונו הן בדבור ומעשה סלקין לעילא כל אחד למקומו כי משם לקוח, כטעם חלק ה' עמו. והנסתרות שהם תרי גדפין דההוא נשרא ודבוקים בו פרחין למקומן בעצמות השי"ת מקום נסתר ונעלם מעין כל נביא וחוזה בעולם הזה (רק יפתח בעולם הבא שהוא יום ההוא). אבל הדבור ומעשה פרחין למקומן גם כן באותיות ו"ה דשם כנודע, שהם הנגלות ובהם היא הנבואה, והיינו שעל ידי הכנתו והשתדלותו עכשיו זוכה שיתגלה לו, רוצה לומר שיהיה הוא מרכבה לקול ודבור דהשי"ת שיהיה מדבר מתוך גרונו</w:t>
      </w:r>
      <w:r w:rsidR="00AD218A" w:rsidRPr="00AD218A">
        <w:rPr>
          <w:rStyle w:val="HebrewChar"/>
          <w:rFonts w:cs="FrankRuehl" w:hint="cs"/>
          <w:rtl/>
        </w:rPr>
        <w:t>...</w:t>
      </w:r>
      <w:r w:rsidRPr="00AD218A">
        <w:rPr>
          <w:rStyle w:val="HebrewChar"/>
          <w:rFonts w:cs="FrankRuehl" w:hint="cs"/>
          <w:rtl/>
        </w:rPr>
        <w:t xml:space="preserve"> כי אותו הקול ודבור הקודם מאחר שעלה למקום שעלה נעשה ממשות השי"ת, ועיין שם בהאריז"ל קראו מלאך ולא ביאר החילוק בין נבואה למגידים, (כענין שהיה להבית יוסף דהוא מדרגה פחותה אף מרוח הקדש), כי באמת נבואה נקרא בכל מקום מעצמות השי"ת אם לא במקום שנאמר מלאך ה', והגם שהיה מלאך נקרא בכל מקום ד' ממש, כי עצמות השי"ת היה מלובש שם גם כן. וענין המגידים הוא על דרך הדיבוקים שהיא מנפשין דאזלין ערטילאין </w:t>
      </w:r>
      <w:r>
        <w:rPr>
          <w:rStyle w:val="HebrewChar"/>
          <w:rtl/>
        </w:rPr>
        <w:t> </w:t>
      </w:r>
      <w:r w:rsidRPr="00AD218A">
        <w:rPr>
          <w:rStyle w:val="HebrewChar"/>
          <w:rFonts w:cs="FrankRuehl" w:hint="cs"/>
          <w:bCs/>
          <w:rtl/>
        </w:rPr>
        <w:t xml:space="preserve">כך המגידים אלו ממלאכים ממצות (שלו דייקא) שהמלאך מדבר מתוך גרונו ויודע ונרגש היטב לכל כי אין הוא מדבר רק כח אחר המדבר מגרונו, </w:t>
      </w:r>
      <w:r>
        <w:rPr>
          <w:rStyle w:val="HebrewChar"/>
          <w:rtl/>
        </w:rPr>
        <w:t> </w:t>
      </w:r>
      <w:r w:rsidR="00AD218A" w:rsidRPr="00AD218A">
        <w:rPr>
          <w:rStyle w:val="HebrewChar"/>
          <w:rFonts w:cs="FrankRuehl" w:hint="cs"/>
          <w:rtl/>
        </w:rPr>
        <w:t xml:space="preserve"> </w:t>
      </w:r>
      <w:r w:rsidRPr="00AD218A">
        <w:rPr>
          <w:rStyle w:val="HebrewChar"/>
          <w:rFonts w:cs="FrankRuehl" w:hint="cs"/>
          <w:rtl/>
        </w:rPr>
        <w:t>כי המלאך אין בו כח להיות עצמות האדם ממש, ולכך אין דבוריו מבוררים, וכמו שכתב האריז"ל. מה שאינו כן הנביא אשר ידבר ולא יהיה נקרא נביא שקר, כי מדבר בשם ה' ששם אין מקום לשקר כלל, כי עצמות השי"ת מתלבש בו ומדבר מגרונו. והשי"ת שהוא מקור הכל ומקור הנפש גם כן הוא מתפשט בנפש כאחד עד שהוא מדבר ממש ככל אדם</w:t>
      </w:r>
      <w:r w:rsidR="00AD218A" w:rsidRPr="00AD218A">
        <w:rPr>
          <w:rStyle w:val="HebrewChar"/>
          <w:rFonts w:cs="FrankRuehl" w:hint="cs"/>
          <w:rtl/>
        </w:rPr>
        <w:t>...</w:t>
      </w:r>
      <w:r w:rsidRPr="00AD218A">
        <w:rPr>
          <w:rStyle w:val="HebrewChar"/>
          <w:rFonts w:cs="FrankRuehl" w:hint="cs"/>
          <w:rtl/>
        </w:rPr>
        <w:t xml:space="preserve"> ואם אין הנביא מסלק הנגיעה לגמרי אז מצד הנגיעה יוכל לדמות שהוא קול ה' ואינו, והיינו כי באמת הוא קול עצמו ממש רק שהוא משיג ויודע שהוא קול ה' המדבר מתוכו. (חלק ג דובר צדק עמוד קסא, וראה שם עוד)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כי תורה שבכתב היא השגת הנבואה מנביא גדול כמשה רע"ה, וחכם עדיף מנביא (ב"ב י"ב א'), כי הוא משיג ברוח הקדש מקודש העליון חכמה עילאה שלמעלה מהתורה שבכתב, שהיא נובלות חכמה עליונה (ב"ר י"ז), וכידוע </w:t>
      </w:r>
      <w:r w:rsidR="003E0554" w:rsidRPr="00AD218A">
        <w:rPr>
          <w:rStyle w:val="HebrewChar"/>
          <w:rFonts w:cs="FrankRuehl" w:hint="cs"/>
          <w:rtl/>
        </w:rPr>
        <w:lastRenderedPageBreak/>
        <w:t>מהאריז"ל בשער הנבואה בנבואת משה רבינו ע"ה מאיזה מקום היה, והוא גילה רזי עולמות העליונים יותר, ולא שמשה רבינו ע"ה לא היה משיג מה שהוא השיג דברוח הקדש ודאי היה משיג ונגלה לו כל מה שתלמיד ותיק עתיד לחדש, וזהו השגת תורה שבעל פה שמצד החכמה ובינת הלב. אבל בנבואה מה שהשי"ת הראה וגילה לו כדרך השגת הנביאים זה לא נגלה לו רק כפי מדרגתו, והשגת הנבואה גדולה מצד שיש לה יסוד על מה לסמוך שהיא דבר ה' אשר עליו אין להוסיף ולא לגרוע, והם דברים קצובים וקבועים וקיימים. ומצד זה השגת רוח הקדש של חכמי תורה שבעל פה גדולה, שאף על פי שפורחת באויר כי אין לה יסוד קבוע לסמוך עליו בבירור לדעת שהוא דברי אלקים חיים, ושהן הן הדברים הנאמרים ברוח הקדש מאחר שהוא מוציאם מחכמת לבו, ואולי טועה בדמיונו, מכל מקום נגד זה הל' גבוה גבוה מכל האותיות שהשגתו בלא קצב וגבול ולמעלה מכל שפע ההשגה הנקצב ברצון השי"ת בבריאת העולם שהיה באותיות שהן המגבילות כל דבר. (חלק ד מחשבות חרוץ עמוד צג)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חכמה ומוסר: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אלא על כרחנו נתגלה לנו סוד, כי רוח נבואה טמון בלב האדם הישראלי, הודאות מושרשת בקרבו, להאמין כי יש לה שורש רב ממש. בכל יום ויום בת קול יוצאת מהר חורב (אבות ב'), ולא בהר חורב, אבל בלבי ובלב כל ישראל יוצאת בת קול מאמונת הר חורב, ורק "אני ישנה ולבי ער" (שה"ש ה'), פירוש עומק הלב נוהמת כנהמת ים אל האמת, ורק מחמת אני ישינה איני שומע העירניות של הלב וצעקתה, מצוקת המצפון, גם בגדרי אמונה. ולכן כאשר הקיצו מעט משנתם נשמע להם בת קול של לבם, היא הנבואה ממש, הנתונה בלב האדם, אם כי כבר נשכח מהם כמעט שם שמים מפיהם, ובחרפות וגדופין הם על מקימי הדת וחוקקיהם, אשר דמינו כי שם ישראל לא ראוי להם, עתה נתגלה בעליל, נפלאים מעשיך ה'</w:t>
      </w:r>
      <w:r w:rsidRPr="00AD218A">
        <w:rPr>
          <w:rStyle w:val="HebrewChar"/>
          <w:rFonts w:cs="FrankRuehl" w:hint="cs"/>
          <w:rtl/>
        </w:rPr>
        <w:t>...</w:t>
      </w:r>
      <w:r w:rsidR="003E0554" w:rsidRPr="00AD218A">
        <w:rPr>
          <w:rStyle w:val="HebrewChar"/>
          <w:rFonts w:cs="FrankRuehl" w:hint="cs"/>
          <w:rtl/>
        </w:rPr>
        <w:t xml:space="preserve"> וכאשר הסירו שנת מה, הרגישו קול הנבואה הנתונה לנו ממרומים להאמין בה', ולהתחזק בדתו ולקרא אליו, וזה אצלי ממש נפתחו שערי נבואה בדור היתום </w:t>
      </w:r>
      <w:r w:rsidR="003E0554" w:rsidRPr="00AD218A">
        <w:rPr>
          <w:rStyle w:val="HebrewChar"/>
          <w:rFonts w:cs="FrankRuehl" w:hint="cs"/>
          <w:rtl/>
        </w:rPr>
        <w:lastRenderedPageBreak/>
        <w:t>הזה, נפלאים מעשיך ה'</w:t>
      </w:r>
      <w:r w:rsidRPr="00AD218A">
        <w:rPr>
          <w:rStyle w:val="HebrewChar"/>
          <w:rFonts w:cs="FrankRuehl" w:hint="cs"/>
          <w:rtl/>
        </w:rPr>
        <w:t>...</w:t>
      </w:r>
      <w:r w:rsidR="003E0554" w:rsidRPr="00AD218A">
        <w:rPr>
          <w:rStyle w:val="HebrewChar"/>
          <w:rFonts w:cs="FrankRuehl" w:hint="cs"/>
          <w:rtl/>
        </w:rPr>
        <w:t xml:space="preserve"> (חלק ב סימן קצז)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תוספת ביאור על אופן הראשון, אנחנו יודעים כי בעת שראו ישראל נסים במצרים ונפלאות על הים, המה ראו כן תמהו נוראותיו ונפלאותיו, והגיעו מדרגת נבואה מרוב התפעלות, ואמת הדבר כי אין הפרש בין ראית השכל וראית ישראל על הים בעינים, והמתבונן יוכל להגיע מזה למדרגת הנבואה, ולכן נמצא בנביאים כל המוסר שלהם מיציאת מצרים וכו', יען כי המתבונן מגיע מזה כמו העם שראו בעינם, ולמה אם כן אנחנו אינם מרגישים כלל במוסר יציאת מצרים, מפני שאנחנו מורגלים בה הרבה</w:t>
      </w:r>
      <w:r w:rsidR="00AD218A" w:rsidRPr="00AD218A">
        <w:rPr>
          <w:rStyle w:val="HebrewChar"/>
          <w:rFonts w:cs="FrankRuehl" w:hint="cs"/>
          <w:rtl/>
        </w:rPr>
        <w:t>...</w:t>
      </w:r>
      <w:r w:rsidRPr="00AD218A">
        <w:rPr>
          <w:rStyle w:val="HebrewChar"/>
          <w:rFonts w:cs="FrankRuehl" w:hint="cs"/>
          <w:rtl/>
        </w:rPr>
        <w:t xml:space="preserve"> (שם סימן ריט)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שעורי דעת: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אך הנה מבואר בספרים הקדושים, שגם חזיון הנבואה המתגלה לנביא הכל לפי המצב של עכשיו, כי גם הנביאים החוזים באספקלריא המאירה רואים את העתיד להיות על פי המצב הנוכחי, לפי שרשי הבריאה העליונה, והסבות והמסובבים הנשאים, אבל עלול שישתנה המצב על ידי בחירת האדם, כי היא חפשית ומשפעת על הנהגת הבריאה, ולכן אין פלא אם סרב משה בהכירו כי גם הוא עלול להכשל ולחטא, כי מה שהאדם יותר גדול מכיר הוא יותר בחסרונו בכח הרע השולט באדם, ולכן הרגיש כי אינו יכול להאמין בעצמו, והיה ירא מאד לקבל עליו התפקיד הנשגב הזה שגאולת עם ישראל תהיה על ידו ובשליחותו. ואף שהקב"ה שלחו להוציא את בני ישראל מארץ מצרים, ידע שזהו רק לפי המצב שהוא נמצא בו עתה, וחשש שמא יגרום החטא ויפול ממדרגתו, ולא יהיה ראוי להיות לגואל לעם ישראל</w:t>
      </w:r>
      <w:r w:rsidR="00AD218A" w:rsidRPr="00AD218A">
        <w:rPr>
          <w:rStyle w:val="HebrewChar"/>
          <w:rFonts w:cs="FrankRuehl" w:hint="cs"/>
          <w:rtl/>
        </w:rPr>
        <w:t>...</w:t>
      </w:r>
      <w:r w:rsidRPr="00AD218A">
        <w:rPr>
          <w:rStyle w:val="HebrewChar"/>
          <w:rFonts w:cs="FrankRuehl" w:hint="cs"/>
          <w:rtl/>
        </w:rPr>
        <w:t xml:space="preserve"> (חלק א השגחה עמוד צ)</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אולם בשעת השינה הנפש מתפרדת קצת מן החומר, ואינה שקועה לגמרי במסגרת החומר כמו בהקיץ, ואז יקרה שהנפש מציצה מבעד למסגרות החומר מחוץ לבחינת חושיו, ורואה מה מהמציאות הקיימת עוד טרם באה לידי גלוי החושים. ואמנם ראיה אחרת היא ומחזה אחר לגמרי הוא מאשר יראה האדם בחושיו, כי מציאות זו לא נתנה להבחן בחושי האדם, אלא מכיון שהאדם לא לומד לדעת מהמציאות זולת מה שהוא מבחין בחושיו, ואין לו שום דמיון </w:t>
      </w:r>
      <w:r w:rsidR="003E0554" w:rsidRPr="00AD218A">
        <w:rPr>
          <w:rStyle w:val="HebrewChar"/>
          <w:rFonts w:cs="FrankRuehl" w:hint="cs"/>
          <w:rtl/>
        </w:rPr>
        <w:lastRenderedPageBreak/>
        <w:t>מגלוי מציאות באופן אחר, לכן מתערבת השגתו המופשטת מחושי החומר עם ההשגות החמריות, מתבלבלת עמהם ומתהפכת להשגה גשמית לפי איזה ציור חמרי המגביל להשגתו הרוחנית ואשר לזה דרושה חכמת הפתרון לדעת מה ראה ועל מה דברי החלום מעידים.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על פי דרך זו במעלה עליונה מזו, באר רבינו במקום אחר את ענין הנבואה של יתר הנביאים שלא נתנבאו על פי אספקלריא שאינה מאירה, שהתרוממו למעלת התפשטות הגשמיות והגיעו למדרגת הנבואה, אבל מכיון שלא יכלו לראות את מראה הנבואה בהמצאם בחושיהם הרגילים, לכן בשובם אל המצב הרגיל לא היו יכולים להחזיק בידיעתם את מראה הנבואה כפי מה שראוהו, ונשתלשלה השגתם הנבואית בציור מקביל אל מה שראו מבעד לחושיהם, אך מפני שלמדו חכמת הנבואה, ידעו מיד את דרך ההשתלשלות והבינו את ענין הדבר שנתגלה להם, אבל מכל מקום לא היה זה אלא על ידי העתק ציור ועל ידי חדות ומשלים ובדרך החלום, כמבואר בספר דרך ה' לרמח"ל</w:t>
      </w:r>
      <w:r w:rsidR="00AD218A" w:rsidRPr="00AD218A">
        <w:rPr>
          <w:rStyle w:val="HebrewChar"/>
          <w:rFonts w:cs="FrankRuehl" w:hint="cs"/>
          <w:rtl/>
        </w:rPr>
        <w:t>...</w:t>
      </w:r>
      <w:r w:rsidRPr="00AD218A">
        <w:rPr>
          <w:rStyle w:val="HebrewChar"/>
          <w:rFonts w:cs="FrankRuehl" w:hint="cs"/>
          <w:rtl/>
        </w:rPr>
        <w:t xml:space="preserve"> (שם נס וטבע א עמוד קיב)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עכשיו ברצונינו לבאר, איך צריכים אנו לחשוב אודות הידיעה המוקדמת הנמצאת בבריאה, ושעין הנביא יכולה להשיגה, ואיך צריכים אנו להתחשב עם זה בדרך עבודתנו ובמהלך מחשבתנו למעשה, כפי הדרוש לנו בעד רגשות נפשנו. (חלק ב ידיעה ובחירה, וראה עוד אלקים-ידיעה, אדם-בחירה)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ירוחם: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ועמק השידים בארות וגו', וברש"י מדרש אגדה, שהיה הטיט מוגבל בהם ונעשה נס למלך סדום שיצא משם, לפי שהיו באומות מקצתן שלא היו מאמינים שניצול אברהם מאור כשדים מכבשן האש</w:t>
      </w:r>
      <w:r w:rsidR="00AD218A" w:rsidRPr="00AD218A">
        <w:rPr>
          <w:rStyle w:val="HebrewChar"/>
          <w:rFonts w:cs="FrankRuehl" w:hint="cs"/>
          <w:rtl/>
        </w:rPr>
        <w:t>...</w:t>
      </w:r>
      <w:r w:rsidRPr="00AD218A">
        <w:rPr>
          <w:rStyle w:val="HebrewChar"/>
          <w:rFonts w:cs="FrankRuehl" w:hint="cs"/>
          <w:rtl/>
        </w:rPr>
        <w:t xml:space="preserve"> ואמרנו על זה, והוא יסוד בדברים, כי כל ענין אי-אמונה, למשל בנבואה, הוא בעיקר מצד מבטו של האדם על נבואה כעל דבר פלאי ורחוק במציאות, וזה מצד אי ידיעתו ואי השגתו של האדם בעיקר המציאות של נבואה, בעיקר הענין כי ידבר אלקים את האדם, וכאשר פעם ראו וכן שמעו קול אלקים מדבר מתוך האש, וראתה שפחה בים מה שלא ראה יחזקאל בן בוזי מימיו, </w:t>
      </w:r>
      <w:r w:rsidRPr="00AD218A">
        <w:rPr>
          <w:rStyle w:val="HebrewChar"/>
          <w:rFonts w:cs="FrankRuehl" w:hint="cs"/>
          <w:rtl/>
        </w:rPr>
        <w:lastRenderedPageBreak/>
        <w:t>הנה אז נתהפך כל מבטם, כבר הבינו ונתאמת אצלם ענין הנבואה כדבר הפשוט, ככל הדברים המצויים בבריאה, ובדברים המצויים הנה בנקל האדם מאמין בהם, ומשום זה שפיר האמינו אז במשה, וגם לרבות בנביאים הבאים אחריו, כי מדוע לא יאמינו, אחרי שהנבואה היא מן הדברים המצויים והפשוטים</w:t>
      </w:r>
      <w:r w:rsidR="00AD218A" w:rsidRPr="00AD218A">
        <w:rPr>
          <w:rStyle w:val="HebrewChar"/>
          <w:rFonts w:cs="FrankRuehl" w:hint="cs"/>
          <w:rtl/>
        </w:rPr>
        <w:t>...</w:t>
      </w:r>
      <w:r w:rsidRPr="00AD218A">
        <w:rPr>
          <w:rStyle w:val="HebrewChar"/>
          <w:rFonts w:cs="FrankRuehl" w:hint="cs"/>
          <w:rtl/>
        </w:rPr>
        <w:t xml:space="preserve"> (דעת תורה בראשית יד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מכתב מאליהו: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הרמח"ל ז"ל בספרו העמוק קל"ח פתחי חכמה בפתח ח' הוא אומר, הדבר הקשה מאד בענין מצב העולמות שכמה לשונות נראות סותרות זו את זו</w:t>
      </w:r>
      <w:r w:rsidR="00AD218A" w:rsidRPr="00AD218A">
        <w:rPr>
          <w:rStyle w:val="HebrewChar"/>
          <w:rFonts w:cs="FrankRuehl" w:hint="cs"/>
          <w:rtl/>
        </w:rPr>
        <w:t>...</w:t>
      </w:r>
      <w:r w:rsidRPr="00AD218A">
        <w:rPr>
          <w:rStyle w:val="HebrewChar"/>
          <w:rFonts w:cs="FrankRuehl" w:hint="cs"/>
          <w:rtl/>
        </w:rPr>
        <w:t xml:space="preserve"> אך תשובת הענין, כי בהיות כל מראה נבואי, יהיה יכולת במראה ליראות ב' דמיונות הפכיים</w:t>
      </w:r>
      <w:r w:rsidR="00AD218A" w:rsidRPr="00AD218A">
        <w:rPr>
          <w:rStyle w:val="HebrewChar"/>
          <w:rFonts w:cs="FrankRuehl" w:hint="cs"/>
          <w:rtl/>
        </w:rPr>
        <w:t>...</w:t>
      </w:r>
      <w:r w:rsidRPr="00AD218A">
        <w:rPr>
          <w:rStyle w:val="HebrewChar"/>
          <w:rFonts w:cs="FrankRuehl" w:hint="cs"/>
          <w:rtl/>
        </w:rPr>
        <w:t xml:space="preserve"> ואינם סתירות, כי האמת שזה וזה נראה אפילו בבת אחת</w:t>
      </w:r>
      <w:r w:rsidR="00AD218A" w:rsidRPr="00AD218A">
        <w:rPr>
          <w:rStyle w:val="HebrewChar"/>
          <w:rFonts w:cs="FrankRuehl" w:hint="cs"/>
          <w:rtl/>
        </w:rPr>
        <w:t>...</w:t>
      </w:r>
      <w:r w:rsidRPr="00AD218A">
        <w:rPr>
          <w:rStyle w:val="HebrewChar"/>
          <w:rFonts w:cs="FrankRuehl" w:hint="cs"/>
          <w:rtl/>
        </w:rPr>
        <w:t xml:space="preserve"> והנביא הרואה את המראה מבין הפתרון, ומכל דמיון מאלה לוקח ידיעה אחת</w:t>
      </w:r>
      <w:r w:rsidR="00AD218A" w:rsidRPr="00AD218A">
        <w:rPr>
          <w:rStyle w:val="HebrewChar"/>
          <w:rFonts w:cs="FrankRuehl" w:hint="cs"/>
          <w:rtl/>
        </w:rPr>
        <w:t>...</w:t>
      </w:r>
      <w:r w:rsidRPr="00AD218A">
        <w:rPr>
          <w:rStyle w:val="HebrewChar"/>
          <w:rFonts w:cs="FrankRuehl" w:hint="cs"/>
          <w:rtl/>
        </w:rPr>
        <w:t xml:space="preserve"> ושני הדברים נראים, כי שני הענינים אמת</w:t>
      </w:r>
      <w:r w:rsidR="00AD218A" w:rsidRPr="00AD218A">
        <w:rPr>
          <w:rStyle w:val="HebrewChar"/>
          <w:rFonts w:cs="FrankRuehl" w:hint="cs"/>
          <w:rtl/>
        </w:rPr>
        <w:t>...</w:t>
      </w:r>
      <w:r w:rsidRPr="00AD218A">
        <w:rPr>
          <w:rStyle w:val="HebrewChar"/>
          <w:rFonts w:cs="FrankRuehl" w:hint="cs"/>
          <w:rtl/>
        </w:rPr>
        <w:t xml:space="preserve"> משמע מדבריו לכאורה, שהנאמר בחזון הנבואה בעניני העולמות וכו' משל הם, ועל כן לא שייך בהם סתירה, שאין הסתירה אלא במשל אבל לא בנמשל.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אמנם בפתח ז' זה לשונו: זה ודאי, שכל כך דברים שאנו מזכירין בספירות דברי צורה וגשמות, אי אפשר להיותם כך</w:t>
      </w:r>
      <w:r w:rsidR="00AD218A" w:rsidRPr="00AD218A">
        <w:rPr>
          <w:rStyle w:val="HebrewChar"/>
          <w:rFonts w:cs="FrankRuehl" w:hint="cs"/>
          <w:rtl/>
        </w:rPr>
        <w:t>...</w:t>
      </w:r>
      <w:r w:rsidRPr="00AD218A">
        <w:rPr>
          <w:rStyle w:val="HebrewChar"/>
          <w:rFonts w:cs="FrankRuehl" w:hint="cs"/>
          <w:rtl/>
        </w:rPr>
        <w:t xml:space="preserve"> כי לא ראיתם כל תמונה, ואף על פי שאמרנו שהם כחות המחשבה העליונה הנראית לנביאים</w:t>
      </w:r>
      <w:r w:rsidR="00AD218A" w:rsidRPr="00AD218A">
        <w:rPr>
          <w:rStyle w:val="HebrewChar"/>
          <w:rFonts w:cs="FrankRuehl" w:hint="cs"/>
          <w:rtl/>
        </w:rPr>
        <w:t>...</w:t>
      </w:r>
      <w:r w:rsidRPr="00AD218A">
        <w:rPr>
          <w:rStyle w:val="HebrewChar"/>
          <w:rFonts w:cs="FrankRuehl" w:hint="cs"/>
          <w:rtl/>
        </w:rPr>
        <w:t xml:space="preserve"> אי אפשר לומר שיהיה בהם שום צורה כלל, והרי אנו אומרים קטנות וגדלות, עליה וירידה</w:t>
      </w:r>
      <w:r w:rsidR="00AD218A" w:rsidRPr="00AD218A">
        <w:rPr>
          <w:rStyle w:val="HebrewChar"/>
          <w:rFonts w:cs="FrankRuehl" w:hint="cs"/>
          <w:rtl/>
        </w:rPr>
        <w:t>...</w:t>
      </w:r>
      <w:r w:rsidRPr="00AD218A">
        <w:rPr>
          <w:rStyle w:val="HebrewChar"/>
          <w:rFonts w:cs="FrankRuehl" w:hint="cs"/>
          <w:rtl/>
        </w:rPr>
        <w:t xml:space="preserve"> ואם תאמר שכל אלה הדברים הם משל ורמז לדברים עליונים, גם זה אי אפשר לומר כך</w:t>
      </w:r>
      <w:r w:rsidR="00AD218A" w:rsidRPr="00AD218A">
        <w:rPr>
          <w:rStyle w:val="HebrewChar"/>
          <w:rFonts w:cs="FrankRuehl" w:hint="cs"/>
          <w:rtl/>
        </w:rPr>
        <w:t>...</w:t>
      </w:r>
      <w:r w:rsidRPr="00AD218A">
        <w:rPr>
          <w:rStyle w:val="HebrewChar"/>
          <w:rFonts w:cs="FrankRuehl" w:hint="cs"/>
          <w:rtl/>
        </w:rPr>
        <w:t xml:space="preserve"> והנה האמת שכל הספירות הם כחות המחשבה העליונה, כולם פועלים בעולם הפעולות הצריכים, כולם לכונה אחת שהיא השלמות האחרון</w:t>
      </w:r>
      <w:r w:rsidR="00AD218A" w:rsidRPr="00AD218A">
        <w:rPr>
          <w:rStyle w:val="HebrewChar"/>
          <w:rFonts w:cs="FrankRuehl" w:hint="cs"/>
          <w:rtl/>
        </w:rPr>
        <w:t>...</w:t>
      </w:r>
      <w:r w:rsidRPr="00AD218A">
        <w:rPr>
          <w:rStyle w:val="HebrewChar"/>
          <w:rFonts w:cs="FrankRuehl" w:hint="cs"/>
          <w:rtl/>
        </w:rPr>
        <w:t xml:space="preserve"> כי כבר שיערה המחשבה העליונה כל מה שצריך להנהגת כל הבריות עד סוף כל הסבוב, ואינו אלא הרכבה</w:t>
      </w:r>
      <w:r w:rsidR="00AD218A" w:rsidRPr="00AD218A">
        <w:rPr>
          <w:rStyle w:val="HebrewChar"/>
          <w:rFonts w:cs="FrankRuehl" w:hint="cs"/>
          <w:rtl/>
        </w:rPr>
        <w:t>...</w:t>
      </w:r>
      <w:r w:rsidRPr="00AD218A">
        <w:rPr>
          <w:rStyle w:val="HebrewChar"/>
          <w:rFonts w:cs="FrankRuehl" w:hint="cs"/>
          <w:rtl/>
        </w:rPr>
        <w:t xml:space="preserve"> בכל מיני שליטות ומשפטים</w:t>
      </w:r>
      <w:r w:rsidR="00AD218A" w:rsidRPr="00AD218A">
        <w:rPr>
          <w:rStyle w:val="HebrewChar"/>
          <w:rFonts w:cs="FrankRuehl" w:hint="cs"/>
          <w:rtl/>
        </w:rPr>
        <w:t>...</w:t>
      </w:r>
      <w:r w:rsidRPr="00AD218A">
        <w:rPr>
          <w:rStyle w:val="HebrewChar"/>
          <w:rFonts w:cs="FrankRuehl" w:hint="cs"/>
          <w:rtl/>
        </w:rPr>
        <w:t xml:space="preserve"> לכל מה שיצטרך להוליד בעולם, והנה כל ההרכבה הזאת נראית לנביאים, והוא הנקרא מרכבה, אך כחות המחשבה אי אפשר לראות</w:t>
      </w:r>
      <w:r w:rsidR="00AD218A" w:rsidRPr="00AD218A">
        <w:rPr>
          <w:rStyle w:val="HebrewChar"/>
          <w:rFonts w:cs="FrankRuehl" w:hint="cs"/>
          <w:rtl/>
        </w:rPr>
        <w:t>...</w:t>
      </w:r>
      <w:r w:rsidRPr="00AD218A">
        <w:rPr>
          <w:rStyle w:val="HebrewChar"/>
          <w:rFonts w:cs="FrankRuehl" w:hint="cs"/>
          <w:rtl/>
        </w:rPr>
        <w:t xml:space="preserve"> אבל רצה רצון העליון שיראו בדרך אורות ובדמיון נבואי</w:t>
      </w:r>
      <w:r w:rsidR="00AD218A" w:rsidRPr="00AD218A">
        <w:rPr>
          <w:rStyle w:val="HebrewChar"/>
          <w:rFonts w:cs="FrankRuehl" w:hint="cs"/>
          <w:rtl/>
        </w:rPr>
        <w:t>...</w:t>
      </w:r>
      <w:r w:rsidRPr="00AD218A">
        <w:rPr>
          <w:rStyle w:val="HebrewChar"/>
          <w:rFonts w:cs="FrankRuehl" w:hint="cs"/>
          <w:rtl/>
        </w:rPr>
        <w:t xml:space="preserve"> וביד הנביאים אדמה, שהוא </w:t>
      </w:r>
      <w:r w:rsidRPr="00AD218A">
        <w:rPr>
          <w:rStyle w:val="HebrewChar"/>
          <w:rFonts w:cs="FrankRuehl" w:hint="cs"/>
          <w:rtl/>
        </w:rPr>
        <w:lastRenderedPageBreak/>
        <w:t>יתברך מסתיר עניני מחשבתו העמוקה באותם משלים הנבואיים, אבל האמת שהם רואים כך וגם זאת הראיה אינה כראיה גופנית</w:t>
      </w:r>
      <w:r w:rsidR="00AD218A" w:rsidRPr="00AD218A">
        <w:rPr>
          <w:rStyle w:val="HebrewChar"/>
          <w:rFonts w:cs="FrankRuehl" w:hint="cs"/>
          <w:rtl/>
        </w:rPr>
        <w:t>...</w:t>
      </w:r>
      <w:r w:rsidRPr="00AD218A">
        <w:rPr>
          <w:rStyle w:val="HebrewChar"/>
          <w:rFonts w:cs="FrankRuehl" w:hint="cs"/>
          <w:rtl/>
        </w:rPr>
        <w:t xml:space="preserve"> אבל הם רואים ענינים רוחניים שענינם הלבשה, עליה ירידה, אך גם זאת הראיה אינה אלא ראיה נבואית ודמיונית, שרוצה לומר כל אותו עומק המחשבה</w:t>
      </w:r>
      <w:r w:rsidR="00AD218A" w:rsidRPr="00AD218A">
        <w:rPr>
          <w:rStyle w:val="HebrewChar"/>
          <w:rFonts w:cs="FrankRuehl" w:hint="cs"/>
          <w:rtl/>
        </w:rPr>
        <w:t>...</w:t>
      </w:r>
      <w:r w:rsidRPr="00AD218A">
        <w:rPr>
          <w:rStyle w:val="HebrewChar"/>
          <w:rFonts w:cs="FrankRuehl" w:hint="cs"/>
          <w:rtl/>
        </w:rPr>
        <w:t xml:space="preserve"> נמצא שאין הדרושים הנאמרים משל כלל, כי העליה והירידה והלבשה</w:t>
      </w:r>
      <w:r w:rsidR="00AD218A" w:rsidRPr="00AD218A">
        <w:rPr>
          <w:rStyle w:val="HebrewChar"/>
          <w:rFonts w:cs="FrankRuehl" w:hint="cs"/>
          <w:rtl/>
        </w:rPr>
        <w:t>...</w:t>
      </w:r>
      <w:r w:rsidRPr="00AD218A">
        <w:rPr>
          <w:rStyle w:val="HebrewChar"/>
          <w:rFonts w:cs="FrankRuehl" w:hint="cs"/>
          <w:rtl/>
        </w:rPr>
        <w:t xml:space="preserve"> ישנם באמת בחזון ובנבואה, אלא שאותו חזון עצמו ואותה הנבואה אינו אלא דמות נבואיי, יפה כח הנביאים שרואים החזון ומבינים הענין</w:t>
      </w:r>
      <w:r w:rsidR="00AD218A" w:rsidRPr="00AD218A">
        <w:rPr>
          <w:rStyle w:val="HebrewChar"/>
          <w:rFonts w:cs="FrankRuehl" w:hint="cs"/>
          <w:rtl/>
        </w:rPr>
        <w:t>...</w:t>
      </w:r>
      <w:r w:rsidRPr="00AD218A">
        <w:rPr>
          <w:rStyle w:val="HebrewChar"/>
          <w:rFonts w:cs="FrankRuehl" w:hint="cs"/>
          <w:rtl/>
        </w:rPr>
        <w:t xml:space="preserve"> ואין</w:t>
      </w:r>
      <w:r w:rsidR="00AD218A" w:rsidRPr="00AD218A">
        <w:rPr>
          <w:rStyle w:val="HebrewChar"/>
          <w:rFonts w:cs="FrankRuehl" w:hint="cs"/>
          <w:rtl/>
        </w:rPr>
        <w:t>...</w:t>
      </w:r>
      <w:r w:rsidRPr="00AD218A">
        <w:rPr>
          <w:rStyle w:val="HebrewChar"/>
          <w:rFonts w:cs="FrankRuehl" w:hint="cs"/>
          <w:rtl/>
        </w:rPr>
        <w:t xml:space="preserve"> משל ורמז גרידא, אלא שהראיה היא כך ממש, וכל מה שאנו אומרים בפרצופים הכל הוא ממש שכך רואים במרכבה</w:t>
      </w:r>
      <w:r w:rsidR="00AD218A" w:rsidRPr="00AD218A">
        <w:rPr>
          <w:rStyle w:val="HebrewChar"/>
          <w:rFonts w:cs="FrankRuehl" w:hint="cs"/>
          <w:rtl/>
        </w:rPr>
        <w:t>...</w:t>
      </w:r>
      <w:r w:rsidRPr="00AD218A">
        <w:rPr>
          <w:rStyle w:val="HebrewChar"/>
          <w:rFonts w:cs="FrankRuehl" w:hint="cs"/>
          <w:rtl/>
        </w:rPr>
        <w:t xml:space="preserve"> ואל מי תדמיוני ואשוה</w:t>
      </w:r>
      <w:r w:rsidR="00AD218A" w:rsidRPr="00AD218A">
        <w:rPr>
          <w:rStyle w:val="HebrewChar"/>
          <w:rFonts w:cs="FrankRuehl" w:hint="cs"/>
          <w:rtl/>
        </w:rPr>
        <w:t>...</w:t>
      </w:r>
      <w:r w:rsidRPr="00AD218A">
        <w:rPr>
          <w:rStyle w:val="HebrewChar"/>
          <w:rFonts w:cs="FrankRuehl" w:hint="cs"/>
          <w:rtl/>
        </w:rPr>
        <w:t xml:space="preserve"> פירוש שאין נשאר טעות לנביאים לחשוב שמא הוא כך חס ושלום, אלא</w:t>
      </w:r>
      <w:r w:rsidR="00AD218A" w:rsidRPr="00AD218A">
        <w:rPr>
          <w:rStyle w:val="HebrewChar"/>
          <w:rFonts w:cs="FrankRuehl" w:hint="cs"/>
          <w:rtl/>
        </w:rPr>
        <w:t>...</w:t>
      </w:r>
      <w:r w:rsidRPr="00AD218A">
        <w:rPr>
          <w:rStyle w:val="HebrewChar"/>
          <w:rFonts w:cs="FrankRuehl" w:hint="cs"/>
          <w:rtl/>
        </w:rPr>
        <w:t xml:space="preserve"> הנביא רואה המראה ומבין הנסתרות, ובהשגת נבואתו רואה במראה ממש שאין התמונה אלא דמיונית, מתיחסת אל הראיה, אך לא עצמות בנראה, וזה הדבר נודע אל הנביא עצמו בעת הסתכלו בחזיון נבואתו.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הביאור: א' הספירות הם דרכי הנהגתו יתברך הנראות לנו לפי ערכנו. ב' גם בנבואה אין הבחנה למדותיו (דרכי הנהגתו יתברך) כפי שהם מצדו, זה לא שייך כלל.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ג' בנבואה רואים ההבחנה שהיא מצדנו במובנים רוחניים עמוקים ובהסברים במובנים גשמיים. עם הידיעה שהמובן הרוחני שבצורה הגשמית היא ההבחנה הנדרשת להבחין.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 כיון שההבחנה הנראית בנבואה היא ההבחנה שמצדנו, היינו היחסית אלינו, אם כן איננה משל כלל, שהרי היא במציאות ממש ביחס אלינו, ואנו מבחינים בהבחנה זו בחינה אבסולוטית ככל שאר הבחנותינו האבסולוטיות, שהן באמת יחסיות אלינו לבד. וזהו שכתב, שכך היא הראיה ממש, וישנה באמת בחזון ובנבואה וכו', ומשום זה אין זה משל ורמז כלל, כי אין בחינת משל אלא מה שביחס אלינו הוא משל, ואין אנו מבחינים בו הבחנה אבסולוטית אלא דמיונית בלבד</w:t>
      </w:r>
      <w:r w:rsidR="00AD218A" w:rsidRPr="00AD218A">
        <w:rPr>
          <w:rStyle w:val="HebrewChar"/>
          <w:rFonts w:cs="FrankRuehl" w:hint="cs"/>
          <w:rtl/>
        </w:rPr>
        <w:t>...</w:t>
      </w:r>
      <w:r w:rsidRPr="00AD218A">
        <w:rPr>
          <w:rStyle w:val="HebrewChar"/>
          <w:rFonts w:cs="FrankRuehl" w:hint="cs"/>
          <w:rtl/>
        </w:rPr>
        <w:t xml:space="preserve"> (חלק א עמוד שי)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הכנסת אורחים של אברהם אבינו ע"ה היתה מבחינת החסד הטהור, ואפילו אם האורחים עובדי ע"ז פחותים המשתחוים לאבק שברגליהם, אדרבא, זהו חסד פנימי ונעלה יותר. </w:t>
      </w:r>
      <w:r w:rsidR="003E0554" w:rsidRPr="00AD218A">
        <w:rPr>
          <w:rStyle w:val="HebrewChar"/>
          <w:rFonts w:cs="FrankRuehl" w:hint="cs"/>
          <w:rtl/>
        </w:rPr>
        <w:lastRenderedPageBreak/>
        <w:t>ועולם החסד הטהור שהוא עולם הנתינה, גבוה מעולם הנבואה, שהוא עולם הדבקות וקבלת השפע, וממילא לא שייך חשבון של חילול בזה. (חלק ב עמוד קפא)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הנה ענין זה עמוק הוא מאד, ואין כאן מקומו לבארו במלואו, הניתן להסביר הוא, שראו אנשי כנסת הגדולה צורך להשתדל בכל כחותיהם הרוחניים לבטל מישראל את יצר הרע של ע"ז</w:t>
      </w:r>
      <w:r w:rsidR="00AD218A" w:rsidRPr="00AD218A">
        <w:rPr>
          <w:rStyle w:val="HebrewChar"/>
          <w:rFonts w:cs="FrankRuehl" w:hint="cs"/>
          <w:rtl/>
        </w:rPr>
        <w:t>...</w:t>
      </w:r>
      <w:r w:rsidRPr="00AD218A">
        <w:rPr>
          <w:rStyle w:val="HebrewChar"/>
          <w:rFonts w:cs="FrankRuehl" w:hint="cs"/>
          <w:rtl/>
        </w:rPr>
        <w:t xml:space="preserve"> ומצינו בדברי רבי צדוק הכהן זצ"ל, שכל עוד שהיה קיים יצר הרע של ע"ז היתה כנגדו הנבואה והיו נסים גלויים בישראל, כי זה לעומת זה עשה האלקים, שכן לעולם יש שיווי משקל בין כחות הקדושה והטומאה, וכל זמן שהיתה נבואה בעולם שעל ידה משיגים אמונה חושית, היו לעומתה גם כחות טומאה מוחשיים שפעלו לצד הע"ז, כגון רוח השקר של נביאי הבעל, כישוף, קסם וכו', וזה כדי שתשאר בחירה חפשית</w:t>
      </w:r>
      <w:r w:rsidR="00AD218A" w:rsidRPr="00AD218A">
        <w:rPr>
          <w:rStyle w:val="HebrewChar"/>
          <w:rFonts w:cs="FrankRuehl" w:hint="cs"/>
          <w:rtl/>
        </w:rPr>
        <w:t>...</w:t>
      </w:r>
      <w:r w:rsidRPr="00AD218A">
        <w:rPr>
          <w:rStyle w:val="HebrewChar"/>
          <w:rFonts w:cs="FrankRuehl" w:hint="cs"/>
          <w:rtl/>
        </w:rPr>
        <w:t xml:space="preserve"> (חלק ג עמוד רעז)</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נבוזראדן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בבל, בית המקדש-חורבן, נבוכדנאצר)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ובחדש החמישי בשבעה בחודש היא שנת תשע עשרה שנה למלך נבוכדנאצר מלך בבל, בא נבוזראדן רב טבחים עבד מלך בבל ירושלים, וישרף את בית ה' ואת בית המלך ואת כל בתי ירושלים ואת כל בית גדול שרף באש. (מלכים ב כה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חייא בר אבין אמר רבי יהושע בן קרחה, סח לי זקן אחד מאנשי ירושלים בבקעה זו הרג נבוזראדן רב טבחים מאתים ואחת עשרה רבוא, ובירושלים הרג תשעים וארבע רבוא על אבן אחת, עד הלך דמן ונגע בדמו של זכריה, לקיים מה שנאמר ודמים בדמים נגעו. אשכחיה לדמיה דזכריה דהוה קא מרתח וסליק, אמר מאי האי, אמרו ליה דם זבחים דאשתפוך, אייתי דמי ולא אידמו, אמר להו אי אמריתו לי מוטב, ואי לאו מסריקנא לבשרייכו במסרקי דפרזלי, אמרי ליה מאי נימא לך, נבייא הוה בן דהוה קא מוכח לן במילי דשמיא, קמינן עילויה וקטלינן ליה, והא כמה שנין דלא קא נייח דמיה, אמר להו אנא </w:t>
      </w:r>
      <w:r w:rsidRPr="00AD218A">
        <w:rPr>
          <w:rStyle w:val="HebrewChar"/>
          <w:rFonts w:cs="FrankRuehl" w:hint="cs"/>
          <w:rtl/>
        </w:rPr>
        <w:lastRenderedPageBreak/>
        <w:t>מפייסנא ליה, אייתי סנהדרי גדולה וסנהדרי קטנה קטל עלויה ולא נח, בחורים ובתולות קטל עילויה ולא נח, אייתי תינוקות של בית רבן קטל עילויה ולא נח, אמר ליה זכריה זכריה טובים שבהן איבדתים, ניחא לך דאבדינהו לכולהו, כדאמר ליה הכי נח. בההיא שעתא הרהר תשובה בדעתיה, אמר ומה אם על נפש אחת כך, ההוא גברא דקטל כל הני נשמתא על אחת כמה וכמה, ערק אזל שדר שטר פרטתא בביתיה, ואגייר. תנא, נעמן גר תושב היה, נבוזראדן גר צדק היה. (גיטין נז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וכמה נשתייר מהם (מחיל סנחריב)</w:t>
      </w:r>
      <w:r w:rsidRPr="00AD218A">
        <w:rPr>
          <w:rStyle w:val="HebrewChar"/>
          <w:rFonts w:cs="FrankRuehl" w:hint="cs"/>
          <w:rtl/>
        </w:rPr>
        <w:t>...</w:t>
      </w:r>
      <w:r w:rsidR="003E0554" w:rsidRPr="00AD218A">
        <w:rPr>
          <w:rStyle w:val="HebrewChar"/>
          <w:rFonts w:cs="FrankRuehl" w:hint="cs"/>
          <w:rtl/>
        </w:rPr>
        <w:t xml:space="preserve"> רבי יוחנן אמר חמשה, סנחריב ושני בניו, נבוכדנאצר ונבוזראדן, נבוזראדן גמרא</w:t>
      </w:r>
      <w:r w:rsidRPr="00AD218A">
        <w:rPr>
          <w:rStyle w:val="HebrewChar"/>
          <w:rFonts w:cs="FrankRuehl" w:hint="cs"/>
          <w:rtl/>
        </w:rPr>
        <w:t>...</w:t>
      </w:r>
      <w:r w:rsidR="003E0554" w:rsidRPr="00AD218A">
        <w:rPr>
          <w:rStyle w:val="HebrewChar"/>
          <w:rFonts w:cs="FrankRuehl" w:hint="cs"/>
          <w:rtl/>
        </w:rPr>
        <w:t xml:space="preserve"> (סנהדרין צה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ועבד אדוניו, דכתיב, ובחודש החמישי בעשור לחדש היא שנת תשע עשרה שנה למלך נבוכדנאצר מלך בבל בא נבוזראדן רב טבחים עמד לפני מלך בבל ירושלים, וישרף את בית ה' וגו'. ומי סליק נבוכדנאצר לירושלים, והכתיב ויעלו אותו אל מלך בבל רבלתה, ואמר רבי אבהו זהו אנטוכיא, רב חסדא ורב יצחק בר אבודימי, חד אמר דמות דיוקנו היתה חקוקה לו על מרכבתו, וחד אמר אימה יתירה היתה לו ממנו, ודמה כמי שעומד לפניו. אמר רבא טעין תלת מאה כודנייתא (פרדות) נרגא דפרזלא דשליט בפרזלא שדר ליה נבוכדנאצר לנבוזראדן, כולהו בלעתינהו חד דשא דירושלים, שנאמר פתוחיה יחד בכשיל וכילפות יהלומון. בעי למיהדר, אמר מסתפינא דלא ליעבדו בי כי היכי דעבדו בסנחריב, נפקא קלא ואמרה, שוור בר שוור, נבוזראדן שוור, דמטא זימנא דמקדשא חריב והיכלא מיקלי. פש ליה חד נרגא, אתא מחייא בקופא ואיפתח, שנאמר יודע כמביא למעלה בסבך עץ קרדומות</w:t>
      </w:r>
      <w:r w:rsidRPr="00AD218A">
        <w:rPr>
          <w:rStyle w:val="HebrewChar"/>
          <w:rFonts w:cs="FrankRuehl" w:hint="cs"/>
          <w:rtl/>
        </w:rPr>
        <w:t>...</w:t>
      </w:r>
      <w:r w:rsidR="003E0554" w:rsidRPr="00AD218A">
        <w:rPr>
          <w:rStyle w:val="HebrewChar"/>
          <w:rFonts w:cs="FrankRuehl" w:hint="cs"/>
          <w:rtl/>
        </w:rPr>
        <w:t xml:space="preserve"> (שם צו א,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אלא כיון שאמר לו הקב"ה עלה והחרב בית המקדש, אמר לא בעי אלא מצמצמא יתי מעבד לי כמא דעבד לסבי, מה עשה, בא וישב בדפני של אנטוכיא, ושלח נבוזראדן רב טבחים להחריב את ירושלים, ועשה שם ג' שנים ומחצה, בכל יום מקיף את ירושלים ולא היה </w:t>
      </w:r>
      <w:r w:rsidR="003E0554" w:rsidRPr="00AD218A">
        <w:rPr>
          <w:rStyle w:val="HebrewChar"/>
          <w:rFonts w:cs="FrankRuehl" w:hint="cs"/>
          <w:rtl/>
        </w:rPr>
        <w:lastRenderedPageBreak/>
        <w:t>יכול לכבשה. בקש לחזור, נתן הקב"ה בלבו התחיל ממדד בחומה, והיתה שוקעת בכל יום טפחיים ומחצה עד ששקעה כולה, וכיון ששקעה כולה נכנסו השונאים לירושלים, על אותה שעה הוא אומר לא האמינו מלכי ארץ וכל יושבי תבל כי יבא צר ואויב בשערי ירושלים</w:t>
      </w:r>
      <w:r w:rsidRPr="00AD218A">
        <w:rPr>
          <w:rStyle w:val="HebrewChar"/>
          <w:rFonts w:cs="FrankRuehl" w:hint="cs"/>
          <w:rtl/>
        </w:rPr>
        <w:t>...</w:t>
      </w:r>
      <w:r w:rsidR="003E0554" w:rsidRPr="00AD218A">
        <w:rPr>
          <w:rStyle w:val="HebrewChar"/>
          <w:rFonts w:cs="FrankRuehl" w:hint="cs"/>
          <w:rtl/>
        </w:rPr>
        <w:t xml:space="preserve"> (איכה פתיחתא 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יגענו ולא הונח לנו, נבוכדנאצר שחיק עצמות צוה לנבוזראדן ואמר לו, אלקיהון דאינון מקבל בעלי תשובה הוא וידו פשוטה לקבל שבים, כיון דאת כביש להון לא תשבקינון דיצלון דלא יעבדון תיובתא ואלקיהון ירחם עליהון, וההוא גברא נחית בשחור אפין, אלא לא תהא מפלי עליהון. כיון דכבש יתהון, כד הוה קאים חד מנהון, הוה נסיב ליה ומפסג ליה אברים אברים, טריף (משליך) ליה קומיהון, ואינון מהלכין בעל כרחיהון שלא בטובתהון. אמר רבי יהושע בן לוי, נבוזראדן הוא אריוך, ולמה נקרא שמו אריוך, שהיה נוהם על השביה כאריה עד שהגיעו לפרת, כיון שהגיעו לפרת אמר להון לחילוותא שבקינון דנחהון, די מן כדון לית אלקיהון חוזר עליהון</w:t>
      </w:r>
      <w:r w:rsidR="00AD218A" w:rsidRPr="00AD218A">
        <w:rPr>
          <w:rStyle w:val="HebrewChar"/>
          <w:rFonts w:cs="FrankRuehl" w:hint="cs"/>
          <w:rtl/>
        </w:rPr>
        <w:t>...</w:t>
      </w:r>
      <w:r w:rsidRPr="00AD218A">
        <w:rPr>
          <w:rStyle w:val="HebrewChar"/>
          <w:rFonts w:cs="FrankRuehl" w:hint="cs"/>
          <w:rtl/>
        </w:rPr>
        <w:t xml:space="preserve"> (שם ה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נבוזראדן אף שהיה מחריב הבית, היה מעורב בכח ההוא כח עליון והוסר אותו הרע ונרפא מרעתו והיה גר צדק</w:t>
      </w:r>
      <w:r w:rsidRPr="00AD218A">
        <w:rPr>
          <w:rStyle w:val="HebrewChar"/>
          <w:rFonts w:cs="FrankRuehl" w:hint="cs"/>
          <w:rtl/>
        </w:rPr>
        <w:t>...</w:t>
      </w:r>
      <w:r w:rsidR="003E0554" w:rsidRPr="00AD218A">
        <w:rPr>
          <w:rStyle w:val="HebrewChar"/>
          <w:rFonts w:cs="FrankRuehl" w:hint="cs"/>
          <w:rtl/>
        </w:rPr>
        <w:t xml:space="preserve"> (חידושי אגדות סנהדרין צו א)</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נבוכדנאצר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בית המקדש-חורבן, גלות בבל, הסטוריה-בית ראשון)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בימיו עלה נבכדנאצר מלך בבל והיה לו יהויקים עבד שלש שנים וישב וימרד בו</w:t>
      </w:r>
      <w:r w:rsidR="00AD218A" w:rsidRPr="00AD218A">
        <w:rPr>
          <w:rStyle w:val="HebrewChar"/>
          <w:rFonts w:cs="FrankRuehl" w:hint="cs"/>
          <w:rtl/>
        </w:rPr>
        <w:t>...</w:t>
      </w:r>
      <w:r w:rsidRPr="00AD218A">
        <w:rPr>
          <w:rStyle w:val="HebrewChar"/>
          <w:rFonts w:cs="FrankRuehl" w:hint="cs"/>
          <w:rtl/>
        </w:rPr>
        <w:t xml:space="preserve"> (מלכים ב כד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בעת ההיא עלו עבדי נבוכדנאצר מלך בבל ירושלים ותבא העיר במצור, ויבא נבוכבנאצר מלך בבל על העיר ועבדיו צרים עליה. ויצא יהויכין מלך יהודה על מלך בבל הוא ואמו ועבדיו ושריו וסריסיו, ויקח אותו מלך בבל בשנת שמנה למלכו. ויוצא משם את כל אוצרות בית ה' ואוצרות בית המלך, ויקצץ את כל כלי הזהב אשר עשה שלמה מלך ישראל בהיכל ה' </w:t>
      </w:r>
      <w:r w:rsidRPr="00AD218A">
        <w:rPr>
          <w:rStyle w:val="HebrewChar"/>
          <w:rFonts w:cs="FrankRuehl" w:hint="cs"/>
          <w:rtl/>
        </w:rPr>
        <w:lastRenderedPageBreak/>
        <w:t>כאשר דבר ה'. והגלה את כל ירושלים ואת כל השרים ואת כל גבורי החיל עשרת אלפים גולה וכל החרש והמסגר לא נשאר זולת דלת עם הארץ</w:t>
      </w:r>
      <w:r w:rsidR="00AD218A" w:rsidRPr="00AD218A">
        <w:rPr>
          <w:rStyle w:val="HebrewChar"/>
          <w:rFonts w:cs="FrankRuehl" w:hint="cs"/>
          <w:rtl/>
        </w:rPr>
        <w:t>...</w:t>
      </w:r>
      <w:r w:rsidRPr="00AD218A">
        <w:rPr>
          <w:rStyle w:val="HebrewChar"/>
          <w:rFonts w:cs="FrankRuehl" w:hint="cs"/>
          <w:rtl/>
        </w:rPr>
        <w:t xml:space="preserve"> (שם שם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בשנת התשיעית למלכו בחדש העשירי בעשור לחודש בא נבוכדנאצר מלך בבל הוא וכל חילו על ירושלים ויחן עליה, ויבנו עליה דיק סביב. ותבא העיר במצור עד עשתי עשרה שנה למלך צדקיהו</w:t>
      </w:r>
      <w:r w:rsidR="00AD218A" w:rsidRPr="00AD218A">
        <w:rPr>
          <w:rStyle w:val="HebrewChar"/>
          <w:rFonts w:cs="FrankRuehl" w:hint="cs"/>
          <w:rtl/>
        </w:rPr>
        <w:t>...</w:t>
      </w:r>
      <w:r w:rsidRPr="00AD218A">
        <w:rPr>
          <w:rStyle w:val="HebrewChar"/>
          <w:rFonts w:cs="FrankRuehl" w:hint="cs"/>
          <w:rtl/>
        </w:rPr>
        <w:t xml:space="preserve"> ויתפשו את המלך ויעלו אותו אל מלך בבל רבלתה, וידברו אותו משפט. ואת בני צדקיהו שחטו לעיניו, ואת עיני צדקיהו עור, ויאסרהו בנחשתים ויביאהו בבל</w:t>
      </w:r>
      <w:r w:rsidR="00AD218A" w:rsidRPr="00AD218A">
        <w:rPr>
          <w:rStyle w:val="HebrewChar"/>
          <w:rFonts w:cs="FrankRuehl" w:hint="cs"/>
          <w:rtl/>
        </w:rPr>
        <w:t>...</w:t>
      </w:r>
      <w:r w:rsidRPr="00AD218A">
        <w:rPr>
          <w:rStyle w:val="HebrewChar"/>
          <w:rFonts w:cs="FrankRuehl" w:hint="cs"/>
          <w:rtl/>
        </w:rPr>
        <w:t xml:space="preserve"> (שם כה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ונשאת המשל הזה על מלך בבל ואמרת, איך שבת נגש שבתה מדהבה, שבר ה' מטה רשעים שבט מושלים. מכה עמים בעברה מכת בלתי סרה, רדה באף גוים מורדף בלי חשך. נחה שקטה כל הארץ פצחו רנה, גם ברושים שמחו לך ארזי לבנון מאז שכבת לא יעלה הכורת עליהם. שאול מתחת רגזה לך לקראת בואך עורר לך רפאים כל עתודי ארץ הקים מכסאותיהם כל מלכי גוים. כולם יענו ויאמרו אליך גם אתה חולית כמונו אלינו נמשלת</w:t>
      </w:r>
      <w:r w:rsidR="00AD218A" w:rsidRPr="00AD218A">
        <w:rPr>
          <w:rStyle w:val="HebrewChar"/>
          <w:rFonts w:cs="FrankRuehl" w:hint="cs"/>
          <w:rtl/>
        </w:rPr>
        <w:t>...</w:t>
      </w:r>
      <w:r w:rsidRPr="00AD218A">
        <w:rPr>
          <w:rStyle w:val="HebrewChar"/>
          <w:rFonts w:cs="FrankRuehl" w:hint="cs"/>
          <w:rtl/>
        </w:rPr>
        <w:t xml:space="preserve"> ואתה אמרת בלבבך השמים אעלה ממעל לכוכבי א-ל ארים כסאי, ואשב בהר מועד בירכתי צפון. אעלה על במתי עב אדמה לעליון. אך אל שאול תורד אל ירכתי בור. רואיך אליך ישגיחו אליך יתבוננו, הזה האיש מרגיז הארץ מרעיש ממלכות. שם תבל כמדבר ועריו הרס, אסיריו לא פתח ביתה. כל מלכי גוים כלם שכבו בכבוד איש בביתו</w:t>
      </w:r>
      <w:r w:rsidR="00AD218A" w:rsidRPr="00AD218A">
        <w:rPr>
          <w:rStyle w:val="HebrewChar"/>
          <w:rFonts w:cs="FrankRuehl" w:hint="cs"/>
          <w:rtl/>
        </w:rPr>
        <w:t>...</w:t>
      </w:r>
      <w:r w:rsidRPr="00AD218A">
        <w:rPr>
          <w:rStyle w:val="HebrewChar"/>
          <w:rFonts w:cs="FrankRuehl" w:hint="cs"/>
          <w:rtl/>
        </w:rPr>
        <w:t xml:space="preserve"> ואת השלכת מקברך כנצר נתעב לבש הרוגים מטועני חרב יורדי אל אבני בור כפגר מובס</w:t>
      </w:r>
      <w:r w:rsidR="00AD218A" w:rsidRPr="00AD218A">
        <w:rPr>
          <w:rStyle w:val="HebrewChar"/>
          <w:rFonts w:cs="FrankRuehl" w:hint="cs"/>
          <w:rtl/>
        </w:rPr>
        <w:t>...</w:t>
      </w:r>
      <w:r w:rsidRPr="00AD218A">
        <w:rPr>
          <w:rStyle w:val="HebrewChar"/>
          <w:rFonts w:cs="FrankRuehl" w:hint="cs"/>
          <w:rtl/>
        </w:rPr>
        <w:t xml:space="preserve"> וקמתי עליהם נאם ה' צב-אות והכרתי לבבל שם ושאר ונין ונכד נאם ה'</w:t>
      </w:r>
      <w:r w:rsidR="00AD218A" w:rsidRPr="00AD218A">
        <w:rPr>
          <w:rStyle w:val="HebrewChar"/>
          <w:rFonts w:cs="FrankRuehl" w:hint="cs"/>
          <w:rtl/>
        </w:rPr>
        <w:t>...</w:t>
      </w:r>
      <w:r w:rsidRPr="00AD218A">
        <w:rPr>
          <w:rStyle w:val="HebrewChar"/>
          <w:rFonts w:cs="FrankRuehl" w:hint="cs"/>
          <w:rtl/>
        </w:rPr>
        <w:t xml:space="preserve"> (ישעיה יד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ועתה אנכי נתתי את כל הארצות האלה ביד נבוכדנצר מלך בבל עבדי, וגם את חית השדה נתתי לו לעבדו. ועבדו אותו כל הגוים ואת בנו ואת בן בנו, עד בא עת ארצו גם הוא, ועבדו בו גוים רבים ומלכים גדולים. והיה הגוי והממלכה אשר לא יעבדו אתו את נבוכדנאצר מלך בבל, ואת אשר לא יתן את צוארו בעול מלך בבל, בחרב וברעב ובדבר אפקד על הגוי ההוא נאם ה', עד תמי אותם בידו</w:t>
      </w:r>
      <w:r w:rsidR="00AD218A" w:rsidRPr="00AD218A">
        <w:rPr>
          <w:rStyle w:val="HebrewChar"/>
          <w:rFonts w:cs="FrankRuehl" w:hint="cs"/>
          <w:rtl/>
        </w:rPr>
        <w:t>...</w:t>
      </w:r>
      <w:r w:rsidRPr="00AD218A">
        <w:rPr>
          <w:rStyle w:val="HebrewChar"/>
          <w:rFonts w:cs="FrankRuehl" w:hint="cs"/>
          <w:rtl/>
        </w:rPr>
        <w:t xml:space="preserve"> (ירמיה כז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ויצו נבוכדראצר מלך בבל על ירמיהו ביד </w:t>
      </w:r>
      <w:r w:rsidRPr="00AD218A">
        <w:rPr>
          <w:rStyle w:val="HebrewChar"/>
          <w:rFonts w:cs="FrankRuehl" w:hint="cs"/>
          <w:rtl/>
        </w:rPr>
        <w:lastRenderedPageBreak/>
        <w:t>נבוזראדן רב טבחים לאמר. קחנו ועיניך שים עליו ואל תעש לו מאומה רע, כי אם כאשר ידבר עליך כן עשה עמו. (שם לט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ואמרת אליהם כה אמר ה' צב-אות הנני שולח ולקחתי את נבוכדראצר מלך בבל עבדי ושמתי כסאו ממעל לאבנים האלה אשר טמנתי, ונטה את שפרירו עליהם, ובא והכה את ארץ מצרים, אשר למות למות ואשר לשבי לשבי ואשר לחרב לחרב. והצתי אש בבתי אלהי מצרים ושרפם ושבם, ועטה את ארץ מצרים כאשר יעטה הרועה את בגדו ויצא משם בשלום</w:t>
      </w:r>
      <w:r w:rsidR="00AD218A" w:rsidRPr="00AD218A">
        <w:rPr>
          <w:rStyle w:val="HebrewChar"/>
          <w:rFonts w:cs="FrankRuehl" w:hint="cs"/>
          <w:rtl/>
        </w:rPr>
        <w:t>...</w:t>
      </w:r>
      <w:r w:rsidRPr="00AD218A">
        <w:rPr>
          <w:rStyle w:val="HebrewChar"/>
          <w:rFonts w:cs="FrankRuehl" w:hint="cs"/>
          <w:rtl/>
        </w:rPr>
        <w:t xml:space="preserve"> (שם מג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עמד מלך בבל אל עם הדרך בראש שני הדרכים לקסם קסם קלקל בחצים שאל בתרפים ראה בכבד. בימינו היה הקסם ירושלים לשום כרים לפתח פה ברצח להרים קול בתרועה, לשום כרים על שערים לשפך סוללה לבנות דיק. והיה להם הקסם שוא בעיניהם שבועי שבעות להם והוא מזכיר עון להתפש. (יחזקאל כא כו)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בן אדם נבוכדראצר מלך בבל העביד את חילו עבודה גדולה אל צור, כל ראש מוקרח וכל כתף מרוטה, ושכר לא היה לו ולחילו מצור על העבודה אשר עבד עליה. לכן כה אמר א-דני אלקים הנני נותן לנבוכדראצר מלך בבל את ארץ מצרים ונשא המונה ושלל שללה ובזז בזה והיתה שכר לחילו. פעולתו אשר עבד בה נתתי לו את ארץ מצרים, אשר עשו לי נאם א-דני אלקים. (שם כט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באדין מלכא נבוכדנצר נפל על הנפוהי ולדניאל סגד, ומנחה וניחוחין אמר לנסכה לה. ענה מלכא לדניאל ואמר מן קשט די אלקכון הוא א-לה אלהין ומרא מלכין וגלה רזין די יכלת למגלא רזא דנה. אדין מלכא לדניאל רבי ומתנן רברבן שגיאן יהב והשלטה על כל מדינת בבל, ורב סגנין על כל חכימי בבל</w:t>
      </w:r>
      <w:r w:rsidR="00AD218A" w:rsidRPr="00AD218A">
        <w:rPr>
          <w:rStyle w:val="HebrewChar"/>
          <w:rFonts w:cs="FrankRuehl" w:hint="cs"/>
          <w:rtl/>
        </w:rPr>
        <w:t>...</w:t>
      </w:r>
      <w:r w:rsidRPr="00AD218A">
        <w:rPr>
          <w:rStyle w:val="HebrewChar"/>
          <w:rFonts w:cs="FrankRuehl" w:hint="cs"/>
          <w:rtl/>
        </w:rPr>
        <w:t xml:space="preserve"> (דניאל ב מו)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נבוכדנאצר מלכא עבד צלם די דהב רומה אמין שתין פתיה אמין שת, אקימה בבקעת דורא במדינת בבל. ונבוכדנצר מלכא שלח למכנש לאחשדרפניא סגניא ופחותא אדרגזריא גדבריא דתבריא תפתיא וכל שלטוני מדינתא, למתא לחנכת צלמא די הקים נבוכדנצר מלכא</w:t>
      </w:r>
      <w:r w:rsidR="00AD218A" w:rsidRPr="00AD218A">
        <w:rPr>
          <w:rStyle w:val="HebrewChar"/>
          <w:rFonts w:cs="FrankRuehl" w:hint="cs"/>
          <w:rtl/>
        </w:rPr>
        <w:t>...</w:t>
      </w:r>
      <w:r w:rsidRPr="00AD218A">
        <w:rPr>
          <w:rStyle w:val="HebrewChar"/>
          <w:rFonts w:cs="FrankRuehl" w:hint="cs"/>
          <w:rtl/>
        </w:rPr>
        <w:t xml:space="preserve"> וכרוזא קרא בחיל לכון אמרין עממיא אומיא ולשניא. בעדנא די תשמעון קל קרנא משרוקיתא קיתרוס סבכא פסנתרין סומפוניה וכל זני זמרא תפלון </w:t>
      </w:r>
      <w:r w:rsidRPr="00AD218A">
        <w:rPr>
          <w:rStyle w:val="HebrewChar"/>
          <w:rFonts w:cs="FrankRuehl" w:hint="cs"/>
          <w:rtl/>
        </w:rPr>
        <w:lastRenderedPageBreak/>
        <w:t>ותסגדון לצלם דהבא די הקים נבוכדנצר מלכא. ומן די לא יפל ויסגוד בה שעתא יתרמא לגוא אתון נורא יקידתא</w:t>
      </w:r>
      <w:r w:rsidR="00AD218A" w:rsidRPr="00AD218A">
        <w:rPr>
          <w:rStyle w:val="HebrewChar"/>
          <w:rFonts w:cs="FrankRuehl" w:hint="cs"/>
          <w:rtl/>
        </w:rPr>
        <w:t>...</w:t>
      </w:r>
      <w:r w:rsidRPr="00AD218A">
        <w:rPr>
          <w:rStyle w:val="HebrewChar"/>
          <w:rFonts w:cs="FrankRuehl" w:hint="cs"/>
          <w:rtl/>
        </w:rPr>
        <w:t xml:space="preserve"> באדין נבוכדנצר ברגז וחמא אמר להיתיה לשדרך מישך ועבד נגו באדין גובריא אילך היתיו קדם מלכא. ענה נבוכדנצר ואמר להון הצדא שדרך מישך ועבד נגו לאלהי לא איתיכון פלחין ולצלם דהבא די הקימת לא סגדין</w:t>
      </w:r>
      <w:r w:rsidR="00AD218A" w:rsidRPr="00AD218A">
        <w:rPr>
          <w:rStyle w:val="HebrewChar"/>
          <w:rFonts w:cs="FrankRuehl" w:hint="cs"/>
          <w:rtl/>
        </w:rPr>
        <w:t>...</w:t>
      </w:r>
      <w:r w:rsidRPr="00AD218A">
        <w:rPr>
          <w:rStyle w:val="HebrewChar"/>
          <w:rFonts w:cs="FrankRuehl" w:hint="cs"/>
          <w:rtl/>
        </w:rPr>
        <w:t xml:space="preserve"> ענו שדרך מישך ועבד נגו ואמרין למלכא, נבוכדנצר לא חשחין אנחנא על דנה פתגם להתבותך. הן איתי אלקנא די אנחנא פלחין יכיל לשיזבותנא מן אתון נורא יקדתא ומן ידך מלכא ישזיב</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באדין נבוכדנצר התמלי חמא וצלם אנפוהי אשתני על שדרך מישך ועבד נגו, ענה ואמר למזה לאתונא חד שבעה על די חזה למזיה. ולגוברין גברי חיל די בחיליה אמר לכפתא לשדרך מישך ועבד נגו למרמא לאתון נורא יקידתא</w:t>
      </w:r>
      <w:r w:rsidR="00AD218A" w:rsidRPr="00AD218A">
        <w:rPr>
          <w:rStyle w:val="HebrewChar"/>
          <w:rFonts w:cs="FrankRuehl" w:hint="cs"/>
          <w:rtl/>
        </w:rPr>
        <w:t>...</w:t>
      </w:r>
      <w:r w:rsidRPr="00AD218A">
        <w:rPr>
          <w:rStyle w:val="HebrewChar"/>
          <w:rFonts w:cs="FrankRuehl" w:hint="cs"/>
          <w:rtl/>
        </w:rPr>
        <w:t xml:space="preserve"> אדין נבוכדנצר מלא תוה וקם בהתבהלה ענה ואמר להדברוהי הלא גברן תלתא רמינא לגוא נורא מכפתין, ענין ואמרין למלכא יציבא מלכא. ענה ואמר הא אנא חזה גוברין ארבעה שרין מהלכין בגוא נורא וחבל לא איתי בהון ורוה די ריבעיא דמה לבר אלהין.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באדין קרב נבוכדנצר לתרע אתון נורא יקדתא ענה ואמר, שדרך מישך ועבד נגו עבדוהי די א-להא עילאה פוקו ואתו, באדין נפקין שדרך מישך ועבד נגו מן גוא נורא</w:t>
      </w:r>
      <w:r w:rsidR="00AD218A" w:rsidRPr="00AD218A">
        <w:rPr>
          <w:rStyle w:val="HebrewChar"/>
          <w:rFonts w:cs="FrankRuehl" w:hint="cs"/>
          <w:rtl/>
        </w:rPr>
        <w:t>...</w:t>
      </w:r>
      <w:r w:rsidRPr="00AD218A">
        <w:rPr>
          <w:rStyle w:val="HebrewChar"/>
          <w:rFonts w:cs="FrankRuehl" w:hint="cs"/>
          <w:rtl/>
        </w:rPr>
        <w:t xml:space="preserve"> ענה נבוכדנצר ואמר בריך א-לההון די שדרך מישך ועבד נגו די שלח מלאכה ושזיב לעבדוהי די התרחיצו עלוהי ומלת מלכא שניו ויהבו גשמהו די לא יפלחון ולא יסגדון לכל אלה להן לא-לההון. ומני שים טעם די כל עם אומה ולישן די יאמר שלה על א-לההון די שדרך מישך ועבד נגו הדמין יתעבד, וביתה נולי ישתוה, כל קבל די לא איתי א-לה אחרן די יכל להצלה כדנה. באדין מלכא הצלח לשדרך מישך ועבד נגו במדינת בבל</w:t>
      </w:r>
      <w:r w:rsidR="00AD218A" w:rsidRPr="00AD218A">
        <w:rPr>
          <w:rStyle w:val="HebrewChar"/>
          <w:rFonts w:cs="FrankRuehl" w:hint="cs"/>
          <w:rtl/>
        </w:rPr>
        <w:t>...</w:t>
      </w:r>
      <w:r w:rsidRPr="00AD218A">
        <w:rPr>
          <w:rStyle w:val="HebrewChar"/>
          <w:rFonts w:cs="FrankRuehl" w:hint="cs"/>
          <w:rtl/>
        </w:rPr>
        <w:t xml:space="preserve"> (שם ג א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אנת הוא מלכא די רבת ותקפת ורבותך רבת ומטת לשמיא ושלטנך לסוף ארעא. ודי חזא מלכא עיר וקדיש נחית מן שמיא ואמר גודו אילנא וחבלוהי ברם עקר שרשוהי בארעא שבוקו, ובאסור די פרזל ונחש בדתאה די ברא ובטל שמיא יצטבע ועם חיות ברא חלקיה עד די </w:t>
      </w:r>
      <w:r w:rsidRPr="00AD218A">
        <w:rPr>
          <w:rStyle w:val="HebrewChar"/>
          <w:rFonts w:cs="FrankRuehl" w:hint="cs"/>
          <w:rtl/>
        </w:rPr>
        <w:lastRenderedPageBreak/>
        <w:t>שבעה עדנין יחלפון עלוהי. דנה פשרא מלכא וגזרת עילאה היא די מטת מרי מלכא</w:t>
      </w:r>
      <w:r w:rsidR="00AD218A" w:rsidRPr="00AD218A">
        <w:rPr>
          <w:rStyle w:val="HebrewChar"/>
          <w:rFonts w:cs="FrankRuehl" w:hint="cs"/>
          <w:rtl/>
        </w:rPr>
        <w:t>...</w:t>
      </w:r>
      <w:r w:rsidRPr="00AD218A">
        <w:rPr>
          <w:rStyle w:val="HebrewChar"/>
          <w:rFonts w:cs="FrankRuehl" w:hint="cs"/>
          <w:rtl/>
        </w:rPr>
        <w:t xml:space="preserve"> להן מלאכא מלכי ישפר עלך וחטיך בצדקה פרוק ועויתך במחן ענין, הן תהוה ארכא לשלותך. כולא מטא על נבוכדנצר מלכא.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לקצת ירחין תרי עשר על היכל מלכותא די בבל מהלך הוה. ענה מלכא ואמר הלא דא היא בבל רבתא די אנא בניתא לבית מלכו בתקף חסני וליקר הדרי. עוד מלתא בפום מלכא קל מן שמיא נפל, לך אמרין נבוכדנצר מלכא, מלכותא עדת מנך. ומן אנשא לך טרקין ועם חיות ברא מדורך עשבא כתורין לך יטעמון, ושבעה עדנין יחלפון עלך, עד די תנדע די שליט עילאה במלכות אנשא ולמן די יצבא יתננה</w:t>
      </w:r>
      <w:r w:rsidR="00AD218A" w:rsidRPr="00AD218A">
        <w:rPr>
          <w:rStyle w:val="HebrewChar"/>
          <w:rFonts w:cs="FrankRuehl" w:hint="cs"/>
          <w:rtl/>
        </w:rPr>
        <w:t>...</w:t>
      </w:r>
      <w:r w:rsidRPr="00AD218A">
        <w:rPr>
          <w:rStyle w:val="HebrewChar"/>
          <w:rFonts w:cs="FrankRuehl" w:hint="cs"/>
          <w:rtl/>
        </w:rPr>
        <w:t xml:space="preserve"> (שם ד יט,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מאין לנו זה, מנבוכדנצר, אף על פי שחלם אותו החלום, כל זמן שהיה חונן דלים לא נתקיים בו החלום, כיון שהטיל עין רעה שלא לחון את הענים, מה כתוב, עוד מלתא בפום מלכא וגו', מיד נשתנתה צורתו, ונרחק מן בני אדם, ומשום זה כתוב, נעשה אדם, כתוב כאן עשיה וכתוב שם שם האיש אשר עשיתי עמו היום בועז. (הקדמה רלו,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ודניאל שנשמר מזה, כשהשליכו אותו לבור האריות היה שלם בצלם רבונו, ולא נשתנה צלמו לצלם אחר, ועל כן יראו האריות ממנו, ולא חבלו אותו, ורשע ההוא, בשעה שהמלכות הוסרה ממנו, ועם חיות השדה היה מגורו, הוסר צלם פניו ממנו, ומיום ההוא לא נראה צלמו כצלם האדם, וכל בהמה שבאה נראה לה שהוא צלם של מינה ונקבה שלה, והיו כולם באים עליו, והרבה פעמים היו אוכלים אותו חיות השדה, לולא שנגזר עליו אותו עונש, כמו שכתוב, והוא במלכים יתקלס, משם זה כולם יתקלסו בו כל הזמן ההוא. (משפטים תקע)</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קם (מרודך בלאדן) וכתב מכתבו, שלום לחזקיהו מלך יהודה ושלום לאלוקיו ושלום לירושלים עיר הקודש, אחר כך חזר בו, וקם מכסאו וצעד ג' צעדים וכתב מכתב אחר, שלום לא-ל הגדול שבירושלים, ושלום לחזקיהו מלך יהודה, ושלום לירושלים עיר הקודש. אמר לו </w:t>
      </w:r>
      <w:r w:rsidRPr="00AD218A">
        <w:rPr>
          <w:rStyle w:val="HebrewChar"/>
          <w:rFonts w:cs="FrankRuehl" w:hint="cs"/>
          <w:rtl/>
        </w:rPr>
        <w:lastRenderedPageBreak/>
        <w:t>הקב"ה אתה צעדת בשביל כבודי ג' צעדים, חייך שיצאו ממך ג' מלכים שליטים רוזמנים ורפינון שולטים בכל העולם, וראשון מהם היה נבוכדנצר.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מה אמר לו דניאל לנבוכדנצר, אנת הוא ראשה די דהבא, בתרך תקום מלכו אחרי רע מינך, ומלכו תליתאה אחרי וגו', מה כתוב, נבוכדנצר מלכא עבד לצלם די דהב, רומיה אמין שתין פתיה אמין שית. אמר נבוכדנצר הצלם שראיתי היה ראשו זהב, ומעיו כסף, אני אעשה כולו של זהב, ויהיה עטרת זהב בראשו.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ולמדנו, ביום ההוא קבץ כל האומות והעמים והלשונות שיעבדו לצלם ההוא, ולקח כלי מכלי בית המקדש שהיה חקוק בו השם הקדוש, והכניסו בפיו של אותו הצלם, ואז בשעה ההיא דבר הצלם גדולות, עד שבא דניאל וקרב לצלם ההוא, ואמר אני שליח של אדון העליון, גוזר אני עליך לצאת מכאן, הזכיר את השם הקדוש ויצא כלי ההוא מפיו של הצלם, ונפל הצלם ונשבר, והיינו דכתיב והוצאתי את בלעו מפיו ולא ינהרו אליו עוד גוים. (תרומה תתקא)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ונחשת התנופה שבעים ככר, אמר רב יהודה כל זה ירד למטה, בצורה עליונה של סוד האמונה (שהיא מלכות), כעין זה עשה נבוכדנצר הרשע צלם ההוא שהתקין, (כי זה לעומת זה עשה האלקים), אמר רבי יוסי הוא לא עשה כן, אבל בחלומו ראה כך, כי בחלומו (צלם אשר) ראשו של זהב, ואחר כך כסף, ואחר כך נחשת, ואם תאמר ברזל וחרס (שהיו בצלם) למה אינם במשכן, הוא משום שאינם חשובים להכניסם לקדש. (פקודי קלא)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וכן בנבוכנדצר במה שנתגאה בו נפרע ממנו, שנאמר ואתה אמרת בלבבך ואומרה אעלה על במתי עב, מהו אומר אחריו, אך אל שאול תורד</w:t>
      </w:r>
      <w:r w:rsidRPr="00AD218A">
        <w:rPr>
          <w:rStyle w:val="HebrewChar"/>
          <w:rFonts w:cs="FrankRuehl" w:hint="cs"/>
          <w:rtl/>
        </w:rPr>
        <w:t>...</w:t>
      </w:r>
      <w:r w:rsidR="003E0554" w:rsidRPr="00AD218A">
        <w:rPr>
          <w:rStyle w:val="HebrewChar"/>
          <w:rFonts w:cs="FrankRuehl" w:hint="cs"/>
          <w:rtl/>
        </w:rPr>
        <w:t xml:space="preserve"> (בשלח-שירה פרשה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נבוכדנצר וכל המונו, שנאמר ואתה אמרת בלבבך השמים אעלה, אמר נבוכדנצר, אעשה לי עב קטנה ואדור בתוכה, שנאמר אעלה על במתי עב וגו', אמר הקב"ה אתה רצית לפרוש עצמך מבני אדם, סוף בני אדם פורשין ממך, שנאמר לקצת ירחין תרי עשר וגו'</w:t>
      </w:r>
      <w:r w:rsidR="00AD218A" w:rsidRPr="00AD218A">
        <w:rPr>
          <w:rStyle w:val="HebrewChar"/>
          <w:rFonts w:cs="FrankRuehl" w:hint="cs"/>
          <w:rtl/>
        </w:rPr>
        <w:t>...</w:t>
      </w:r>
      <w:r w:rsidRPr="00AD218A">
        <w:rPr>
          <w:rStyle w:val="HebrewChar"/>
          <w:rFonts w:cs="FrankRuehl" w:hint="cs"/>
          <w:rtl/>
        </w:rPr>
        <w:t xml:space="preserve"> (שם שם פרשה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מהכא, שבעת קלון מכבוד שתה גם אתה והערל וגו', שבעת קלון מכבוד זה נבוכדנצר, שתה גם אתה והערל זה צדקיה, חדא דכוליה קרא בנבוכדנצר כתיב, ועוד צדיקא מאי הוה ליה למיעבד ליה, דאמר רבי יהודה אמר רב בשעה שבקש אותו רשע לעשות לאותו צדיק כך וכו', מאי משמע דהאי חלשים לישנא דפורא הוא, דכתיב איך נפלת משמים הילל בן שחר נגדעת לארץ חולש על גוים וגו', אמר רבה בר רב הונא, מלמד שהיה מטיל פור על גדולי מלכות לידע איזה בן יומו של משכב זכור, וכתיב כל מלכי גוים כולם וגו', אמר רבי יוחנן שנחו ממשכב זכור. ואמר רבי יוחנן כל ימיו של אותו רשע לא נמצא שחוק בפה כל בריה, שנאמר נחה שקטה כל הארץ פצחו רנה, מכלל דעד השתא לא הוה רינה. ואמר רבי יצחק אמר רבי יוחנן אסור לעמוד בביתו של אותו רשע, שנאמר ושעירים ירקדו שם. ואמר רבי יהודה אמר רב בשעה שביקש אותו רשע לעשות לאותו צדיק כך, נמשכה ערלתו שלש מאות אמה והיתה מחזרת על כל המסיבה כולה, שנאמר שבעת קלון מכבוד, שתה גם אתה והערל, ערל בגימטריא שלש מאות הוי. ואמר רב יהודה אמר רב בשעה שירד אותו רשע לגיהנם רעשו כל יורדי גיהנם, אמרו שמא למשול עליהם הוא בא או ליחלות כמותם הוא בא, שנאמר גם אתה חולית כמונו אלינו נמשלת, יצאתה בת קול ואמרה ממי נעמת, רדה והשכבה את ערלים. איך שבת נוגש שבתה מדהבה, אמר רב יהודה אמר רב שבתה אומה זו שאמרה מדוד והבא, ואיכא דאמרי שאמרה מאד מאד הבא בלא מדה. ורבו יתירה הוספת לי, אמר רב יהודה אמר רב ירמיה בר אבא, מלמד שרכב על ארי זכר וקשר תנין בראשו, לקיים מה שנאמר וגם את חית השדה נתתי לו לעבדו. (שבת קמט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תא שמע דאמר רבן יוחנן בן זכאי מה תשובה השיבתו בת קול לאותו רשע, בשעה שאמר אעלה על במתי עב אדמה לעליון, יצתה בת קול ואמרה לו, רשע בן רשע, בן בנו של נמרוד הרשע שהמריד את כל העולם כולו עלי במלכותו, כמה שנותיו של אדם, שבעים שנה, ואם בגבורות שמונים שנה</w:t>
      </w:r>
      <w:r w:rsidR="00AD218A" w:rsidRPr="00AD218A">
        <w:rPr>
          <w:rStyle w:val="HebrewChar"/>
          <w:rFonts w:cs="FrankRuehl" w:hint="cs"/>
          <w:rtl/>
        </w:rPr>
        <w:t>...</w:t>
      </w:r>
      <w:r w:rsidRPr="00AD218A">
        <w:rPr>
          <w:rStyle w:val="HebrewChar"/>
          <w:rFonts w:cs="FrankRuehl" w:hint="cs"/>
          <w:rtl/>
        </w:rPr>
        <w:t xml:space="preserve"> מן הארץ עד לרקיע </w:t>
      </w:r>
      <w:r w:rsidRPr="00AD218A">
        <w:rPr>
          <w:rStyle w:val="HebrewChar"/>
          <w:rFonts w:cs="FrankRuehl" w:hint="cs"/>
          <w:rtl/>
        </w:rPr>
        <w:lastRenderedPageBreak/>
        <w:t>מהלך חמש מאות שנה, ועוביו של רקיע מהלך ה' מאות שנה</w:t>
      </w:r>
      <w:r w:rsidR="00AD218A" w:rsidRPr="00AD218A">
        <w:rPr>
          <w:rStyle w:val="HebrewChar"/>
          <w:rFonts w:cs="FrankRuehl" w:hint="cs"/>
          <w:rtl/>
        </w:rPr>
        <w:t>...</w:t>
      </w:r>
      <w:r w:rsidRPr="00AD218A">
        <w:rPr>
          <w:rStyle w:val="HebrewChar"/>
          <w:rFonts w:cs="FrankRuehl" w:hint="cs"/>
          <w:rtl/>
        </w:rPr>
        <w:t xml:space="preserve"> וכן בין כל רקיע ורקיע, אך אל שאול תורד אל ירכתי בור</w:t>
      </w:r>
      <w:r w:rsidR="00AD218A" w:rsidRPr="00AD218A">
        <w:rPr>
          <w:rStyle w:val="HebrewChar"/>
          <w:rFonts w:cs="FrankRuehl" w:hint="cs"/>
          <w:rtl/>
        </w:rPr>
        <w:t>...</w:t>
      </w:r>
      <w:r w:rsidRPr="00AD218A">
        <w:rPr>
          <w:rStyle w:val="HebrewChar"/>
          <w:rFonts w:cs="FrankRuehl" w:hint="cs"/>
          <w:rtl/>
        </w:rPr>
        <w:t xml:space="preserve"> (פסחים צד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את מוצא בשעה שעלה נבוכדנאצר לכאן, בא וישב לו בדופני של אנטוכיא, ויצאה סנהדרין גדולה לקראתו, ואמרה לו, הגיע זמן הבית הזה ליחרב, אמר להן אותו שהמלכתי עליכם תנוהו לי, ואני הולך, באו ואמרו ליהויכין מלך יהודה נבוכדנאצר בעין לך, כיון ששמע מהן כך, נטל מפתחות של בית המקדש, עלה לגגו של היכל, אמר לפניו, רבונו של עולם לשעבר היינו נאמנים לך והיו מפתחותיך מסורין לנו, עכשיו שאין אנו נאמנים, הרי מפתחותיך מסורין לך</w:t>
      </w:r>
      <w:r w:rsidR="00AD218A" w:rsidRPr="00AD218A">
        <w:rPr>
          <w:rStyle w:val="HebrewChar"/>
          <w:rFonts w:cs="FrankRuehl" w:hint="cs"/>
          <w:rtl/>
        </w:rPr>
        <w:t>...</w:t>
      </w:r>
      <w:r w:rsidRPr="00AD218A">
        <w:rPr>
          <w:rStyle w:val="HebrewChar"/>
          <w:rFonts w:cs="FrankRuehl" w:hint="cs"/>
          <w:rtl/>
        </w:rPr>
        <w:t xml:space="preserve"> (שקלים יז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ונבוכדנצר מנלן דארבעין שנין מלך, דאמר מר גלו בשבע גלו בשמונה עשרה גלו בתשע עשרה. גלו בשבע לכיבוש יהויקים גלות יהויכין, שהיא שמונה לנבוכדנצר, גלו בשמונה עשרה לכיבוש יהויקים גלות צדקיהו, שהיא תשע עשרה לנבוכדנצר, דאמר מר שנה ראשונה כיבש נינוה, שניה כיבש יהויקים, וכתיב ויהי בשלשים ושבע שנה לגלות יהויכין מלך יהודה בשנים עשר חדש בעשרים וחמשה לחדש נשא אויל מרודך מלך בבל את ראש יהויכין מלך יהודה ויוצא אותו מבית הכלא, תמני ותלתין ושבע הרי ארבעין וחמש דנבוכדנצר, ועשרין ותלת דאויל מרודך גמרא, ותרתי דידיה הא שבעין</w:t>
      </w:r>
      <w:r w:rsidR="00AD218A" w:rsidRPr="00AD218A">
        <w:rPr>
          <w:rStyle w:val="HebrewChar"/>
          <w:rFonts w:cs="FrankRuehl" w:hint="cs"/>
          <w:rtl/>
        </w:rPr>
        <w:t>...</w:t>
      </w:r>
      <w:r w:rsidRPr="00AD218A">
        <w:rPr>
          <w:rStyle w:val="HebrewChar"/>
          <w:rFonts w:cs="FrankRuehl" w:hint="cs"/>
          <w:rtl/>
        </w:rPr>
        <w:t xml:space="preserve"> (מגילה יא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להיכן אזל, אמר רב יהודה אמר רב שהלך לכבוש את כל העולם כולו תחת נבוכדנצר הרשע, וכל כך למה, שלא יאמרו אומות העולם ביד אומה שפלה מסר הקב"ה את בניו</w:t>
      </w:r>
      <w:r w:rsidRPr="00AD218A">
        <w:rPr>
          <w:rStyle w:val="HebrewChar"/>
          <w:rFonts w:cs="FrankRuehl" w:hint="cs"/>
          <w:rtl/>
        </w:rPr>
        <w:t>...</w:t>
      </w:r>
      <w:r w:rsidR="003E0554" w:rsidRPr="00AD218A">
        <w:rPr>
          <w:rStyle w:val="HebrewChar"/>
          <w:rFonts w:cs="FrankRuehl" w:hint="cs"/>
          <w:rtl/>
        </w:rPr>
        <w:t xml:space="preserve"> (חגיגה יג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וגם במלך בנבוכדנאצר מרד אשר השביעו באלקים, מאי מרדותיה, אשכחיה צדקיה לנבוכדנצר דהוה קאכיל ארנבא חיה, אמר ליה אישתבע לי דלא מגלית עילוי ולא תיפוק מילתא, אישתבע, לסוף הוה קא מצטער צדקיה בגופיה, איתשיל אשבועתיה ואמר, שמע נבוכדנצר דקא מבזין ליה, שלח ואייתי סנהדרין וצדקיה, אמר להון חזיתון מאי קא עביד צדקיהו, לאו הכי אישתבע בשמא דשמיא דלא מגלינא, אמרו ליה איתשיל אשבועתא, אמר להו </w:t>
      </w:r>
      <w:r w:rsidR="003E0554" w:rsidRPr="00AD218A">
        <w:rPr>
          <w:rStyle w:val="HebrewChar"/>
          <w:rFonts w:cs="FrankRuehl" w:hint="cs"/>
          <w:rtl/>
        </w:rPr>
        <w:lastRenderedPageBreak/>
        <w:t>מתשלין אשבועתא, אמרי ליה אין, אמר להו בפניו או אפילו שלא בפניו, אמרי ליה בפניו, אמר להון ואתון מאי עבדיתון, מאי טעמא לא אמריתון לצדקיהו, מיד ישבו לארץ ידמו זקני בת ציון</w:t>
      </w:r>
      <w:r w:rsidRPr="00AD218A">
        <w:rPr>
          <w:rStyle w:val="HebrewChar"/>
          <w:rFonts w:cs="FrankRuehl" w:hint="cs"/>
          <w:rtl/>
        </w:rPr>
        <w:t>...</w:t>
      </w:r>
      <w:r w:rsidR="003E0554" w:rsidRPr="00AD218A">
        <w:rPr>
          <w:rStyle w:val="HebrewChar"/>
          <w:rFonts w:cs="FrankRuehl" w:hint="cs"/>
          <w:rtl/>
        </w:rPr>
        <w:t xml:space="preserve"> (נדרים סה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מאן דאמר לטובה, כי הא דאיסתנדרא דמישן חתניה דנבוכדנצר הוה, שלח ליה מכולי האי שבייה דאייתית לך לא שדרת לן דקאי לקמן, בעין לשדורי ליה מישראל, אמר ליה פלטיהו בן בניהו אנן דחשבינן ניקו מקמך הכא, ועבדין ניזלו להתם</w:t>
      </w:r>
      <w:r w:rsidRPr="00AD218A">
        <w:rPr>
          <w:rStyle w:val="HebrewChar"/>
          <w:rFonts w:cs="FrankRuehl" w:hint="cs"/>
          <w:rtl/>
        </w:rPr>
        <w:t>...</w:t>
      </w:r>
      <w:r w:rsidR="003E0554" w:rsidRPr="00AD218A">
        <w:rPr>
          <w:rStyle w:val="HebrewChar"/>
          <w:rFonts w:cs="FrankRuehl" w:hint="cs"/>
          <w:rtl/>
        </w:rPr>
        <w:t xml:space="preserve"> (קדושין עב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רבי יוחנן אמר חמשה (נשארו), סנחריב ושני בניו, נבוכדנצר ונבוזראדן, נבוזראדן גמרא, נבוכדנצר דכתיב ורוה דרביעאה דמי לבר אלהין, ואי לאו דחזייה מנא הוה ידע</w:t>
      </w:r>
      <w:r w:rsidRPr="00AD218A">
        <w:rPr>
          <w:rStyle w:val="HebrewChar"/>
          <w:rFonts w:cs="FrankRuehl" w:hint="cs"/>
          <w:rtl/>
        </w:rPr>
        <w:t>...</w:t>
      </w:r>
      <w:r w:rsidR="003E0554" w:rsidRPr="00AD218A">
        <w:rPr>
          <w:rStyle w:val="HebrewChar"/>
          <w:rFonts w:cs="FrankRuehl" w:hint="cs"/>
          <w:rtl/>
        </w:rPr>
        <w:t xml:space="preserve"> כתבו ליה שלמא למלכא חזקיה, שלם לקרתא דירושלים, שלם לאלקא רבא. נבוכדנצר ספריה דבלאדן הוה, ההיא שעתא לא הוה התם, כי אתא אמר להו היכי כתביתו, אמרו ליה הכי כתבינן, אמר להו קריתו ליה אלקא רבא וכתביתו ליה לבסוף, אמר אלא הכי כתובו, שלם לאלקא רבא, שלם לקרתא דירושלם, שלם למלכא חזקיה, אמרי ליה קריינא דאיגרתא איהו ליהוי פרוונקא, רהט בתריה, כדרהיט ארבע פסיעות אתא גבריאל ואוקמיה, אמר רבי יוחנן אילמלא בא גבריאל והעמידו לא היתה תקנה לשונאיהם של ישראל</w:t>
      </w:r>
      <w:r w:rsidRPr="00AD218A">
        <w:rPr>
          <w:rStyle w:val="HebrewChar"/>
          <w:rFonts w:cs="FrankRuehl" w:hint="cs"/>
          <w:rtl/>
        </w:rPr>
        <w:t>...</w:t>
      </w:r>
      <w:r w:rsidR="003E0554" w:rsidRPr="00AD218A">
        <w:rPr>
          <w:rStyle w:val="HebrewChar"/>
          <w:rFonts w:cs="FrankRuehl" w:hint="cs"/>
          <w:rtl/>
        </w:rPr>
        <w:t xml:space="preserve"> (סנהדרין צו ב, וראה גם נבוזראדן)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ואף מבני בניו שלאותו רשע ביקש הקב"ה להכניסן תחת כנפי השכינה, אמרו מלאכי השרת לפני הקב"ה, רבונו של עולם, מי שהחריב את ביתך ושרף את היכלך תכניס תחת כנפי השכינה. היינו דכתיב רפינו את בבל ולא נרפתה. עולא אמר זה נבוכדנצר, רבי שמואל בר נחמני אמר אלו נהרות בבל. ותרגמא דצינייתא דבבלאי. אמר עולא עמון ומואב שבבי בישי דירושלים הוו, כיון דשמעינהו לנביאי דקא מיתנבאי לחורבנא דירושלים, שלחו לנבוכדנצר פוק ותא, אמר מסתפינא דלא ליעבדו לי כדעבדו בקמאי, שלחו ליה כי אין האיש בבית הלך בדרך מרחוק, ואין איש אלא הקב"ה, שנאמר ה' איש מלחמה, שלח להו בקריבא הוא ואתי, שלחו ליה הלך בדרך מרחוק, שלח להו אית להו צדיקי דבעו רחמי ומייתו ליה, שלחו ליה צרור הכסף לקח </w:t>
      </w:r>
      <w:r w:rsidR="003E0554" w:rsidRPr="00AD218A">
        <w:rPr>
          <w:rStyle w:val="HebrewChar"/>
          <w:rFonts w:cs="FrankRuehl" w:hint="cs"/>
          <w:rtl/>
        </w:rPr>
        <w:lastRenderedPageBreak/>
        <w:t>בידו, ואין כסף אלא צדיקים, שנאמר ואכרה לי בחמשה עשר כסף וחומר שעורים ולתך שעורים. שלח להו הדרי רשיעי בתשובה ובעו רחמי ומייתו ליה, שלחו ליה כבר קבע להן זמן, שנאמר ליום הכסא יבא לביתו, אין כסא אלא זמן שנאמר בכסה ליום חגנו. שלח להו סיתווא הוא ולא מצינא דאתי מתלגא וממיטרא, שלחו ליה תא אשינא דטורא, שנאמר שלחו כר מושל ארץ מסלע מדברה אל הר בת ציון. שלח להו אי אתינא לית לי דוכתא דיתיבנא ביה, שלחו ליה קברות שלהם מעולין מפלטירין שלך. (שם צו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עובדי כוכבים אינן כן, נתתי גדולה</w:t>
      </w:r>
      <w:r w:rsidR="00AD218A" w:rsidRPr="00AD218A">
        <w:rPr>
          <w:rStyle w:val="HebrewChar"/>
          <w:rFonts w:cs="FrankRuehl" w:hint="cs"/>
          <w:rtl/>
        </w:rPr>
        <w:t>...</w:t>
      </w:r>
      <w:r w:rsidRPr="00AD218A">
        <w:rPr>
          <w:rStyle w:val="HebrewChar"/>
          <w:rFonts w:cs="FrankRuehl" w:hint="cs"/>
          <w:rtl/>
        </w:rPr>
        <w:t xml:space="preserve"> לנבוכדנצר, אמר אעלה על במתי עב</w:t>
      </w:r>
      <w:r w:rsidR="00AD218A" w:rsidRPr="00AD218A">
        <w:rPr>
          <w:rStyle w:val="HebrewChar"/>
          <w:rFonts w:cs="FrankRuehl" w:hint="cs"/>
          <w:rtl/>
        </w:rPr>
        <w:t>...</w:t>
      </w:r>
      <w:r w:rsidRPr="00AD218A">
        <w:rPr>
          <w:rStyle w:val="HebrewChar"/>
          <w:rFonts w:cs="FrankRuehl" w:hint="cs"/>
          <w:rtl/>
        </w:rPr>
        <w:t xml:space="preserve"> (חולין פט 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מי סברת שלש גלויות הוי, גלו בשבע לכיבוש יהויקים שהיא שמונה לנבוכדנצר, גלו בשמונה עשרה לכיבוש יהויקים שהיא תשע עשרה לנבוכדנצר, דאמר מר שנה ראשונה כיבש נינוה, שנית עלה וכיבש יהויקים</w:t>
      </w:r>
      <w:r w:rsidRPr="00AD218A">
        <w:rPr>
          <w:rStyle w:val="HebrewChar"/>
          <w:rFonts w:cs="FrankRuehl" w:hint="cs"/>
          <w:rtl/>
        </w:rPr>
        <w:t>...</w:t>
      </w:r>
      <w:r w:rsidR="003E0554" w:rsidRPr="00AD218A">
        <w:rPr>
          <w:rStyle w:val="HebrewChar"/>
          <w:rFonts w:cs="FrankRuehl" w:hint="cs"/>
          <w:rtl/>
        </w:rPr>
        <w:t xml:space="preserve"> (ערכין יב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רבנן דקיסרין אמרי קטני עכו"ם וחילותיו של נבוכדנצר אין חיין ואין נידונין, עליהן הכתוב אומר וישנו שנת עולם וגו'. (ברכות סג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יש זכות תולה שנה אחת מנבוכדנצר, לקצת ירחין תרי עשר</w:t>
      </w:r>
      <w:r w:rsidR="00AD218A" w:rsidRPr="00AD218A">
        <w:rPr>
          <w:rStyle w:val="HebrewChar"/>
          <w:rFonts w:cs="FrankRuehl" w:hint="cs"/>
          <w:rtl/>
        </w:rPr>
        <w:t>...</w:t>
      </w:r>
      <w:r w:rsidRPr="00AD218A">
        <w:rPr>
          <w:rStyle w:val="HebrewChar"/>
          <w:rFonts w:cs="FrankRuehl" w:hint="cs"/>
          <w:rtl/>
        </w:rPr>
        <w:t xml:space="preserve"> (סוטה טו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המלך השישי זה נבוכדנצר, שנאמר (דניאל ב') ובכל די דארין בני אנשא, ולא עוד אלא בעופות משל, שאפילו עוף לא היה יכול לפתוח פיו חוץ מרשותו, שנאמר (ישעיה י') ולא היה נודד כנף ופוצה פיה ומצפצף. (פרק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יהודה אומר, כשהביא נבוכדנצר עלילות דברים על ישראל להרגם, העמיד אליל בבקעת דורא, והוציא כרוז ואמר, כל מי שלא ישתחוה לאליל הזה ישרף באש, וישראל לא בטחו בצל יוצרם, ובאו הם ונשיהם ובניהם והשתחוו לגלולים, חוץ מדניאל חנניה מישאל ועזריה, שהיו קוראים בשם אלהיהם, והיה גנאי להם לשרפו באש, שנאמר (דניאל ד') ועד אחרין על קדמי דניאל וגו', ונטלו לחנניה מישאל ועזריה ונתנו אותן בתוך כבשן האש, וירד גבריאל </w:t>
      </w:r>
      <w:r w:rsidRPr="00AD218A">
        <w:rPr>
          <w:rStyle w:val="HebrewChar"/>
          <w:rFonts w:cs="FrankRuehl" w:hint="cs"/>
          <w:rtl/>
        </w:rPr>
        <w:lastRenderedPageBreak/>
        <w:t>והצילן מכבשן האש. אמר להם נבוכדנצר הייתם יודעים שיש לכם א-לוה משזיב ומציל, למה הנחתם אלקיכם והשתחויתם לגלולים שאין בו כח להציל, אלא כדרך שעשיתם בארצכם והחרבתם אותה, כך אתם מבקשים לעשות בארצי להחריב אותה, וצוה נבוכדנצר ונהרגו כולם, ומנין שהיו כולם הרוגי חרב, שנאמר (יחזקאל ל"ז) ויאמר אלי הנבא וגו' בהרוגים האלה וחיו</w:t>
      </w:r>
      <w:r w:rsidR="00AD218A" w:rsidRPr="00AD218A">
        <w:rPr>
          <w:rStyle w:val="HebrewChar"/>
          <w:rFonts w:cs="FrankRuehl" w:hint="cs"/>
          <w:rtl/>
        </w:rPr>
        <w:t>...</w:t>
      </w:r>
      <w:r w:rsidRPr="00AD218A">
        <w:rPr>
          <w:rStyle w:val="HebrewChar"/>
          <w:rFonts w:cs="FrankRuehl" w:hint="cs"/>
          <w:rtl/>
        </w:rPr>
        <w:t xml:space="preserve"> (פרק לג)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וישראל שנכנסו לבית קדשי הקדשים בגאות לבם והיו אומרים אין צר ואויב יכול לעמוד לפנינו, מה עשה הקב"ה, שלח עליהם נבוכדנצר שהיה להם איש צר וגבה רוח להודיע לכל כי לא בכח יגבר איש</w:t>
      </w:r>
      <w:r w:rsidRPr="00AD218A">
        <w:rPr>
          <w:rStyle w:val="HebrewChar"/>
          <w:rFonts w:cs="FrankRuehl" w:hint="cs"/>
          <w:rtl/>
        </w:rPr>
        <w:t>...</w:t>
      </w:r>
      <w:r w:rsidR="003E0554" w:rsidRPr="00AD218A">
        <w:rPr>
          <w:rStyle w:val="HebrewChar"/>
          <w:rFonts w:cs="FrankRuehl" w:hint="cs"/>
          <w:rtl/>
        </w:rPr>
        <w:t xml:space="preserve"> (פרק מט,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והנה סולם, זה חלומו של נבוכדנצר, (דניאל ב') וארו צלם חד סגי וגו' מוצב ארצה, וזיויה יתיר קאת לקבלך, וראשו מגיע השמימה, (שם) צלמן דכן רב, והנה מלאכי אלקים עולים, עולים שנים ויורדים שנים, אלו שרי ארבע מלכיות ששלטנותן גומרת בהן</w:t>
      </w:r>
      <w:r w:rsidR="00AD218A" w:rsidRPr="00AD218A">
        <w:rPr>
          <w:rStyle w:val="HebrewChar"/>
          <w:rFonts w:cs="FrankRuehl" w:hint="cs"/>
          <w:rtl/>
        </w:rPr>
        <w:t>...</w:t>
      </w:r>
      <w:r w:rsidRPr="00AD218A">
        <w:rPr>
          <w:rStyle w:val="HebrewChar"/>
          <w:rFonts w:cs="FrankRuehl" w:hint="cs"/>
          <w:rtl/>
        </w:rPr>
        <w:t xml:space="preserve"> אלא שכל אחד ירוד מחבירו, כתיב (שם) הוא צלמה ראשה די דהב חדוהי ודרעוהי די כסף וגו', בבל למעלה מכולם, כדכתיב אנת הוא רישא די דהבא</w:t>
      </w:r>
      <w:r w:rsidR="00AD218A" w:rsidRPr="00AD218A">
        <w:rPr>
          <w:rStyle w:val="HebrewChar"/>
          <w:rFonts w:cs="FrankRuehl" w:hint="cs"/>
          <w:rtl/>
        </w:rPr>
        <w:t>...</w:t>
      </w:r>
      <w:r w:rsidRPr="00AD218A">
        <w:rPr>
          <w:rStyle w:val="HebrewChar"/>
          <w:rFonts w:cs="FrankRuehl" w:hint="cs"/>
          <w:rtl/>
        </w:rPr>
        <w:t xml:space="preserve"> (בראשית סח כא)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בבקר ותפעם, ולהלן הוא אומר (דניאל ב') ותתפעם רוחו, רבי יהודה אמר כאן חלמא ידע ופתרוניה בעא גביה, ולהלן חלמא ופתרוניה, ורבי נחמיה אמר חלום הצלם וחלום האילן, ורבנן אמרי ותתפעם רוחו, להלן כדי ליתן גדולה לארבעה, כאן ותפעם ליתן גדולה לאחד, כאן על ידי שהוא סמוך לבקר ותפעם רוחו, ולהלן שהוא בא מבערב כתיב ותתפעם רוחו. (שם פט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נבוכדנצר מנין שעשה עצמו א-לוה, דכתיב (ישעיה י"ד) אעלה על במתי עב אדמה לעליון, אמר לו הקב"ה אך אל שאול תורד אל ירכתי בור, מה עשה לו הקב"ה, הגלהו למדבר עד שהוא במלכותו והאכילו עשב כבהמות, שנאמר ועשבא כתורין יאכל, והיו הבהמות והחיות רואין אותו בדמות נקבה, שנאמר (חבקוק ב') ושוד בהמות יחיתן מדמי וחמס ארץ קריאה וגו'</w:t>
      </w:r>
      <w:r w:rsidR="00AD218A" w:rsidRPr="00AD218A">
        <w:rPr>
          <w:rStyle w:val="HebrewChar"/>
          <w:rFonts w:cs="FrankRuehl" w:hint="cs"/>
          <w:rtl/>
        </w:rPr>
        <w:t>...</w:t>
      </w:r>
      <w:r w:rsidRPr="00AD218A">
        <w:rPr>
          <w:rStyle w:val="HebrewChar"/>
          <w:rFonts w:cs="FrankRuehl" w:hint="cs"/>
          <w:rtl/>
        </w:rPr>
        <w:t xml:space="preserve"> ועל זאת ולבב אנוש יהיב ליה, דכתיב, </w:t>
      </w:r>
      <w:r w:rsidRPr="00AD218A">
        <w:rPr>
          <w:rStyle w:val="HebrewChar"/>
          <w:rFonts w:cs="FrankRuehl" w:hint="cs"/>
          <w:rtl/>
        </w:rPr>
        <w:lastRenderedPageBreak/>
        <w:t>(דניאל ד') ולקצת יומיא אנה נבוכדנצר עיני לשמיא נטלת ומנדעי עלי יתוב. (שמות פרשה ח 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וכן נבוכדנצר, בזמן שהיה בצרה היה מקלס להקב"ה, שנאמר (דניאל ד') כען אנה נבוכדנצר משבח ומרומם ומהדר למלך שמיא די כל מעבדוהי קשוט וגו', וכיון שראה עצמו בגדולה התחיל מתגאה, (שם) ענה מלכא ואמר הלא דא היא בבל רבתא די אנה בניתה לבית מלכו בתקף חסני וליקר הדרי</w:t>
      </w:r>
      <w:r w:rsidRPr="00AD218A">
        <w:rPr>
          <w:rStyle w:val="HebrewChar"/>
          <w:rFonts w:cs="FrankRuehl" w:hint="cs"/>
          <w:rtl/>
        </w:rPr>
        <w:t>...</w:t>
      </w:r>
      <w:r w:rsidR="003E0554" w:rsidRPr="00AD218A">
        <w:rPr>
          <w:rStyle w:val="HebrewChar"/>
          <w:rFonts w:cs="FrankRuehl" w:hint="cs"/>
          <w:rtl/>
        </w:rPr>
        <w:t xml:space="preserve"> (שם יב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אתה מוצא בנבוכדנצר, כשראה את החלום נכנס דניאל אצלו, וראה שהוא עתיד לטרדו, שנאמר (דניאל ד') ומן אנשא לך טרדין, עשה עצמו כאילו מרתת ומפחד, שנאמר (שם) אדין דניאל די שמיה בלטשאצר אשתומם כשעה חדא, אמר לו למה אתה מפחד, אמר לו רואה אני את החלום ואיני יכול לאמרו, אמר ליה (שם) מרי חלמא לשנאך ופשרה לערך, מי שדורש המקרא הזה עושה לדניאל מטיח דברים כלפי מעלה, שאמר לנבוכדנצר מרי חלמא לשנאך, אין שונאו בעולם יותר מן הקב"ה, שהחריב את ביתו והגלה את בניו, ועוד גם ישראל היו שונאיו והיה מקלל אותן, אלא נתן דניאל לבו כנגד הקב"ה, ואמר, מרי שבשמים, הבא את החלום לשונאך זה. אמר נבוכדנצר לדניאל, ראיתי בחלומי (שם) ואלו אילן בגוא ארעא וגו', ומזון לכולא בה, זה מלך בשר ודם גוזר גזירה סוגרו הים הכל מתים, פתחו הים הכל חיים, לכן ומזון לכולא בה. כיון שאמר לו החלום, אמר לו מה אעשה היאך את מוליכני, אמר לו (שם) להן מלכא מלכי ישפר עליך וחטאיך בצדקה פרוק, אמר לו הקב"ה, אני מסרתי את הצדקה לאברהם, שנאמר (בראשית י"ח) כי ידעתיו למען אשר יצוה וגו', ואתה אומר לרשע וחטאיך בצדקה פרוק, אלא אמר לנבוכדנצר עשה צדקה ופתח אוצרך, שראה לישראל שיצאו ערומים מירושלים, ולא היה בידם שוה פרוטה, ולכך אמר לו שיעשה צדקה. ופתח אוצרותיו, והיה מפרנס לישראל י"ב חדש, שנאמר (דניאל ד') לקצת ירחין תרי עשר וגו', שמע נבוכדנצר בת קול שהיו מתרגשין, אמר הקול הזה מהיכן הוא, אמרו לו אותן עניין שאמרת לתת להם חלק, והיינו מחלקים להם י"ב חדש כמו שאמרת, אמר אילולא נכסים שהיו לי </w:t>
      </w:r>
      <w:r w:rsidRPr="00AD218A">
        <w:rPr>
          <w:rStyle w:val="HebrewChar"/>
          <w:rFonts w:cs="FrankRuehl" w:hint="cs"/>
          <w:rtl/>
        </w:rPr>
        <w:lastRenderedPageBreak/>
        <w:t>מהיכן הייתי בונה המדינה הזאת לכבודי, שנאמר (שם) ענה מלכא ואמר הלא דא היא בבל רבתא וגו', ואני מבזבז כל נכסי, אם ילכו נכסי אין לי כבוד, נעל את האוצרות. כיון שאמר כך, ענה אותו בת קול מן השמים, שנאמר (שם) עוד מלתא בפום מלכא, קל מן שמיא נפל וגו', מי גרם לי לישב בשלוה י"ב חדש, הצדקה. (שם ל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נבוכדנצר על ידי שנתגאה ואמר ומן הוא א-לה די ישיזבינכון מן ידי, לא נידון אלא באש, קטל המון שביבא דנורא. (ויקרא ז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ממנו משפטו ושאתו יצא, זה נבוכדנצר, אמר רבי סימון מסורת אגדה היא, חירם בעל אמו של נבוכדנצר היה, עמד עליו והרגו, הדא הוא דכתיב, ואוציא אש מתוכך היא אכלתך (יחזקאל כ"ח). איום ונורא הוא זה נבוכדנצר, ואתה אמרת בלבבך השמים אעלה (ישעיה י"ד). ממנו משפטו ושאתו יצא, זה אויל מרודך, אמרו, כל אותן שבע שנים שעברו על נבוכדנצר נטלו את אויל מרודך והמליכוהו תחתיו, וכיון שחזר נטלו וחבשו בבית האסורים, וכל מי שהוא נכנס בבית האסורים בימיו לא היה יוצא משם לעולם, שנאמר (שם) אסיריו לא פתח ביתה, וכיון שמת חזרו על אויל מרודך להמליכו, אמר להם איני שומע לכם, בראשונה שמעתי לכם נטלני וחבשני בבית האסורים, ועכשיו הרי הוא הורגני, ולא האמין להם, עד שגיררוהו והשליכוהו לפניו, הדא הוא דכתיב, (שם) ואתה השלכת מקברך וגו'. אמר רבי אבינא ולא עוד אלא כל שונא ושונא שהיה לו היה בא ודוקרו בחרב, לקיים מה שנאמר לבוש הרוגים מטועני חרב. (שם יח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אמרו כיון שעלה נבוכדנצר להחריב את ירושלים, עלה וישב לו בדפני של אנטוכיא, ירדה סנהדרי גדולה לקראתו, אמרו, לא הגיע זמנו של בית זה ליחרב, אמר להם לאו, אלא יהויקים מרד בי, תנוהו לי ואלך. באו אצלו ואמרו לו, יהויקים, נבוכדנצר בעי לך, אמר להן כך עושין, דוחין נפש מפני נפש, דוחין נפשי ומקיים נפשיכון, כתיב לא תסגיר עבד אל אדוניו, אמרו לו לא כך עשתה זקנתך לשבע בן בכרי, כיון שלא שמע להם, עמדו ונטלוהו ושלשלוהו לו</w:t>
      </w:r>
      <w:r w:rsidRPr="00AD218A">
        <w:rPr>
          <w:rStyle w:val="HebrewChar"/>
          <w:rFonts w:cs="FrankRuehl" w:hint="cs"/>
          <w:rtl/>
        </w:rPr>
        <w:t>...</w:t>
      </w:r>
      <w:r w:rsidR="003E0554" w:rsidRPr="00AD218A">
        <w:rPr>
          <w:rStyle w:val="HebrewChar"/>
          <w:rFonts w:cs="FrankRuehl" w:hint="cs"/>
          <w:rtl/>
        </w:rPr>
        <w:t xml:space="preserve"> אמר רבי יהושע בן לוי אני </w:t>
      </w:r>
      <w:r w:rsidR="003E0554" w:rsidRPr="00AD218A">
        <w:rPr>
          <w:rStyle w:val="HebrewChar"/>
          <w:rFonts w:cs="FrankRuehl" w:hint="cs"/>
          <w:rtl/>
        </w:rPr>
        <w:lastRenderedPageBreak/>
        <w:t>מקיים דברי שניהם, חי שלשלו אותו, אלא שהיה מפונק ומת בידם. מה עשה לו נבוכדנצר, רבי יהודה אומר נטלו והחזירו בכל ערי יהודה, וישב עליו בפרדימוס והרגו, וקרע את החמור והכניסוהו לתוכו, הדא הוא דכתיב קבורת חמור יקבר. רבי נחמיה אומר נטלו והחזירו בכל ערי ישראל והרגו, והיה מחתך ממנו כזיתים ומשליך לכלבים, הדא הוא דכתיב קבורת חמור יקבר, היכן היא קבורת חמור, לא במעי הכלב</w:t>
      </w:r>
      <w:r w:rsidRPr="00AD218A">
        <w:rPr>
          <w:rStyle w:val="HebrewChar"/>
          <w:rFonts w:cs="FrankRuehl" w:hint="cs"/>
          <w:rtl/>
        </w:rPr>
        <w:t>...</w:t>
      </w:r>
      <w:r w:rsidR="003E0554" w:rsidRPr="00AD218A">
        <w:rPr>
          <w:rStyle w:val="HebrewChar"/>
          <w:rFonts w:cs="FrankRuehl" w:hint="cs"/>
          <w:rtl/>
        </w:rPr>
        <w:t xml:space="preserve"> כיון שהרגו נבוכדנצר המליך את יכניה בנו תחתיו, וירד לו לבבל, יצאו כל בני בבל לקלסו, אמרו לו מה עשית, אמר להם יהויקים מרד בי והרגתיו, והמלכתי יכניה בנו תחתיו, אמרו לו מתלא אמר, גור טב מכלב ביש לא תרבי (לא תגדל), גור ביש מכלב ביש על אחת כמה וכמה, מיד שמע להם, ועלה וישב בדפני של אנטוכיא, ירדה סנהדרי גדולה לקראתו, ואמרו לו הגיע זמנו של בית זה ליחרב, אמר להם לא, אלא אותו שהמלכתי תנוהו לי ואני הולך לי. אזלין ואמרין ליכניה נבוכדנצר בעי לך, מה עשה, עמד וכנס כל מפתחות בית המקדש, ועלה על ראש הגג ואמר, רבונו של עולם, הואיל ולא זכינו להיות גזברין לפניך, עד עכשיו היינו בעלי בתים נאמנים לפניך, מיכן ואילך הרי מפתחותיך לפניך</w:t>
      </w:r>
      <w:r w:rsidRPr="00AD218A">
        <w:rPr>
          <w:rStyle w:val="HebrewChar"/>
          <w:rFonts w:cs="FrankRuehl" w:hint="cs"/>
          <w:rtl/>
        </w:rPr>
        <w:t>...</w:t>
      </w:r>
      <w:r w:rsidR="003E0554" w:rsidRPr="00AD218A">
        <w:rPr>
          <w:rStyle w:val="HebrewChar"/>
          <w:rFonts w:cs="FrankRuehl" w:hint="cs"/>
          <w:rtl/>
        </w:rPr>
        <w:t xml:space="preserve"> מה עשה נבוכדנצר, נטלו וחבשו בבית האסורים, וכל מי שהיה נחבש בימיו לא היה יוצא משם לעולם, על שום אסיריו לא פתח בית</w:t>
      </w:r>
      <w:r w:rsidRPr="00AD218A">
        <w:rPr>
          <w:rStyle w:val="HebrewChar"/>
          <w:rFonts w:cs="FrankRuehl" w:hint="cs"/>
          <w:rtl/>
        </w:rPr>
        <w:t>...</w:t>
      </w:r>
      <w:r w:rsidR="003E0554" w:rsidRPr="00AD218A">
        <w:rPr>
          <w:rStyle w:val="HebrewChar"/>
          <w:rFonts w:cs="FrankRuehl" w:hint="cs"/>
          <w:rtl/>
        </w:rPr>
        <w:t xml:space="preserve"> באותה שעה ישבה סנהדרי גדולה על דעתה, ואמרו בימינו מלכות בית דוד פוסקת, אותו שכתוב בו וכסאו כשמש נגדי, מה נעשה, נלך ונפייס לגדלת, וגדלת למלכה, ומלכה למלך. הלכו ופייסו לגדלת, וגדלת למלכה, ומלכה למלך, מה היתה שם אשתו של נבוכדנצר, רב הונא אמר שמירה שמה, רבי אבין אמר שמירמית שמה, ורבנין אמרין שמירעם שמה, על ידי שנולדה ברעם. כיון שבא נבוכדנצר להזקק לה, אמר לו את מלך ויכניה אינו מלך, אתה מבקש תפקידך ויכניה אינו מבקש תפקידו, מיד גזר ונתנו לו אשתו</w:t>
      </w:r>
      <w:r w:rsidRPr="00AD218A">
        <w:rPr>
          <w:rStyle w:val="HebrewChar"/>
          <w:rFonts w:cs="FrankRuehl" w:hint="cs"/>
          <w:rtl/>
        </w:rPr>
        <w:t>...</w:t>
      </w:r>
      <w:r w:rsidR="003E0554" w:rsidRPr="00AD218A">
        <w:rPr>
          <w:rStyle w:val="HebrewChar"/>
          <w:rFonts w:cs="FrankRuehl" w:hint="cs"/>
          <w:rtl/>
        </w:rPr>
        <w:t xml:space="preserve"> (שם יט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כחוטא זה נבוכדנצר, שנאמר וחטיך בצדקה פרוק, זה בנה בית המקדש ומלך ארבעים שנה, וזה החריב בית המקדש ומלך מ' שנה, הוי מקרה אחד וגו'. (שם כ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דבר אחר אילו אחר אומר (דניאל ד') וכל דיירי ארעא כלא חשיבין, וכמצביא עבד בחיל שמיא וגו', היו אומרים זה לא שלט על שני זבובין מימיו, והוא אומר וכל דיירי ארעא כלא חשיבין, אלא נבוכדנצר שכתוב בו (שם ב') ובכל די דארין בני אנשא חיות ברא ועוף שמיא יהב בידך והשלטך בכלהון לזה נאה לומר וכל דיירי ארעא כלא חשיבין. (דברים א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ויקום לקול הצפור, זה נבוכדנצר הרשע, אמר רבי י"ח שנה היתה בת קול יוצאת בפלטין של נבוכדנצר ואמרת, עבדא בישא זיל חרב ביתא דמרך דבניה לא שמעין ליה. (איכה פתיחתא כג)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ויסתבל החגב, זה צלמו של נבוכדנצר, דכתיב (דניאל ג') נבוכדנצר עבד לצלם די דהב רומיה אמין שתין פתיה אמין שית, אמר רבי יוחנן כל דרומיה אמין שתין ופתיה שית מי יכיל קאים, אם אין עוביו שליש רומו אינו יכול לעמוד, ואת אמר אקימיה בבקעת דורא, אמר רבי לוי כקנה היו מעמידין ליה והוא נופל, מעמידין אותו והוא נופל, עד היכן, רבי חגי בשם רבי יצחק אמר עד שהביאו כל כסף וזהב שהוציאו מירושלים ושפכו דימוס על רגליו, לקיים מה שנאמר (יחזקאל ז') כספם בחוצות ישליכו, וזהבם לנדה יהיה. (שם) ישבו לארץ ידמו זקני בת ציון, אמר רבי אלעזר, אל תהי פרשת נדרים קלה בעיניך, שעל ידי פרשת נדרים נהרגו סנהדרי גדולה של צדקיהו, לפי כשגלה יכניה מינהו המלך נבוכדנצר על חמשה מלכים, הדא הוא דכתיב, (ירמיה כ"ז) ושלחתם אל מלך אדום ואל מלך מואב ואל מלך בני עמון ואל מלך צור ואל מלך צידון ביד המלאכים הבאים ירושלים אל צדקיהו מלך יהודה, והוה עליל ונפיק בלי רשו. יומא חד עליל לגביה, ואשכחיה דתליש בשר ארנבא ואכיל כשהוא חי, אמר ליה אשתבע לי דלית את מפרסם לי, ואישתבע ליה, ובמה השביעו, אמר רבי יוסי ברבי חנינא במזבח הפנימי, והוון מלכין יתבין ומפרתין ליה בנבוכדנצר קדם צדקיה, ואמרי ליה לא יאיא ליה מלכותא לנבוכדנצר אלא לך יאיא מלכותא, דאת מזרעו של דוד, אף הוא מפרתי לנבוכדנצר, ואמר אנא חמיתי דהוה תליש בשר ארנבא ואכיל, שלחון מיד ואמרון ליה למלכא ההוא יהודאה דהוה עליל ונפיק בלי רשו קדמך אמר לן אנא חמיתיה </w:t>
      </w:r>
      <w:r w:rsidRPr="00AD218A">
        <w:rPr>
          <w:rStyle w:val="HebrewChar"/>
          <w:rFonts w:cs="FrankRuehl" w:hint="cs"/>
          <w:rtl/>
        </w:rPr>
        <w:lastRenderedPageBreak/>
        <w:t>לנבוכדנצר דהוה תליש בשר ארנבא ואכיל, הדא הוא דכתיב (מ"ב כ"ד) וימרוד צדקיהו במלך בבל. מיד בא וישב בדפני של אנטוכיא, ויצאו סנהדרי גדולה לקראתו, כיון שראה אותם שהם כולם בני אדם של צורה, גזר והוציא להם קתדראות והושיבן, אמר להם דרשו לי את התורה, מיד היו קורין פרשה ופרשה ומתרגמין אותה לפניו, וכיון שהגיעו לפרשת נדרים איש כי ידור נדר, אמר להם אי בעי למהדר ביה יכול או לאו, אמרו לו ילך אצל חכם ומתיר לו את נדרו. אמר להם דומה אני שאתם התרתם לצדקיה השבועה שנשבע לי, מיד גזר והורידן לארץ, הדא הוא דכתיב ישבו לארץ ידמו זקני בת ציון</w:t>
      </w:r>
      <w:r w:rsidR="00AD218A" w:rsidRPr="00AD218A">
        <w:rPr>
          <w:rStyle w:val="HebrewChar"/>
          <w:rFonts w:cs="FrankRuehl" w:hint="cs"/>
          <w:rtl/>
        </w:rPr>
        <w:t>...</w:t>
      </w:r>
      <w:r w:rsidRPr="00AD218A">
        <w:rPr>
          <w:rStyle w:val="HebrewChar"/>
          <w:rFonts w:cs="FrankRuehl" w:hint="cs"/>
          <w:rtl/>
        </w:rPr>
        <w:t xml:space="preserve"> מה עשו להם, קשרו שערן בזנבי סוסיהם והיו מריצין אותם מירושלים עד לוד, והדא הוא דכתיב הורידו לארץ ראשן בתולות ירושלים. (שם ב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לדכא תחת רגליו וגו', זה נבוכדנצר, שכתוב בו (דניאל ב') די דארין בני אנשא חיות ברא ועוף שמיא יהב בידך, והשלטך בכלהון אנת הוא ראשה די דהבא. (שם ג כט)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החכם עיניו בראשו זה דוד מלך ישראל, והכסיל בחשך הולך, זה נבוכדנצר הרשע, וידעתי גם אני שמקרה אחד יקרה את כולם</w:t>
      </w:r>
      <w:r w:rsidR="00AD218A" w:rsidRPr="00AD218A">
        <w:rPr>
          <w:rStyle w:val="HebrewChar"/>
          <w:rFonts w:cs="FrankRuehl" w:hint="cs"/>
          <w:rtl/>
        </w:rPr>
        <w:t>...</w:t>
      </w:r>
      <w:r w:rsidRPr="00AD218A">
        <w:rPr>
          <w:rStyle w:val="HebrewChar"/>
          <w:rFonts w:cs="FrankRuehl" w:hint="cs"/>
          <w:rtl/>
        </w:rPr>
        <w:t xml:space="preserve"> זה בנה בית המקדש ומלך מ' שנה, וזה החריבו ומלך מ' שנה, אם כן ולמה חכמתי אני אז יותר, למה נתתי נפשי על בנין בית המקדש, וחזרתי ואמרתי כי אין זכרון לחכם עם הכסיל לעולם וגו' הכל נשכח, מחר שלמה עומד ובונה בית המקדש, ואומר זכרה לחסדי דוד עבדך, שמא אויל מרודך עומד ואומר זכרה לחסדי נבוכדנצר עבדך, הדא הוא דכתיב ואיך ימות החכם עם הכסיל. (קהלת ב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ויקום לקול הצפור, זה נבוכדנצר, אמר רבי לוי י"ח שנה היתה בת קול מכרזת ומצפצפת על נבוכדנצר ואומרת לו, עבדא בישא סוק אחריב ביתיה דמארך דבנוי מרדין ולא שמעין ליה</w:t>
      </w:r>
      <w:r w:rsidR="00AD218A" w:rsidRPr="00AD218A">
        <w:rPr>
          <w:rStyle w:val="HebrewChar"/>
          <w:rFonts w:cs="FrankRuehl" w:hint="cs"/>
          <w:rtl/>
        </w:rPr>
        <w:t>...</w:t>
      </w:r>
      <w:r w:rsidRPr="00AD218A">
        <w:rPr>
          <w:rStyle w:val="HebrewChar"/>
          <w:rFonts w:cs="FrankRuehl" w:hint="cs"/>
          <w:rtl/>
        </w:rPr>
        <w:t xml:space="preserve"> גם מגבוה ייראו, מגבהו של עולם, ממלך מלכי המלכים נתיירא, וחתחתים בדרך, חתיתה של דרך נפלה עליו, ורבי לוי אמר התחיל מתווה תוואים בדרך, שנאמר (יחזקאל כ"א) כי עמד מלך בבל על אם הדרך, על אם דבצלי</w:t>
      </w:r>
      <w:r w:rsidR="00AD218A" w:rsidRPr="00AD218A">
        <w:rPr>
          <w:rStyle w:val="HebrewChar"/>
          <w:rFonts w:cs="FrankRuehl" w:hint="cs"/>
          <w:rtl/>
        </w:rPr>
        <w:t>...</w:t>
      </w:r>
      <w:r w:rsidRPr="00AD218A">
        <w:rPr>
          <w:rStyle w:val="HebrewChar"/>
          <w:rFonts w:cs="FrankRuehl" w:hint="cs"/>
          <w:rtl/>
        </w:rPr>
        <w:t xml:space="preserve"> לקסום קסמים, התחיל לקסום קסמים לשמה של רומי </w:t>
      </w:r>
      <w:r w:rsidRPr="00AD218A">
        <w:rPr>
          <w:rStyle w:val="HebrewChar"/>
          <w:rFonts w:cs="FrankRuehl" w:hint="cs"/>
          <w:rtl/>
        </w:rPr>
        <w:lastRenderedPageBreak/>
        <w:t>ולא עלו, לשמה של אלכסנדריא ולא עלו, לשמה של ירושלים ועלו. הדליק נרות ופנסין לשמה של רומי ולא הדליקו</w:t>
      </w:r>
      <w:r w:rsidR="00AD218A" w:rsidRPr="00AD218A">
        <w:rPr>
          <w:rStyle w:val="HebrewChar"/>
          <w:rFonts w:cs="FrankRuehl" w:hint="cs"/>
          <w:rtl/>
        </w:rPr>
        <w:t>...</w:t>
      </w:r>
      <w:r w:rsidRPr="00AD218A">
        <w:rPr>
          <w:rStyle w:val="HebrewChar"/>
          <w:rFonts w:cs="FrankRuehl" w:hint="cs"/>
          <w:rtl/>
        </w:rPr>
        <w:t xml:space="preserve"> הציף ספינות בנהר פרת לשמה של רומי ולא הלכו</w:t>
      </w:r>
      <w:r w:rsidR="00AD218A" w:rsidRPr="00AD218A">
        <w:rPr>
          <w:rStyle w:val="HebrewChar"/>
          <w:rFonts w:cs="FrankRuehl" w:hint="cs"/>
          <w:rtl/>
        </w:rPr>
        <w:t>...</w:t>
      </w:r>
      <w:r w:rsidRPr="00AD218A">
        <w:rPr>
          <w:rStyle w:val="HebrewChar"/>
          <w:rFonts w:cs="FrankRuehl" w:hint="cs"/>
          <w:rtl/>
        </w:rPr>
        <w:t xml:space="preserve"> לשמה של ירושלים והלכו, שאל בתרפים זו ע"ז שלו, ראה הכבד, אמר רבי לוי כדהין ערביא דנכיס אימרא וחמי בכבדיה, בימינו היה הקסם ירושלים, היה קסמו על ירושלים בימינו, לשום כרים, פלומרכין, לפתח פה ברצח ספקלאטורין</w:t>
      </w:r>
      <w:r w:rsidR="00AD218A" w:rsidRPr="00AD218A">
        <w:rPr>
          <w:rStyle w:val="HebrewChar"/>
          <w:rFonts w:cs="FrankRuehl" w:hint="cs"/>
          <w:rtl/>
        </w:rPr>
        <w:t>...</w:t>
      </w:r>
      <w:r w:rsidRPr="00AD218A">
        <w:rPr>
          <w:rStyle w:val="HebrewChar"/>
          <w:rFonts w:cs="FrankRuehl" w:hint="cs"/>
          <w:rtl/>
        </w:rPr>
        <w:t xml:space="preserve"> (שם יב 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הדא הוא דכתיב ענו שדרך משך ועבד נגו ואמרין למלכא נבוכדנצר, אין למלכא למה נבוכדנצר, ואין בנבוכדנצר למה מלכא, אלא כך אמרו ליה, אם למסים וגולגליות ודמוסים וארנוניות מלך את עלינו, הדא הוא דכתיב למלכא נבוכדנצר, ואם לדבר זה שאת אומר לנו להשתחוות לצלמך נבוכדנצר את ונבוכדנצר שמך הוא נברא וחד נבוח עלינו כחדא, ונבוכדנצר נבח ככלבא, נפיח כקולתא, נצר כצרצרה, מיד נבח ככלבא ואתעבד ככדא ונצר כצרצרה. (שיר השירים ג 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אם כן למה באו ישראל בספק בימי המן, רבנין אמרו על שעבדו ישראל ע"ז</w:t>
      </w:r>
      <w:r w:rsidRPr="00AD218A">
        <w:rPr>
          <w:rStyle w:val="HebrewChar"/>
          <w:rFonts w:cs="FrankRuehl" w:hint="cs"/>
          <w:rtl/>
        </w:rPr>
        <w:t>...</w:t>
      </w:r>
      <w:r w:rsidR="003E0554" w:rsidRPr="00AD218A">
        <w:rPr>
          <w:rStyle w:val="HebrewChar"/>
          <w:rFonts w:cs="FrankRuehl" w:hint="cs"/>
          <w:rtl/>
        </w:rPr>
        <w:t xml:space="preserve"> אמר להם אם כדעתכם אתם חייבתם את כל ישראל כליה, דכתיב זובח לאלהים יחרם (שמות כ"ב), אמרו לו אף על פי כן לא עבדו אותה בכל לבם, שנאמר (איכה ג') כי לא ענה מלבו, אף על פי כן ויגה בני איש, העמיד עליהם אדם קשה ביותר לנסותן, זה נבוכדנצר, ועמד והגה את מכתן, רבי ברכיה בשם רבי לוי אמר בשני מקומות פעלו ישראל עם הקב"ה, בסיני</w:t>
      </w:r>
      <w:r w:rsidRPr="00AD218A">
        <w:rPr>
          <w:rStyle w:val="HebrewChar"/>
          <w:rFonts w:cs="FrankRuehl" w:hint="cs"/>
          <w:rtl/>
        </w:rPr>
        <w:t>...</w:t>
      </w:r>
      <w:r w:rsidR="003E0554" w:rsidRPr="00AD218A">
        <w:rPr>
          <w:rStyle w:val="HebrewChar"/>
          <w:rFonts w:cs="FrankRuehl" w:hint="cs"/>
          <w:rtl/>
        </w:rPr>
        <w:t xml:space="preserve"> בבבל פעלו בלבם ולא פעלו בפיהם, שנאמר כי לא ענה מלבו, אף על פי כן ויגה בני איש, הביא עליהם איש, שנאמר (אסתר ז') איש צר ואויב המן הרע הזה, והגה את מכתן</w:t>
      </w:r>
      <w:r w:rsidRPr="00AD218A">
        <w:rPr>
          <w:rStyle w:val="HebrewChar"/>
          <w:rFonts w:cs="FrankRuehl" w:hint="cs"/>
          <w:rtl/>
        </w:rPr>
        <w:t>...</w:t>
      </w:r>
      <w:r w:rsidR="003E0554" w:rsidRPr="00AD218A">
        <w:rPr>
          <w:rStyle w:val="HebrewChar"/>
          <w:rFonts w:cs="FrankRuehl" w:hint="cs"/>
          <w:rtl/>
        </w:rPr>
        <w:t xml:space="preserve"> על דעת רבנן עבדו ישראל ע"ז, כיצד, נבוכדנצר העמיד צלם והפריש כ"ג מכל אומה וכ"ג ישראל</w:t>
      </w:r>
      <w:r w:rsidRPr="00AD218A">
        <w:rPr>
          <w:rStyle w:val="HebrewChar"/>
          <w:rFonts w:cs="FrankRuehl" w:hint="cs"/>
          <w:rtl/>
        </w:rPr>
        <w:t>...</w:t>
      </w:r>
      <w:r w:rsidR="003E0554" w:rsidRPr="00AD218A">
        <w:rPr>
          <w:rStyle w:val="HebrewChar"/>
          <w:rFonts w:cs="FrankRuehl" w:hint="cs"/>
          <w:rtl/>
        </w:rPr>
        <w:t xml:space="preserve"> (שם ז יג, וראה עוד חנניה)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אמר רב אבדימי דמן חיפה, ג' נסים נעשו באותו היום, צף הכבשן, ונפרץ הכבשן, ונשרפו ד' מלכיות, ונעשה נבוכדנצר אימוס שרוף, והפילה הרוח את הצלם, והחיה יחזקאל המתים בבקעת דורא. צף הכבשן מנין, אמר רבי יצחק מן הדא קרא, אדין נבוכדנצר מלכא תוה וקם </w:t>
      </w:r>
      <w:r w:rsidR="003E0554" w:rsidRPr="00AD218A">
        <w:rPr>
          <w:rStyle w:val="HebrewChar"/>
          <w:rFonts w:cs="FrankRuehl" w:hint="cs"/>
          <w:rtl/>
        </w:rPr>
        <w:lastRenderedPageBreak/>
        <w:t>בהתבהלה, ענה ואמר וגו', הא אנה חזה גברין ארבעה שרין מהלכין בגו נורא וגו' וראה די רביעאה דמה לבר אלהין, רבי פנחס בשם רבי ראובן אמר, באותה שעה ירד מיכאל המלאך וסטרו על פיו, אמר ליה אי רשע לחה סרוחה בר אית ליה, חזור ויתיב מילך, חזר ויתיב מילוי, ענה נבוכדנצר ואמר בריך אלקהון דשלח בריה אין כתיב כאן, אלא די שלח מלאכה</w:t>
      </w:r>
      <w:r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ונעשה נבוכדנצר אימוס שירוף מנין, אמר רבי יצחק מן הדא דהוא אמרה בפומיה, אתיא ותמהיא די עבד עמי א-להא עלאה שפר קדמי להחויה, למי עבד, בגופי עבד</w:t>
      </w:r>
      <w:r w:rsidR="00AD218A" w:rsidRPr="00AD218A">
        <w:rPr>
          <w:rStyle w:val="HebrewChar"/>
          <w:rFonts w:cs="FrankRuehl" w:hint="cs"/>
          <w:rtl/>
        </w:rPr>
        <w:t>...</w:t>
      </w:r>
      <w:r w:rsidRPr="00AD218A">
        <w:rPr>
          <w:rStyle w:val="HebrewChar"/>
          <w:rFonts w:cs="FrankRuehl" w:hint="cs"/>
          <w:rtl/>
        </w:rPr>
        <w:t xml:space="preserve"> ורבנן אמרין כמה הוה נבוכדנצר מפתהו לדניאל ואומר לו לית את סגיד לצלמא דרידריא ליה ואית ליה ממשא, אמר ליה חמי מהו עביד ואת מן גרמך את סגיד ליה, מה עשה אותו רשע, נטל ציצו של כהן גדול ונתנו לתוך פיו, וכינס כל זיני זמרא והוי מקלסין קדמוהי, והוא אומר אני ה' אלקיך, כיון דחמא דניאל כן, אמר ליה לית את יהיב לי רשותא למיסק ולמנשק הדין צלמא דידך על פומיה, אמר ליה ולמה על פומיה, אמר ליה דהוא טעים משתעי (מדבר יפה), מיד נתן לו רשות וסלק מיסלק, אישתבע לציצא ואמר לו בשר ודם אני ושלוחו של הקב"ה אני, אלא הזהר שלא יתחלל בך שם שמים, וגוזר אני עליך שתבא אחרי, בא לנשקו והוציא בלעו מתוך פיו</w:t>
      </w:r>
      <w:r w:rsidR="00AD218A" w:rsidRPr="00AD218A">
        <w:rPr>
          <w:rStyle w:val="HebrewChar"/>
          <w:rFonts w:cs="FrankRuehl" w:hint="cs"/>
          <w:rtl/>
        </w:rPr>
        <w:t>...</w:t>
      </w:r>
      <w:r w:rsidRPr="00AD218A">
        <w:rPr>
          <w:rStyle w:val="HebrewChar"/>
          <w:rFonts w:cs="FrankRuehl" w:hint="cs"/>
          <w:rtl/>
        </w:rPr>
        <w:t xml:space="preserve"> (שם ז יד)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כרמי שלי לפני, תני רבי חייא למלך שכעס על בנו ומסרו ביד עבדו, מה עשה, התחיל חובט עליו במקל, ואמר לו אל תשמע לאביך, אמר לו שוטה שבעולם כל עצמו של אבא לא מסרני לידך אלא על ידי שלא הייתי שומע לו, ואתה אומר לי אל תשמע לאביך, כך כיון שגרמו העונות וחרב בית המקדש, וגלו ישראל לבבל, אמר להם נבוכדנצר אל תשמעו לתורת אביכם שבשמים אלא תפלון ותסגדון לצלמא די עבדית, אמרו לו ישראל שוטה שבעולם, כל עצמינו לא מסרנו הקב"ה לידך אלא שהיינו משתחוים לצלם, הדא מה דכתיב (יחזקאל כ"ג) צלמי כשדים חקוקים בששר</w:t>
      </w:r>
      <w:r w:rsidR="00AD218A" w:rsidRPr="00AD218A">
        <w:rPr>
          <w:rStyle w:val="HebrewChar"/>
          <w:rFonts w:cs="FrankRuehl" w:hint="cs"/>
          <w:rtl/>
        </w:rPr>
        <w:t>...</w:t>
      </w:r>
      <w:r w:rsidRPr="00AD218A">
        <w:rPr>
          <w:rStyle w:val="HebrewChar"/>
          <w:rFonts w:cs="FrankRuehl" w:hint="cs"/>
          <w:rtl/>
        </w:rPr>
        <w:t xml:space="preserve"> אמר לפניו אותו רשע, אלף היו ונתמעטו כאן ונעשו מאתים איש, אמר לו הקב"ה אוי לאותו רשע ליחה סרוחה, אלף היו ונתרבו כאן ונעשו מאתים אלף. (שם ח יד)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3E0554" w:rsidRPr="00AD218A">
        <w:rPr>
          <w:rStyle w:val="HebrewChar"/>
          <w:rFonts w:cs="FrankRuehl" w:hint="cs"/>
          <w:rtl/>
        </w:rPr>
        <w:t>ורבנן אמרי, בני אוספייה שהיו מרוצצין בארכוף ובני אמוריי שהיו תמורות של אבותיהן, נבוכדנצר שלט בכולן, הדא הוא דכתיב (דניאל ב') ובכל די דאין בני אנשא חיות ברא ועוף שמיא וגו'. (אסתר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מהכין העשיר אותו רשע (אחשורוש), אמר רבי תנחומא נבוכדנצר שחיק מחיק סיגל כל ממונו של עולם והיתה עינו צרה בממונו, כיון שנטה למות אמר מה אני אניח כל ממון זה לאויל, עמד וגזר ועשה ספינות גדולות של נחושת מילא אותם ממון וחפר והטמינם בפרת, והפך פרת עליהם, ויום שעמד כורש וגזר שיבנה בית המקדש, גילה אותן הקב"ה, הדא הוא דכתיב (ישעיה מ"ה) כה אמר ה' למשיחו לכורש אשר החזקתי בימינו וגו', ונתתי לך אוצרות חשך ומטמני מסתרים וגו'. (שם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 פתח (חבקוק ב') הוי משקה רעהו מספח חמתך ואף שכר למען הביט על מעוריהם. הוי משקה זו נבוכדנצר, רעהו זה צדקיהו, אמר לו הקב"ה אי רשע, אינו מלך כמותך, אינו רועה כמותך, מספח חמתך, מה אתה מספח בו דברים בחמתך. אמר לו אילו מרדת בי ולא מרדת באלקיך, היה לאלקיך להתקיים עליך, אילו מרדת באלקיך ולא מרדת בי, היה לי להתקיים בך, אלא שמרדת באלקיך ומרדת בי, הדא הוא דכתיב (דהי"ב ל"ו) וגם במלך נבוכדנצר מרד אשר השביעו באלקים, במה השביעו, אמר רבי יוסי ברבי חנינא בקרנות המזבח הפנימי השביעו, מה היה עושה לו אותו רשע, היה מאכילו פת חמה של שעורים ומשקה אותו יין מן הגת חדש, וכל כך למה, כדי שיתחללו מעיו הדא הוא דכתיב (חבקוק ב') למען הביט על מעוריהם</w:t>
      </w:r>
      <w:r w:rsidR="00AD218A" w:rsidRPr="00AD218A">
        <w:rPr>
          <w:rStyle w:val="HebrewChar"/>
          <w:rFonts w:cs="FrankRuehl" w:hint="cs"/>
          <w:rtl/>
        </w:rPr>
        <w:t>...</w:t>
      </w:r>
      <w:r w:rsidRPr="00AD218A">
        <w:rPr>
          <w:rStyle w:val="HebrewChar"/>
          <w:rFonts w:cs="FrankRuehl" w:hint="cs"/>
          <w:rtl/>
        </w:rPr>
        <w:t xml:space="preserve"> (שם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ראית כי אתה עמל וכעס וגו', אמרה כנסת ישראל לפני הקב"ה, רבונו של עולם, ראית נבוכדנצר הרשע שבא ומחריב בית המקדש ומגלה את ישראל ומשלשלן בקולרין לתת בידך והיית משרה שכינתך על ירמיה ואומר לנו, (ירמיה כ"ז) ועבדו אותו כל הגוים ואת בנו ואת בן בנו וגו', עליך יעזוב חלכה, למחר הוא בא, ונוטל את חנניה מישאל ועזריה ונותנם לתוך כבשן האש, ואומר להם (דניאל ג') ומאן הוא א-לה די ישיזבינכון מידי, ולא עוד </w:t>
      </w:r>
      <w:r w:rsidRPr="00AD218A">
        <w:rPr>
          <w:rStyle w:val="HebrewChar"/>
          <w:rFonts w:cs="FrankRuehl" w:hint="cs"/>
          <w:rtl/>
        </w:rPr>
        <w:lastRenderedPageBreak/>
        <w:t>יתום אתה היית עוזר, יתומה אחת שנשתיירה לו ועשית אותה אגוסטה במלכות שאינו שלה, ואי זו זו ושתי. (שם)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אשר הגלה מירושלים, רבי ברכיה ורבי ירמיה ורבי חייא בשם רבי יודי כד הוו מטי רבי יונתן ורבנן להאי פסוקא, אשר הגלה נבוכדנצר, היו אמרין, נבוכדנצר שחיק עצמות, ולמה לא הוה אמרין כן בירמיה, אלא שכל נבוכדנצר שבירמיה חי הוה, ברם הכא מת הוה. (שם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ותפעם, ובנבוכדנצר כתיב ותתפעם, פרעה שידע החלום ולא ידע פתרונו נטרף טרוף אחד, נבוכדנצר ששכח החלום ופתרונו נטרף שני טרופין, לכך כתיב בו ותתפעם</w:t>
      </w:r>
      <w:r w:rsidR="00AD218A" w:rsidRPr="00AD218A">
        <w:rPr>
          <w:rStyle w:val="HebrewChar"/>
          <w:rFonts w:cs="FrankRuehl" w:hint="cs"/>
          <w:rtl/>
        </w:rPr>
        <w:t>...</w:t>
      </w:r>
      <w:r w:rsidRPr="00AD218A">
        <w:rPr>
          <w:rStyle w:val="HebrewChar"/>
          <w:rFonts w:cs="FrankRuehl" w:hint="cs"/>
          <w:rtl/>
        </w:rPr>
        <w:t xml:space="preserve"> ויאמר להם המלך חלום חלמתי ותתפעם רוחי לדעת את החלום, וידברו הכשדים למלך ארמית</w:t>
      </w:r>
      <w:r w:rsidR="00AD218A" w:rsidRPr="00AD218A">
        <w:rPr>
          <w:rStyle w:val="HebrewChar"/>
          <w:rFonts w:cs="FrankRuehl" w:hint="cs"/>
          <w:rtl/>
        </w:rPr>
        <w:t>...</w:t>
      </w:r>
      <w:r w:rsidRPr="00AD218A">
        <w:rPr>
          <w:rStyle w:val="HebrewChar"/>
          <w:rFonts w:cs="FrankRuehl" w:hint="cs"/>
          <w:rtl/>
        </w:rPr>
        <w:t xml:space="preserve"> אמר להם נבוכדנצר, אני יודע אם אני אומר לכם החלום את בודים לי דברים ואומרים זה פתרונו, להן חלמא אמרו לי ואנדע די פשרה תהוננני</w:t>
      </w:r>
      <w:r w:rsidR="00AD218A" w:rsidRPr="00AD218A">
        <w:rPr>
          <w:rStyle w:val="HebrewChar"/>
          <w:rFonts w:cs="FrankRuehl" w:hint="cs"/>
          <w:rtl/>
        </w:rPr>
        <w:t>...</w:t>
      </w:r>
      <w:r w:rsidRPr="00AD218A">
        <w:rPr>
          <w:rStyle w:val="HebrewChar"/>
          <w:rFonts w:cs="FrankRuehl" w:hint="cs"/>
          <w:rtl/>
        </w:rPr>
        <w:t xml:space="preserve"> אמר להם, אני אומר לכם אמרו לי, ואתם אומרים לי אמור לנו, מה אתם סבורים שתהיו מסיחים עמי עד הצהרים בדברים בטלים והולכים לכם</w:t>
      </w:r>
      <w:r w:rsidR="00AD218A" w:rsidRPr="00AD218A">
        <w:rPr>
          <w:rStyle w:val="HebrewChar"/>
          <w:rFonts w:cs="FrankRuehl" w:hint="cs"/>
          <w:rtl/>
        </w:rPr>
        <w:t>...</w:t>
      </w:r>
      <w:r w:rsidRPr="00AD218A">
        <w:rPr>
          <w:rStyle w:val="HebrewChar"/>
          <w:rFonts w:cs="FrankRuehl" w:hint="cs"/>
          <w:rtl/>
        </w:rPr>
        <w:t xml:space="preserve"> ומלתא די מלכא שאל יקיר, נבואה היא צריכה, שכן יקיר לשון נבואה, כמו דמר ודבר ה' היה יקר בימים ההם (ש"א ג'), ואחרן לא איתי, ואהרן לא יתי, כשהיה בית המקדש קיים היה אדם הולך אצל בני אהרן ושואל באורים ותומים, ומגיד לו את הדבר, ועכשיו אין בית המקדש קיים, ואין שואלין באורים ותומים, אמר להם וכן היה בית המקדש יפה, ונתתם לי עצה שאחריבנו, מיד כעס ואמר להובדה לכל חכימי בבל</w:t>
      </w:r>
      <w:r w:rsidR="00AD218A" w:rsidRPr="00AD218A">
        <w:rPr>
          <w:rStyle w:val="HebrewChar"/>
          <w:rFonts w:cs="FrankRuehl" w:hint="cs"/>
          <w:rtl/>
        </w:rPr>
        <w:t>...</w:t>
      </w:r>
      <w:r w:rsidRPr="00AD218A">
        <w:rPr>
          <w:rStyle w:val="HebrewChar"/>
          <w:rFonts w:cs="FrankRuehl" w:hint="cs"/>
          <w:rtl/>
        </w:rPr>
        <w:t xml:space="preserve"> אמר ליה אנת הוא דניאל, וכי לא היה מכירו, אלא אמר לו, יש בך כח לספר לי את החלום ופתרונו, אמר לו הן, אמר לו אימתי, אמר לו אני איני מבקש ממך זמן לא לאחר שלשים יום, ולא לאחר עשרים יום, אלא המתן לי לילה ולבקר אני אומר לך</w:t>
      </w:r>
      <w:r w:rsidR="00AD218A" w:rsidRPr="00AD218A">
        <w:rPr>
          <w:rStyle w:val="HebrewChar"/>
          <w:rFonts w:cs="FrankRuehl" w:hint="cs"/>
          <w:rtl/>
        </w:rPr>
        <w:t>...</w:t>
      </w:r>
      <w:r w:rsidRPr="00AD218A">
        <w:rPr>
          <w:rStyle w:val="HebrewChar"/>
          <w:rFonts w:cs="FrankRuehl" w:hint="cs"/>
          <w:rtl/>
        </w:rPr>
        <w:t xml:space="preserve"> (מקץ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נבוכדנצר מנין שעשה עצמו אלוה, דכתיב אעלה על במתי עב אדמה לעליון (ישעיה י"ד), אמר ליה הקב"ה, רשע, אך אל שאול תורד אל ירכתי בור (שם), מה עשה לו הגלהו למדבר עד שהוא </w:t>
      </w:r>
      <w:r w:rsidRPr="00AD218A">
        <w:rPr>
          <w:rStyle w:val="HebrewChar"/>
          <w:rFonts w:cs="FrankRuehl" w:hint="cs"/>
          <w:rtl/>
        </w:rPr>
        <w:lastRenderedPageBreak/>
        <w:t>במלכות והאכילו עשב כבהמה, שנאמר (דניאל ג') עשבא כתורין לך יטעמון, ושבעה עדנין יחלפון עלך, והיו הבהמות וחיות רואין אותו בדמות בהמה, והולכין ובועלין אותו, שנאמר ושור בהמות יחיתן, יחיתן כענין שנאמר לא תתחתן בם, ועל כל זאת לבב אנוש יהיב ליה, שהיה יודע שהוא מלך על כל העולם והיום נבעל לחיות ולבהמות, וכתיב ביה ולקצת יומיא אנא נבוכדנצר עיני לשמיא נטלת ומנדעי עלי יתוב (דניאל ד')</w:t>
      </w:r>
      <w:r w:rsidR="00AD218A" w:rsidRPr="00AD218A">
        <w:rPr>
          <w:rStyle w:val="HebrewChar"/>
          <w:rFonts w:cs="FrankRuehl" w:hint="cs"/>
          <w:rtl/>
        </w:rPr>
        <w:t>...</w:t>
      </w:r>
      <w:r w:rsidRPr="00AD218A">
        <w:rPr>
          <w:rStyle w:val="HebrewChar"/>
          <w:rFonts w:cs="FrankRuehl" w:hint="cs"/>
          <w:rtl/>
        </w:rPr>
        <w:t xml:space="preserve"> (וארא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פרעה וגו', כך הם הרשעים,כל זמן שהן בצרה מכניעין את עצמן, משהצרה עוברת חוזרין לקלקולם, נבוכדנצר כשהיה בצרה אמר כען אנא נבוכדנצר משבח ומרומם ומהדר למלך שמיא די כל מעבדוהי קשוט וגו' (דניאל ד')</w:t>
      </w:r>
      <w:r w:rsidR="00AD218A" w:rsidRPr="00AD218A">
        <w:rPr>
          <w:rStyle w:val="HebrewChar"/>
          <w:rFonts w:cs="FrankRuehl" w:hint="cs"/>
          <w:rtl/>
        </w:rPr>
        <w:t>...</w:t>
      </w:r>
      <w:r w:rsidRPr="00AD218A">
        <w:rPr>
          <w:rStyle w:val="HebrewChar"/>
          <w:rFonts w:cs="FrankRuehl" w:hint="cs"/>
          <w:rtl/>
        </w:rPr>
        <w:t xml:space="preserve"> (שם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נבוכדנצר אמר אעלה על במתי עב (ישעיה י"ד), אמר ליה הקב"ה אתה רצית לפרוש עצמך מן בני אדם, סוף בני אדם פורשים ממך, לקצת ירחין תרי עשר על היכל מלכותא די בבל מהלך הוה</w:t>
      </w:r>
      <w:r w:rsidR="00AD218A" w:rsidRPr="00AD218A">
        <w:rPr>
          <w:rStyle w:val="HebrewChar"/>
          <w:rFonts w:cs="FrankRuehl" w:hint="cs"/>
          <w:rtl/>
        </w:rPr>
        <w:t>...</w:t>
      </w:r>
      <w:r w:rsidRPr="00AD218A">
        <w:rPr>
          <w:rStyle w:val="HebrewChar"/>
          <w:rFonts w:cs="FrankRuehl" w:hint="cs"/>
          <w:rtl/>
        </w:rPr>
        <w:t xml:space="preserve"> ומן אנשא לך טרדין ועם חיות ברא מדורך (דניאל ד')</w:t>
      </w:r>
      <w:r w:rsidR="00AD218A" w:rsidRPr="00AD218A">
        <w:rPr>
          <w:rStyle w:val="HebrewChar"/>
          <w:rFonts w:cs="FrankRuehl" w:hint="cs"/>
          <w:rtl/>
        </w:rPr>
        <w:t>...</w:t>
      </w:r>
      <w:r w:rsidRPr="00AD218A">
        <w:rPr>
          <w:rStyle w:val="HebrewChar"/>
          <w:rFonts w:cs="FrankRuehl" w:hint="cs"/>
          <w:rtl/>
        </w:rPr>
        <w:t xml:space="preserve"> (בשלח טז)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ראה מה כתיב, (חבקוק ב') הנה עפלה לא ישרה נפשו בו וצדיק באמונתו יחיה, הנה עפלה לא ישרה נפשו בו זה נבוכדנצר, כיצד, המליך אותו הקב"ה על כל העולם ולא היה שמח בחלקו, שנאמר לא ישרה נפשו בו, והיה מביט בעצמו ומתבייש בפני הבריות, ואומר אני מלך ולא ישרה נפשו בו, למה שהיה קטן כבד, לכך נקרא שמו נבוכדנצר. (תרומה 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ודניאל היה רואה ארבע מלכיות אלו ומתיירא, וכתיב (דניאל ז') אתכרית רוחי אנה דניאל בגו נדנה וחזוי ראשי יבהלני, ומה דניאל רואה, כיון שראה נבוכדנצר את החלום, ובא דניאל ופתר, ואמר לו הצלם שראית אנת הוא רישא די דהבא, חדוהי ודרעוהי די כסף זו מלכו מדי</w:t>
      </w:r>
      <w:r w:rsidRPr="00AD218A">
        <w:rPr>
          <w:rStyle w:val="HebrewChar"/>
          <w:rFonts w:cs="FrankRuehl" w:hint="cs"/>
          <w:rtl/>
        </w:rPr>
        <w:t>...</w:t>
      </w:r>
      <w:r w:rsidR="003E0554" w:rsidRPr="00AD218A">
        <w:rPr>
          <w:rStyle w:val="HebrewChar"/>
          <w:rFonts w:cs="FrankRuehl" w:hint="cs"/>
          <w:rtl/>
        </w:rPr>
        <w:t xml:space="preserve"> והוא היה רואה מלך המשיח, שכן דניאל אומר חזה הוית עד די התגזרת אבן די לא בידין ומחת לצלמא על ריגלוהי די פרזלא וחספא והדקת המון</w:t>
      </w:r>
      <w:r w:rsidRPr="00AD218A">
        <w:rPr>
          <w:rStyle w:val="HebrewChar"/>
          <w:rFonts w:cs="FrankRuehl" w:hint="cs"/>
          <w:rtl/>
        </w:rPr>
        <w:t>...</w:t>
      </w:r>
      <w:r w:rsidR="003E0554" w:rsidRPr="00AD218A">
        <w:rPr>
          <w:rStyle w:val="HebrewChar"/>
          <w:rFonts w:cs="FrankRuehl" w:hint="cs"/>
          <w:rtl/>
        </w:rPr>
        <w:t xml:space="preserve"> (תרומה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שש הנה שנא ה' עינים רמות וגו', זה אחאב בן קוליה וצדקיה בן מעשיה, שהיו חוטאים בירושלים, ולא דים, אלא משגלו לבבל היו </w:t>
      </w:r>
      <w:r w:rsidRPr="00AD218A">
        <w:rPr>
          <w:rStyle w:val="HebrewChar"/>
          <w:rFonts w:cs="FrankRuehl" w:hint="cs"/>
          <w:rtl/>
        </w:rPr>
        <w:lastRenderedPageBreak/>
        <w:t>מוסיפין חטא</w:t>
      </w:r>
      <w:r w:rsidR="00AD218A" w:rsidRPr="00AD218A">
        <w:rPr>
          <w:rStyle w:val="HebrewChar"/>
          <w:rFonts w:cs="FrankRuehl" w:hint="cs"/>
          <w:rtl/>
        </w:rPr>
        <w:t>...</w:t>
      </w:r>
      <w:r w:rsidRPr="00AD218A">
        <w:rPr>
          <w:rStyle w:val="HebrewChar"/>
          <w:rFonts w:cs="FrankRuehl" w:hint="cs"/>
          <w:rtl/>
        </w:rPr>
        <w:t xml:space="preserve"> בא וראה כמה היו רשעים, הוציאו להם שם בבבל שהם נביאים גדולים</w:t>
      </w:r>
      <w:r w:rsidR="00AD218A" w:rsidRPr="00AD218A">
        <w:rPr>
          <w:rStyle w:val="HebrewChar"/>
          <w:rFonts w:cs="FrankRuehl" w:hint="cs"/>
          <w:rtl/>
        </w:rPr>
        <w:t>...</w:t>
      </w:r>
      <w:r w:rsidRPr="00AD218A">
        <w:rPr>
          <w:rStyle w:val="HebrewChar"/>
          <w:rFonts w:cs="FrankRuehl" w:hint="cs"/>
          <w:rtl/>
        </w:rPr>
        <w:t xml:space="preserve"> עד שהגיעו לשמורת אשתו של נבוכדנצר, נכנס צדקיה אמר לה, הקב"ה שלחני אליך לכי ושמשי עם אחאב ותולידי נביאים, אמרה לו איני יכולה לעשות אלא על דעת בעלי, אלא יבא ונודיענו שהוא חפץ בדבר זה, הלכה אצל בעלה ואמרה לו לנבוכדנצר, שלח בשבילם ובאו שניהם, ואמר להם כך אמרתם לאשתי, אמרו כן, שהקב"ה רוצה להעמיד ממנה נביאים. אמר להם הלא שמעתי על אלקיכם שהוא שונא זימה, ועל שפרץ זמרי בזימה עשרים וארבע אלף נפלו בשבילו, ואתם אומרים כך, שמא חזר בו, אם אתם נביאי שקר או נביאי אמת איני יודע, אלא כבר בדקתי לחנניה מישאל ועזריה והסקתי להם את הכבשן שבעת ימים ונפלו לתוכו ויצאו חיים ושלמים, ולכם איני מסיקו אלא יום אחד, ונשליך אתכם לתוכו, אם תנצלו מן הכבשן אני יודע ודאי שאתם נביאי אמת</w:t>
      </w:r>
      <w:r w:rsidR="00AD218A" w:rsidRPr="00AD218A">
        <w:rPr>
          <w:rStyle w:val="HebrewChar"/>
          <w:rFonts w:cs="FrankRuehl" w:hint="cs"/>
          <w:rtl/>
        </w:rPr>
        <w:t>...</w:t>
      </w:r>
      <w:r w:rsidRPr="00AD218A">
        <w:rPr>
          <w:rStyle w:val="HebrewChar"/>
          <w:rFonts w:cs="FrankRuehl" w:hint="cs"/>
          <w:rtl/>
        </w:rPr>
        <w:t xml:space="preserve"> (ויקרא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ואף נבוכדנצר עילה את עצמו, ואמר אעלה על במתי עב אדמה לעליון (ישעיה י"ד), אמר לו הקב"ה חייך, לא דייך שכבר אמרת בלבבך השמים אעלה ממעל לכוכבי א-ל ארים כסאי (שם), ולא עוד אלא אמרת אעלה על במתי עב אדמה לעליון, למעלה אתה רוצה לעלות, וכך אמר לחנניה וחביריו, (דניאל ג') ומן הוא א-לה די ישזבינכון מן ידי, ביתו שרפתי, ועמו הגליתי, ולא עמד עלי בביתו ובביתי הוא יכול לי. מה עשה השליכן לכבשן האש. מה עשה הקב"ה, רמז לכבשן ונעשה פלנייה, ומי שראוי לישרף לא נשרף, ומי שלא ראוי לישרף נשרף, ותצא האש ושרפה חצי האומות, שאתה מוצא כשנתכנסו לחנכת צלמה מתחלה שמונה אומות היו, שנאמר (שם) באדין מתכנשין אחשדרפניא סגניא ופחותא וגו', הרי שמונה אומות, וכשנתכנסו לראות לחנניה וחביריו אין כתוב שם אלא ארבע אומות, ומתכנשין אחשדרפניא סגניא ופחות והדברי מלכא, והיכן ארבע אומות, אלא קטל המון שביבא די נורא (שם). ואף נבוכדנצר הרשע נשרף באש ונעשה אימת שירוף עליו, ולמה לא נשרף באש כולו, אמר הקב"ה הניחו רשע זה חציו, כדי שידע על מי גידף. אמר לו הקב"ה, ומה רשע לא אמרת איני מבקש עוד </w:t>
      </w:r>
      <w:r w:rsidRPr="00AD218A">
        <w:rPr>
          <w:rStyle w:val="HebrewChar"/>
          <w:rFonts w:cs="FrankRuehl" w:hint="cs"/>
          <w:rtl/>
        </w:rPr>
        <w:lastRenderedPageBreak/>
        <w:t>להלוך עם בני אדם אלא אעלה על במתי עב, חייך כך אני עושה לך, ולכך טרדין מן אנשא, ועם חיות ברא להוי מדרך (שם ד')</w:t>
      </w:r>
      <w:r w:rsidR="00AD218A" w:rsidRPr="00AD218A">
        <w:rPr>
          <w:rStyle w:val="HebrewChar"/>
          <w:rFonts w:cs="FrankRuehl" w:hint="cs"/>
          <w:rtl/>
        </w:rPr>
        <w:t>...</w:t>
      </w:r>
      <w:r w:rsidRPr="00AD218A">
        <w:rPr>
          <w:rStyle w:val="HebrewChar"/>
          <w:rFonts w:cs="FrankRuehl" w:hint="cs"/>
          <w:rtl/>
        </w:rPr>
        <w:t xml:space="preserve"> (צו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משל למלך שהיה לו כרם והיו לו שלשה שונאים, מה עשו, האחד מקטף בעוללות, והשני באשכולות, והשלישי מעקר בגפנים</w:t>
      </w:r>
      <w:r w:rsidR="00AD218A" w:rsidRPr="00AD218A">
        <w:rPr>
          <w:rStyle w:val="HebrewChar"/>
          <w:rFonts w:cs="FrankRuehl" w:hint="cs"/>
          <w:rtl/>
        </w:rPr>
        <w:t>...</w:t>
      </w:r>
      <w:r w:rsidRPr="00AD218A">
        <w:rPr>
          <w:rStyle w:val="HebrewChar"/>
          <w:rFonts w:cs="FrankRuehl" w:hint="cs"/>
          <w:rtl/>
        </w:rPr>
        <w:t xml:space="preserve"> השלשה שונאים שלהם הם פרעה, נבוכדנצר והמן. פרעה התחיל מקטף בעוללות, שנאמר (שמות ב') כל הבן הילוד היאורה תשליכוהו, נבוכדנצר מזנב באשכולות, שנאמר (ירמיה כ"ט) החרש והמסגר, אלו המתפללין תפלת חרש בלחן ונוצחין בתפילתן לכל עכו"ם, המסגר שכל עכו"ם באין במסגר מלפניהן ובורחין, שהן מסגירין לכל העכו"ם, ובא נבוכדנצר לכלותם, וכלה החרש והמסגר והגלם</w:t>
      </w:r>
      <w:r w:rsidR="00AD218A" w:rsidRPr="00AD218A">
        <w:rPr>
          <w:rStyle w:val="HebrewChar"/>
          <w:rFonts w:cs="FrankRuehl" w:hint="cs"/>
          <w:rtl/>
        </w:rPr>
        <w:t>...</w:t>
      </w:r>
      <w:r w:rsidRPr="00AD218A">
        <w:rPr>
          <w:rStyle w:val="HebrewChar"/>
          <w:rFonts w:cs="FrankRuehl" w:hint="cs"/>
          <w:rtl/>
        </w:rPr>
        <w:t xml:space="preserve"> (שמיני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 הקדום: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דבר אחר ויוסף הורד מצרימה, זה שאמר הכתוב ראיתי עבדים על סוסים (קהלת י'), זה נבוכדנצר שהחריב את בית המקדש, שלא נכנס לתוכו שהיה מתיירא, מה עשה מיכאל ירד ואחז בסוסו והכניסו לקדש הקדשים, ורוח הקודש אומרת, ראיתי עבדים על סוסים זה נבוכדנצר, ושרים הולכים כעבדים על הארץ, זה מיכאל</w:t>
      </w:r>
      <w:r w:rsidR="00AD218A" w:rsidRPr="00AD218A">
        <w:rPr>
          <w:rStyle w:val="HebrewChar"/>
          <w:rFonts w:cs="FrankRuehl" w:hint="cs"/>
          <w:rtl/>
        </w:rPr>
        <w:t>...</w:t>
      </w:r>
      <w:r w:rsidRPr="00AD218A">
        <w:rPr>
          <w:rStyle w:val="HebrewChar"/>
          <w:rFonts w:cs="FrankRuehl" w:hint="cs"/>
          <w:rtl/>
        </w:rPr>
        <w:t xml:space="preserve"> (וישב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פסיקתא: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דבר אחר ורויה ריבעאה, כיון שראה נבוכדנצר את גבריאל הכירו, ואמר זה שראיתי במלחמתו של סנחריב בשעה ששרפן, רבי אליעזר הגדול אומר בשעה שראה נבוכדנצר את גבריאל נזדעזעו כל אבריו, ואמר זהו מלאך שראיתי במלחמתו של סנחריב, שנדמה כזרבובית קטנה של אש ושרף את כל מחנהו</w:t>
      </w:r>
      <w:r w:rsidR="00AD218A" w:rsidRPr="00AD218A">
        <w:rPr>
          <w:rStyle w:val="HebrewChar"/>
          <w:rFonts w:cs="FrankRuehl" w:hint="cs"/>
          <w:rtl/>
        </w:rPr>
        <w:t>...</w:t>
      </w:r>
      <w:r w:rsidRPr="00AD218A">
        <w:rPr>
          <w:rStyle w:val="HebrewChar"/>
          <w:rFonts w:cs="FrankRuehl" w:hint="cs"/>
          <w:rtl/>
        </w:rPr>
        <w:t xml:space="preserve"> (פרק לה)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תנא דבי אליהו רבא: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תדע לך שהוא כן, כשבא נבוכדנצר והגלה את ישראל והוריד אותן לבבל, עשאן שרים על כל מלאכה, וכשסרחו במעשיהן והוציאן לבקעה והרגן, ובשעה שהיו נהרגין אמרו אוי לנו יבשו עצמותינו</w:t>
      </w:r>
      <w:r w:rsidRPr="00AD218A">
        <w:rPr>
          <w:rStyle w:val="HebrewChar"/>
          <w:rFonts w:cs="FrankRuehl" w:hint="cs"/>
          <w:rtl/>
        </w:rPr>
        <w:t>...</w:t>
      </w:r>
      <w:r w:rsidR="003E0554" w:rsidRPr="00AD218A">
        <w:rPr>
          <w:rStyle w:val="HebrewChar"/>
          <w:rFonts w:cs="FrankRuehl" w:hint="cs"/>
          <w:rtl/>
        </w:rPr>
        <w:t xml:space="preserve"> (פרק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מכאן אמרו שמלאכי השרת היו ממונים על אותו רשע לחבלו, שנאמר (ישעיה י"ד) ואתה </w:t>
      </w:r>
      <w:r w:rsidR="003E0554" w:rsidRPr="00AD218A">
        <w:rPr>
          <w:rStyle w:val="HebrewChar"/>
          <w:rFonts w:cs="FrankRuehl" w:hint="cs"/>
          <w:rtl/>
        </w:rPr>
        <w:lastRenderedPageBreak/>
        <w:t>השלכת מקברך כנצר נתעב לבוש הרוגים וגו', הא למדת בשביל אותן הרוגי חרב היו מלאכי השרת ממונים אל אותו רשע לחבלו, ובסוף חיו ועמדו על רגליהם</w:t>
      </w:r>
      <w:r w:rsidRPr="00AD218A">
        <w:rPr>
          <w:rStyle w:val="HebrewChar"/>
          <w:rFonts w:cs="FrankRuehl" w:hint="cs"/>
          <w:rtl/>
        </w:rPr>
        <w:t>...</w:t>
      </w:r>
      <w:r w:rsidR="003E0554" w:rsidRPr="00AD218A">
        <w:rPr>
          <w:rStyle w:val="HebrewChar"/>
          <w:rFonts w:cs="FrankRuehl" w:hint="cs"/>
          <w:rtl/>
        </w:rPr>
        <w:t xml:space="preserve"> נבוכדנצר לא נעקר מן העולם אלא מתוך שמונה דברים, שנאמר (ישעיה י"ד) ואתה אמרת בלבבך השמים אעלה וגו'</w:t>
      </w:r>
      <w:r w:rsidRPr="00AD218A">
        <w:rPr>
          <w:rStyle w:val="HebrewChar"/>
          <w:rFonts w:cs="FrankRuehl" w:hint="cs"/>
          <w:rtl/>
        </w:rPr>
        <w:t>...</w:t>
      </w:r>
      <w:r w:rsidR="003E0554" w:rsidRPr="00AD218A">
        <w:rPr>
          <w:rStyle w:val="HebrewChar"/>
          <w:rFonts w:cs="FrankRuehl" w:hint="cs"/>
          <w:rtl/>
        </w:rPr>
        <w:t xml:space="preserve"> (פרק טו)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ולא גלגל הקב"ה והביא נבוכדנצר לעולם אלא בשכרו של אויל מרודך בנו, מפני שנהג כבוד לאביו שבשמים</w:t>
      </w:r>
      <w:r w:rsidRPr="00AD218A">
        <w:rPr>
          <w:rStyle w:val="HebrewChar"/>
          <w:rFonts w:cs="FrankRuehl" w:hint="cs"/>
          <w:rtl/>
        </w:rPr>
        <w:t>...</w:t>
      </w:r>
      <w:r w:rsidR="003E0554" w:rsidRPr="00AD218A">
        <w:rPr>
          <w:rStyle w:val="HebrewChar"/>
          <w:rFonts w:cs="FrankRuehl" w:hint="cs"/>
          <w:rtl/>
        </w:rPr>
        <w:t xml:space="preserve"> (פרק כ)</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אף הקב"ה אמרו לפניו מלאכי השרת והנביאים, רבונו של עולם, אל תתן עמך ונחלתך בידי עכו"ם, ואל תמסור את בניך ביד נבוכדנצר הרשע, מה עשה נבוכדנצר הרשע, עמד והחריב את ירושלים, ושרף את בית המקדש, והגלה את ישראל לבבל, והרג את הטובים בחרב. אמר הקב"ה אני לא ציויתי לאותו רשע לעשות כל כך הרבה רעה, אלא מעט רע יעשה לישראל משום שעברו על דברי תורה, והוא עשה עמהם לפנים משורת הדין, שנאמר (שופטים ג') ואלה הגוים אשר הניח ה' לנסות בם את ישראל וגו', ואומר (ישעיה נ"ב) ועתה מה לי פה נאם ה' כי לקח עמי חנם מושליו יהילילו נאם ה', ותמיד כל היום שמי מנואץ. (פרק ל)</w:t>
      </w:r>
    </w:p>
    <w:p w:rsidR="003E0554" w:rsidRDefault="003E0554" w:rsidP="00AD218A">
      <w:pPr>
        <w:pStyle w:val="NormalPar"/>
        <w:widowControl w:val="0"/>
        <w:spacing w:before="240" w:line="254" w:lineRule="exact"/>
        <w:jc w:val="both"/>
        <w:rPr>
          <w:rStyle w:val="HebrewChar"/>
          <w:rtl/>
        </w:rPr>
      </w:pPr>
      <w:r w:rsidRPr="00AD218A">
        <w:rPr>
          <w:rStyle w:val="HebrewChar"/>
          <w:rFonts w:cs="FrankRuehl" w:hint="cs"/>
          <w:bCs/>
          <w:szCs w:val="28"/>
          <w:rtl/>
        </w:rPr>
        <w:t>מדרשים:</w:t>
      </w:r>
    </w:p>
    <w:p w:rsidR="00AD218A" w:rsidRDefault="003E0554" w:rsidP="00AD218A">
      <w:pPr>
        <w:pStyle w:val="NormalPar"/>
        <w:widowControl w:val="0"/>
        <w:spacing w:line="254" w:lineRule="exact"/>
        <w:jc w:val="both"/>
        <w:rPr>
          <w:rStyle w:val="HebrewChar"/>
          <w:rtl/>
        </w:rPr>
      </w:pPr>
      <w:r w:rsidRPr="00AD218A">
        <w:rPr>
          <w:rStyle w:val="HebrewChar"/>
          <w:rFonts w:cs="FrankRuehl" w:hint="cs"/>
          <w:rtl/>
        </w:rPr>
        <w:t>כי אם כאשר ידבר אליך כן עשה עמו, אם כתיב ולא קרי, למה, ללמדך ששלשה דברים צוה נבוכדנצר את נבוזראדן על ירמיהו, אמר לו קחנו ועיניך שים עליו, אמר לו מה שהוא אומר לך לעשות מן הטובה לנפשו עשה, ואם אמר לך לעשות טוב עם אחד מאומתו אל תשמע לו, לכך נאמר כי אם. אכלנו הממנו בלענו כולם בוא"ו, למה, לפי שנבוכדנצר הרשע התחיל וכבש בית המקדש וגלה את מסך יהודה, ואחריו נתקבצו כל רשעי העולם וכלו את שונאי ישראל, כמה שנאמר (יחזקאל כ"ד) והעמידה על גחלת ריקה</w:t>
      </w:r>
      <w:r w:rsidR="00AD218A" w:rsidRPr="00AD218A">
        <w:rPr>
          <w:rStyle w:val="HebrewChar"/>
          <w:rFonts w:cs="FrankRuehl" w:hint="cs"/>
          <w:rtl/>
        </w:rPr>
        <w:t>...</w:t>
      </w:r>
      <w:r w:rsidRPr="00AD218A">
        <w:rPr>
          <w:rStyle w:val="HebrewChar"/>
          <w:rFonts w:cs="FrankRuehl" w:hint="cs"/>
          <w:rtl/>
        </w:rPr>
        <w:t xml:space="preserve"> (דרש חסרות ויתרות ירמיה)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נבוכדנצר מנין, שנאמר אעלה על במתי עב אדמה לעליון, אמר לו הקב"ה, חייך אך אל שאול תורד, אל ירכתי בור, מה עשה לו הקב"ה, </w:t>
      </w:r>
      <w:r w:rsidRPr="00AD218A">
        <w:rPr>
          <w:rStyle w:val="HebrewChar"/>
          <w:rFonts w:cs="FrankRuehl" w:hint="cs"/>
          <w:rtl/>
        </w:rPr>
        <w:lastRenderedPageBreak/>
        <w:t>הגלה אותו עד שהוא במלכותו, והאכילו עשב כבהמה, שנאמר ועשבא כתורן לך יטעמון, והיו בהמה וחיה רואין אותו בדמות בהמה וחיה ונושכים אותו, שנאמר ושד בהמות חיתן, שנעשה מחיה לכל בהמה וחיה. (שמות פרק ז, קפ)</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האשימם אלקים, מדבר בנבוכדנצר, שהחריב את בית המקדש ואחר כך נטרד, שנאמר ומן אנשא לך טרדין, ואחר כך בא לקלס, אמר לו הקב"ה איני רוצה לא בך ולא בקילוסך, ומי מקלסני, ישראל</w:t>
      </w:r>
      <w:r w:rsidR="00AD218A" w:rsidRPr="00AD218A">
        <w:rPr>
          <w:rStyle w:val="HebrewChar"/>
          <w:rFonts w:cs="FrankRuehl" w:hint="cs"/>
          <w:rtl/>
        </w:rPr>
        <w:t>...</w:t>
      </w:r>
      <w:r w:rsidRPr="00AD218A">
        <w:rPr>
          <w:rStyle w:val="HebrewChar"/>
          <w:rFonts w:cs="FrankRuehl" w:hint="cs"/>
          <w:rtl/>
        </w:rPr>
        <w:t xml:space="preserve"> (תהלים מזמור ה, תרלב)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זה שאמר הכתוב, ירא את ה' בני ומלך, ירא את ה' ומן המלך, יכול אם יאמר לך ועבוד עבודת אלילים שתשמע לו, תלמוד לומר ירא את ה'. וכן נבוכדנצר אמר לעבוד אלילים ולא שמעו לו. אמרו לאלהך לא איתנא פלחין, אמר להם נבוכנאצר לחדרא שדרך מישך ועבד נגו, אתמול כל מי שהיה מבקש ליקח לו עבודת אלילים היה הולך לירושלים, שנאמר ופסיליהם מירושלים ומשומרון, ועכשו אתם באים להצדות עבודת אלילים שלי</w:t>
      </w:r>
      <w:r w:rsidR="00AD218A" w:rsidRPr="00AD218A">
        <w:rPr>
          <w:rStyle w:val="HebrewChar"/>
          <w:rFonts w:cs="FrankRuehl" w:hint="cs"/>
          <w:rtl/>
        </w:rPr>
        <w:t>...</w:t>
      </w:r>
      <w:r w:rsidRPr="00AD218A">
        <w:rPr>
          <w:rStyle w:val="HebrewChar"/>
          <w:rFonts w:cs="FrankRuehl" w:hint="cs"/>
          <w:rtl/>
        </w:rPr>
        <w:t xml:space="preserve"> רבי יוחנן אמר חורי, כשהייתם בארצכם היתם שולחים חיילים ולוקחים דפוס עבודת אלילים ועושים להם בששר, הדא הוא דכתיב צלמי כשדים חקוקים בששר, וכאן באתם לעשות עבודת אלילים שלי צדו</w:t>
      </w:r>
      <w:r w:rsidR="00AD218A" w:rsidRPr="00AD218A">
        <w:rPr>
          <w:rStyle w:val="HebrewChar"/>
          <w:rFonts w:cs="FrankRuehl" w:hint="cs"/>
          <w:rtl/>
        </w:rPr>
        <w:t>...</w:t>
      </w:r>
      <w:r w:rsidRPr="00AD218A">
        <w:rPr>
          <w:rStyle w:val="HebrewChar"/>
          <w:rFonts w:cs="FrankRuehl" w:hint="cs"/>
          <w:rtl/>
        </w:rPr>
        <w:t xml:space="preserve"> (דניאל פרק ג, תתרסא,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אף כאן אמר לו הקב"ה לנבוכדנאצר, עלה לירושלים, והיה מתיירא, עד שכפת לו ידי מיכאל, השיב אחור ימינו מפני אויב. (איכה פרק א, תתרי)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וכשהחריב נבוכדנצר הרשע את ירושלים ובא לכבוש את מצרים, מצא הכסא (של שלמה המלך) שם ונטלו והוליכו לבבל לישב שם, והכישו הארי ונפל ממנו, וכן הוא אומר איך נפלת משמים, וכי משמים נפל, אלא שבקש לישב על הכסא של מי שנתנה לו חכמה משמים</w:t>
      </w:r>
      <w:r w:rsidRPr="00AD218A">
        <w:rPr>
          <w:rStyle w:val="HebrewChar"/>
          <w:rFonts w:cs="FrankRuehl" w:hint="cs"/>
          <w:rtl/>
        </w:rPr>
        <w:t>...</w:t>
      </w:r>
      <w:r w:rsidR="003E0554" w:rsidRPr="00AD218A">
        <w:rPr>
          <w:rStyle w:val="HebrewChar"/>
          <w:rFonts w:cs="FrankRuehl" w:hint="cs"/>
          <w:rtl/>
        </w:rPr>
        <w:t xml:space="preserve"> (אסתר פרק א, תתרמו)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המכירי: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ר' ברכיה ור' חלבו בשם ר' שמואל בר נחמן אמרו כל מה שפרט דוד בספר תלים כלל אותו רשע בפסוק אחד, אנה נבוכדנאצר משבח ומרומם ומהדר למלך שמיא די כל מעבדוהי </w:t>
      </w:r>
      <w:r w:rsidRPr="00AD218A">
        <w:rPr>
          <w:rStyle w:val="HebrewChar"/>
          <w:rFonts w:cs="FrankRuehl" w:hint="cs"/>
          <w:rtl/>
        </w:rPr>
        <w:lastRenderedPageBreak/>
        <w:t>קשוט (דניאל ד ל"ד). את מוצא בדוד שאמר שבחי ירושלים את ה' (תהלים קמ"ז), והוא אומר למלך שמיא (דניאל שם), דוד אמר כי צדיק ה' צדקות אהב (תהלים י"א), ואותו רשע אמר די כל מעבדוהי קשוט</w:t>
      </w:r>
      <w:r w:rsidR="00AD218A" w:rsidRPr="00AD218A">
        <w:rPr>
          <w:rStyle w:val="HebrewChar"/>
          <w:rFonts w:cs="FrankRuehl" w:hint="cs"/>
          <w:rtl/>
        </w:rPr>
        <w:t>...</w:t>
      </w:r>
      <w:r w:rsidRPr="00AD218A">
        <w:rPr>
          <w:rStyle w:val="HebrewChar"/>
          <w:rFonts w:cs="FrankRuehl" w:hint="cs"/>
          <w:rtl/>
        </w:rPr>
        <w:t xml:space="preserve"> (תהלים מזמור 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אמונות ודעות:</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ועל השני אמר שהוא חרבו, כמו שאמר בנבוכדנצר והחזקתי את זרועות מלך בבל ונתתי את חרבי בידו (יחזקאל ל') אנו אומרים נקודת מעשה ה' יתברך ויתעלה לשני אלה וזולתם הוא, מה שנתן בהם הכח והאומץ כמו שהמשיל בחרב ובמטה, ועם זאת כל מה שעשו הם וצבאותיהם עשו בבחירתם, וחייבים עליו עונש</w:t>
      </w:r>
      <w:r w:rsidRPr="00AD218A">
        <w:rPr>
          <w:rStyle w:val="HebrewChar"/>
          <w:rFonts w:cs="FrankRuehl" w:hint="cs"/>
          <w:rtl/>
        </w:rPr>
        <w:t>...</w:t>
      </w:r>
      <w:r w:rsidR="003E0554" w:rsidRPr="00AD218A">
        <w:rPr>
          <w:rStyle w:val="HebrewChar"/>
          <w:rFonts w:cs="FrankRuehl" w:hint="cs"/>
          <w:rtl/>
        </w:rPr>
        <w:t xml:space="preserve"> ואמר ושלמתי לבבל ולכל יושבי כשדים את כל רעתם (ירמיה נ"א)</w:t>
      </w:r>
      <w:r w:rsidRPr="00AD218A">
        <w:rPr>
          <w:rStyle w:val="HebrewChar"/>
          <w:rFonts w:cs="FrankRuehl" w:hint="cs"/>
          <w:rtl/>
        </w:rPr>
        <w:t>...</w:t>
      </w:r>
      <w:r w:rsidR="003E0554" w:rsidRPr="00AD218A">
        <w:rPr>
          <w:rStyle w:val="HebrewChar"/>
          <w:rFonts w:cs="FrankRuehl" w:hint="cs"/>
          <w:rtl/>
        </w:rPr>
        <w:t xml:space="preserve"> (מאמר ד פרק 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אל תרבו דברו גבוה - על נבוכדנצר מלך בבל התנבאה, אל תגדפו כי ה' ימתח דין על הכל וישלם. (ש"א ב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ארצך שחת - ברוב עבודה, ועמך הרגת - בחנם, לכן שנאוך והשליכוך מקברך. זרע מרעים - ואף בניך ילקו בעוונך ולא יתקיימו. (ישעיה יד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חוד חידה - שמדמה את נבוכדנצר לנשר, ומלך יהודה לצמרת ארז</w:t>
      </w:r>
      <w:r w:rsidR="00AD218A" w:rsidRPr="00AD218A">
        <w:rPr>
          <w:rStyle w:val="HebrewChar"/>
          <w:rFonts w:cs="FrankRuehl" w:hint="cs"/>
          <w:rtl/>
        </w:rPr>
        <w:t>...</w:t>
      </w:r>
      <w:r w:rsidRPr="00AD218A">
        <w:rPr>
          <w:rStyle w:val="HebrewChar"/>
          <w:rFonts w:cs="FrankRuehl" w:hint="cs"/>
          <w:rtl/>
        </w:rPr>
        <w:t xml:space="preserve"> (יחזקאל יז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ראש יניקותיו - שהשפיל מלכות יהויקים, אל ארץ כנען - הביאו לבבל ארץ תגרים, ויקח מזרע - המליך את צדקיה בנו. על מים רבים - נתן לו גדולה וממשלה על סביביו. (שם שם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קלקל בחיצים - ליהט, זרק חץ - למעלה, ולמקום שהוא פונה הוא הגורל, ומנחם חבר קלקל עם נחושת קלל. שאל בתרפים - דמות מדברת במכשפות, ויש שעה מכוונת שאם עושהו באותה שעה מדבר לעולם. בימינו היה הקסם - כל גורלותיו קסמו לבא לירושלים. (שם כא כו)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בכ"ז - שנה למלכות נבוכדנצר ניתנה מצרים בידו</w:t>
      </w:r>
      <w:r w:rsidR="00AD218A" w:rsidRPr="00AD218A">
        <w:rPr>
          <w:rStyle w:val="HebrewChar"/>
          <w:rFonts w:cs="FrankRuehl" w:hint="cs"/>
          <w:rtl/>
        </w:rPr>
        <w:t>...</w:t>
      </w:r>
      <w:r w:rsidRPr="00AD218A">
        <w:rPr>
          <w:rStyle w:val="HebrewChar"/>
          <w:rFonts w:cs="FrankRuehl" w:hint="cs"/>
          <w:rtl/>
        </w:rPr>
        <w:t xml:space="preserve"> מוקרח - כדרך הצרים ימים רבים וטורחים במשאוי ובאבנים, ולכד את צור בכ"ג למלכותו. ושכר לא היה - אחר ששללוה עלה </w:t>
      </w:r>
      <w:r w:rsidRPr="00AD218A">
        <w:rPr>
          <w:rStyle w:val="HebrewChar"/>
          <w:rFonts w:cs="FrankRuehl" w:hint="cs"/>
          <w:rtl/>
        </w:rPr>
        <w:lastRenderedPageBreak/>
        <w:t>הים ושטפו מהם, שנגזר על שללה של צור ליאבד בים. (שם כט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חלף רוח - בראותו שדרכו צלחה עבר עליו רוח אשמה, כוחו לאלהיו - שייחס הכל לאלילו. (חבקוק א יא)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ישכנן צפרי - ונבוכדנצר אמר ידורון, שרצה להדיח את ישראל שישארו תחתיו, ודניאל אמר שאינו כן, והם רק שוכנים בדירת ארעי, וכן שינה ותזון לכולה ביה, ולא אמר ומניה יתזון כי נבוכדנצר נבל ולא נדיב, ורק בעבור ישראל קבל ממשלה. (דניאל ד יז)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נמות - מבקשים ישראל שלא ימותו ביד אכזר זה, כי ידענו שאתה השלטתו לעשות משפט באנשי רשע. (חבקוק א 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והנה נבוכדנצר שמע כי הנביאים פה אחד קוראים אותו להחריב את ירושלים, והוא וכל עמו נצטוו על כך מפי הנביא, כמו שכתוב, "לכן הנני שולח ולקחתי את כל משפחות צפון נאם ה' ואל נבוכדנצר מלך בבל עבדי והביאותים על הארץ הזאת ועל יושביה והחרמתים", וכתיב "הנני נותן את העיר הזאת ביד הכשדים וביד נבוכדנאצר מלך בבל והציתו את העיר באש", ואף על בית המקדש עצמו אמר, "ונתתי את הבית הזה כשילה", והם יודעים כי מצות השם היא, כמו שאמר נבוזראדן אל ירמיה, "ה' אלקיך דבר את הרעה הזאת אל המקום הזה, ויבא ויעשה ה' כאשר דבר כי חטאתם לה'", ואף על פי כן נענשו הכשדים כולם בסוף, והיה זה מפני שני טעמים, האחד שגם הוא נתכון להשמיד כל הארץ להגדיל ממשלתו, כמו שכתוב "והשבתי בו גאון זדים וגאון עריצים אשפיל", וכתיב "ואתה אמרת בלבבך השמים אעלה" וגו'. וכתיב "אעלה על במתי עב אדמה לעליון", וכתיב באומתו "האומרת בלבבה אני ואפסי עוד", ואמר בו חבקוק, "הוי בוצע בצע רע לביתו לשום במרום קנו" וגו', הנה זה בענשו של סנחריב, ולכך אמר הכתוב "לכן כה אמר ה' הנני פוקד על מלך בבל ועל ארצו כאשר פקדתי על מלך אשור", אבל היה במלך בבל עונש אחר </w:t>
      </w:r>
      <w:r w:rsidR="003E0554" w:rsidRPr="00AD218A">
        <w:rPr>
          <w:rStyle w:val="HebrewChar"/>
          <w:rFonts w:cs="FrankRuehl" w:hint="cs"/>
          <w:rtl/>
        </w:rPr>
        <w:lastRenderedPageBreak/>
        <w:t>שהוסיף על הגזרה והרג לישראל יותר מאד, כמו שאמר בו "קצפתי על עמי חללתי את נחלתי ואתנם בידך לא שמת להם רחמים על זקן הכבדת עולם מאד", ועל כן בא עליהם עונש כפול ומכופל, שנשמד זרעו לגמרי, ולא יהיה לבבל שם ושאר נין ונכד, ונשמדה עירו לעולמים, שנאמר "והיתה בבל צבי ממלכות תפארת גאון כשדים כהמפכת אלקים את סדום ואת עמורה"</w:t>
      </w:r>
      <w:r w:rsidRPr="00AD218A">
        <w:rPr>
          <w:rStyle w:val="HebrewChar"/>
          <w:rFonts w:cs="FrankRuehl" w:hint="cs"/>
          <w:rtl/>
        </w:rPr>
        <w:t>...</w:t>
      </w:r>
      <w:r w:rsidR="003E0554" w:rsidRPr="00AD218A">
        <w:rPr>
          <w:rStyle w:val="HebrewChar"/>
          <w:rFonts w:cs="FrankRuehl" w:hint="cs"/>
          <w:rtl/>
        </w:rPr>
        <w:t xml:space="preserve"> (בראשית טו יד)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יעור - ואני מעירו לבא מבבל לירושלים ארץ רחוקה, קשת וכידון - כל אחד יחזיק ב' כלי זין, ועל סוסים מלחמתם יותר חזקה. (ירמיה ו כב)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לאדם דרכו - דרכו אינו ברשותו, שנבוכדנצר רצה ללכת על בני עמון, ושינה דעתו וקסמיו לבא על ירושלים בעבור צדקיה שחילל שבועתו. (שם י כג)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את חית השדה - בדרש, שמביאות לו מאכל, והוא בזמן שהיה אוכל עשב, ויש דרש שרכב ארי וקשר תנין בראשו. (שם כז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הכה נבוכדנצר - שלא מצאנו שהוכו קודם לכן על ידי מי. קדם - גם כן מבני ישמעאל, או ששוכנים במזרח. (שם מט כח)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בכ"ז למלכות נבוכדנצר ניתנה מצרים בידו, והגלה את ירמיה וברוך לבבל, ובכ"ג ניתנה צור בידו, ושטף היהודים שהיו בעמון ומואב נפש תשמ"ה. (יחזקאל כט יח)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היין בוגד - נבוכדנצר שהיה משתכר מאד, יהיר הורג בלי חמלה ובוגד באלו שאתו בשלוה, ולא ינוה - לא יעמד במלכותו שנטרד עם החיות. (חבקוק ב 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ותפעם - יש הפרש לותתפעם שיכול להיות שעושה עצמו כך, ככל בנין התפעל, אמר נבוכדנצר אם אגלה החלום אמצא פותרים הרבה, ולא תתברר לי האמת אם הוא פתרונו, ועכשיו מי שיגלה גם החלום סימן שהוא אמיתי. ומה שהוצרך נבוכדנצר לשכח החלום, כי פתרונו לזמן ארוך ולא יתגדל דניאל בו, אבל כאן בא החלום מיד. (בראשית מא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רלב"ג: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וידבר אתם - שהמלך היה חכם מאד. (דניאל א יט)</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בשנת שתים - למלכו, שבשנה א' הגלה את יהויקים והביא את דניאל לבבל, ולפי שלא היתה עוד שנה ג' לדניאל לא קרא לו. ותתפעם - ההתפעמות באמיתות החלום, ואף ששנתו נפסקה מהתפעמות, זה יורה שהחלום שופע מסבות עליונות. (שם ב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נשא אויל מרודך - ידמה שיהוכין נתן לו העצה להוציא את נבוכדנצר מקברו ולחתכו אברים, לכן כבדו יותר מכולם. (מ"ב כה כז)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מעל לכוכבי - חשב להדמות לאלוה, ויהיה כסאו במקום הגלגל המקיף, ויעלה לירושלים לישב שם בדמיון הא-ל. על במתי עב - כמו שהשי"ת נראה למשה בעב הענן. ונראה כי כונתו שנבוכדנצר רצה לבטל הגזרה השמימית שיהיו אחריו ג' ממלכות, כבדניאל, ושזרעו ימשול תמיד בכפה, ולכן עשה הצלם הנזכר בספור דניאל הב', לעשות צורת ממשלתו, ולכן עשה כולו מזהב, ובתוספתא דפסחים כתבו בשם רבינו תם שהיה אנדרטי לכבוד עצמו, ולא ע"ז, וחנניה מישאל ועזריה לא רצו להודות בהתמדת ממשלתו ולא השתחוו, והיה עונשו שבחייו נטרד ממלכותו כבהמה, ועל זה נבא כאן, ואולי לכן נטרד ז' עידנים, שרצה לבטל הוראת ז' כוכבי לכת. (ישעיה יד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שכבו בכבוד - ועליו בא החולי השחור, והיה מואס בבני אדם ועידוני המלכות והממשלה כפי שפירשתי שם. השלכת מקברך - אולי בבא הפרסים החריבו קברו מפני הרעות שעשה בארצם. (שם שם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וקמתי עליהם - הכרתת זרע נבוכדנצר לא יהיה בכח אנושי אם לא ישפיע הא-ל מלמעלה. שם ושאר - יענשו כל הממלכה שלא ישאר שמה</w:t>
      </w:r>
      <w:r w:rsidR="00AD218A" w:rsidRPr="00AD218A">
        <w:rPr>
          <w:rStyle w:val="HebrewChar"/>
          <w:rFonts w:cs="FrankRuehl" w:hint="cs"/>
          <w:rtl/>
        </w:rPr>
        <w:t>...</w:t>
      </w:r>
      <w:r w:rsidRPr="00AD218A">
        <w:rPr>
          <w:rStyle w:val="HebrewChar"/>
          <w:rFonts w:cs="FrankRuehl" w:hint="cs"/>
          <w:rtl/>
        </w:rPr>
        <w:t xml:space="preserve"> (שם שם כב)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בשנה הד' - שהיא שנה א' לנבוכדנצר, נתן ה' בידו את יהויקים, ודניאל לא מנה השנה הד' שהתחילה. ונראה שיהויקים התחנן אל נבוכדנצר והשיבו מבבל או מהדרך לירושלים, ולכן כתוב בנחושתים להוליכו בבלה, ולא </w:t>
      </w:r>
      <w:r w:rsidRPr="00AD218A">
        <w:rPr>
          <w:rStyle w:val="HebrewChar"/>
          <w:rFonts w:cs="FrankRuehl" w:hint="cs"/>
          <w:rtl/>
        </w:rPr>
        <w:lastRenderedPageBreak/>
        <w:t>הוליכו, ואחר ג' שנים שוב מרד ה' שנים, ואז הגלהו ומת. (ירמיה כה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והנה התרה בהם שהמערכות יורו הצלחה לנבוכדנצר וחורבן ליהודה, ורק אם ישובו יצילם ה' מהמערכה, ואולי היתה ההוראה ע' שנה, כז' כוכבי לכת, ולכל אחד מהן מנין שיורה, והוראת כולם יחד ע' שנה. (שם שם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ויעש ה' - הידיעה על נבואת ירמיה הגיעה לנבוכדנצר ולנבוזראדן באמצעות יהויכין והשרים. ואולי התעורר נבוכדנצר מזה לעלות על ירושלים, כי לא האמינו מלכי ארץ שיבא צר ואויב בשערי ירושלים, ואחשוב שגם גדליה הודיעו זאת. (שם מ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הביטו והתמהמהו - כי פועל נבוכדנצר זר מאד ויוצא מהטבע, שאדם שאינו מזרע המלוכה יקום ויכבוש המלוכה וימלוך בכפה בכל העולם, וחשב שברשעת בני דורו לא יאמינו בכך. (חבקוק א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הכשדים - השיבו תחלה שהיו בני הארץ, והשאר קבץ מכל האומות, וחשבו שהיה חלום רע על המלך או על השפלתו, ולכן לא רצה לספרו להם ולכן חיזקו לבו ואמרו המלך לעולם יחיה, ואל יפסח לפתח פיו לשטן ויספרו להם, שהם בני עמו ונאמניו. (שם ב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רעיונך - אל תתמה על השפע, כי משפיעים על מי שמכין עצמו על כך, ובשוטט מחשבותיך בכך וחקרת מי ימלוך אחריך, הודיעוך, ובאמת היתה הכונה להודיע לנבוכדנצר שגם הוא עדי אובד, כאשר עשה למלכי יהודה יעשה לו. (שם שם כח)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נבוכדנצר התחכם לעשות צלם נגד הנראה לו בחלומו, לא לזכרון אלהיו, כי אם לרמז לכללות מלכות העולם, ועשהו מזהב, להורות שכל המלכיות הבאות יהיו מזרעו, ולא רק מלכות הראש, ולכן קבץ כל העמים שימליכוהו לקול המנגינה לכל ימי הארץ, וחשב שהחלומות הולכים אחר הפה, ואם כל בני אדם יפתרו החלום כך יתקיים</w:t>
      </w:r>
      <w:r w:rsidR="00AD218A" w:rsidRPr="00AD218A">
        <w:rPr>
          <w:rStyle w:val="HebrewChar"/>
          <w:rFonts w:cs="FrankRuehl" w:hint="cs"/>
          <w:rtl/>
        </w:rPr>
        <w:t>...</w:t>
      </w:r>
      <w:r w:rsidRPr="00AD218A">
        <w:rPr>
          <w:rStyle w:val="HebrewChar"/>
          <w:rFonts w:cs="FrankRuehl" w:hint="cs"/>
          <w:rtl/>
        </w:rPr>
        <w:t xml:space="preserve"> וזה שאמר אעלה על במתי עב וגו', שרצה לבטל הגזרה העליונה, וחנניה מישאל ועזריה לא רצו להשתחות, כי האמינו בסדור הד' מלכיות, וקיוו למלכות ה'</w:t>
      </w:r>
      <w:r w:rsidR="00AD218A" w:rsidRPr="00AD218A">
        <w:rPr>
          <w:rStyle w:val="HebrewChar"/>
          <w:rFonts w:cs="FrankRuehl" w:hint="cs"/>
          <w:rtl/>
        </w:rPr>
        <w:t>...</w:t>
      </w:r>
      <w:r w:rsidRPr="00AD218A">
        <w:rPr>
          <w:rStyle w:val="HebrewChar"/>
          <w:rFonts w:cs="FrankRuehl" w:hint="cs"/>
          <w:rtl/>
        </w:rPr>
        <w:t xml:space="preserve"> והמלך עשה כל הדבר במהירות גדולה, שלא יודע ענין חנניה מישאל ועזריה לדניאל, ויבקש רחמים </w:t>
      </w:r>
      <w:r w:rsidRPr="00AD218A">
        <w:rPr>
          <w:rStyle w:val="HebrewChar"/>
          <w:rFonts w:cs="FrankRuehl" w:hint="cs"/>
          <w:rtl/>
        </w:rPr>
        <w:lastRenderedPageBreak/>
        <w:t>עליהם. (שם ג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כאשר חשב נבוכדנצר לבטל גזרת החלום הראשון על ידי הפסל, נטלה ממנו מלכותו ונגדע כאילן, ואמנם כפי שנגזר בחלום התקימה מלכותו, ולכן חזר אחר ז' עידנים, וגם כדי שיפרסם גבורות ה'. והיתה תשובתו שלמה, וכשם שחלל ה' בפרהסיא על ידי הפסל, רצה לקדשו, וכתב המעשה לכל האומות, ולהודיע שהשבועות שנשבעו לקיים מלכותו תמיד בפסל כולם בטלים, כי ה' יתן המלכות למי שירצה. וגברה בנבוכדנצר פתאום מרה שחורה, ומאס בבני אדם והמאכלים וברח לשדה, ולא היה לבו ומחשבותיו כבני אדם, כי אם כלב חיה, נמשך לתאותו ולא לשכל, ומפני שנראה לא מרדו בו עבדיו, ובנו מלך במקומו. (שם ד לא)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ומקצת - עדיין לא הגיעה העת שהשליטו ה' על הכל, והיה לו להבין כי יד ה' עשתה זאת, והוא הלך והודה לע"ז שלו, ושם הכלים באוצר אלהיו ולא בבית גנזיו, לומר שהעבודה זרה ניצח, ולכן באה עליו הרעה. (דניאל א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חלמא יאמר - כי בחכמי הגוים ובכחות טומאתם אין יודע ממחשבות איש עד שיצאו דברי מחשבתו משפתיו מהכח לפועל, אז יחרץ כח הטומאה לקבל ולהודיע הדבר לחרטומים ולחכמים. ופשרה - הדגישו בה"א, המורה על פתרון מיוחד. עדנא אתון זבנין - הפסדתם זמן, שאלמלא הפצרתם שנית שאומר לכם החלום הייתי נותן לכם ארכה, ואם תחשבו שבהוספת הבטחתכם לומר הפתרון המיוחד אקל מיסוריכם טעיתם, כי אחד דתכם להשמיד, מה שהפצרתם פעמים וג' לומר שאודיע החלום למען לא אוכל להכזיבכם ולומר שקרה החלום שאמרתם, כי אחר חלמתי, ולכך רציתם שאודיע כי שכחתי החלום, ותטענו שכך וכך היה. (שם ב ז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לו שלא יתנשא בלבד על שהודיעוהו העתיד, והודיעוהו רק לדניאל לבל יתנשא, כי הרי אפילו לא קרא לחכמי ישראל שיפתרו לו החלום, כי אם לחכמיו. (שם ב 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אנת הוא רישא - כי המלכות נתנה לו בזכותו, שקפץ ג' פסיעות לכבוד ה', והוא החל להיות גבור מושל, ואליו יתייחסו הכל. (שם שם לח)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בבקעת דורא - כתב בזוהר ששם העמידו מגדל בבל להגדיל כח הטומאה ולהלחם בשמים, ושם הרגיעה לילית. (שם ג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די תשמעון - כל כוונתו היתה להכניע את ישראל בע"ז, כי אז לא יבצר ממנו כל אשר חשב, והתחכם לספור כל כלי הנגינה ובשעת מעשה החסיר מהם, כך יוכל לשדל אותם שצדקו במה שלא השתחוו, אחר שסמפוניא חסרה, או ירעם עליהם בקולו וישתחוו. (שם שם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על שדרך - הזכיר שמותם, לומר שחרה אפו של שגדולי ישראל הפרו עצתו, והגזים עליהם אולי יבהלו ויכנעו, לכן ציוה להסיק האש פי ז' ולגבורים לכפתם</w:t>
      </w:r>
      <w:r w:rsidR="00AD218A" w:rsidRPr="00AD218A">
        <w:rPr>
          <w:rStyle w:val="HebrewChar"/>
          <w:rFonts w:cs="FrankRuehl" w:hint="cs"/>
          <w:rtl/>
        </w:rPr>
        <w:t>...</w:t>
      </w:r>
      <w:r w:rsidRPr="00AD218A">
        <w:rPr>
          <w:rStyle w:val="HebrewChar"/>
          <w:rFonts w:cs="FrankRuehl" w:hint="cs"/>
          <w:rtl/>
        </w:rPr>
        <w:t xml:space="preserve"> ובני חיל המלך הפרו עצתו והשליכום מיד לאש, כי ארבו לדמם, ולכן נתחייבו כליה, והמלך לא היה יכול לאיים על חנניה מישאל ועזריה עתה עוד. (שם שם יט וכא)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וחבל לא איתי - השתומם לראות מלאך של אש עמהם, שראה אותו במחנה אשור, ובכל זאת אינם נשרפים מב' האישים. (שם שם כה)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רצה להורות לכל העמים שילמדו ממנו לא להתגאות, כי הנה נבוכדנצר התגאה ועשה עצמו אלוה והתנשא על בני אדם, לעומת זאת הושפל לחיה למטה מבני אדם, ולמען יקדש שמו יתברך אשר חילל השיבו למלכותו והעיר רוחו לכתוב האגרת הזאת</w:t>
      </w:r>
      <w:r w:rsidR="00AD218A" w:rsidRPr="00AD218A">
        <w:rPr>
          <w:rStyle w:val="HebrewChar"/>
          <w:rFonts w:cs="FrankRuehl" w:hint="cs"/>
          <w:rtl/>
        </w:rPr>
        <w:t>...</w:t>
      </w:r>
      <w:r w:rsidRPr="00AD218A">
        <w:rPr>
          <w:rStyle w:val="HebrewChar"/>
          <w:rFonts w:cs="FrankRuehl" w:hint="cs"/>
          <w:rtl/>
        </w:rPr>
        <w:t xml:space="preserve"> (שם שם לא)</w:t>
      </w:r>
    </w:p>
    <w:p w:rsidR="00AD218A" w:rsidRDefault="003E0554" w:rsidP="00AD218A">
      <w:pPr>
        <w:pStyle w:val="NormalPar"/>
        <w:widowControl w:val="0"/>
        <w:spacing w:line="254" w:lineRule="exact"/>
        <w:jc w:val="both"/>
        <w:rPr>
          <w:rStyle w:val="HebrewChar"/>
          <w:rtl/>
        </w:rPr>
      </w:pPr>
      <w:r w:rsidRPr="00AD218A">
        <w:rPr>
          <w:rStyle w:val="HebrewChar"/>
          <w:rFonts w:cs="FrankRuehl" w:hint="cs"/>
          <w:rtl/>
        </w:rPr>
        <w:t>די רבית - האילן מורה על גדולתך וממשלתך, לא על חייך. גודו אילנא - שראית, וזה סותר למה שאמר אחר כך ועם חיות ברא חלקיה, שרוצה לומר כי לא ימות, זה אינו מדבר באילן כי אם באדם, ומתכוון לנבוכדנצר עצמו שלא ימות, אלא גדולתו תתבטל. (שם ד יט)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רמ"ע מפאנו: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ערך דוד מאמר אם כל חי חלק ב סימן כב.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ולא זכה נבוכדנצר להקרא אריה אלא דמבית דוד קאתי מזרעו של שלמה ממלכת שבא אחרי שגיירה, אלא שלבה לא נכון עמה ולסוף גלתה נבלתה וחזרה לסורה, לכן רחקו בניה מישע. אכן לא על חנם בקש דניאל להשיאו עצה טובה באמרו מלכי ישפר עלך, ונענש על זה כי סוף סוף ולדה כמוה. ועל דא ודאי קראו מלך מלכיא, ואף על פי שבמסכת שבועות דרשוהו כלפי </w:t>
      </w:r>
      <w:r w:rsidRPr="00AD218A">
        <w:rPr>
          <w:rStyle w:val="HebrewChar"/>
          <w:rFonts w:cs="FrankRuehl" w:hint="cs"/>
          <w:rtl/>
        </w:rPr>
        <w:lastRenderedPageBreak/>
        <w:t>מעלה, מכל מקום אין מקרא יוצא מידי פשוטו, שכן שלמה יושב על כסא ה' ונובלת מגדולתו ניתנה לפי שעה לנבוכדנצר בשכר שיחה נאה וארבע פסיעות כד הוה ספריה דמרודך בלאדן</w:t>
      </w:r>
      <w:r w:rsidR="00AD218A" w:rsidRPr="00AD218A">
        <w:rPr>
          <w:rStyle w:val="HebrewChar"/>
          <w:rFonts w:cs="FrankRuehl" w:hint="cs"/>
          <w:rtl/>
        </w:rPr>
        <w:t>...</w:t>
      </w:r>
      <w:r w:rsidRPr="00AD218A">
        <w:rPr>
          <w:rStyle w:val="HebrewChar"/>
          <w:rFonts w:cs="FrankRuehl" w:hint="cs"/>
          <w:rtl/>
        </w:rPr>
        <w:t xml:space="preserve"> (שם סימן כג)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נבוכדנצר נתנבא עליו ירמיהו שהמליכוהו מן השמים על כל הגוים ועל כל הממלכות גוים רבים ומלכים עצומים, וכתיב "וגם את חית השדה נתתי לו לעבדו". כאן נתמעטו שבעה עדנין בשני רבויין הללו, כי באו למעט בגדרי הנתינה שלא היתה לעבדו כל אותן השנים. ורבה בנתינה שהיתה לשמרו מן הנזקין והמיתה שנדמה לכל מין שהוא מינו, ונשמר מזה שלא הזיקוהו עד שחזר ליקר מלכותו הדרו וזיוו, כל מלך באומות לא דמה אליו בגדלו</w:t>
      </w:r>
      <w:r w:rsidR="00AD218A" w:rsidRPr="00AD218A">
        <w:rPr>
          <w:rStyle w:val="HebrewChar"/>
          <w:rFonts w:cs="FrankRuehl" w:hint="cs"/>
          <w:rtl/>
        </w:rPr>
        <w:t>...</w:t>
      </w:r>
      <w:r w:rsidRPr="00AD218A">
        <w:rPr>
          <w:rStyle w:val="HebrewChar"/>
          <w:rFonts w:cs="FrankRuehl" w:hint="cs"/>
          <w:rtl/>
        </w:rPr>
        <w:t xml:space="preserve"> ואולם משלו נתנו לו לנבוכדנצר זהבה של ירושלים שהרבה ממנו נתנה אמו סבתא למלך שלמה, ולא נמסר בנינו של שלמה אלא בידו, ומזליה חזי לחוס הרבה על ירמיהו כמפורש בכתוב שצוה עליו את רב טבחים קחנו ועיניך שים עליו.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בקש דוד להחליש כחו לא להאבידו כי בו יכופר עון יעקב. ויתכן שיהיה ארי ואריה כמן נער נערה ליל לילה וכיוצא שתחלתו חסר וסופו מלא. וכאן באריה החיצוני הזה לפי גדולתו מפלתו, כי בתחלתו הוכה ולא מת ובסופו והכרתי לבבל שם ושאר ונין ונכד. (שם סימן כד)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נבוכדנצר נתבאר (במדבר רבה ויקרא פ"ג ס"ה) מעשה בשור אחד שהיו מושכין אותו לקרבן ולא נמשך, בא עני ובידו אגודה אחת של טרודקסמא (מין קטניות), והושיט לו ואכלה, וגעש השור והוציא מחט ונמשך לקרבן. נראה לבעל השור בחלומו קרבנו של עני קדמך. פשוטו ידוע גם סוד הקרבנות לתקן נפש החוטאת, "אדם כי יקריב מכם קרבן", כי הקרבנות מתקנים הנשמות שחטאו, וזה סוד הטריפות הנמצאות בבהמות היו בודקים הסרכות והאונות, כי אם ימצא טרפה אל מזבח ה' לא יעלה כי צריך מירוק אחר. ואלמלא לא עטש והוציא את המחט היו מוצאים אותו טרפה, וזה דאמר אותו העני קדמך, שאלולא הוא לא היתה נקרבת. וסוד המעשה כי איך בתחלה השור הזה לא היה נמשך, ועל שאכל אגודה של </w:t>
      </w:r>
      <w:r w:rsidRPr="00AD218A">
        <w:rPr>
          <w:rStyle w:val="HebrewChar"/>
          <w:rFonts w:cs="FrankRuehl" w:hint="cs"/>
          <w:rtl/>
        </w:rPr>
        <w:lastRenderedPageBreak/>
        <w:t>קטניות נמשך, והוא כי אמרו רז"ל כי נבוכדנצר היה בנו של שלמה ממלכת שבא, וגם לדעת רז"ל שגיירה, והקב"ה קרא לו עבדו, וגם כי ידוע כי פעם אחרת בחיים חיותו עשבא אכל כתורין לך יטעמון, והוא החריב בית קדשינו, ומעשה שהיה בשור הזה בבית שני היה, ובבואו עתה תיקונו בשור הזה להקרב, לגודל פשעיו ולדעתו הכוזבות הנפסדות המלוכלכות שעדיין נשאר בו, שאמר "אעלה על במתי עב", היה מכיר ערכו, וגם בהיותו פה לא היה נמשך והיה צריך תיקון עוד, והמחט הזה הם דעותיו הנפסדות והכוזבות ולכן לא היה יכול להתקן. אבל זאת עמדה לו מצות הצדקה, הגם שלא לשמה עשאה בעצת דניאל "וחטאך בצדקה פרוק"</w:t>
      </w:r>
      <w:r w:rsidR="00AD218A" w:rsidRPr="00AD218A">
        <w:rPr>
          <w:rStyle w:val="HebrewChar"/>
          <w:rFonts w:cs="FrankRuehl" w:hint="cs"/>
          <w:rtl/>
        </w:rPr>
        <w:t>...</w:t>
      </w:r>
      <w:r w:rsidRPr="00AD218A">
        <w:rPr>
          <w:rStyle w:val="HebrewChar"/>
          <w:rFonts w:cs="FrankRuehl" w:hint="cs"/>
          <w:rtl/>
        </w:rPr>
        <w:t xml:space="preserve"> ואמרו כי שם היה עני שאלולי פרנסה ההיא היה מת, והוא העני האמור בהושיט לו קטניות, והכיר בחכמתו ערך השור כי אם לא יעטוש יהיה טריפה, ורצה להטיב למי שהטיב לו בהחייה אותו בפרנסה ההיא, והאכיל למי שהאכילו כדי לתקנו מדעתו הכוזבת, ובבוא אל פיו זאת הצדקה חזר וניעור והרהר תשובה ואז תכף עטש ונמשך לקרבן כמוסר עצמו על קדוש השם להשחט ברצונו להתקן. (גלגולי נשמות צו)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ואתה בקעה מקום תקלה מוכן לפורענות, וראוי היתה להיותו סבה למרוד ביחידו של עולם, ואלמלא שנפרדו ונתפלגו יכולים היו לקצץ בנטיעות הגן ועדן, ואף על פי שלא נגמרו מחשבות דור ההפלגה באותה בקעה, לאחר זמנם נתגלו פורענותם, הם אמרו ונעשה לנו שם, ובא נבוכדנאצר אחר שהחריב ארצות ועוקר מלכיות ופשט ידו בבית המקדש, וירא כי יכול לחזור להוציא לפועל המחשבה אשר יזמו דור הפלגה לעשותו, זה נבוכדנצר מלכא עבד לצלם דדהבא רומיה אמין שיתין פותיה אמין שית, אוקמיה בבקעת דורא במדינת בבל, וזהו וימצא בקעה בארץ שנער, על כן קרא שמה בבל, ואותו רשע רצה לגמור כוונות דור הפלגה, ולא יוכלו לה, ומה עשה, צוה לקבץ כל האומות להשתחוות להרשע, רצה לקיים מה שאמרו ונעשה לנו שם, ובאותו יום קבץ כל עממיא </w:t>
      </w:r>
      <w:r w:rsidRPr="00AD218A">
        <w:rPr>
          <w:rStyle w:val="HebrewChar"/>
          <w:rFonts w:cs="FrankRuehl" w:hint="cs"/>
          <w:rtl/>
        </w:rPr>
        <w:lastRenderedPageBreak/>
        <w:t>ולשניא לחנוכת צלמא, והכניס בפיו כלים מכלי בית המקדש שהיה שם חקוק בו, כדי לגמור מחשבות דור הפלגה, והכרוז קורא למעלה והפקדתי על בל בבבל והוצאתי את בלעו מפיו ולא ינהרו אליו גוים, בא דניאל וגזר לצאת בולעו של צלם מפיו, ואז נפל הצלם ונשבר</w:t>
      </w:r>
      <w:r w:rsidR="00AD218A" w:rsidRPr="00AD218A">
        <w:rPr>
          <w:rStyle w:val="HebrewChar"/>
          <w:rFonts w:cs="FrankRuehl" w:hint="cs"/>
          <w:rtl/>
        </w:rPr>
        <w:t>...</w:t>
      </w:r>
      <w:r w:rsidRPr="00AD218A">
        <w:rPr>
          <w:rStyle w:val="HebrewChar"/>
          <w:rFonts w:cs="FrankRuehl" w:hint="cs"/>
          <w:rtl/>
        </w:rPr>
        <w:t xml:space="preserve"> וידעו מה שאמרו רז"ל בפרק חלק, ראפאנו את בבל ורפואתו, לפי שכל האומות יש להם אחיזה במרכבה, בסוד גרי צדק, מלבד אותו הרשע, וכל זה רומז בדור הפלגה</w:t>
      </w:r>
      <w:r w:rsidR="00AD218A" w:rsidRPr="00AD218A">
        <w:rPr>
          <w:rStyle w:val="HebrewChar"/>
          <w:rFonts w:cs="FrankRuehl" w:hint="cs"/>
          <w:rtl/>
        </w:rPr>
        <w:t>...</w:t>
      </w:r>
      <w:r w:rsidRPr="00AD218A">
        <w:rPr>
          <w:rStyle w:val="HebrewChar"/>
          <w:rFonts w:cs="FrankRuehl" w:hint="cs"/>
          <w:rtl/>
        </w:rPr>
        <w:t xml:space="preserve"> (נח)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ויש לך לדעת, כי נבוכדנצר שהחריב את הבית לא עשה זה רק בשביל שלא היו רוצים להיות כפופים תחתיו, שהרי מרדו בו, כדכתיב בקרא, ולפיכך לא היה נבוכדנצר מתנגד את קדושת בית אלקינו כמו זה, שהרי בבית שני היו רוצים להיות כפופים תחתיו ובו לא מרדו מעולם, כי הקיסר שמרדו בו בדבר הקרבן, אף שאינו כל כך מרידה, כבר מת, רק כי כל כונתו היתה רק להשחית ולקלקל בלא טעם כלל, ולפיכך עשה לו הקב"ה דינו</w:t>
      </w:r>
      <w:r w:rsidRPr="00AD218A">
        <w:rPr>
          <w:rStyle w:val="HebrewChar"/>
          <w:rFonts w:cs="FrankRuehl" w:hint="cs"/>
          <w:rtl/>
        </w:rPr>
        <w:t>...</w:t>
      </w:r>
      <w:r w:rsidR="003E0554" w:rsidRPr="00AD218A">
        <w:rPr>
          <w:rStyle w:val="HebrewChar"/>
          <w:rFonts w:cs="FrankRuehl" w:hint="cs"/>
          <w:rtl/>
        </w:rPr>
        <w:t xml:space="preserve"> (נצח ישראל פרק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אבל נבוכדנצר היה לו כח ארי, שאין עובדי גלולים נמשלים לאדם, והיה כחו יוצא מן הממוצע אל הטומאה, ולפיכך היה מצד הזה גובר על ישראל, והחריב בית המקדש בחודש החמישי שמזלו אריה</w:t>
      </w:r>
      <w:r w:rsidRPr="00AD218A">
        <w:rPr>
          <w:rStyle w:val="HebrewChar"/>
          <w:rFonts w:cs="FrankRuehl" w:hint="cs"/>
          <w:rtl/>
        </w:rPr>
        <w:t>...</w:t>
      </w:r>
      <w:r w:rsidR="003E0554" w:rsidRPr="00AD218A">
        <w:rPr>
          <w:rStyle w:val="HebrewChar"/>
          <w:rFonts w:cs="FrankRuehl" w:hint="cs"/>
          <w:rtl/>
        </w:rPr>
        <w:t xml:space="preserve"> שם פרק נח)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רכב על ארי זכר וקשר לו תנין בראשו, דבר זה מורה על שהיה מושל על הכחות שהם מימין, כמו ארי, והנחש שהוא משמאל, ולכך אמר רכב על ארי זכר וכו', ובזה היה מתרומם על ארי ועל תנין, והם כחות ידועים, כי הארי הוא מלך מצד כחו וגבורתו, וקשה לנצח את המלך, והנחש אינו בעל כח, אבל יש לו כח לאבד את אחר, עד שבזה היה מושל על שני הכחות, ולפיכך אמר דניאל לנבוכדנצר, אנת הוא רישא די דהבא וגו', כי הראש הוא רוכב על שני הצדדין, וכן היה כח נבוכדנצר, ועוד דבר זה ענין מופלג ועמוק שהיה מגיע כחו לקשור התנין בראש ארי לחבר אותם יחד, ורכב עליהם, ודברים אלו ידועים למבינים. (חדושי אגדות שבת קנ)</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ואם תאמר למה לא ספרו דברים אלו על נבוכדנצר שגם הוא הרשיע ושרף בית אלקינו, </w:t>
      </w:r>
      <w:r w:rsidRPr="00AD218A">
        <w:rPr>
          <w:rStyle w:val="HebrewChar"/>
          <w:rFonts w:cs="FrankRuehl" w:hint="cs"/>
          <w:rtl/>
        </w:rPr>
        <w:lastRenderedPageBreak/>
        <w:t>ולמה לא אירע לו כל אשר אירע לטיטוס, והלא בית המקדש הראשון יותר בקדושה עוד מן בית שני. וזה יש לך לדעת, כי נבוכדנצר שהחריב את הבית לא עשה זה רק בשביל שלא היו רוצים להיות כפופים תחתיו, שהרי מרדו בו, כדכתיב בקרא, ולא היה נבוכדנצר הרשע מתנגד אל קדושת בית אלקינו, כמו זה, שהרי בבית שני היו רוצים להיות כפופים תחתיו, ובו לא מרדו מעולם</w:t>
      </w:r>
      <w:r w:rsidR="00AD218A" w:rsidRPr="00AD218A">
        <w:rPr>
          <w:rStyle w:val="HebrewChar"/>
          <w:rFonts w:cs="FrankRuehl" w:hint="cs"/>
          <w:rtl/>
        </w:rPr>
        <w:t>...</w:t>
      </w:r>
      <w:r w:rsidRPr="00AD218A">
        <w:rPr>
          <w:rStyle w:val="HebrewChar"/>
          <w:rFonts w:cs="FrankRuehl" w:hint="cs"/>
          <w:rtl/>
        </w:rPr>
        <w:t xml:space="preserve"> ועוד הרי בא רבן יוחנן בן זכאי אליו</w:t>
      </w:r>
      <w:r w:rsidR="00AD218A" w:rsidRPr="00AD218A">
        <w:rPr>
          <w:rStyle w:val="HebrewChar"/>
          <w:rFonts w:cs="FrankRuehl" w:hint="cs"/>
          <w:rtl/>
        </w:rPr>
        <w:t>...</w:t>
      </w:r>
      <w:r w:rsidRPr="00AD218A">
        <w:rPr>
          <w:rStyle w:val="HebrewChar"/>
          <w:rFonts w:cs="FrankRuehl" w:hint="cs"/>
          <w:rtl/>
        </w:rPr>
        <w:t xml:space="preserve"> ולפיכך כאשר ראה דניאל מלכיות אלו, ראה נבוכדנצר שהיה זהב, ואמר (דניאל ב') "אנת רישא דדהבא", כלומר שאתה כמו הזהב, שרוצה אתה להיות חשוב כמו הזהב שהוא חשוב, ובשביל שמרדו בו היה מחריב ירושלים, אבל מלכות הרשעה הרביעית ראו אותו שהוא מקצץ ומשחית ומחבל, כי אין כונת המלכות הרשעה רק להשחית</w:t>
      </w:r>
      <w:r w:rsidR="00AD218A" w:rsidRPr="00AD218A">
        <w:rPr>
          <w:rStyle w:val="HebrewChar"/>
          <w:rFonts w:cs="FrankRuehl" w:hint="cs"/>
          <w:rtl/>
        </w:rPr>
        <w:t>...</w:t>
      </w:r>
      <w:r w:rsidRPr="00AD218A">
        <w:rPr>
          <w:rStyle w:val="HebrewChar"/>
          <w:rFonts w:cs="FrankRuehl" w:hint="cs"/>
          <w:rtl/>
        </w:rPr>
        <w:t xml:space="preserve"> (שם גיטין נו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שאלמלא בא מלאך וסטרו וכו', פירוש, שאלו היה גמר השבח כפי אשר התחיל הרשע, בודאי היה חס ושלום מגנה שירות ותשבחות שאמר דוד המלך, לפי מה שהתחיל הרשע, אבל בא מלאך וסטרו, פירוש שהסטירה הזאת היתה, שאין כדאי הרשע הזה שיהיה שבח שלו בשלימות בפועל, אבל היה כמו דבר בלתי נשלם, רק התחלה בלבד, כי הרשע הזה שהוא נבוכדנצר, היה בו קצת התחלת מעלה, כמו שתראה מענינו של אותו רשע, אבל לא היה בדבר בשלימות, ודבר שאינו בשלימות אדרבה, יותר טוב שלא היה. (שם סנהדרין צא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אלמלא בא גבריאל והעמידו וכו'</w:t>
      </w:r>
      <w:r w:rsidR="00AD218A" w:rsidRPr="00AD218A">
        <w:rPr>
          <w:rStyle w:val="HebrewChar"/>
          <w:rFonts w:cs="FrankRuehl" w:hint="cs"/>
          <w:rtl/>
        </w:rPr>
        <w:t>...</w:t>
      </w:r>
      <w:r w:rsidRPr="00AD218A">
        <w:rPr>
          <w:rStyle w:val="HebrewChar"/>
          <w:rFonts w:cs="FrankRuehl" w:hint="cs"/>
          <w:rtl/>
        </w:rPr>
        <w:t xml:space="preserve"> ואל יקשה לך כי למה העמידו שלא יעשה מצוה, כי בודאי הרשע אין ראוי לעשות מצוה, כי יהיה לו שכר אצל השי"ת, ודבר זה נחשב משא אל השי"ת, וכדכתיב (דברים ז') "ומשלם לשונאיו אל פניו להאבידו", ודניאל נענש שנתן עצה לנבוכדנצר, ולכן העמידו גבריאל שלא יעשה מצוה קלה זו. (שם צו)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ועתה אפרש, ארי כנגד הקליפה דוגמת הפרי, ע"כ היא תיקונו, הנה חורבן הארץ היה על ידי נבוכדנצר, הוא גילה ערות הארץ, ומכח עריות קאה הארץ יושביה בסוד גדול שפירש במקום </w:t>
      </w:r>
      <w:r w:rsidRPr="00AD218A">
        <w:rPr>
          <w:rStyle w:val="HebrewChar"/>
          <w:rFonts w:cs="FrankRuehl" w:hint="cs"/>
          <w:rtl/>
        </w:rPr>
        <w:lastRenderedPageBreak/>
        <w:t>אחר, דוב אורב הוא לי ארי במסתרים, כענין מה שאמר בקול בוכים, כי הנני מקים רעה מתוך ביתך נתקיים בנבוכדנצר, שבא מזרע דוד הנקרא ארי, דהיינו כששכב שלמה אצל מלכת שבא נתעברה, ומזה הזרע יצא נבוכדנצר, וירמיה גילגול נשמה של שלמה, והמשילו רז"ל בעילה שאינה מצד הקדושה, מה ארי מכה ודורס, אף עם הארץ וכו'</w:t>
      </w:r>
      <w:r w:rsidR="00AD218A" w:rsidRPr="00AD218A">
        <w:rPr>
          <w:rStyle w:val="HebrewChar"/>
          <w:rFonts w:cs="FrankRuehl" w:hint="cs"/>
          <w:rtl/>
        </w:rPr>
        <w:t>...</w:t>
      </w:r>
      <w:r w:rsidRPr="00AD218A">
        <w:rPr>
          <w:rStyle w:val="HebrewChar"/>
          <w:rFonts w:cs="FrankRuehl" w:hint="cs"/>
          <w:rtl/>
        </w:rPr>
        <w:t xml:space="preserve"> (מסכת תענית)</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נפש החיים: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ובאמת כי האיש החכם ויבן זאת לאמיתו, לבו יחיל בקרבו בחיל ורעדה בשומו על לבו על מעשיו אשר לא טובים חס ושלום, עד היכן המה מגיעים לקלקל ולהרוס בחטא קל חס ושלום, הרבה יותר ממה שהחריב נבוכדנצר וטיטוס, כי הלא נבוכדנצר וטיטוס לא עשו במעשיהם שום פגם וקלקול כלל למעלה, כי לא להם חלק ושורש בעולמות העליונים, שיהו יכולים לנגוע שם כלל במעשיהם, רק שבחטאינו נתמעט ותש כביכול כח גבורה של מעלה, את מקדש ה' טמאו, כביכול, המקדש העליון, ועל ידי כן היה להם כח לנבוכדנצר וטיטוס להחריב המקדש של מטה, המכוון נגד המקדש של מעלה, כמו שאמרו רז"ל (איכה רבתי), קמחא טחינא טחינת, הרי כי עונותינו החריבו נוה מעלה, עולמות העליונים הקדושים, והמה החריבו רק נוה מטה</w:t>
      </w:r>
      <w:r w:rsidR="00AD218A" w:rsidRPr="00AD218A">
        <w:rPr>
          <w:rStyle w:val="HebrewChar"/>
          <w:rFonts w:cs="FrankRuehl" w:hint="cs"/>
          <w:rtl/>
        </w:rPr>
        <w:t>...</w:t>
      </w:r>
      <w:r w:rsidRPr="00AD218A">
        <w:rPr>
          <w:rStyle w:val="HebrewChar"/>
          <w:rFonts w:cs="FrankRuehl" w:hint="cs"/>
          <w:rtl/>
        </w:rPr>
        <w:t xml:space="preserve"> (שער א פרק 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המית נבליך - שאר המלכים עדיין יזכרו גבורותיהם לדור אחרון בשירי האומה, ומעשיך לא יזכרו. (ישעיה יד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פתח ביתה - לא פתח אזיקי ידיהם גם בבית הסהר, שלא יברחו ממנו. (שם שם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רעה - על ג' פעמים שהרעיש נבוכדנצר הארץ. (שם כד יט)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ועל כל הגוים - על ידי שאעניש אתכם, והגם שהמערכה הורתה שנבוכדנצר ימשול, אם היו ישראל זכאים היה מבטל המערכה והיו גם שאר העמים ניצולים. (ירמיה כה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אין עושה טוב - אפילו מצד הנימוס והרחמים, ואפילו נבוכדנצר, שנתן כבוד לה' ברוצו אחר שליח מראדך בלאדן, ולכן נשאר הוא וי' אנשים </w:t>
      </w:r>
      <w:r w:rsidRPr="00AD218A">
        <w:rPr>
          <w:rStyle w:val="HebrewChar"/>
          <w:rFonts w:cs="FrankRuehl" w:hint="cs"/>
          <w:rtl/>
        </w:rPr>
        <w:lastRenderedPageBreak/>
        <w:t>ממחנה סנחריב, גם לו אין זכות. (תהלים יד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שלה הייתי - וענין שנעשה כבהמה לא בא לו מפני צרות ביתו. (דניאל ד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ועד אחריו - לא קרא לדניאל מיד, כי חשב שהחלום פשוט על ידי הכוכבים ושרי המערכת, ואין לדניאל חלק בזה, כי אם בעליון, וכשראה שנסתרה חכמת יודעי כחות הכוכבים וכו', הבין שהחלום עמוק. (שם ד 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ובאסור די פרזל - בתוך החלום בא הפתרון, שאחר שנעשה פרא והזיק סביביו, ורצה לברח ליער, ניסו לכבלו בברזל, והביאו לו עשב וטל, וכשלא הועיל נתנו לו לברח היערה. (שם שם יב)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אך שכר פעולתו אשר עבד בה ניתנה לו ארץ מצרים, ושלל את שללה וגו', דהנה מצרים עשאוה ישראל כמצולה שאין בה דגן, ופירש האריז"ל שכל חלקי הקדושה שהיו שם הוציאום ישראל, ואין עוד מה לברר משם, ועל כן אסור לדור במצרים. ועל כן שלל מצרים שאין בו שום חלקי קדושה נאות לנבוכדנצר, תמורת שלל צור שהיו בו ניצוצי קדושה ומעותד לישראל</w:t>
      </w:r>
      <w:r w:rsidR="00AD218A" w:rsidRPr="00AD218A">
        <w:rPr>
          <w:rStyle w:val="HebrewChar"/>
          <w:rFonts w:cs="FrankRuehl" w:hint="cs"/>
          <w:rtl/>
        </w:rPr>
        <w:t>...</w:t>
      </w:r>
      <w:r w:rsidRPr="00AD218A">
        <w:rPr>
          <w:rStyle w:val="HebrewChar"/>
          <w:rFonts w:cs="FrankRuehl" w:hint="cs"/>
          <w:rtl/>
        </w:rPr>
        <w:t xml:space="preserve"> (שמות וארא תרע"ט)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חכמה ומוסר: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אשתומם מאד היום ממדותיו של הקב"ה, נבוכדנצר הרשע, אמרו חז"ל עליו שבת קמ"ט כל ימיו של אותו רשע לא נמצא שחוק בפה כל בריה</w:t>
      </w:r>
      <w:r w:rsidR="00AD218A" w:rsidRPr="00AD218A">
        <w:rPr>
          <w:rStyle w:val="HebrewChar"/>
          <w:rFonts w:cs="FrankRuehl" w:hint="cs"/>
          <w:rtl/>
        </w:rPr>
        <w:t>...</w:t>
      </w:r>
      <w:r w:rsidRPr="00AD218A">
        <w:rPr>
          <w:rStyle w:val="HebrewChar"/>
          <w:rFonts w:cs="FrankRuehl" w:hint="cs"/>
          <w:rtl/>
        </w:rPr>
        <w:t xml:space="preserve"> ואמרו עוד על אותו הרשע מלמד שהיה מטיל פור על גדולי מלכות לידע איזה בן יומו של משכב זכור</w:t>
      </w:r>
      <w:r w:rsidR="00AD218A" w:rsidRPr="00AD218A">
        <w:rPr>
          <w:rStyle w:val="HebrewChar"/>
          <w:rFonts w:cs="FrankRuehl" w:hint="cs"/>
          <w:rtl/>
        </w:rPr>
        <w:t>...</w:t>
      </w:r>
      <w:r w:rsidRPr="00AD218A">
        <w:rPr>
          <w:rStyle w:val="HebrewChar"/>
          <w:rFonts w:cs="FrankRuehl" w:hint="cs"/>
          <w:rtl/>
        </w:rPr>
        <w:t xml:space="preserve"> הנשמע שפל ונבזה כזה, צייר לפניך, אילו אנחנו היינו רואים איש כזה, ודבר פעם אחת דבר טוב, האם עלה על דעתנו לתת לו אף תודה קלה, אחרי שראינו ממנו שפלות כל כך, היאומן כי יסופר, שינתן לשפל כזה, שכר גדול כל כך, להיות מלך על כל העולם כולו, בשביל ד' פסיעות שרץ לכבודו, וכל כך היתה אימתו מוטלת על כל העולם, עד שלא נמצא שחוק בפה כל בריה, ולא עוד אלא שגם חיות הארץ נתנו לעבדו, עד שנתן תנין בפי ארי ורכב עליו</w:t>
      </w:r>
      <w:r w:rsidR="00AD218A" w:rsidRPr="00AD218A">
        <w:rPr>
          <w:rStyle w:val="HebrewChar"/>
          <w:rFonts w:cs="FrankRuehl" w:hint="cs"/>
          <w:rtl/>
        </w:rPr>
        <w:t>...</w:t>
      </w:r>
      <w:r w:rsidRPr="00AD218A">
        <w:rPr>
          <w:rStyle w:val="HebrewChar"/>
          <w:rFonts w:cs="FrankRuehl" w:hint="cs"/>
          <w:rtl/>
        </w:rPr>
        <w:t xml:space="preserve"> (חלק א פח)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 צדוק:</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ולכן נסמך אחר כך דורשי רשומות וכו' כי מיד שנפתח דבר זה שגם שורש רע יכול לצאת משורש טוב, ושהרי שלמה המלך ע"ה היה שורשו הנעלם טוב ויצא ממנו נ"נ שעומקו רע, הרי דיש נעלם לנעלם אם כן יוכל להיות על כל אלו שמצד מעשיהם פעלו ששורשם הנעלם נעשה מטוב רע, מכל מקום יוכל להיות הנעלם דנעלם שלהם עדיין טוב ואין מבינות גם על הנעלם כלל</w:t>
      </w:r>
      <w:r w:rsidR="00AD218A" w:rsidRPr="00AD218A">
        <w:rPr>
          <w:rStyle w:val="HebrewChar"/>
          <w:rFonts w:cs="FrankRuehl" w:hint="cs"/>
          <w:rtl/>
        </w:rPr>
        <w:t>...</w:t>
      </w:r>
      <w:r w:rsidRPr="00AD218A">
        <w:rPr>
          <w:rStyle w:val="HebrewChar"/>
          <w:rFonts w:cs="FrankRuehl" w:hint="cs"/>
          <w:rtl/>
        </w:rPr>
        <w:t xml:space="preserve"> (חלק ג דובר צדק עמוד קיד)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וכמו שדוד המלך ע"ה מצד הקדושה היה לשם לגמרי שאי אפשר בו שום קלקול, כך נ"נ מצד הקליפה היה בתכלית הקלקול, עד שאי אפשר לו שום תיקון שיצא מזרעו גם כן שום דבר טוב, כי כבר נתהפך עצמותו לרע לגמרי בלא שום עירוב טוב עד שאי אפשר לצאת ממנו גוריא טבא. וכמ"ש בסנהדרין צ"ו רפינו את בבל ולא נרפתה, ומפני שהחריב וכו', כי כבר הפריד דוד הע"ה חלק דאדם רע המקיף את נפשו ממנו לגמרי ונשאר הוא כולו טוב והרע כולו רע. וחורבן הבית שהוא בא לגרש ביד חזקה ולסלק שכינתו ית' בתחתונים, דבר זה נמשך מצד תכלית הרע שאין בו שום טוב כלל</w:t>
      </w:r>
      <w:r w:rsidR="00AD218A" w:rsidRPr="00AD218A">
        <w:rPr>
          <w:rStyle w:val="HebrewChar"/>
          <w:rFonts w:cs="FrankRuehl" w:hint="cs"/>
          <w:rtl/>
        </w:rPr>
        <w:t>...</w:t>
      </w:r>
      <w:r w:rsidRPr="00AD218A">
        <w:rPr>
          <w:rStyle w:val="HebrewChar"/>
          <w:rFonts w:cs="FrankRuehl" w:hint="cs"/>
          <w:rtl/>
        </w:rPr>
        <w:t xml:space="preserve"> (חלק ד מחשבות חרוץ עמוד קעח)</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ולפי דעת יש מרז"ל (ערש"י מלכים א' י' פסוק י"ג) הוא בא מזרע שלמה ממלכת שבא, כי כל כח העלם התגלות דדוד הע"ה בא רק על ידה התחברותו בנשים נכריות דעל ידי זה מתעלם קדושת הברית מישראל, דלא מבשקר ליה</w:t>
      </w:r>
      <w:r w:rsidRPr="00AD218A">
        <w:rPr>
          <w:rStyle w:val="HebrewChar"/>
          <w:rFonts w:cs="FrankRuehl" w:hint="cs"/>
          <w:rtl/>
        </w:rPr>
        <w:t>...</w:t>
      </w:r>
      <w:r w:rsidR="003E0554" w:rsidRPr="00AD218A">
        <w:rPr>
          <w:rStyle w:val="HebrewChar"/>
          <w:rFonts w:cs="FrankRuehl" w:hint="cs"/>
          <w:rtl/>
        </w:rPr>
        <w:t xml:space="preserve"> (שם שם עמוד קפו)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מכתב מאליהו: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היו מצותיו</w:t>
      </w:r>
      <w:r w:rsidR="00AD218A" w:rsidRPr="00AD218A">
        <w:rPr>
          <w:rStyle w:val="HebrewChar"/>
          <w:rFonts w:cs="FrankRuehl" w:hint="cs"/>
          <w:szCs w:val="20"/>
          <w:rtl/>
        </w:rPr>
        <w:t>?</w:t>
      </w:r>
      <w:r w:rsidRPr="00AD218A">
        <w:rPr>
          <w:rStyle w:val="HebrewChar"/>
          <w:rFonts w:cs="FrankRuehl" w:hint="cs"/>
          <w:rtl/>
        </w:rPr>
        <w:t xml:space="preserve"> לפי הגמרא (סנהדרין צ"ו) רק אחת היתה, שבהיותו סופרו של בלאדן מלך בבל כתבו במכתב "שלמא למלכא חזקיה, שלם לקרתא דירושלים, שלם לאלקא רבא", אמר נבוכדנצר "קריתו ליה אלקא רבא וכתביתו ליה לבסוף</w:t>
      </w:r>
      <w:r w:rsidR="00AD218A" w:rsidRPr="00AD218A">
        <w:rPr>
          <w:rStyle w:val="HebrewChar"/>
          <w:rFonts w:cs="FrankRuehl" w:hint="cs"/>
          <w:szCs w:val="20"/>
          <w:rtl/>
        </w:rPr>
        <w:t>?</w:t>
      </w:r>
      <w:r w:rsidRPr="00AD218A">
        <w:rPr>
          <w:rStyle w:val="HebrewChar"/>
          <w:rFonts w:cs="FrankRuehl" w:hint="cs"/>
          <w:rtl/>
        </w:rPr>
        <w:t>" רץ ארבע פסיעות להחזיר השליח ולתקן לכתוב אלקא רבא ברישא</w:t>
      </w:r>
      <w:r w:rsidR="00AD218A" w:rsidRPr="00AD218A">
        <w:rPr>
          <w:rStyle w:val="HebrewChar"/>
          <w:rFonts w:cs="FrankRuehl" w:hint="cs"/>
          <w:rtl/>
        </w:rPr>
        <w:t>...</w:t>
      </w:r>
      <w:r w:rsidRPr="00AD218A">
        <w:rPr>
          <w:rStyle w:val="HebrewChar"/>
          <w:rFonts w:cs="FrankRuehl" w:hint="cs"/>
          <w:rtl/>
        </w:rPr>
        <w:t xml:space="preserve"> וגם זה לכבוד עצמו כדמשמע שם שבהיותו סופר המלך חשב זאת גנאי לעצמו שמכתב כזה יצא מתחת ידו, ובזה זכה לכל השכר העצום בעולם הזה</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אבל התמיהה קיימת. הרי קיימא לן "לפום צערא אגרא" (אבות ה') ואיך מגיע שכר נורא ואדיר </w:t>
      </w:r>
      <w:r w:rsidRPr="00AD218A">
        <w:rPr>
          <w:rStyle w:val="HebrewChar"/>
          <w:rFonts w:cs="FrankRuehl" w:hint="cs"/>
          <w:rtl/>
        </w:rPr>
        <w:lastRenderedPageBreak/>
        <w:t>כזה למעשה כה דל</w:t>
      </w:r>
      <w:r w:rsidR="00AD218A" w:rsidRPr="00AD218A">
        <w:rPr>
          <w:rStyle w:val="HebrewChar"/>
          <w:rFonts w:cs="FrankRuehl" w:hint="cs"/>
          <w:szCs w:val="20"/>
          <w:rtl/>
        </w:rPr>
        <w:t>?</w:t>
      </w:r>
      <w:r w:rsidRPr="00AD218A">
        <w:rPr>
          <w:rStyle w:val="HebrewChar"/>
          <w:rFonts w:cs="FrankRuehl" w:hint="cs"/>
          <w:rtl/>
        </w:rPr>
        <w:t xml:space="preserve"> הענין הוא שלפעמים מקבל רשע שכר עולם הזה בלי יחס ופרופורציה למעשים שלו, מפני צורך הדור, היה צורך להעניש הדור ההוא שיפלו תחת ממשלת רשע אשר יחריב גם את בית המקדש. וממילא היה צורך לבחור בעריץ כזה מבין רשעי הדור, וזה שבין כל הרשעים שיהיה שייך יותר שיתנו לו בשכרו עונג וממשלה בעולם הזה הוא אשר נפל כל זאת בגורלו.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נמצא שלא קיבל נבוכדנצר כל זאת בזכות מעשיו בלבד אלא שהדור היה צריך לזה, והוא הרי היתה בידו מצוה שנגעה ישירות לקידוש שמו ית', </w:t>
      </w:r>
      <w:r>
        <w:rPr>
          <w:rStyle w:val="HebrewChar"/>
          <w:rtl/>
        </w:rPr>
        <w:t> </w:t>
      </w:r>
      <w:r w:rsidR="00AD218A" w:rsidRPr="00AD218A">
        <w:rPr>
          <w:rStyle w:val="HebrewChar"/>
          <w:rFonts w:cs="FrankRuehl" w:hint="cs"/>
          <w:rtl/>
        </w:rPr>
        <w:t xml:space="preserve"> </w:t>
      </w:r>
      <w:r w:rsidRPr="00AD218A">
        <w:rPr>
          <w:rStyle w:val="HebrewChar"/>
          <w:rFonts w:cs="FrankRuehl" w:hint="cs"/>
          <w:rtl/>
        </w:rPr>
        <w:t>(אף שעשאה לכבוד עצמו), ועל זה הגיע לו כל הנ"ל</w:t>
      </w:r>
      <w:r w:rsidR="00AD218A" w:rsidRPr="00AD218A">
        <w:rPr>
          <w:rStyle w:val="HebrewChar"/>
          <w:rFonts w:cs="FrankRuehl" w:hint="cs"/>
          <w:rtl/>
        </w:rPr>
        <w:t>...</w:t>
      </w:r>
      <w:r w:rsidRPr="00AD218A">
        <w:rPr>
          <w:rStyle w:val="HebrewChar"/>
          <w:rFonts w:cs="FrankRuehl" w:hint="cs"/>
          <w:rtl/>
        </w:rPr>
        <w:t xml:space="preserve"> (חלק ה עמוד רפו)</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נבול פה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דבור, לשון הרע, צניעות, רכילות)</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על כן על בחוריו לא ישמח א-דני ואת יתומיו ואת אלמנותיו לא ירחם, כי כלו חנף ומרע וכל פה דבר נבלה, בכל זאת לא שב אפו ועוד ידו נטויה. (ישעיה ט טז)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 חדש: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כך היא ההלכה, שאסור לו לאדם לדבר דברי זנות אפילו עם אשתו, משום שאבר יתקשה, ויבא להרהורים רעים אחרים, והיה דש בגרנו ויזרע חטים אחרות, (שיזדווג עם אשתו ויהרהר בנשים אחרות).</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זה שאמר הכתוב אל תתן את פיך לחטיא את בשרך, זה בשר קדש, שכתוב והיתה בריתי בבשרכם, (דהיינו ברית מילה), ואל תאמר לפני המלאך, דהיינו ההולך לימינו של אדם, אל תאמר דברים שאינם הגונים, (דהיינו דברי זנות), אלא כל דבריך יהיו בנחת ובמשקל, מהו הטעם, כי שגגה היא, שחייב על זה קרבן שגגה. ועוד על זה, למה יקצוף האלקים על קולך, שמפני שעוף השמים יוליך את הקול שלך, ומעמידו לפני הקב"ה, וחבל את מעשה ידיך, היינו על חטא הבשר, מהו הטעם, מפני שכל אדם שיש לו ברית קדש אין יכולים אותם השולטים בגיהנם להכניסו שם, ובלבד שישמור את ברית קדש, ואם לא שמר אותה מעבירים ממנו (הברית) ומשחיתים ומחבלים אותו, שזה (דהיינו המילה, נקרא) מעשה ידיו של אדם</w:t>
      </w:r>
      <w:r w:rsidR="00AD218A" w:rsidRPr="00AD218A">
        <w:rPr>
          <w:rStyle w:val="HebrewChar"/>
          <w:rFonts w:cs="FrankRuehl" w:hint="cs"/>
          <w:rtl/>
        </w:rPr>
        <w:t>...</w:t>
      </w:r>
      <w:r w:rsidRPr="00AD218A">
        <w:rPr>
          <w:rStyle w:val="HebrewChar"/>
          <w:rFonts w:cs="FrankRuehl" w:hint="cs"/>
          <w:rtl/>
        </w:rPr>
        <w:t xml:space="preserve"> ואחר כך מכניסים </w:t>
      </w:r>
      <w:r w:rsidRPr="00AD218A">
        <w:rPr>
          <w:rStyle w:val="HebrewChar"/>
          <w:rFonts w:cs="FrankRuehl" w:hint="cs"/>
          <w:rtl/>
        </w:rPr>
        <w:lastRenderedPageBreak/>
        <w:t>אותו בגיהנם, ואין להם על מה שיסמוכו, עתה בני היה נזהר בכבוד יתברך יותר מבגופך. (שיר השירים כד)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בעון נבול פה צרות רבות וגזירות מתחדשות, ובחורי שונאי ישראל מתים, יתומים ואלמנות צועקין ואינן נענין, שנאמר על כן על בחוריו לא ישמח ה', ואת יתומיו ואת אלמנותיו לא ירחם, כי כלו חנף ומרע וכל פה דובר נבלה, בכל זאת לא שב אפו ועוד ידו נטויה. מאי ועוד ידו נטויה, אמר רבי חנן בר אבא הכל יודעין כלה למה נכנסה לחופה, אלא כל המנבל פיו אפילו חותמין עליו גזר דין של שבעים שנה לטובה, הופכין עליו לרעה, אמר רבא בר שילא אמר רב חסדא, כל המנבל את פיו מעמיקין לו גיהנם, שנאמר שוחה עמוקה פי זרות, רב נחמן אמר אף שומע ושותק, שנאמר וזעום ה' יפול שם. (שבת לג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מאי מה שיחו, אמר רב אפילו שיחה יתירה שבין איש לאשתו מגידים לו לאדם בשעת מיתה, איני, והא רב כהנא הוה גני תותי פורייה דרב, ושמעיה דסח וצחק ועשה צרכיו, אמר דמי פומיה דרב כמאן דלא טעים ליה תבשילא, אמר ליה כהנא פוק לאו אורח ארעא, לא קשיא, כאן דצריך לרצויה הא דלא צריך לרצויה. (חגיגה ה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דרש בר קפרא, מאי דכתיב ויתד תהיה לך על אזניך, אל תקרי אזנך אלא על אוזנך, שאם ישמע אדם דבר שאינו הגון יניח אצבעו באזניו</w:t>
      </w:r>
      <w:r w:rsidR="00AD218A" w:rsidRPr="00AD218A">
        <w:rPr>
          <w:rStyle w:val="HebrewChar"/>
          <w:rFonts w:cs="FrankRuehl" w:hint="cs"/>
          <w:rtl/>
        </w:rPr>
        <w:t>...</w:t>
      </w:r>
      <w:r w:rsidRPr="00AD218A">
        <w:rPr>
          <w:rStyle w:val="HebrewChar"/>
          <w:rFonts w:cs="FrankRuehl" w:hint="cs"/>
          <w:rtl/>
        </w:rPr>
        <w:t xml:space="preserve"> תנא דבי רבי ישמעאל, מפני מה אוזן כולה קשה והאליה רכה, שאם ישמע אדם דבר שאינו הגון יכוף אליה לתוכה</w:t>
      </w:r>
      <w:r w:rsidR="00AD218A" w:rsidRPr="00AD218A">
        <w:rPr>
          <w:rStyle w:val="HebrewChar"/>
          <w:rFonts w:cs="FrankRuehl" w:hint="cs"/>
          <w:rtl/>
        </w:rPr>
        <w:t>...</w:t>
      </w:r>
      <w:r w:rsidRPr="00AD218A">
        <w:rPr>
          <w:rStyle w:val="HebrewChar"/>
          <w:rFonts w:cs="FrankRuehl" w:hint="cs"/>
          <w:rtl/>
        </w:rPr>
        <w:t xml:space="preserve"> (כתובות ה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חד חסיד שאל לאליהו זכור לטוב, ערום מהו שיקרא שמע, אמר לו ולא יראה בך ערות דבר, ערות דיבור. (תרומות ו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הפורטים על פי נבל, שהיו פורטים פיהם בדברי נבלות, מה היו אומרים, כלום אומר דוד שירה אלא בנבל, הדא הוא דכתיב כדויד חשבו להן. </w:t>
      </w:r>
      <w:r w:rsidRPr="00AD218A">
        <w:rPr>
          <w:rStyle w:val="HebrewChar"/>
          <w:rFonts w:cs="FrankRuehl" w:hint="cs"/>
          <w:rtl/>
        </w:rPr>
        <w:lastRenderedPageBreak/>
        <w:t>(ויקרא ה 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על מנת והיה מחניך קדוש ולא יראה בך ערות דבר, ערות דבור, רבי שמואל בר נחמן אמר זה נבול הפה. (שם כד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יונה: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החלק החמישי נבלות הפה, אמרו רז"ל כל המנבל פיו אפילו נגזר עליו גזר דין של שבעים שנה לטובה נהפך עליו לרעה</w:t>
      </w:r>
      <w:r w:rsidR="00AD218A" w:rsidRPr="00AD218A">
        <w:rPr>
          <w:rStyle w:val="HebrewChar"/>
          <w:rFonts w:cs="FrankRuehl" w:hint="cs"/>
          <w:rtl/>
        </w:rPr>
        <w:t>...</w:t>
      </w:r>
      <w:r w:rsidRPr="00AD218A">
        <w:rPr>
          <w:rStyle w:val="HebrewChar"/>
          <w:rFonts w:cs="FrankRuehl" w:hint="cs"/>
          <w:rtl/>
        </w:rPr>
        <w:t xml:space="preserve"> ובעבור זאת המנבל את פיו כבד עון ונתעב ונאלח, כי עזב והניח הבושה והצניעות, שהן המדות הידועות לזרע הקדש, והלך על שבילי עזות פנים, שהיא מדת הנבלים הרעים. והשנית, כי חלל את קדש ישראל, שנאמר דברים ד') ואמרו רק עם חכם ונבון הגוי הגדול הזה, וזה נהג על דרך הסכלים הנמאסים והמרוחקים מדרך השכל, שכולו יפה אף נעים, ועלה באשם ותעל צחנתם, וכל חכם ונבון שקץ ישקצם ותעב יתעבם. והנה הוא מחלל כלי השכל, אשר הוא יקר מכל כלי חמדה, שנאמר (משלי כ') וכלי יקר שפתי דעת. והשומע דבר נבלות פה ענשו גדול, כי לא יאטום אזנו ולא יבדל מתוך דוברי נבלה, ועליו נאמר (משלי כ"ב) "שוחה עמוקה פי זרות, זעום ה' יפל שם". (שערי תשובה שער ג רכט)</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וכל דבר נבול וצד דבר ערוה לא ישמע על פיך, כגון להזכיר זונה או כל דבר נבלה, כי שוחה עמוקה פי זרות</w:t>
      </w:r>
      <w:r w:rsidRPr="00AD218A">
        <w:rPr>
          <w:rStyle w:val="HebrewChar"/>
          <w:rFonts w:cs="FrankRuehl" w:hint="cs"/>
          <w:rtl/>
        </w:rPr>
        <w:t>...</w:t>
      </w:r>
      <w:r w:rsidR="003E0554" w:rsidRPr="00AD218A">
        <w:rPr>
          <w:rStyle w:val="HebrewChar"/>
          <w:rFonts w:cs="FrankRuehl" w:hint="cs"/>
          <w:rtl/>
        </w:rPr>
        <w:t xml:space="preserve"> ואף השומעים ונהנים בשמיעה ואינם הולכים משם, נכשלים בדבר. (ספר היראה)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דבר רע כי תועבת - לומר לך כל המנבל פיו נקרא תועבה ושנוי. (דברים טז כב)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ויתד תהיה לך על אזנך - רמז שאם שמע נבול פה, שיכוף אצבעו לתוך אזנו, וזהו ויצאת שמה חוץ - שלא לשמע ניבול פה צא חוץ מן הבית, או תכוף אצבעך לתוך אזנך. (שם כג יד)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מנורת המאור: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מצינו שהרבה בני אדם כופין אותם בשוטים, באש ובמים ובכל מיני כפיות עד שיודו בפיהם דברים שנכשלו בהם, וסובלים כל הכפיות ואינם מודים שום דבר בפיהם, שיתחייבו בהודאתם </w:t>
      </w:r>
      <w:r w:rsidRPr="00AD218A">
        <w:rPr>
          <w:rStyle w:val="HebrewChar"/>
          <w:rFonts w:cs="FrankRuehl" w:hint="cs"/>
          <w:rtl/>
        </w:rPr>
        <w:lastRenderedPageBreak/>
        <w:t>הריגה</w:t>
      </w:r>
      <w:r w:rsidR="00AD218A" w:rsidRPr="00AD218A">
        <w:rPr>
          <w:rStyle w:val="HebrewChar"/>
          <w:rFonts w:cs="FrankRuehl" w:hint="cs"/>
          <w:rtl/>
        </w:rPr>
        <w:t>...</w:t>
      </w:r>
      <w:r w:rsidRPr="00AD218A">
        <w:rPr>
          <w:rStyle w:val="HebrewChar"/>
          <w:rFonts w:cs="FrankRuehl" w:hint="cs"/>
          <w:rtl/>
        </w:rPr>
        <w:t xml:space="preserve"> על אחת כמה וכמה, למי שאין כופין אותו שיאמר דברי נבלות, ואין לו בדבור זה הנאה, אבל יודע, שבאמרו גדול עונו מנשא, וידונו עליו מיתה עולמית, שהיה לו לסתום ולבלום פיו מלאמרו, כי כל המנבל פיו דינו נהפך עליו לרעה, כדאמרינן בפרקא קמא דכתובות</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ולא די לו למנבל את פיו, שמשקץ פיו הנברא לטהרה, אלא שהוא נתעב בעיני הישרים והטהורים בעזבו הבושת והצניעות, שהן מדות מובחרות, שהובדלו לישראל זרע הקדש, והסימנים שבהן נכרים מכל האומות, והולך בדרך זרים עזי פנים ונבלים וסכלים ולחלל את שם קדוש ישראל, ומעיד בעצמו שאין לו חלק באומה הזאת, שהם נקראים עם חכם ונבון, ויאמרו עליו שלא עמדו רגלי אבותיו על הר סיני, כי ישראל שעמדו על הר סיני פסקה מהם טומאת העמים, כדגרסינן במסכת עבודה זרה פרק אין מעמידין (כ"ב ב')</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נמצא כי המנבל פיו ומאזין לנבלים, מתעב נפשו הקדושה ויורד לבאר שחת, כי אפילו שיחה קלה שבין אדם לאשתו מגידין לאדם לאחר מיתה, שנאמר מגיד לאדם מה שיחו, כמו שמפורש בפרק קמא דחגיגה (ה' ב'), וכל שכן הנבלות שמוציא מפיו בפרהסיא, על כן יבחר אדם דרך טובה לאטום אזנו משמע נבלה, ויטהר פיו מלדבר בו אלא דברי טהרה, ועליו נאמר (משלי י') כסף נבחר לשון צדיק. (נר ב כלל ד חלק ב פרק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בפרק במה מדליקין, בעון נבלות פה</w:t>
      </w:r>
      <w:r w:rsidR="00AD218A" w:rsidRPr="00AD218A">
        <w:rPr>
          <w:rStyle w:val="HebrewChar"/>
          <w:rFonts w:cs="FrankRuehl" w:hint="cs"/>
          <w:rtl/>
        </w:rPr>
        <w:t>...</w:t>
      </w:r>
      <w:r w:rsidRPr="00AD218A">
        <w:rPr>
          <w:rStyle w:val="HebrewChar"/>
          <w:rFonts w:cs="FrankRuehl" w:hint="cs"/>
          <w:rtl/>
        </w:rPr>
        <w:t xml:space="preserve"> ועתה ראה כי כל הדברים האלו הנזכרים הם דברים קשים, מיתת בחורים וגזירות קשות שהשי"ת נוהג אכזריות עם יתומים ואלמנות, שמזה תראה, כי הכל הוא גזירה רעה וקשה, וכן מה שמהפך הגזירה לרעה, והכל ענין אחד. וזה כי הדבור של אדם הוא דבר קשה, כמו שאמרו חז"ל אין דבור אלא לשון קשה, וכאשר הוא מנבל דבורו, אז חטאו בדבר קשה מאד, ואין ספק שאם חטא בדבר קשה כמו הדבור הזה, שעונשו כפי המדה שחטא בה, ולפיכך השי"ת מעניש החוטאים במדה קשה מאד, ואפילו נגזר </w:t>
      </w:r>
      <w:r w:rsidRPr="00AD218A">
        <w:rPr>
          <w:rStyle w:val="HebrewChar"/>
          <w:rFonts w:cs="FrankRuehl" w:hint="cs"/>
          <w:rtl/>
        </w:rPr>
        <w:lastRenderedPageBreak/>
        <w:t>עליו גזר דין של שבעים שנה לטובה, נהפך עליו לרעה על ידי גזירה קשה. ודבר זה ידוע, כי הדבור גם כן נקרא חתוך וגזירה, לפי שמחתך וגוזר את הדבור מפיו, ולפיכך כאשר מנבל פיו וחוטא בגזירת וחתוך לשונו בנבלות שהוא דבר רע, גזירות רעות וקשות מתחדשות על שונאי ישראל, ואולי אם יאמר למה לא יהיה עונש זה גם כן למדבר לשון הרע, אם תבין דברי חכמה לא יקשה לך, כי כל לשון הרע הוא מצד שהוא מזיק לאדם ומתחבר הלשון אל המדה הזאת, אבל נבול פה מתחבר הלשון אל המדה המגונה היא הערוה, שהיא קשה בעצמה, שהרי נאמר בעריות "כי את כל התועבות האל", ודרשו בפרק ב' דיבמות, שהוא לשון קשה בכל מקום אשר נזכר לשון זה, והדבור בעצמו הוא קשה, והתחבר קושי הלשון אשר התבאר בנתיב הלשון אל מדת הערוה שהיא קשה, ולפיכך אמר וגזירות קשות מתחדשות ובחורי ישראל מתים ויתומים ואלמנות צועקים ואינם נענים, כל זה מפני אכזריות קושי הגזירה המתחדש כאשר החטא הוא בנבול פה, כי בחורי ישראל הם חזקים, וראוי להם החיות והם מתים, וכן יתומים ואלמנות לא ירחמו, ונהפך להם לאכזריות, הכל מפני שהחטא הוא בדבר שהוא קשה</w:t>
      </w:r>
      <w:r w:rsidR="00AD218A" w:rsidRPr="00AD218A">
        <w:rPr>
          <w:rStyle w:val="HebrewChar"/>
          <w:rFonts w:cs="FrankRuehl" w:hint="cs"/>
          <w:rtl/>
        </w:rPr>
        <w:t>...</w:t>
      </w:r>
      <w:r w:rsidRPr="00AD218A">
        <w:rPr>
          <w:rStyle w:val="HebrewChar"/>
          <w:rFonts w:cs="FrankRuehl" w:hint="cs"/>
          <w:rtl/>
        </w:rPr>
        <w:t xml:space="preserve"> ואמר רב חסדא כל המנבל פיו מעמיקים לו גיהנם, ופירושו כמו שאמרנו, כי כאשר הוא חוטא בדבר שהוא שכלי, ראוי שיהיה לו הגיהנם, כי החסרון בזה יותר עמוק ממה שהוא החסרון בשאר דברים, וכמו שנתבאר אצל לשון הרע, כי מפני שהדבור הוא שכלי, ראוי שלא יהיה בו חסרון וחטא, וכאשר נמצא בדבר זה חסרון הוא יותר גדול, ולכך אמר שמעמיקים לו גיהנם, שהגיהנם הוא הפסד אל אדם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ומה שנקרא נבול פה ולא נבול לשון, כמו לשון הרע, ולמה אמרו לשון הרע ונבול פה, אף כי שניהם הם בדבור, אבל כי הלשון צורתו ותארו כמו דבר המכה, כמו החץ, וכמו שכתוב החיים והמות ביד הלשון, כתיב חץ שחוט לשונם, ולפיכך תולה מה שהוא פועל רע בלשון, וכן קראו חז"ל הלשון שהוא מחתך</w:t>
      </w:r>
      <w:r w:rsidR="00AD218A" w:rsidRPr="00AD218A">
        <w:rPr>
          <w:rStyle w:val="HebrewChar"/>
          <w:rFonts w:cs="FrankRuehl" w:hint="cs"/>
          <w:rtl/>
        </w:rPr>
        <w:t>...</w:t>
      </w:r>
      <w:r w:rsidRPr="00AD218A">
        <w:rPr>
          <w:rStyle w:val="HebrewChar"/>
          <w:rFonts w:cs="FrankRuehl" w:hint="cs"/>
          <w:rtl/>
        </w:rPr>
        <w:t xml:space="preserve"> ונקרא נבול פה, מפני שהדבור הוא נבול מבלי שיפעל באחר, ולפיכך נקרא נבול פה, כי יותר ראוי לתלות בפה, כי משם יוצא הדבור, וזה שאמרו </w:t>
      </w:r>
      <w:r w:rsidRPr="00AD218A">
        <w:rPr>
          <w:rStyle w:val="HebrewChar"/>
          <w:rFonts w:cs="FrankRuehl" w:hint="cs"/>
          <w:rtl/>
        </w:rPr>
        <w:lastRenderedPageBreak/>
        <w:t>בפרק במה מדליקין, אף על גב שכליות יועצין ולב מבין, ולשון מחתך, הפה גומר, הרי לך כי הפה הוא השלמת הדבור</w:t>
      </w:r>
      <w:r w:rsidR="00AD218A" w:rsidRPr="00AD218A">
        <w:rPr>
          <w:rStyle w:val="HebrewChar"/>
          <w:rFonts w:cs="FrankRuehl" w:hint="cs"/>
          <w:rtl/>
        </w:rPr>
        <w:t>...</w:t>
      </w:r>
      <w:r w:rsidRPr="00AD218A">
        <w:rPr>
          <w:rStyle w:val="HebrewChar"/>
          <w:rFonts w:cs="FrankRuehl" w:hint="cs"/>
          <w:rtl/>
        </w:rPr>
        <w:t xml:space="preserve"> ומפני שהוא מנבל הדבור אשר הוא השלמת האדם, מעמיקין לו גיהנם, שהוא הפך ההשלמה, והוא העדר האדם עד שמעמיקין לו גיהנם. (נתיב הצניעות פרק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חסדא כל המנבל וכו', פירוש כבר אמרנו כי החטא נבול פה הוא שחוטא בדבר אשר הוא צורת האדם, במה שהאדם חי מדבר, והוא מנבל פה אשר נחשב צורת האדם. ואף אם הוא חוטא בדבורו, והוא מחרף ומגדף, אין החטא ההוא מיוחד לפה, כי הוא כפירה, אבל נבול פה חטא הזה מיוחד לפה, שאינו עושה דבר, רק שמוציא דברי נבלה, ואם הוא מחרף ומגדף החטא הזה שהוא כופר בעיקר וכיוצא בזה, אבל חטא זה נקרא נבול פה, שמנבל את פיו, והוא חוטא בצורת האדם בלבד, שהוא הפה</w:t>
      </w:r>
      <w:r w:rsidR="00AD218A" w:rsidRPr="00AD218A">
        <w:rPr>
          <w:rStyle w:val="HebrewChar"/>
          <w:rFonts w:cs="FrankRuehl" w:hint="cs"/>
          <w:rtl/>
        </w:rPr>
        <w:t>...</w:t>
      </w:r>
      <w:r w:rsidRPr="00AD218A">
        <w:rPr>
          <w:rStyle w:val="HebrewChar"/>
          <w:rFonts w:cs="FrankRuehl" w:hint="cs"/>
          <w:rtl/>
        </w:rPr>
        <w:t xml:space="preserve"> (חידושי אגדות שבת לג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ויש לך לראות ההפרש אשר יש בין לשון הרע ובין נבול פה, כי לשון הרע הוא מצד שמדבר בחבירו, ואין עצם הדבור רע, רק שיאמר פלוני עשה דבר זה, ונקרא לשון הרע, כי חץ שחוט לשונם, אבל נבלות הפה הוא על הדבור בעצמו, ולכך אף אם נגזר עליו גזר דין של שבעים שנה לטובה, נהפך עליו לרעה מפני קושי הגזירה, לפי שחוטא בדבור שהוא קשה</w:t>
      </w:r>
      <w:r w:rsidR="00AD218A" w:rsidRPr="00AD218A">
        <w:rPr>
          <w:rStyle w:val="HebrewChar"/>
          <w:rFonts w:cs="FrankRuehl" w:hint="cs"/>
          <w:rtl/>
        </w:rPr>
        <w:t>...</w:t>
      </w:r>
      <w:r w:rsidRPr="00AD218A">
        <w:rPr>
          <w:rStyle w:val="HebrewChar"/>
          <w:rFonts w:cs="FrankRuehl" w:hint="cs"/>
          <w:rtl/>
        </w:rPr>
        <w:t xml:space="preserve"> (שם כתובות ח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אבי אבות הטומאה הוא ניבול פה, אש הוא עד אבדון תאכל טמא טמא הוא, והיה לדראון עולם, ונוסף על הרעה שעושה לעצמו גורם רעה לעולם, ואף השומע ושותק השומע כעונה, כדאיתא פרק במה מדליקין</w:t>
      </w:r>
      <w:r w:rsidR="00AD218A" w:rsidRPr="00AD218A">
        <w:rPr>
          <w:rStyle w:val="HebrewChar"/>
          <w:rFonts w:cs="FrankRuehl" w:hint="cs"/>
          <w:rtl/>
        </w:rPr>
        <w:t>...</w:t>
      </w:r>
      <w:r w:rsidRPr="00AD218A">
        <w:rPr>
          <w:rStyle w:val="HebrewChar"/>
          <w:rFonts w:cs="FrankRuehl" w:hint="cs"/>
          <w:rtl/>
        </w:rPr>
        <w:t xml:space="preserve"> אוי לעושה כאלה, איך יהיה לקללה ולאלה ובחנם מוריד נפשו שאולה, כי מה בצע לנבל בנבלה</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עוד ידוע ידע המטמא פיו ולשונו בטומאת הדיבור מאחת מהנה שהוזכרו, אז כל דברי תורה ותפלותיו כולם נטמאו ומחוץ למחנה מושבם, ואדרבא מקבל עונש עליהם, כי הוא כמביא דורון חשוב למלך, ונותן הדורון בכלי מלא קיא צואה, הנה מתקצף עליו המלך בכפלים. ואמרו רז"ל, אמר רבי אליעזר, אדם נאה משובח </w:t>
      </w:r>
      <w:r w:rsidRPr="00AD218A">
        <w:rPr>
          <w:rStyle w:val="HebrewChar"/>
          <w:rFonts w:cs="FrankRuehl" w:hint="cs"/>
          <w:rtl/>
        </w:rPr>
        <w:lastRenderedPageBreak/>
        <w:t>ומוציא דבר מגונה מפיו למה הוא דומה, לטרקלין נאה וביב של הבורסקי קבועה בו, כל העובר ושב אומר כמה נאה טרקלין זה, אלא שביב של בורסקי בתוכו</w:t>
      </w:r>
      <w:r w:rsidR="00AD218A" w:rsidRPr="00AD218A">
        <w:rPr>
          <w:rStyle w:val="HebrewChar"/>
          <w:rFonts w:cs="FrankRuehl" w:hint="cs"/>
          <w:rtl/>
        </w:rPr>
        <w:t>...</w:t>
      </w:r>
      <w:r w:rsidRPr="00AD218A">
        <w:rPr>
          <w:rStyle w:val="HebrewChar"/>
          <w:rFonts w:cs="FrankRuehl" w:hint="cs"/>
          <w:rtl/>
        </w:rPr>
        <w:t xml:space="preserve"> (שער האותיות אות ריש)</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רמח"ל: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עוד בענין זנות הפה והאוזן, דהיינו הדבור בדברי הזנות או השמיעה לדברים האלה, כבר צווחו ככרוכיא ואמרו, (ירושלמי תרומות פרק א' ו' ב') ולא יראה בך ערות דבר, ערות דיבור, זה נבול פה, ואמרו, (שבת ל"ג) בעוון נבלות פה צרות מתחדשות</w:t>
      </w:r>
      <w:r w:rsidR="00AD218A" w:rsidRPr="00AD218A">
        <w:rPr>
          <w:rStyle w:val="HebrewChar"/>
          <w:rFonts w:cs="FrankRuehl" w:hint="cs"/>
          <w:rtl/>
        </w:rPr>
        <w:t>...</w:t>
      </w:r>
      <w:r w:rsidRPr="00AD218A">
        <w:rPr>
          <w:rStyle w:val="HebrewChar"/>
          <w:rFonts w:cs="FrankRuehl" w:hint="cs"/>
          <w:rtl/>
        </w:rPr>
        <w:t xml:space="preserve"> ואמרו עוד (חגיגה ה') אפילו שיחה שבין איש לאשתו מגידים לו לאדם בשעת הדין, ובענין השמיעה הרעה הזאת גם כן אמרו, (שבת ל"ג) אף השומע ושותק, שנאמר (משלי כ"ב) "זעום ה' יפול שם", הרי לך, שכל החושים צריכים להיות נקיים מן הזנות וענינו. ואם לחשך אדם לומר שמה שאמרו על נבול פה אינו אלא כדי לאיים ולהרחיק אדם מן העבירה, ובמי שדמו רותח הדברים אמורים, שמדי דברו בא לידי תאוה, אבל במי שאמרו דרך שחוק בעלמא לאו מילתא היא ואין לחוש עליו, אף אתה אמור לו עד כאן דברי יצר הרע, כי מקרא מלא שהביאוהו רז"ל לראייתם, (ישעיה ט') "על כן על בחוריו לא ישמח ה' כי כלו חנף ומרע וכל פה דבר נבלה", הנה לא הזכיר הכתוב הזה לא עבודת גלולים, ולא גלוי עריות, ולא שפיכות דמים, אלא חניפה ולשון הרע ונבול פה, כולם מחטאת הפה בדבוריו, ועליהם יצאה הגזירה, "על כן על בחוריו לא ישמח ה" ואת יתומיו וגו', אלא האמת הוא כדברי רז"ל, שניבול פה הוא ערותו של הדבור ממש, ומשום זנות הוא שנאסר ככל שאר עניני זנות, חוץ מגופו של מעשה, שאף על פי שאין בהם כרת או מיתת בית דין, אסורים הם איסור עצמם, מלבד היותם גומרים ומביאים אל האיסור הראשי עצמו</w:t>
      </w:r>
      <w:r w:rsidR="00AD218A" w:rsidRPr="00AD218A">
        <w:rPr>
          <w:rStyle w:val="HebrewChar"/>
          <w:rFonts w:cs="FrankRuehl" w:hint="cs"/>
          <w:rtl/>
        </w:rPr>
        <w:t>...</w:t>
      </w:r>
      <w:r w:rsidRPr="00AD218A">
        <w:rPr>
          <w:rStyle w:val="HebrewChar"/>
          <w:rFonts w:cs="FrankRuehl" w:hint="cs"/>
          <w:rtl/>
        </w:rPr>
        <w:t xml:space="preserve"> (מסילת ישרים פרק 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הגר"א: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 - הוא המדבר נבלה ולומד תורה. (משלי ל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שם משמואל: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רבה (דברים כ"ד) כי ה' אלקיך וגו'</w:t>
      </w:r>
      <w:r w:rsidR="00AD218A" w:rsidRPr="00AD218A">
        <w:rPr>
          <w:rStyle w:val="HebrewChar"/>
          <w:rFonts w:cs="FrankRuehl" w:hint="cs"/>
          <w:rtl/>
        </w:rPr>
        <w:t>...</w:t>
      </w:r>
      <w:r w:rsidRPr="00AD218A">
        <w:rPr>
          <w:rStyle w:val="HebrewChar"/>
          <w:rFonts w:cs="FrankRuehl" w:hint="cs"/>
          <w:rtl/>
        </w:rPr>
        <w:t xml:space="preserve"> על מנת והיה מחניך קדוש, ולא יראה בך ערות דבר, ערות דבור, רבשב"נ אמר זה ניבול הפה. דהנה בספר יערות דבש מצינו שישראל נמשלו לאש, שנאמר (עובדיה א') "והיה בית יעקב אש" ואומות העולם נמשלו למים, שנאמר (שה"ש ח') "ונהרות לא ישטפוה", וטבע אש ומים כשהם מתקרבים זה לזה המים גוברים ומכבין את האש, ובאם עומדים מרחוק ויש הבדל ביניהם, האש גוברת ומיבשת המים, כן ישראל ואומות העולם, כשאינם מתערבים בהם ישראל גוברין, ואם חס ושלום אינם מובדלין, אומות העולם גוברין</w:t>
      </w:r>
      <w:r w:rsidR="00AD218A" w:rsidRPr="00AD218A">
        <w:rPr>
          <w:rStyle w:val="HebrewChar"/>
          <w:rFonts w:cs="FrankRuehl" w:hint="cs"/>
          <w:rtl/>
        </w:rPr>
        <w:t>...</w:t>
      </w:r>
      <w:r w:rsidRPr="00AD218A">
        <w:rPr>
          <w:rStyle w:val="HebrewChar"/>
          <w:rFonts w:cs="FrankRuehl" w:hint="cs"/>
          <w:rtl/>
        </w:rPr>
        <w:t xml:space="preserve"> כי בענין זה ניכר ביותר ההבדל שבין ישראל לעמים, שכן כל מהותם היא ערוה, וענין זה רגיל תמיד על לשונם, והאי לישנא קולמוסא דליבא, וישראל קדושים, אם כן כשישראל מתנהגים כפי מהותם, הנה ההבדל בין מים לאש, והאש גוברת</w:t>
      </w:r>
      <w:r w:rsidR="00AD218A" w:rsidRPr="00AD218A">
        <w:rPr>
          <w:rStyle w:val="HebrewChar"/>
          <w:rFonts w:cs="FrankRuehl" w:hint="cs"/>
          <w:rtl/>
        </w:rPr>
        <w:t>...</w:t>
      </w:r>
      <w:r w:rsidRPr="00AD218A">
        <w:rPr>
          <w:rStyle w:val="HebrewChar"/>
          <w:rFonts w:cs="FrankRuehl" w:hint="cs"/>
          <w:rtl/>
        </w:rPr>
        <w:t xml:space="preserve"> ובשביל זה ישראל גוברין.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וממוצא דבר, מה שבעתים הללו כח האומות מתגבר רחמנא ליצלן, ומתחכמים לקפח פרנסת היהודים, נצמח מצד שנתמעט ההבדל, היינו הקדושה בענינים אלו בקצת אנשים, ובשבילם סובלים זה הכלל כולו, כי ישראל ערבים זה לזה. ונראה דשמירת שבת היא תיקון לזה</w:t>
      </w:r>
      <w:r w:rsidR="00AD218A" w:rsidRPr="00AD218A">
        <w:rPr>
          <w:rStyle w:val="HebrewChar"/>
          <w:rFonts w:cs="FrankRuehl" w:hint="cs"/>
          <w:rtl/>
        </w:rPr>
        <w:t>...</w:t>
      </w:r>
      <w:r w:rsidRPr="00AD218A">
        <w:rPr>
          <w:rStyle w:val="HebrewChar"/>
          <w:rFonts w:cs="FrankRuehl" w:hint="cs"/>
          <w:rtl/>
        </w:rPr>
        <w:t xml:space="preserve"> (ויקרא קדושים תרע"ב)</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נבון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אדם-ידיעה, בינה, חכם, שכל)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חכמים ונבונים, זה ששאל אריוס את רבי יוסי, אמר לו איזהו חכם, אמר לו המקיים תלמודו, אתה אומר תלמוד, או אינו אלא נבון, אמר לו הרי כבר נאמר נבונים, מה בין נבונים לחכמים, חכמים דומים לשולחני עשיר, שמביאים לראות רואה, כשאין מביאים יושב ותוהה, נבון דומה לשולחני תגר, כשאין מביאים לו לראות מביא משלו ורואה. (דברים יג)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ירא פרעה איש נבון וחכם - </w:t>
      </w:r>
      <w:r w:rsidR="00AD218A" w:rsidRPr="00AD218A">
        <w:rPr>
          <w:rStyle w:val="HebrewChar"/>
          <w:rFonts w:cs="FrankRuehl" w:hint="cs"/>
          <w:rtl/>
        </w:rPr>
        <w:t>...</w:t>
      </w:r>
      <w:r w:rsidRPr="00AD218A">
        <w:rPr>
          <w:rStyle w:val="HebrewChar"/>
          <w:rFonts w:cs="FrankRuehl" w:hint="cs"/>
          <w:rtl/>
        </w:rPr>
        <w:t xml:space="preserve">נבון שידע לנהל עם ארץ מצרים בלחם לפי הטף מידו, ולתת להם כדי חיותם ולמכר המותר לארצות האחרות, </w:t>
      </w:r>
      <w:r w:rsidRPr="00AD218A">
        <w:rPr>
          <w:rStyle w:val="HebrewChar"/>
          <w:rFonts w:cs="FrankRuehl" w:hint="cs"/>
          <w:rtl/>
        </w:rPr>
        <w:lastRenderedPageBreak/>
        <w:t>לאסוף עושר וממון לפרעה, וחכם שידע לקיים התבואה שלא תרקב, שיערב עם כל מין דבר המקיים אותו בטבעו</w:t>
      </w:r>
      <w:r w:rsidR="00AD218A" w:rsidRPr="00AD218A">
        <w:rPr>
          <w:rStyle w:val="HebrewChar"/>
          <w:rFonts w:cs="FrankRuehl" w:hint="cs"/>
          <w:rtl/>
        </w:rPr>
        <w:t>...</w:t>
      </w:r>
      <w:r w:rsidRPr="00AD218A">
        <w:rPr>
          <w:rStyle w:val="HebrewChar"/>
          <w:rFonts w:cs="FrankRuehl" w:hint="cs"/>
          <w:rtl/>
        </w:rPr>
        <w:t xml:space="preserve"> (בראשית מא לג)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רשב"ם: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נבון - מבין עתידות ורואה הנולד. חכם - קיבוץ חכמות ממה שראה ושמע. (שם שם לט)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מאירי: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דעת - נבון יקרא מי שקל ההבנה, והוא ישיג המבוקש ויבין הסתום, מה שנקרא דעת. (משלי יח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חכמים - ונבונים לא מצא כדברי רש"י, והטעם שקשה להיות נבון בהנהגה המדינית יחד עם חכם בשכל העיוני וחכמת התורה, כי כשיתעסק במושכלות לא יוכל להשכיל במפורסם, רק בבצלאל נמצא הכל בדרך פלא, או שנבונים נכלל בחכמים</w:t>
      </w:r>
      <w:r w:rsidR="00AD218A" w:rsidRPr="00AD218A">
        <w:rPr>
          <w:rStyle w:val="HebrewChar"/>
          <w:rFonts w:cs="FrankRuehl" w:hint="cs"/>
          <w:rtl/>
        </w:rPr>
        <w:t>...</w:t>
      </w:r>
      <w:r w:rsidRPr="00AD218A">
        <w:rPr>
          <w:rStyle w:val="HebrewChar"/>
          <w:rFonts w:cs="FrankRuehl" w:hint="cs"/>
          <w:rtl/>
        </w:rPr>
        <w:t xml:space="preserve"> (דברים א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נבון וחכם - עיוני ומעשי. (בראשית מא לג)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נבון - יודע התבואה, וחכם - על כללות החכמה.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נבון - חוקר על חוקי החכמה, חכם - אוסף חוקי החכמה בקבלה מרבותיו, מבלי לחקור לטעמים. (משלי י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שם נבון מציין המבין דבר מתוך דבר, ומוציא מושכל ממושכל על ידי הקישים ותולדות בדברי החכמה או מדע שכבר קנה, ויתבונן בהם ויוציא ויקיש דבר מדבר, כמו מי שיש לו יסודות והתחלות ההנדסה או חכמת הטבע, הוא מבין בם ומוציא דברי בינה מכל קנין חכמה ומדע שאסף בנפשו, והוא חוקר על חוקי החכמה שקבל מאבותיו להבין טעמם, ויבנה עליהם בנינים מושכל ממושכל על ידי מופתי התבונה.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נבון לחש - הוא היודע איזה סודות וסגולות מקובלות בלחישה וסוד. (הכרמל)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נבון וחכם - חכם קרוב לאגם, קליטת היש המצוי, המכיר את העצמים בתכונתם ובתעודתם הנו חכם, שתיהן נתונות, ואין על האדם ליצור אותן, אך זהו החכם באמת, הלומד את התכונה והתעודה ממי שקבע לעצמים את תכונתם ותעודתם, משום כך חכמת התורה היא החכמה העליונה. בינה - ראיה חודרת לתוך הדברים, יותר נכון אל "בין" הדברים, ראיית התוך, הכשרון לחדור אל תכונת הדברים עצמם</w:t>
      </w:r>
      <w:r w:rsidR="00AD218A" w:rsidRPr="00AD218A">
        <w:rPr>
          <w:rStyle w:val="HebrewChar"/>
          <w:rFonts w:cs="FrankRuehl" w:hint="cs"/>
          <w:rtl/>
        </w:rPr>
        <w:t>...</w:t>
      </w:r>
      <w:r w:rsidRPr="00AD218A">
        <w:rPr>
          <w:rStyle w:val="HebrewChar"/>
          <w:rFonts w:cs="FrankRuehl" w:hint="cs"/>
          <w:rtl/>
        </w:rPr>
        <w:t xml:space="preserve"> להסיק מסקנות ממנהגם ותכונותיהם, של לפחות שני יסודות נתונים, להבין דבר מתוך דבר, זוהי, מלבד הכרת הנתונים, עיקר הפעילות של הרוח האנושית, והנה מוזר הדבר, שדוקא אותה פעילות רוחנית הנראית סבילה בעיקרה, החכמה, הקליטה והקבלה, זו באה תמיד בלשון פעיל, חכמתי, וכנגד זה אותו ניתוח רוחני בו אנחנו מופיעים בעצמאות יתרה, הפעילות היוצרת מסיקה המסקנות, זו באה תמיד בלשון סביל, נבונותי, נבון. דומה שניתנות כאן שתי אזהרות חשובות. הרוצה לקלוט את כל מה שניתן בטבע ובתורה על תכונת הדברים ותעודתם, הרי הוא זקוק למלא המרץ הרוחני, לריכוז מוחלט של כל כחות הרוח, למען ישיג את המציאות האמיתית</w:t>
      </w:r>
      <w:r w:rsidR="00AD218A" w:rsidRPr="00AD218A">
        <w:rPr>
          <w:rStyle w:val="HebrewChar"/>
          <w:rFonts w:cs="FrankRuehl" w:hint="cs"/>
          <w:rtl/>
        </w:rPr>
        <w:t>...</w:t>
      </w:r>
      <w:r w:rsidRPr="00AD218A">
        <w:rPr>
          <w:rStyle w:val="HebrewChar"/>
          <w:rFonts w:cs="FrankRuehl" w:hint="cs"/>
          <w:rtl/>
        </w:rPr>
        <w:t xml:space="preserve"> כנגד זה, האדם הרגיל נהנה יותר מפעולות התבונה, מהסקת המסקנות, שם הוא רואה את עצמו יותר בעל יצירה עצמאית, משום כך הוא זקוק לאזהרה, שלא יאוץ לקראת אותה פעילות, ובשעת הסקת המסקנות יהיה סביל יותר מאשר פעיל. ישמור בלבו את שתי ההנחות ישקול אותן זמן מרובה עד שהתוצאה והמסקנה תתקבל מאליה, יהיה נבון בטרם יהפוך למבין, אם לא כן תהיה המסקנה חריפה, אך ההנחות מוטעות</w:t>
      </w:r>
      <w:r w:rsidR="00AD218A" w:rsidRPr="00AD218A">
        <w:rPr>
          <w:rStyle w:val="HebrewChar"/>
          <w:rFonts w:cs="FrankRuehl" w:hint="cs"/>
          <w:rtl/>
        </w:rPr>
        <w:t>...</w:t>
      </w:r>
      <w:r w:rsidRPr="00AD218A">
        <w:rPr>
          <w:rStyle w:val="HebrewChar"/>
          <w:rFonts w:cs="FrankRuehl" w:hint="cs"/>
          <w:rtl/>
        </w:rPr>
        <w:t xml:space="preserve"> (בראשית מא לג)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נבון - להשכיל על רוח בני אדם, ויודע להנהיגם, וחכם - בידיעות הנחוצות לדבר, כקיום התבואה וכו'. (שם)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חכמים - מי שלמד הרבה וגם בר דעת. נבונים - מחדשים מדעת עצמם. (דברים א יג)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שעורי דעת:</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סולם העליה ג' מדרגות יש לו, חכמה בינה דעת, האוגר ומאסף ידיעות החכמה בכמות מרובה, חכם הוא, למעלה מזה היא הבינה, אם אלו הידיעות אשר רכש לו האדם נסדרו במערכי הלב, נצטיירו בשכלו, מרגיש הוא ידיעות אלו במלא רחבן והקיפן ומבין דבר מתוך דבר, לזה נבון יקרא. העולה על כולן היא הדעת, כשהחכמה שנתרחבה ונצטיירה בלבו של האדם על ידי הבינה מתאגדת ומתאחדת עם כל מציאותו ומהותו, עד כדי להחליט כי ידיעה זו אמת מוחלטת היא, להנהיג אותה בכל הלך חייו ועל פיה לפלס מעגלו, זאת היא מדת הדעת ותולדה היא מהראשונות, חכמה ובינה, על ידי חכמה רבה והבנת לב עמוקה מגיע האדם למדרגת הדעת</w:t>
      </w:r>
      <w:r w:rsidRPr="00AD218A">
        <w:rPr>
          <w:rStyle w:val="HebrewChar"/>
          <w:rFonts w:cs="FrankRuehl" w:hint="cs"/>
          <w:rtl/>
        </w:rPr>
        <w:t>...</w:t>
      </w:r>
      <w:r w:rsidR="003E0554" w:rsidRPr="00AD218A">
        <w:rPr>
          <w:rStyle w:val="HebrewChar"/>
          <w:rFonts w:cs="FrankRuehl" w:hint="cs"/>
          <w:rtl/>
        </w:rPr>
        <w:t xml:space="preserve"> (חלק א עמוד קנח)</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אחאב)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ויהי אחר הדברים האלה כרם היה לנבות היזרעאלי אשר ביזרעאל, אצל היכל אחאב מלך שומרון. וידבר אחאב אל נבות לאמר, תנה לי את כרמך ויהי לי לגן ירק, כי הוא קרוב אצל ביתי ואתנה לך תחתיו כרם טוב ממנו אם טוב בעיניך אתנה לך כסף מחיר זה. ויאמר נבות אל אחאב, חלילה לי מה' מתתי את נחלת אבותי לך</w:t>
      </w:r>
      <w:r w:rsidR="00AD218A" w:rsidRPr="00AD218A">
        <w:rPr>
          <w:rStyle w:val="HebrewChar"/>
          <w:rFonts w:cs="FrankRuehl" w:hint="cs"/>
          <w:rtl/>
        </w:rPr>
        <w:t>...</w:t>
      </w:r>
      <w:r w:rsidRPr="00AD218A">
        <w:rPr>
          <w:rStyle w:val="HebrewChar"/>
          <w:rFonts w:cs="FrankRuehl" w:hint="cs"/>
          <w:rtl/>
        </w:rPr>
        <w:t xml:space="preserve"> ויעשו אנשי עירו הזקנים והחורים כאשר שלחה אליהם איזבל, כאשר כתוב בספרים אשר שלחה אליהם. קראו צום, והושיבו את נבות בראש העם. ויבואו שני האנשים בני בליעל וישבו נגדו ויעידוהו אנשי בליעל את נבות נגד העם לאמר, ברך נבות אלהים ומלך, ויוציאוהו מחוץ לעיר ויסקלוהו באבנים וימות</w:t>
      </w:r>
      <w:r w:rsidR="00AD218A" w:rsidRPr="00AD218A">
        <w:rPr>
          <w:rStyle w:val="HebrewChar"/>
          <w:rFonts w:cs="FrankRuehl" w:hint="cs"/>
          <w:rtl/>
        </w:rPr>
        <w:t>...</w:t>
      </w:r>
      <w:r w:rsidRPr="00AD218A">
        <w:rPr>
          <w:rStyle w:val="HebrewChar"/>
          <w:rFonts w:cs="FrankRuehl" w:hint="cs"/>
          <w:rtl/>
        </w:rPr>
        <w:t xml:space="preserve"> (מלכים א כא א והלאה)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אלעזר ורבי יוסי היו הולכים בדרך, אמר רבי יוסי לרבי אלעזר, זה שכתוב, ויצא הרוח וגו', והייתי רוח שקר בפי כל נביאיו וגו', ולמדנו, שהיה הרוח של נבות היזרעאלי, ושואל, וכי הנשמות אחר שעלו ועומדות למעלה תוכלנה לשוב לעולם הזה, ודבר פלא הוא שאמר אצא והייתי רוח שקר בפי וגו'. ועוד מהו הטעם </w:t>
      </w:r>
      <w:r w:rsidRPr="00AD218A">
        <w:rPr>
          <w:rStyle w:val="HebrewChar"/>
          <w:rFonts w:cs="FrankRuehl" w:hint="cs"/>
          <w:rtl/>
        </w:rPr>
        <w:lastRenderedPageBreak/>
        <w:t>שאחאב נענש עליו, הרי דין התורה ששם שמואל לפני ישראל היה כן, שכתוב, את שדותיכם וכרמיכם וזיתיכם הטובים יקח. ואם אחאב לקח הכרם מנבות, מן הדין היה, ועוד שאחאב היה נותן לו כרם אחר או זהב, ולא רצה לקחת.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לו יפה שאלת, בא וראה, שזה שאמרו שרוח ההוא הוא רוח של נבות, יש להסתכל כאן, וכי רוחו של נבות היה יכול לעלות ולעמוד לפני הקב"ה לבקש ממנו שקר, שכתוב ויצא הרוח וגו', ואם צדיק היה איך יבקש שקר בעולם ההוא, שהוא עולם האמת, ומה בעולם הזה לא יבקש הצדיק שקר, בעולם ההוא לא כל שכן, ואם לא היה צדיק, איך היה יכול לעמוד לפני הקב"ה.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אלא ודאי נבות לא היה צדיק כל כך שיעמוד לפני הקב"ה, אלא רוח אחר היה, השולט בעולם, שזה הוא הרוח העולה העומד תמיד לפני הקב"ה, דהיינו השטן, וזה הוא שמשטה לבני העולם עם השקר, (שמשקר בשם הקדוש), ומי שהוא רגיל בשקר עוסק תמיד בשקר, ועל כן אמר אצא והייתי רוח שקר וגו'. אמר לו הקב"ה צא ועשה כן, צא מכאן, כמו שבארוה, דובר שקרים לא יכון לנגד עיני, ועל כן הוא רוח שקר ודאי</w:t>
      </w:r>
      <w:r w:rsidR="00AD218A" w:rsidRPr="00AD218A">
        <w:rPr>
          <w:rStyle w:val="HebrewChar"/>
          <w:rFonts w:cs="FrankRuehl" w:hint="cs"/>
          <w:rtl/>
        </w:rPr>
        <w:t>...</w:t>
      </w:r>
      <w:r w:rsidRPr="00AD218A">
        <w:rPr>
          <w:rStyle w:val="HebrewChar"/>
          <w:rFonts w:cs="FrankRuehl" w:hint="cs"/>
          <w:rtl/>
        </w:rPr>
        <w:t xml:space="preserve"> (וישב רעו)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יעקב בריה דבת יעקב, כל שחבירו נענש על ידו, אין מכניסין אותו במחיצתו של הקב"ה, מנלן, אילימא משום דכתיב ויאמר ה' מי יפתה את אחאב ויעל ויפול ברמות גלעד, ויאמר זה בכה וזה אמר בכה, ויצא הרוח ויעמוד לפני ה', ויאמר אני אפתינו וגו', ויאמר אצא והייתי רוח שקר בפי כל נביאיו, ויאמר תפתה וגם תוכל, צא ועשה כן, ואמרינן מאי רוח, אמר רבי יוחנן זה רוחו של נבות, ומאי צא, אמר רב צא ממחיצתי, ודילמא התם היינו טעמא דכתיב דובר שקרים לא יכון. (שבת קמט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יהודה אומר אף הרוגי מלכות נכסיהן ליורשין, אמרו ליה לרבי יהודה, והלא כבר נאמר, הנה בכרם נבות אשר ירד שם לרשתו, אמר להן בן אחי אביו היה, וראוי ליורשו היה, והלא בנים היו לו, אמר להן אותו ואת בניו הרג, </w:t>
      </w:r>
      <w:r w:rsidRPr="00AD218A">
        <w:rPr>
          <w:rStyle w:val="HebrewChar"/>
          <w:rFonts w:cs="FrankRuehl" w:hint="cs"/>
          <w:rtl/>
        </w:rPr>
        <w:lastRenderedPageBreak/>
        <w:t>שנאמר אם לא את דמי נבות ואת דמי בניו ראיתי, ורבנן, ההוא בנים הראוין לצאת ממנו</w:t>
      </w:r>
      <w:r w:rsidR="00AD218A" w:rsidRPr="00AD218A">
        <w:rPr>
          <w:rStyle w:val="HebrewChar"/>
          <w:rFonts w:cs="FrankRuehl" w:hint="cs"/>
          <w:rtl/>
        </w:rPr>
        <w:t>...</w:t>
      </w:r>
      <w:r w:rsidRPr="00AD218A">
        <w:rPr>
          <w:rStyle w:val="HebrewChar"/>
          <w:rFonts w:cs="FrankRuehl" w:hint="cs"/>
          <w:rtl/>
        </w:rPr>
        <w:t xml:space="preserve"> (סנהדרין מח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המתנבא מה שלא שמע, כגון צדקיה בן כנענה, דכתיב ויעש לו צדקיה בן כנענה קרני ברזל, מאי הוה ליה למיעבד, רוח נבות אטעיתיה, דכתיב ויאמר ה' מי יפתה את אחאב ויעל ויפול ברמות גלעד, ויצא הרוח ויעמד לפני ה' ויאמר אני אפתנו, ויאמר תפתה וגם תוכל, צא ועשה כן, אמר רב יהודה מאי צא, צא ממחיצתי, מאי רוח, אמר רבי יוחנן רוחו של נבות היזרעאלי, הוה לי למידק, כדרבי יצחק, דאמר רבי יצחק סיגנון אחד עולה לכמה נביאים, ואין שני נביאים מתנבאין בסיגנון אחד. (סנהדרין פט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כל שמות האמורות בנבות קדש, במיכה חול, רבי אליעזר אומר בנבות קדש, במיכה יש מהן חול ויש מהן קדש. (שבועות לה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נבות לא נתן מקום לשעה, לכך כתיב ביה כי סוקל נבות וימות</w:t>
      </w:r>
      <w:r w:rsidRPr="00AD218A">
        <w:rPr>
          <w:rStyle w:val="HebrewChar"/>
          <w:rFonts w:cs="FrankRuehl" w:hint="cs"/>
          <w:rtl/>
        </w:rPr>
        <w:t>...</w:t>
      </w:r>
      <w:r w:rsidR="003E0554" w:rsidRPr="00AD218A">
        <w:rPr>
          <w:rStyle w:val="HebrewChar"/>
          <w:rFonts w:cs="FrankRuehl" w:hint="cs"/>
          <w:rtl/>
        </w:rPr>
        <w:t xml:space="preserve"> (ויחי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כתיב כבד את ה' מהונך, ממה שחנך, שאם היה קולך נאה עבור לפני התיבה</w:t>
      </w:r>
      <w:r w:rsidR="00AD218A" w:rsidRPr="00AD218A">
        <w:rPr>
          <w:rStyle w:val="HebrewChar"/>
          <w:rFonts w:cs="FrankRuehl" w:hint="cs"/>
          <w:rtl/>
        </w:rPr>
        <w:t>...</w:t>
      </w:r>
      <w:r w:rsidRPr="00AD218A">
        <w:rPr>
          <w:rStyle w:val="HebrewChar"/>
          <w:rFonts w:cs="FrankRuehl" w:hint="cs"/>
          <w:rtl/>
        </w:rPr>
        <w:t xml:space="preserve"> נבות היה קולו נאה, והיה עולה לירושלים והיו כל ישראל מתכנסין לשמע את קולו, פעם אחת לא עלה והעידו עליו בני בליעל ואבד מן העולם, מי גרם לו, על ידי שלא עלה לירושלים בראייה לכבד את הקב"ה ממה שחננו, למה שכבר אמרה תורה ולא יחמוד איש את ארצך בעלותך. (מלכים ב כא, רכא)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שהרי אף הנשמות לאחר מיתה חוטאים ונענשים, כרוחו של נבות, שאמר ליה הקב"ה צא ממחיצתי. (שסט)</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ונבח הלך וילכד את קנת ואת בנותיה, ויקרא לה נבח בשמו. (במדבר לב מב)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סדר עולם: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ונבח היה מן הנולדים במצרים ומת לאחר מיתת </w:t>
      </w:r>
      <w:r w:rsidRPr="00AD218A">
        <w:rPr>
          <w:rStyle w:val="HebrewChar"/>
          <w:rFonts w:cs="FrankRuehl" w:hint="cs"/>
          <w:rtl/>
        </w:rPr>
        <w:lastRenderedPageBreak/>
        <w:t>משה רבינו, ונקבר בעבר הירדן, ולא נותר מהם איש וגו'. (פרק ט)</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נבט</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ירבעם)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בן נבט, בן שניבט ולא ראה, תנא הוא נבט, הוא מיכה, הוא שבע בן בכרי, נבט שניבט ולא ראה</w:t>
      </w:r>
      <w:r w:rsidRPr="00AD218A">
        <w:rPr>
          <w:rStyle w:val="HebrewChar"/>
          <w:rFonts w:cs="FrankRuehl" w:hint="cs"/>
          <w:rtl/>
        </w:rPr>
        <w:t>...</w:t>
      </w:r>
      <w:r w:rsidR="003E0554" w:rsidRPr="00AD218A">
        <w:rPr>
          <w:rStyle w:val="HebrewChar"/>
          <w:rFonts w:cs="FrankRuehl" w:hint="cs"/>
          <w:rtl/>
        </w:rPr>
        <w:t xml:space="preserve"> נבט ראה אש שיוצאת מאמתו, הוא סבר איהו מליך, ולא היא, ירבעם הוא דנפק מיניה. (סנהדרין קא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נבט - במדרש, הוא נבט הוא שבע בן בכרי, אך שבע מבנימין, ונבט מאפרים. (מ"א יא כו)</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(ראה גם: בלעם-נבואה, משה-נבואה,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נבואה, </w:t>
      </w:r>
      <w:r>
        <w:rPr>
          <w:rStyle w:val="HebrewChar"/>
          <w:rtl/>
        </w:rPr>
        <w:t> </w:t>
      </w:r>
      <w:r w:rsidR="00AD218A" w:rsidRPr="00AD218A">
        <w:rPr>
          <w:rStyle w:val="HebrewChar"/>
          <w:rFonts w:cs="FrankRuehl" w:hint="cs"/>
          <w:rtl/>
        </w:rPr>
        <w:t xml:space="preserve"> </w:t>
      </w:r>
      <w:r w:rsidRPr="00AD218A">
        <w:rPr>
          <w:rStyle w:val="HebrewChar"/>
          <w:rFonts w:cs="FrankRuehl" w:hint="cs"/>
          <w:rtl/>
        </w:rPr>
        <w:t>נביא שקר)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 מקרבך מאחיך כמוני יקים לך ה' אלקיך, אליו תשמעון. ככל אשר שאלת מעם ה' אלקיך בחורב ביום הקהל לאמר, לא אסף לשמע את קול ה' אלקי ואת האש הגדולה הזאת לא אראה עוד ולא אמות. ויאמר ה' אלי, הטיבו אשר דברו. נביא אקים להם מקרב אחיהם כמוך, ונתתי דברי בפיו, ודבר אליהם את כל אצונו. והיה האיש אשר לא ישמע אל דברי אשר ידבר בשמי, אנכי אדרש מעמו. אך הנביא אשר יזיד לדבר דבר בשמי את אשר לא צויתיו לדבר ואשר ידבר בשם אלהים אחרים, ומת הנביא ההוא</w:t>
      </w:r>
      <w:r w:rsidR="00AD218A" w:rsidRPr="00AD218A">
        <w:rPr>
          <w:rStyle w:val="HebrewChar"/>
          <w:rFonts w:cs="FrankRuehl" w:hint="cs"/>
          <w:rtl/>
        </w:rPr>
        <w:t>...</w:t>
      </w:r>
      <w:r w:rsidRPr="00AD218A">
        <w:rPr>
          <w:rStyle w:val="HebrewChar"/>
          <w:rFonts w:cs="FrankRuehl" w:hint="cs"/>
          <w:rtl/>
        </w:rPr>
        <w:t xml:space="preserve"> (דברים יח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וישלח ה' איש נביא אל בני ישראל, ויאמר להם כה אמר ה' אלקי ישראל אנכי העלתי אתכם ממצרים ואוציא אתכם מבית עבדים</w:t>
      </w:r>
      <w:r w:rsidR="00AD218A" w:rsidRPr="00AD218A">
        <w:rPr>
          <w:rStyle w:val="HebrewChar"/>
          <w:rFonts w:cs="FrankRuehl" w:hint="cs"/>
          <w:rtl/>
        </w:rPr>
        <w:t>...</w:t>
      </w:r>
      <w:r w:rsidRPr="00AD218A">
        <w:rPr>
          <w:rStyle w:val="HebrewChar"/>
          <w:rFonts w:cs="FrankRuehl" w:hint="cs"/>
          <w:rtl/>
        </w:rPr>
        <w:t xml:space="preserve"> (שופטים ו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ויאמר לו הנה נא איש אלקים בעיר הזאת והאיש נכבד כל אשר ידבר בא יבא, עתה נלכה שם אולי יגיד לנו את דרכנו אשר הלכנו עליה. ויאמר שאול לנערו והנה נלך ומה נביא לאיש, כי הלחם אזל מכלינו, תשורה אין להביא לאיש האלקים מה אתנו. ויוסף הנער לענות את שאול ויאמר הנה נמצא בידי רבע שקל כסף ונתתי לאיש האלקים והגיד לנו את דרכנו. לפנים בישראל כה </w:t>
      </w:r>
      <w:r w:rsidRPr="00AD218A">
        <w:rPr>
          <w:rStyle w:val="HebrewChar"/>
          <w:rFonts w:cs="FrankRuehl" w:hint="cs"/>
          <w:rtl/>
        </w:rPr>
        <w:lastRenderedPageBreak/>
        <w:t>אמר האיש בלכתו לדרוש אלקים לכו ונלכה עד הרואה, כי לנביא היום יקרא לפנים הרואה</w:t>
      </w:r>
      <w:r w:rsidR="00AD218A" w:rsidRPr="00AD218A">
        <w:rPr>
          <w:rStyle w:val="HebrewChar"/>
          <w:rFonts w:cs="FrankRuehl" w:hint="cs"/>
          <w:rtl/>
        </w:rPr>
        <w:t>...</w:t>
      </w:r>
      <w:r w:rsidRPr="00AD218A">
        <w:rPr>
          <w:rStyle w:val="HebrewChar"/>
          <w:rFonts w:cs="FrankRuehl" w:hint="cs"/>
          <w:rtl/>
        </w:rPr>
        <w:t xml:space="preserve"> (שמואל א ט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אחר כן תבא אל גבעת האלקים אשר שם נציב פלשתים, ויהיה כבואך שם העיר ופגעת חבל נביאים יורדים מהבמה, ולפניהם נבל ותוף וחליל וכנור והמה מתנבאים. וצלחה עליך רוח ה' והתנבית עמם ונהפכת לאיש אחר. (שם י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ויבואו שם הגבעתה והנה חבל נביאים לקראתו, ותצלח עליו רוח אלקים ויתנבא בתוכם, ויהי כל יודעו מאתמול שלשום ויראו והנה עם נביאים נבא, ויאמר העם איש אל רעהו מה זה היה לבן קיש, הגם שאול בנביאים. ויען איש משם ויאמר ומי אביהם, על כן היתה למשל הגם שאול בנביאים. (שם שם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ואיש אחד מבני הנביאים אמר אל רעהו בדבר ה' הכיני נא, וימאן האיש להכותו. ויאמר לו יען אשר לא שמעת בקול ה' הנך הולך מאתי והכך האריה, וילך מאצלו וימצאהו האריה ויכהו. (מלכים א כ 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ויקבץ מלך ישראל את הנביאים כארבע מאות איש, ויאמר אליהם האלך על רמת גלעד למלחמה אם אחדל, ויאמרו עלה ויתן א-דני ביד המלך. ויאמר יהושפט האין פה נביא לה' עוד ונדרשה מאתו. ויאמר מלך ישראל אל יהושפט עוד איש אחד לדרוש את ה' מאותו, ואני שנאתיו כי לא יתנבא עלי טוב כי אם רע מיכיהו בן ימלה, ויאמר יהושפט אל יאמר המלך כן</w:t>
      </w:r>
      <w:r w:rsidR="00AD218A" w:rsidRPr="00AD218A">
        <w:rPr>
          <w:rStyle w:val="HebrewChar"/>
          <w:rFonts w:cs="FrankRuehl" w:hint="cs"/>
          <w:rtl/>
        </w:rPr>
        <w:t>...</w:t>
      </w:r>
      <w:r w:rsidRPr="00AD218A">
        <w:rPr>
          <w:rStyle w:val="HebrewChar"/>
          <w:rFonts w:cs="FrankRuehl" w:hint="cs"/>
          <w:rtl/>
        </w:rPr>
        <w:t xml:space="preserve"> והמלאך אשר הלך לקרא מיכיהו דבר אליו לאמר, הנה נא דברי הנביאם פה אחד טוב אל המלך, יהי נא דברך כדבר אחד מהם ודברת טוב. ויאמר מיכיהו חי ה' כי את אשר יאמר ה' אלי אותו אדבר</w:t>
      </w:r>
      <w:r w:rsidR="00AD218A" w:rsidRPr="00AD218A">
        <w:rPr>
          <w:rStyle w:val="HebrewChar"/>
          <w:rFonts w:cs="FrankRuehl" w:hint="cs"/>
          <w:rtl/>
        </w:rPr>
        <w:t>...</w:t>
      </w:r>
      <w:r w:rsidRPr="00AD218A">
        <w:rPr>
          <w:rStyle w:val="HebrewChar"/>
          <w:rFonts w:cs="FrankRuehl" w:hint="cs"/>
          <w:rtl/>
        </w:rPr>
        <w:t xml:space="preserve"> (שם כב ו, וראה עוד 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ויענה אליהו וידבר אל שר החמשים ואם איש אלקים אני תרד אש מן השמים ותאכל אותך ואת חמשיך, ותרד אש מן השמים ותאכל אותו ואת חמשיו</w:t>
      </w:r>
      <w:r w:rsidR="00AD218A" w:rsidRPr="00AD218A">
        <w:rPr>
          <w:rStyle w:val="HebrewChar"/>
          <w:rFonts w:cs="FrankRuehl" w:hint="cs"/>
          <w:rtl/>
        </w:rPr>
        <w:t>...</w:t>
      </w:r>
      <w:r w:rsidRPr="00AD218A">
        <w:rPr>
          <w:rStyle w:val="HebrewChar"/>
          <w:rFonts w:cs="FrankRuehl" w:hint="cs"/>
          <w:rtl/>
        </w:rPr>
        <w:t xml:space="preserve"> (מלכים ב א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ויהוא יצא אל עבדי אדוניו ויאמרו לו השלום, מדוע בא המשוגע הזה אליך, ויאמר אליהם אתם ידעתם את האיש ואת שיחו</w:t>
      </w:r>
      <w:r w:rsidR="00AD218A" w:rsidRPr="00AD218A">
        <w:rPr>
          <w:rStyle w:val="HebrewChar"/>
          <w:rFonts w:cs="FrankRuehl" w:hint="cs"/>
          <w:rtl/>
        </w:rPr>
        <w:t>...</w:t>
      </w:r>
      <w:r w:rsidRPr="00AD218A">
        <w:rPr>
          <w:rStyle w:val="HebrewChar"/>
          <w:rFonts w:cs="FrankRuehl" w:hint="cs"/>
          <w:rtl/>
        </w:rPr>
        <w:t xml:space="preserve"> (שם ט יא)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ויאמרו הכהנים והנבאים אל השרים ואל כל העם לאמר, משפט מות לאיש הזה כי נבא אל העיר הזאת כאשר שמעתם באזניכם. ויאמר </w:t>
      </w:r>
      <w:r w:rsidR="003E0554" w:rsidRPr="00AD218A">
        <w:rPr>
          <w:rStyle w:val="HebrewChar"/>
          <w:rFonts w:cs="FrankRuehl" w:hint="cs"/>
          <w:rtl/>
        </w:rPr>
        <w:lastRenderedPageBreak/>
        <w:t>ירמיהו אל כל השרים ואל כל העם לאמר, ה' שלחני להנבא אל הבית הזה ואל העיר הזאת את כל הדברים אשר שמעתם</w:t>
      </w:r>
      <w:r w:rsidRPr="00AD218A">
        <w:rPr>
          <w:rStyle w:val="HebrewChar"/>
          <w:rFonts w:cs="FrankRuehl" w:hint="cs"/>
          <w:rtl/>
        </w:rPr>
        <w:t>...</w:t>
      </w:r>
      <w:r w:rsidR="003E0554" w:rsidRPr="00AD218A">
        <w:rPr>
          <w:rStyle w:val="HebrewChar"/>
          <w:rFonts w:cs="FrankRuehl" w:hint="cs"/>
          <w:rtl/>
        </w:rPr>
        <w:t xml:space="preserve"> ואני הנני בידכם עשו לי כטוב וכישר בעיניכם. אך ידע תדעו כי אם ממיתים אתם אתי כי דם נקי אתם נותנים עליכם ואל העיר הזאת ואל ישביה, כי באמת שלחני ה' אליכם לדבר באזניכם את כל הדברים האלה. ויאמרו השרים וכל העם אל הכהנים ואל הנביאים אין לאיש הזה משפט מות כי בשם ה' אלקינו דבר אלינו</w:t>
      </w:r>
      <w:r w:rsidRPr="00AD218A">
        <w:rPr>
          <w:rStyle w:val="HebrewChar"/>
          <w:rFonts w:cs="FrankRuehl" w:hint="cs"/>
          <w:rtl/>
        </w:rPr>
        <w:t>...</w:t>
      </w:r>
      <w:r w:rsidR="003E0554" w:rsidRPr="00AD218A">
        <w:rPr>
          <w:rStyle w:val="HebrewChar"/>
          <w:rFonts w:cs="FrankRuehl" w:hint="cs"/>
          <w:rtl/>
        </w:rPr>
        <w:t xml:space="preserve"> וגם איש היה מתנבא בשם ה' אוריהו בן שמעיהו מקרית יערים וינבא על העיר הזאת ועל הארץ הזאת ככל דברי ירמיהו. וישמע המלך יהויקים וכל גבוריו וכל השרים את דבריו ויבקש המלך המיתו, וישמע אוריהו וירא ויברח ויבא מצרימה. וישלח המלך יהויקים אנשים מצרים, את אלנתן בן עכבור ואנשים אתו אל מצרים. ויוציאו את אוריהו ממצרים ויביאוהו אל המלך יהויקים ויכהו בחרב, וישלך את נבלתו אל קברי בני העם</w:t>
      </w:r>
      <w:r w:rsidRPr="00AD218A">
        <w:rPr>
          <w:rStyle w:val="HebrewChar"/>
          <w:rFonts w:cs="FrankRuehl" w:hint="cs"/>
          <w:rtl/>
        </w:rPr>
        <w:t>...</w:t>
      </w:r>
      <w:r w:rsidR="003E0554" w:rsidRPr="00AD218A">
        <w:rPr>
          <w:rStyle w:val="HebrewChar"/>
          <w:rFonts w:cs="FrankRuehl" w:hint="cs"/>
          <w:rtl/>
        </w:rPr>
        <w:t xml:space="preserve"> (ירמיה כו י, וראה עוד ירמיהו)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והנביא כי יפותה ודבר דבר אני ה' פיתיתי את הנביא ההוא, ונטיתי את ידי עליו והשמדתיו מתוך עמי ישראל, ונשאו עונם כעון הדורש כעון הנביא יהיה. (יחזקאל יד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ואתה בן אדם צופה נתתיך לבית ישראל ושמעת מפי דבר והזהרת אותם ממני. באמרי לרשע רשע מות תמות ולא דברת להזהיר רשע מדרכו, הוא רשע בעונו ימות, ודמו מידך אבקש. ואתה כי הזהרת רשע מדרכו לשוב ממנה ולא שב מדרכו הוא בעונו ימות, ואתה נפשך הצלך. (שם לג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ואתה בן אדם, בני עמך הנדברים בך אצל הקירות ובפתחי הבתים, ודבר אחד איש את אחיו לאמר באו נא ושמעו מה הדבר היוצא מאת ה', ויבואו עליך כמבוא עם וישבו לפניך עמי, ושמעו את דבריך ואותם לא יעשו, כי עבדים בפיהם המה עושים אחרי בצעם לבם הולך, והנך להם כשיר עגבים יפה קול ומטב נגן, ושמעו את דבריך ועושים אינם אותם. ובבואה, הנה באה וידעו כי נביא היה בתוכם. (שם שם 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על כן חצבתי בנביאים הרגתים באמרי פי ומשפטיך אור יצא. כי חסד חפצתי ולא זבח, ודעת אלקים מעולות, והמה כאדם עברו ברית שם בגדו בי</w:t>
      </w:r>
      <w:r w:rsidR="00AD218A" w:rsidRPr="00AD218A">
        <w:rPr>
          <w:rStyle w:val="HebrewChar"/>
          <w:rFonts w:cs="FrankRuehl" w:hint="cs"/>
          <w:rtl/>
        </w:rPr>
        <w:t>...</w:t>
      </w:r>
      <w:r w:rsidRPr="00AD218A">
        <w:rPr>
          <w:rStyle w:val="HebrewChar"/>
          <w:rFonts w:cs="FrankRuehl" w:hint="cs"/>
          <w:rtl/>
        </w:rPr>
        <w:t xml:space="preserve"> (הושע ו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אבותיכם איה הם, והנביאים הלעולם יחיו. אך דברי וחקי אשר צויתי את עבדי הנביאים הלא השיגו אבותיכם וישובו ויאמרו כאשר זמם ה' צב-אות לעשות לנו כדרכנו וכמעללינו כן עשה אתנו. (זכריה א 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ויחר אף ה' באמציהו, וישלח אליו נביא ויאמר אליו למה דרשת את אלהי העם אשר לא הצילו את עמם מידך. ויהי בדברו אליו ויאמר לו הליועץ למלך נתנוך, חדל לך למה יכוך. ויחדל הנביא, ויאמר ידעתי כי יעץ אלקים להשחית כי עשית זאת ולא שמעת לעצתי. (דברי הימים ב כה טז)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אבהו שמנה וארבעים נביאים עמדו להם לישראל וכל אחד נטל בחלקו תמצית טפה אחת מאותם טפות של עדן, שהם שמנה וארבעים טפות, ומה אם כל נביא שנטל טפה אחת מהן היתה מעלתו ברוח הקודש על כל השאר, אדם הראשון שהיה מקבל משמנה וארבעים לא כל שכן, מכאן אתה למד, כמה היתה חכמתו. רבי בא אמר רב כהנא, וכי מאין היה להם לנביאים מאותם הטפות, אלא הכי תנן, בכל טפה וטפה היוצאת מעדן רוח חכמה יוצא עמו, ועל כן אתגזר במתניתין אית מיא מגדלן חכימין, ואית מיא מגדלן טפשין, ואינון מיא מגדלין טפשין, ואינון מיא דמגדלן חכימין, ואינון מיא הוו מטיפין דעדן. (חיי שרה קמד)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חכמים חשובים יותר מן הנביאים בכל זמן, כי נביאים פעמים שורה עליהם רוח הקודש ופעמים לא, וחכמים לא הוסר מהם רוח הקדש אף רגע אחד, והם יודעים מה למעלה ולמטה ואינם צריכים לגלות, אמר רבי יוסי הכל הוא חכמה, וחכמת רבי אלעזר על כולם</w:t>
      </w:r>
      <w:r w:rsidR="00AD218A" w:rsidRPr="00AD218A">
        <w:rPr>
          <w:rStyle w:val="HebrewChar"/>
          <w:rFonts w:cs="FrankRuehl" w:hint="cs"/>
          <w:rtl/>
        </w:rPr>
        <w:t>...</w:t>
      </w:r>
      <w:r w:rsidRPr="00AD218A">
        <w:rPr>
          <w:rStyle w:val="HebrewChar"/>
          <w:rFonts w:cs="FrankRuehl" w:hint="cs"/>
          <w:rtl/>
        </w:rPr>
        <w:t xml:space="preserve"> (שמות פד)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ומשה נביא הנאמן, לא היה כן, שהוא היה מסתכל במראה המאירה ועמד במעמדו, ולא עוד אלא שהיה נושא ראשו להסתכל, כמי שאומר לחבירו נשא את ראשך ויסתכלו פניך בפני, כדי שתדע דברי. כך משה פנים אל פנים נשא ראשו בלא פחד פניו היו נשואים (למעלה), ומסתכל בזיו יקר העליון, ולא נשתנה דעתו ובפניו כשאר הנביאים, (כי שאר הנביאים) כי היו נתנבאים להסתכל, יצאו מרשותם ודעתם, </w:t>
      </w:r>
      <w:r w:rsidRPr="00AD218A">
        <w:rPr>
          <w:rStyle w:val="HebrewChar"/>
          <w:rFonts w:cs="FrankRuehl" w:hint="cs"/>
          <w:rtl/>
        </w:rPr>
        <w:lastRenderedPageBreak/>
        <w:t>ונשתנה זיו פניהם ולא היו יודעים מעולם זה כלום</w:t>
      </w:r>
      <w:r w:rsidR="00AD218A" w:rsidRPr="00AD218A">
        <w:rPr>
          <w:rStyle w:val="HebrewChar"/>
          <w:rFonts w:cs="FrankRuehl" w:hint="cs"/>
          <w:rtl/>
        </w:rPr>
        <w:t>...</w:t>
      </w:r>
      <w:r w:rsidRPr="00AD218A">
        <w:rPr>
          <w:rStyle w:val="HebrewChar"/>
          <w:rFonts w:cs="FrankRuehl" w:hint="cs"/>
          <w:rtl/>
        </w:rPr>
        <w:t xml:space="preserve"> (ואתחנן קסה)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 מקרבך מאחיך כמוני יקים לך ה' אלקיך, מקרבך ולא בחוצה לארץ, מאחיך, ולא מאחרים, יקים לך ולא לגוים, ומה אני מקיים נביא לגוים נתתיך, בנוהג מנהג גוים, אליו תשמעון, אפילו אומר לך עבור על אחת מכל מצות האמורות בתורה כאליהו בהר הכרמל לפי שעה שמע לו. (שופטים קעה)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והיה האיש אשר לא ישמע אל דברי, שלשה מיתתן בידי שמים, הכובש נבואתו כיונה בן אמיתי, והמוותר על דברי הנביא כחבירו של מיכה, ונביא שעובר על דברי עצמו, מיתתו בבית דין. המתנבא מה שלא שמע כצדקיה בן כנענה, ומה שלא נאמר לו כחנניה בן עזור, שהיה שומע דברים מפי ירמיה והיה מתנבא בשוק העליון, והולך ומתנבא בשוק התחתון, והמתנבא בשם ע"ז ואומר כך אמרת ע"ז, אפילו כיוון את ההלכה לטמא את הטמא ולטהר את הטהור, אין שומעין לו. (שם קעז)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אך הנביא אשר יזיד לדבר דבר בשמי ומת, ובסתם מיתה האמורה בתורה, זו חנק, וכי תאמר עדיין עתידים אתם לומר איכה נדע הדבר, ירמיה אמר הנה כלי בית ה' יובאו בבלה, עתה עתה מהרה, חנניה אומר הנה כלי בית ה' מובאים מבבל, למי אשמע, תלמוד לומר אשר ידבר הנביא בשם ה', ואיזהו הדבר אשר דברו המקום זה שהוא אומר בזדון דברו הנביא, על זדון הוא חייב, ואינו חייב על שגגה, לא תגור ממנו, אל תמנע עצמך מללמד חובה עליו. (שם קעח, וראה עוד נבואה)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וממנו למדו כל הנביאים, שהיו אומרים להם לישראל דברים קשים תחלה, וחוזרים ואומרים להם דברי נחמות, ואין לך בכל הנביאים שהיו דבריו קשים כהושע, תחילת דבריו אמר להם תן להם ה', מה תתן, תן להם רחם משכל ושדים צומקים, חזר ואמר להם נחמות, ילכו יונקותיו ויהי כזית הודו וגו', ישובו יושבי בצילו יחיו דגן ויפרחו כגפן</w:t>
      </w:r>
      <w:r w:rsidR="00AD218A" w:rsidRPr="00AD218A">
        <w:rPr>
          <w:rStyle w:val="HebrewChar"/>
          <w:rFonts w:cs="FrankRuehl" w:hint="cs"/>
          <w:rtl/>
        </w:rPr>
        <w:t>...</w:t>
      </w:r>
      <w:r w:rsidRPr="00AD218A">
        <w:rPr>
          <w:rStyle w:val="HebrewChar"/>
          <w:rFonts w:cs="FrankRuehl" w:hint="cs"/>
          <w:rtl/>
        </w:rPr>
        <w:t xml:space="preserve"> וכן יואל, אמר שמעו זאת הזקנים והאזינו כל יושבי הארץ ההיתה זאת בימיכם ואם בימי אבותיכם עליה לבניכם ספרו ובניכם </w:t>
      </w:r>
      <w:r w:rsidRPr="00AD218A">
        <w:rPr>
          <w:rStyle w:val="HebrewChar"/>
          <w:rFonts w:cs="FrankRuehl" w:hint="cs"/>
          <w:rtl/>
        </w:rPr>
        <w:lastRenderedPageBreak/>
        <w:t>לבניהם ובניהם לדור אחר, יתר הגזם אכל הארבה, ויתר הארבה אכל הילק, ויתר הילק אכל החסיל והגזם. וכן עמוס</w:t>
      </w:r>
      <w:r w:rsidR="00AD218A" w:rsidRPr="00AD218A">
        <w:rPr>
          <w:rStyle w:val="HebrewChar"/>
          <w:rFonts w:cs="FrankRuehl" w:hint="cs"/>
          <w:rtl/>
        </w:rPr>
        <w:t>...</w:t>
      </w:r>
      <w:r w:rsidRPr="00AD218A">
        <w:rPr>
          <w:rStyle w:val="HebrewChar"/>
          <w:rFonts w:cs="FrankRuehl" w:hint="cs"/>
          <w:rtl/>
        </w:rPr>
        <w:t xml:space="preserve"> אבל אומות העולם, מי שאמרו להם דברי ניחומים חזרו ואמרו דברי תוכחות, ואמרת ככה תשקע בבל ולא תקום מפני הרעה אשר אנכי מביא עליה, עד הנה דברי ירמיה, הוי משאומר להם לאומות דברי ניחומים חוזר ואומר להם דברי תוכחות. (ברכה שמב)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חייא אמר רבי יוחנן כל הנביאים לא נתנבאו אלא למשיא בתו לתלמיד חכם, ולעושה פרקמטיא לתלמיד חכם, ולמהנה תלמיד חכם מנכסיו, אבל תלמידי חכמים עצמן עין לא ראתה אלקים זולתך יעשה למחכה לו. ואמר רבי חייא בר אבא אמר רבי יוחנן כל הנביאים כולן לא נתנבאו אלא לימות המשיח, אבל לעולם הבא עין לא ראתה אלקים זולתך</w:t>
      </w:r>
      <w:r w:rsidR="00AD218A" w:rsidRPr="00AD218A">
        <w:rPr>
          <w:rStyle w:val="HebrewChar"/>
          <w:rFonts w:cs="FrankRuehl" w:hint="cs"/>
          <w:rtl/>
        </w:rPr>
        <w:t>...</w:t>
      </w:r>
      <w:r w:rsidRPr="00AD218A">
        <w:rPr>
          <w:rStyle w:val="HebrewChar"/>
          <w:rFonts w:cs="FrankRuehl" w:hint="cs"/>
          <w:rtl/>
        </w:rPr>
        <w:t xml:space="preserve"> ואמר רבי חייא בר אבא אמר רבי יוחנן כל הנביאים לא נתנבאו אלא לבלי תשובה, אבל צדיקים גמורים עין לא ראתה אלקים זולתך</w:t>
      </w:r>
      <w:r w:rsidR="00AD218A" w:rsidRPr="00AD218A">
        <w:rPr>
          <w:rStyle w:val="HebrewChar"/>
          <w:rFonts w:cs="FrankRuehl" w:hint="cs"/>
          <w:rtl/>
        </w:rPr>
        <w:t>...</w:t>
      </w:r>
      <w:r w:rsidRPr="00AD218A">
        <w:rPr>
          <w:rStyle w:val="HebrewChar"/>
          <w:rFonts w:cs="FrankRuehl" w:hint="cs"/>
          <w:rtl/>
        </w:rPr>
        <w:t xml:space="preserve"> ואמר רבי חייא אמר רבי יוחנן כל הנביאים כולן לא נתנבאו אלא לבעלי תשובה, אבל צדיקים גמורים עין לא ראתה אלקים זולתך. (ברכות לד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אין הקב"ה משרה שכינתו אלא על גבור ועשיר וחכם ועניו, וכולן ממשה</w:t>
      </w:r>
      <w:r w:rsidR="00AD218A" w:rsidRPr="00AD218A">
        <w:rPr>
          <w:rStyle w:val="HebrewChar"/>
          <w:rFonts w:cs="FrankRuehl" w:hint="cs"/>
          <w:rtl/>
        </w:rPr>
        <w:t>...</w:t>
      </w:r>
      <w:r w:rsidRPr="00AD218A">
        <w:rPr>
          <w:rStyle w:val="HebrewChar"/>
          <w:rFonts w:cs="FrankRuehl" w:hint="cs"/>
          <w:rtl/>
        </w:rPr>
        <w:t xml:space="preserve"> אלא הנח להם לישראל, אם אין נביאים הן בני נביאים הם</w:t>
      </w:r>
      <w:r w:rsidR="00AD218A" w:rsidRPr="00AD218A">
        <w:rPr>
          <w:rStyle w:val="HebrewChar"/>
          <w:rFonts w:cs="FrankRuehl" w:hint="cs"/>
          <w:rtl/>
        </w:rPr>
        <w:t>...</w:t>
      </w:r>
      <w:r w:rsidRPr="00AD218A">
        <w:rPr>
          <w:rStyle w:val="HebrewChar"/>
          <w:rFonts w:cs="FrankRuehl" w:hint="cs"/>
          <w:rtl/>
        </w:rPr>
        <w:t xml:space="preserve"> אמר רב יהודה אמר רב כל המתיהר, אם חכם הוא חכמתו מסתלקת ממנו, אם נביא הוא נבואתו מסתלקת ממנו</w:t>
      </w:r>
      <w:r w:rsidR="00AD218A" w:rsidRPr="00AD218A">
        <w:rPr>
          <w:rStyle w:val="HebrewChar"/>
          <w:rFonts w:cs="FrankRuehl" w:hint="cs"/>
          <w:rtl/>
        </w:rPr>
        <w:t>...</w:t>
      </w:r>
      <w:r w:rsidRPr="00AD218A">
        <w:rPr>
          <w:rStyle w:val="HebrewChar"/>
          <w:rFonts w:cs="FrankRuehl" w:hint="cs"/>
          <w:rtl/>
        </w:rPr>
        <w:t xml:space="preserve"> מדבורה, דכתיב חדלו פרזון בישראל חדלו, עד שקמתי דבורה שקמתי אם בישראל וגו', וכתיב עורי עורי דבורה, ריש לקיש אמר כל אדם שכועס, אם חכם הוא חכמתו מסתלקת ממנו, אם נביא הוא נבואתו מסתלקת ממנו, מאלישע, דכתיב לולי פני יהושפט מלך יהודה אני נושא אם אביט אליך ואם אראך וגו', וכתיב ועתה קחו לי מנגן, והיה כנגן המנגן ותהי עליו יד ה'. (פסחים סו א וב)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ה' אשר היה אל הושע וגו', בימי עוזיהו יותם אחז יחזקיה מלך יהודה. בפרק אחד נתנבאו ד' נביאים, וגדול שבכולן הושע, שנאמר תחלת דבר ה' בהושע, וכי בהושע דבר תחלה, והלא ממשה עד הושע כמה נביאים, אמר רבי </w:t>
      </w:r>
      <w:r w:rsidRPr="00AD218A">
        <w:rPr>
          <w:rStyle w:val="HebrewChar"/>
          <w:rFonts w:cs="FrankRuehl" w:hint="cs"/>
          <w:rtl/>
        </w:rPr>
        <w:lastRenderedPageBreak/>
        <w:t>יוחנן תחלה לארבעה נביאים שנתנבאו באותו הפרק, ואלו הן הושע ישעיה עמוס ומיכה. אמר לו הקב"ה להושע בניך חטאו, והיה לו לומר בניך הם, בני חנוניך הם, בני אברהם יצחק ויעקב, גלגל רחמיך עליהן, לא דיו שלא אמר כך, אלא אמר לפניו רבונו של עולם כל העולם שלך הוא, העבירם באומה אחרת, אמר הקב"ה מה אעשה לזקן זה, אומר לו לך וקח אשה זונה והוליד לך בנים זנונים, ואחר כך אומר לו שלחה מעל פניך, אם הוא יכול לשלוח אני אשלח את ישראל</w:t>
      </w:r>
      <w:r w:rsidR="00AD218A" w:rsidRPr="00AD218A">
        <w:rPr>
          <w:rStyle w:val="HebrewChar"/>
          <w:rFonts w:cs="FrankRuehl" w:hint="cs"/>
          <w:rtl/>
        </w:rPr>
        <w:t>...</w:t>
      </w:r>
      <w:r w:rsidRPr="00AD218A">
        <w:rPr>
          <w:rStyle w:val="HebrewChar"/>
          <w:rFonts w:cs="FrankRuehl" w:hint="cs"/>
          <w:rtl/>
        </w:rPr>
        <w:t xml:space="preserve"> אמר לו הקב"ה עד שאתה מבקש רחמים על עצמך בקש רחמים על ישראל שגזרתי עליהם שלש גזירות בעבורך, עמד ובקש רחמים ובטל גזירה והתחיל לברכם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אוי לה לרבנות שמקברת את בעליה, שאין לך כל נביא ונביא שלא קיפח ארבעה מלכים בימיו, שנאמר חזון ישעיהו בן אמוץ אשר חזה על יהודה וירושלים וגו'. (שם פז א וב)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ותסברא, והכתיב אלה המצוות, שאין נביא רשאי לחדש דבר מעתה</w:t>
      </w:r>
      <w:r w:rsidR="00AD218A" w:rsidRPr="00AD218A">
        <w:rPr>
          <w:rStyle w:val="HebrewChar"/>
          <w:rFonts w:cs="FrankRuehl" w:hint="cs"/>
          <w:rtl/>
        </w:rPr>
        <w:t>...</w:t>
      </w:r>
      <w:r w:rsidRPr="00AD218A">
        <w:rPr>
          <w:rStyle w:val="HebrewChar"/>
          <w:rFonts w:cs="FrankRuehl" w:hint="cs"/>
          <w:rtl/>
        </w:rPr>
        <w:t xml:space="preserve"> אלא שכחום וחזרו ויסדום. (מגילה ב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אבא בר כהנא גדולה הסרת טבעת יותר מארבעים ושמונה נביאים ושבע נביאות שנתנבאו להן לישראל, וכלן לא החזירום למוטב, ואילו הסרת הטבעת (של אחשורוש להמן) החזירתן למוטב. תנו רבנן ארבעים ושמונה נביאים ושבע נביאות נתנבאו להם לישראל, ולא פחתו ולא הותירו על מה שכתוב בתורה חוץ ממקרא מגילה</w:t>
      </w:r>
      <w:r w:rsidR="00AD218A" w:rsidRPr="00AD218A">
        <w:rPr>
          <w:rStyle w:val="HebrewChar"/>
          <w:rFonts w:cs="FrankRuehl" w:hint="cs"/>
          <w:rtl/>
        </w:rPr>
        <w:t>...</w:t>
      </w:r>
      <w:r w:rsidRPr="00AD218A">
        <w:rPr>
          <w:rStyle w:val="HebrewChar"/>
          <w:rFonts w:cs="FrankRuehl" w:hint="cs"/>
          <w:rtl/>
        </w:rPr>
        <w:t xml:space="preserve"> (שם יד א, וראה עוד 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מנשה הרג את ישעיה, אמר רב מידן דייניה וקטליה, אמר ליה משה רבך אמר כי לא יראני האדם וחי, ואת אמרת ואראה את ה' יושב על כסא רם ונשא</w:t>
      </w:r>
      <w:r w:rsidR="00AD218A" w:rsidRPr="00AD218A">
        <w:rPr>
          <w:rStyle w:val="HebrewChar"/>
          <w:rFonts w:cs="FrankRuehl" w:hint="cs"/>
          <w:rtl/>
        </w:rPr>
        <w:t>...</w:t>
      </w:r>
      <w:r w:rsidRPr="00AD218A">
        <w:rPr>
          <w:rStyle w:val="HebrewChar"/>
          <w:rFonts w:cs="FrankRuehl" w:hint="cs"/>
          <w:rtl/>
        </w:rPr>
        <w:t xml:space="preserve"> מכל מקום קשו קראי אהדדי, וארא את ה' כדתניא, כל הנביאים נסתכלו באספקלריא שאינה מאירה, משה רבינו נסתכל באספקלריא המאירה</w:t>
      </w:r>
      <w:r w:rsidR="00AD218A" w:rsidRPr="00AD218A">
        <w:rPr>
          <w:rStyle w:val="HebrewChar"/>
          <w:rFonts w:cs="FrankRuehl" w:hint="cs"/>
          <w:rtl/>
        </w:rPr>
        <w:t>...</w:t>
      </w:r>
      <w:r w:rsidRPr="00AD218A">
        <w:rPr>
          <w:rStyle w:val="HebrewChar"/>
          <w:rFonts w:cs="FrankRuehl" w:hint="cs"/>
          <w:rtl/>
        </w:rPr>
        <w:t xml:space="preserve"> (יבמות מט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תא שמע אליו תשמעון, אפילו אומר לך עבור על אחת מכל מצות שבתורה, כגון אליהו בהר הכרמל, הכל לפי שעה שמע לו, שאני התם דכתיב אליו תשמעון. (שם צ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גבור, דכתיב ויפרוש את האהל על המשכן, </w:t>
      </w:r>
      <w:r w:rsidRPr="00AD218A">
        <w:rPr>
          <w:rStyle w:val="HebrewChar"/>
          <w:rFonts w:cs="FrankRuehl" w:hint="cs"/>
          <w:rtl/>
        </w:rPr>
        <w:lastRenderedPageBreak/>
        <w:t>ואמר מר משה רבינו פרסו, וכתיב עשר אמות אורך הקרש וגו', אימא דאריך וקטין, אלא מן הדין קרא, דכתיב ואתפוש בשני הלוחות ואשליכם מעל שתי ידי ואשברם, ותניא הלוחות ארכן ששה ורחבן ששה ועביין שלשה. עשיר, פסל לך, פסולתן שלך יהא, חכם, רב ושמואל, דאמרי תרווייהו חמשים שערי בינה נבראו בעולם, וכולם נתנו למשה חסר אחת, שנאמר ותחסרהו מעט מאלקים, עניו דכתיב והאיש משה עניו מאד. אמר רבי יוחנן כל הנביאים עשירים היו, מנלן, ממשה ומשמואל מעמוס ומיונה, משה, דכתיב לא חמור אחד מהם נשאתי, אי בלא אגרא לאפוקי מאן דשקל בלא אגרא, אלא דאפילו באגרא, דילמא משום דעני הוה, אלא מן פסל לך, פסולתן יהא שלך. שמואל, דכתיב הנני ענו בי נגד ה' ונגד משיחו, את שור מי לקחתי וחמור מי לקחתי, אי בחנם לאפוקי מאן דשקל בחנם, אלא דאפילו בשכר, דלמא דעני הוה, אלא מהכא, ותשובתו הרמתה כי שם ביתו, ואמר רבא, כל מקום שהלך ביתו עמו</w:t>
      </w:r>
      <w:r w:rsidR="00AD218A" w:rsidRPr="00AD218A">
        <w:rPr>
          <w:rStyle w:val="HebrewChar"/>
          <w:rFonts w:cs="FrankRuehl" w:hint="cs"/>
          <w:rtl/>
        </w:rPr>
        <w:t>...</w:t>
      </w:r>
      <w:r w:rsidRPr="00AD218A">
        <w:rPr>
          <w:rStyle w:val="HebrewChar"/>
          <w:rFonts w:cs="FrankRuehl" w:hint="cs"/>
          <w:rtl/>
        </w:rPr>
        <w:t xml:space="preserve"> עמוס דכתיב, ויען עמוס ויאמר אל אמציה לא נביא אנכי ולא בן נביא אנכי כי בוקר אנכי ובולס שקמים, כדמתרגם רב יוסף ארי מרי גיתי אנא ושקמין לי בשפלתא וגו'. יונה דכתיב, ויתן שכרה וירד בה, ואמר רבי יוחנן שנתן שכרה של ספינה כולה</w:t>
      </w:r>
      <w:r w:rsidR="00AD218A" w:rsidRPr="00AD218A">
        <w:rPr>
          <w:rStyle w:val="HebrewChar"/>
          <w:rFonts w:cs="FrankRuehl" w:hint="cs"/>
          <w:rtl/>
        </w:rPr>
        <w:t>...</w:t>
      </w:r>
      <w:r w:rsidRPr="00AD218A">
        <w:rPr>
          <w:rStyle w:val="HebrewChar"/>
          <w:rFonts w:cs="FrankRuehl" w:hint="cs"/>
          <w:rtl/>
        </w:rPr>
        <w:t xml:space="preserve"> (נדרים לח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משמתו נביאים הראשונים, מאן נביאים הראשונים, אמר רב הונא זה דוד ושמואל ושלמה</w:t>
      </w:r>
      <w:r w:rsidR="00AD218A" w:rsidRPr="00AD218A">
        <w:rPr>
          <w:rStyle w:val="HebrewChar"/>
          <w:rFonts w:cs="FrankRuehl" w:hint="cs"/>
          <w:rtl/>
        </w:rPr>
        <w:t>...</w:t>
      </w:r>
      <w:r w:rsidRPr="00AD218A">
        <w:rPr>
          <w:rStyle w:val="HebrewChar"/>
          <w:rFonts w:cs="FrankRuehl" w:hint="cs"/>
          <w:rtl/>
        </w:rPr>
        <w:t xml:space="preserve"> אלא אמר רב נחמן בר יצחק מאן נביאים הראשונים, לאפוקי מחגי זכריה ומלאכי דאחרונים נינהו, דתנו רבנן, משמתו חגי זכריה ומלאכי נסתלקה רוח הקודש מישראל, ואף על פי כן היו משתמשין בבת קול</w:t>
      </w:r>
      <w:r w:rsidR="00AD218A" w:rsidRPr="00AD218A">
        <w:rPr>
          <w:rStyle w:val="HebrewChar"/>
          <w:rFonts w:cs="FrankRuehl" w:hint="cs"/>
          <w:rtl/>
        </w:rPr>
        <w:t>...</w:t>
      </w:r>
      <w:r w:rsidRPr="00AD218A">
        <w:rPr>
          <w:rStyle w:val="HebrewChar"/>
          <w:rFonts w:cs="FrankRuehl" w:hint="cs"/>
          <w:rtl/>
        </w:rPr>
        <w:t xml:space="preserve"> (סוטה מח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אבדימי דמן חיפה מיום שחרב בית המקדש ניטלה נבואה מן הנביאים וניתנה לחכמים, אטו חכם לאו נביא הוא, הכי קאמר, אף על פי שניטלה מן הנביאים, מן החכמים לא ניטלה, אמר אמימר וחכם עדיף מנביא, שנאמר ונביא לבב חכמה, מי נתלה במי, הוי אומר קטן נתלה בגדול. (בבא בתרא יב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אמר רבי ירמיה ואיתימא רבי חייא בר אבא זה חגי זכריה ומלאכי, אינהו עדיפי מיניה ואיהו עדיף מנייהו, אינהו עדיפי מיניה (מדניאל), </w:t>
      </w:r>
      <w:r w:rsidR="003E0554" w:rsidRPr="00AD218A">
        <w:rPr>
          <w:rStyle w:val="HebrewChar"/>
          <w:rFonts w:cs="FrankRuehl" w:hint="cs"/>
          <w:rtl/>
        </w:rPr>
        <w:lastRenderedPageBreak/>
        <w:t>דאינהו נביאי ואיהו לאו נביא, ואיהו עדיף מנייהו, דאיהו חזא ואינהו לא חזו. וכי מאחר דלא חזו מאי טעמא איבעות, אף על גב דאינהו לא חזו מידי מזלייהו חזי. (סנהדרין צג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חייא בר אבא אמר רבי יוחנן, כל הנביאים לא נתנבאו אלא לימות המשיח, אבל עולם הבא עין לא ראתה אלקים זולתך יעשה למחכה לו</w:t>
      </w:r>
      <w:r w:rsidR="00AD218A" w:rsidRPr="00AD218A">
        <w:rPr>
          <w:rStyle w:val="HebrewChar"/>
          <w:rFonts w:cs="FrankRuehl" w:hint="cs"/>
          <w:rtl/>
        </w:rPr>
        <w:t>...</w:t>
      </w:r>
      <w:r w:rsidRPr="00AD218A">
        <w:rPr>
          <w:rStyle w:val="HebrewChar"/>
          <w:rFonts w:cs="FrankRuehl" w:hint="cs"/>
          <w:rtl/>
        </w:rPr>
        <w:t xml:space="preserve"> ואמר רבי חייא בר אבא אמר רבי יוחנן כל הנביאים כולן לא נתנבאו אלא למשיא בתו לתלמיד חכם, ולעושה פרקמטיא לתלמיד חכם, ולמהנה תלמיד חכם מנכסיו, אבל תלמידי חכמים עצמן עין לא ראתה אלקים זולתך. (שם צט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כהן גדול קודם לנביא, שנאמר ומשח אותו שם צדוק הכהן ונתן הנביא, הקדים צדוק לנתן, ואומר שמע נא יהושע הכהן הגדול אתה ורעך וגו' יכול הדיוטות היו, תלמוד לומר כי אנשי מופת המה, ואין מופת אלא נביא, שנאמר ונתן אליך אות או מופת</w:t>
      </w:r>
      <w:r w:rsidR="00AD218A" w:rsidRPr="00AD218A">
        <w:rPr>
          <w:rStyle w:val="HebrewChar"/>
          <w:rFonts w:cs="FrankRuehl" w:hint="cs"/>
          <w:rtl/>
        </w:rPr>
        <w:t>...</w:t>
      </w:r>
      <w:r w:rsidRPr="00AD218A">
        <w:rPr>
          <w:rStyle w:val="HebrewChar"/>
          <w:rFonts w:cs="FrankRuehl" w:hint="cs"/>
          <w:rtl/>
        </w:rPr>
        <w:t xml:space="preserve"> (הוריות יג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גופא, אמר רבי יהודה אמר שמואל שלשת אלפים הלכות נשתכחו בימי אבלו של משה, אמרו לו ליהושע שאל, אמר להם לא בשמים היא, אמרו לו לשמואל שאל, אמר להם אלה המצוות, שאין הנביא רשאי לחדש דבר מעתה. (תמורה טז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חנניה בריה דרב אדא בשם רבי תנחום בי רבי חייא, חמורים דברי זקנים מדברי נביאים, דכתיב אל תטיפו יטיפון לא יטיפו לאלה לא יסג כלימות, וכתיב אטיף לך ליין ולשכר. נביא וזקן למי הן דומין, למלך ששולח ב' פלמטרין שלו למדינה, על אחד מהן כתב אם אינו מראה לכם חותם שלי וסמנטירין שלי אל תאמינו לו, ועל אחד מהן כתב אף על פי שאינו מראה לכם חותם שלי האמינוהו בלא חותם ובלא סמנטירין, כך בנביא כתיב ונתן אליך אות או מופת, ברם הכא, על פי התורה אשר יורוך. (ברכות ח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שכן מצינו בנביאים הראשונים שהיו חותמין את דבריהן בדברי שבח ובדברי נחמות. אמר רבי אלעזר חוץ מירמיהו, שחתם בדברו תוכחות, אמר לו רבי יוחנן עוד הוא בדברי נחמות חתם, ואמר ככה תשקע בבל, לפי שהיה ירמיה חוזר </w:t>
      </w:r>
      <w:r w:rsidR="003E0554" w:rsidRPr="00AD218A">
        <w:rPr>
          <w:rStyle w:val="HebrewChar"/>
          <w:rFonts w:cs="FrankRuehl" w:hint="cs"/>
          <w:rtl/>
        </w:rPr>
        <w:lastRenderedPageBreak/>
        <w:t>ומתנבא על בית המקדש, יכול בחורבן בית המקדש חתם, תלמוד לומר עד הנה דברי ירמיהו, במפולת של מחריביו חתם, לא חתם בדברי תוכחות, והכתיב והיו דראון לכל בשר, בעכו"ם היא עסיקינן, והכתיב כי מאוס מאסתנו, השיבנו תחת מאוס מאסתנו. אף אליהו לא נפטר מאלישע אלא מתוך דבר של תורה, ויהי המה הולכים הלוך ודבר, במה היו עוסקין, רבי אחווא ברבי זעירא אמר, בקרית שמע היו עסוקין, היך מה דאמר ודברת בם, רבי יודה בן פזי אמר בבריאת עולם היו עסוקין, היך מה דאמר בדבר ה' שמים נעשו, רבי יודן בריה דרבי אייבו אמר בנחמות ירושלים היו עסוקין, כמה דאמר דברו על לב ירושלים</w:t>
      </w:r>
      <w:r w:rsidRPr="00AD218A">
        <w:rPr>
          <w:rStyle w:val="HebrewChar"/>
          <w:rFonts w:cs="FrankRuehl" w:hint="cs"/>
          <w:rtl/>
        </w:rPr>
        <w:t>...</w:t>
      </w:r>
      <w:r w:rsidR="003E0554" w:rsidRPr="00AD218A">
        <w:rPr>
          <w:rStyle w:val="HebrewChar"/>
          <w:rFonts w:cs="FrankRuehl" w:hint="cs"/>
          <w:rtl/>
        </w:rPr>
        <w:t xml:space="preserve"> (שם לו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משמתו נביאים ראשונים פסקו אורים ותומים, רבי שמואל בר נחמן בשם רבי יונתן זה שמואל ודוד, רבי ירמיה רבי שמואל בר יצחק בשם רב זה ירמיה וברוך, מילתיה דרבי יהושע בן לוי אמרה זה ירמיה וברוך, דאמר רבי יהושע בן לוי ויהי לדרוש אלקים בימי זכריהו המבין ביראת אלקים, מאן קם מבתרי ירמיה וברוך, משמתו נביאים האחרונים, חגי זכריה ומלאכי פסקה מהן רוח הקודש, אף על פי כן משתמשין היו בבת קול</w:t>
      </w:r>
      <w:r w:rsidR="00AD218A" w:rsidRPr="00AD218A">
        <w:rPr>
          <w:rStyle w:val="HebrewChar"/>
          <w:rFonts w:cs="FrankRuehl" w:hint="cs"/>
          <w:rtl/>
        </w:rPr>
        <w:t>...</w:t>
      </w:r>
      <w:r w:rsidRPr="00AD218A">
        <w:rPr>
          <w:rStyle w:val="HebrewChar"/>
          <w:rFonts w:cs="FrankRuehl" w:hint="cs"/>
          <w:rtl/>
        </w:rPr>
        <w:t xml:space="preserve"> (סוטה מה א, וראה עוד בת קול)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המתנבא מה שלא שמע, כצדקיה בן כנענה, ומה שלא נאמר לו כחנניה בן עזור, רבי יהושע בן לוי אמר חנניה בן עזור נביא אמת היה, אלא שהיה לו קיבוסת (צער ודאגה), והיה שומע מה שירמיה מתנבא בשוק העליון, ויורד ומתנבא בשוק התחתון, אמר חנניה בן עזור, כל סמא דמילתא לא דא היא, אלא לפי מלאת לבבל שבעים שנה אפקוד אתכם, וכל ימיו של מנשה אינן אלא חמשים וחמש שנה, צא מהן עשרים שנה שאין בית דין של מעלה עונשין וכורתין, ושתים של אמון, ושלשים ואחד של יאשיהו, הדא היא דכתיב ויהיה השנה ההיא בראשית ממלכת צדקיהו מלך יהודה בשנה החמישית בחדש החמישי אמר אלי חנניה בן עזור הנביא אשר מגבעון בית ה' לעיני הכהנים וכל העם לאמר. כה אמר ה' אלקי צב-אות אלקי ישראל לאמר שברתי את עול מלך בבל בעוד שנתים ימים אני משיב אל המקום הזה את כל כלי בית ה' אשר לקח נבוכדנצר מלך בבל מן העיר הזאת </w:t>
      </w:r>
      <w:r w:rsidRPr="00AD218A">
        <w:rPr>
          <w:rStyle w:val="HebrewChar"/>
          <w:rFonts w:cs="FrankRuehl" w:hint="cs"/>
          <w:rtl/>
        </w:rPr>
        <w:lastRenderedPageBreak/>
        <w:t>ויביאם בבל. אמר לו ירמיה אתה אומר בעוד שנתים ימים אני משיב וגו', ואני אומר שנבוכדנצר בא ונוטל את השאר, בבלה יובאו ושמה יהיו וגו', אמר לו תן סימן לדבריך, אמר לו אני מתנבא לרעה ואיני יכול ליתן סימן לדברי, שהקב"ה אומר להביא רעה ומתנחם, ואתה מתנבא לטובה, את הוא שאת הוא צריך ליתן סימן לדבריך, אמר לו לאו, את הוא שאת צריך ליתן סימן לדבריך, אמר לו אין כיני, הרי אני נותן אות ומופת באותו האיש, השנה ההיא הוא מת, כי סרה דבר על ה'. והות ליה כן, וימת חנניה הנביא בשנה ההיא בחדש השביעי, שנה אחרת היתה ותמר הכין, אלא מלמד שמת בערב ראש השנה וצוה את בניו ואת בני ביתו להסתיר את הדבר, שיוציאוהו אחר ראש השנה, לעשות נבואתו של ירמיה שקר.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והכובש את נבואתו כיונה בן אמיתי, אמר רבי יונה, יונה בן אמיתי נביא אמת היה</w:t>
      </w:r>
      <w:r w:rsidR="00AD218A" w:rsidRPr="00AD218A">
        <w:rPr>
          <w:rStyle w:val="HebrewChar"/>
          <w:rFonts w:cs="FrankRuehl" w:hint="cs"/>
          <w:rtl/>
        </w:rPr>
        <w:t>...</w:t>
      </w:r>
      <w:r w:rsidRPr="00AD218A">
        <w:rPr>
          <w:rStyle w:val="HebrewChar"/>
          <w:rFonts w:cs="FrankRuehl" w:hint="cs"/>
          <w:rtl/>
        </w:rPr>
        <w:t xml:space="preserve"> והמוותר על דברי נביא, כעידו החוזה, אמר רבי שמואל בר רב יצחק זה אמציה כהן בית אל, אמר רבי יוסי פיתפותי בצים (הפצרה רבה) היו שם, ואיזה זה, זה יהונתן בן גרשום בן משה</w:t>
      </w:r>
      <w:r w:rsidR="00AD218A" w:rsidRPr="00AD218A">
        <w:rPr>
          <w:rStyle w:val="HebrewChar"/>
          <w:rFonts w:cs="FrankRuehl" w:hint="cs"/>
          <w:rtl/>
        </w:rPr>
        <w:t>...</w:t>
      </w:r>
      <w:r w:rsidRPr="00AD218A">
        <w:rPr>
          <w:rStyle w:val="HebrewChar"/>
          <w:rFonts w:cs="FrankRuehl" w:hint="cs"/>
          <w:rtl/>
        </w:rPr>
        <w:t xml:space="preserve"> (סנהדרין נו ב,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שלח הקב"ה ביד עבדיו הנביאים להנבא על ישראל, ואמר (הושע י"ד) שובה ישראל עד ה' אלקיך כי כשלת בעוניך, בכבודך וחילך אין כתיב כאן, אלא כי כשלת בעוניך, ואין כתיב כאן קחו עמכם כסף וזהב, אלא קחו עמכם דברים</w:t>
      </w:r>
      <w:r w:rsidR="00AD218A" w:rsidRPr="00AD218A">
        <w:rPr>
          <w:rStyle w:val="HebrewChar"/>
          <w:rFonts w:cs="FrankRuehl" w:hint="cs"/>
          <w:rtl/>
        </w:rPr>
        <w:t>...</w:t>
      </w:r>
      <w:r w:rsidRPr="00AD218A">
        <w:rPr>
          <w:rStyle w:val="HebrewChar"/>
          <w:rFonts w:cs="FrankRuehl" w:hint="cs"/>
          <w:rtl/>
        </w:rPr>
        <w:t xml:space="preserve"> (פרק מג)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אבות דרבי 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עשרה שמות נקרא נביא, אלו הן ציר, נאמן, עבד, שליח, חוזה, צופה, רואה, חולם, נביא, איש האלקים. (פרק לד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יודן גדול כוחן של נביאים, שמדמים צורה ליוצרה, שנאמר (דניאל ח') ואשמע קול אדם בין אולי, אמר רבי יהודה ברבי סימון, אית לך קריה אוחרן דמחוור יתר מן דין, שנאמר (יחזקאל א') ועל דמות הכסא דמות כמראה אדם </w:t>
      </w:r>
      <w:r w:rsidRPr="00AD218A">
        <w:rPr>
          <w:rStyle w:val="HebrewChar"/>
          <w:rFonts w:cs="FrankRuehl" w:hint="cs"/>
          <w:rtl/>
        </w:rPr>
        <w:lastRenderedPageBreak/>
        <w:t>עליו מלמעלה. (בראשית כז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ומנין לנביאים שנקראו מלאכים, הדא הוא דכתיב וישלח מלאך ויוציאנו ממצרים וגו', וכי מלאך ה' היה, והלא משה היה, ולמה קורא אותו מלאך, אלא מכאן שהנביאים נקראים מלאכים, ודכוותיה ויעל מלאך ה' מן הגלגל אל הבוכים, וכי מלאך היה, והלא פנחס היה, ולמה קורא אותו מלאך, אלא אמר רבי סימון פינחס בשעה שהיתה רוח הקודש שורה עליו היו פניו בוערות כלפידים</w:t>
      </w:r>
      <w:r w:rsidR="00AD218A" w:rsidRPr="00AD218A">
        <w:rPr>
          <w:rStyle w:val="HebrewChar"/>
          <w:rFonts w:cs="FrankRuehl" w:hint="cs"/>
          <w:rtl/>
        </w:rPr>
        <w:t>...</w:t>
      </w:r>
      <w:r w:rsidRPr="00AD218A">
        <w:rPr>
          <w:rStyle w:val="HebrewChar"/>
          <w:rFonts w:cs="FrankRuehl" w:hint="cs"/>
          <w:rtl/>
        </w:rPr>
        <w:t xml:space="preserve"> ורבנן אמרי אשתו של מנוח מה היתה אומרת לו, איש האלקים בא אלי ומראהו כמראה מלאך האלקים, כסבורה בו שהוא נביא, ואינו אלא מלאך, אמר רבי יוחנן מבית אב שלהן נקראו הנביאים מלאכים, הדא הוא דכתיב ויאמר חגי מלאך ה' במלאכות ה', הא על כרחך אתה למד, שמבית אב שלהן נקראו הנביאים מלאכים</w:t>
      </w:r>
      <w:r w:rsidR="00AD218A" w:rsidRPr="00AD218A">
        <w:rPr>
          <w:rStyle w:val="HebrewChar"/>
          <w:rFonts w:cs="FrankRuehl" w:hint="cs"/>
          <w:rtl/>
        </w:rPr>
        <w:t>...</w:t>
      </w:r>
      <w:r w:rsidRPr="00AD218A">
        <w:rPr>
          <w:rStyle w:val="HebrewChar"/>
          <w:rFonts w:cs="FrankRuehl" w:hint="cs"/>
          <w:rtl/>
        </w:rPr>
        <w:t xml:space="preserve"> (ויקרא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אבי סוכו, שהיה אביהן של נביאים שסוכים ברוח הקודש, רבי לוי אמר לשון ערבי הוא, בערביא קורין לנביא סכיא. (שם שם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סימון, בארי לא נתנבא אלא שני פסוקים, ולא היה בהם כדי ספר ונטפלו בישעיה, ואלו הן, וכי יאמרו אליכם, וחברו. אמר רבי יוחנן כל נביא שנתפרש שמו ונתפרש שם אביו נביא בן נביא, וכל נביא שנתפרש שמו ולא נתפרש שם אביו, הוא נביא ואביו אינו נביא. רבי אלעזר בשם רבי יוסי בן זמרא מייתי לה מן הדא, ונתנבי זכריה בן עדוא נבאיא, שהיה נביא בן נביא. ורבנן אמרי בין שנתפרש ובין שלא נתפרש שמו, נביא ובן נביא, שכן עמוס אמר לאמציה לא נביא אנכי ולא בן נביא, מה זה נביא והוא אומר לא נביא אנכי, אף אביו היה נביא, והוא אומר לא בן נביא אנכי. (שם ו 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עזריה בשם רבי יהודה בר סימון פתר קריא בישעיה, אמר ישעיה, מטייל הייתי בבית תלמודי, שמעתי קולו של הקב"ה אומרת את מי אשלח ומי ילך לנו, שלחתי את מיכה, והיו מכין אותו בלחי, הדא הוא דכתיב, בשבט יכו על הלחי, שלחתי את עמוס, והיו קורין אותו פסילוס, דאמר רבי אמר רבי פנחס, למה נקרא שמו עמוס, שהיה עמוס בלשונו, מעתה את מי אשלח ומי ילך לנו, ואומר הנני שלחני, אמר לו הקב"ה, ישעיה, בני טרחנין סרבנין הם, אם אתה </w:t>
      </w:r>
      <w:r w:rsidRPr="00AD218A">
        <w:rPr>
          <w:rStyle w:val="HebrewChar"/>
          <w:rFonts w:cs="FrankRuehl" w:hint="cs"/>
          <w:rtl/>
        </w:rPr>
        <w:lastRenderedPageBreak/>
        <w:t>מקבל עליך להתבזה וללקות מבני את הולך בשליחותי, ואם לאו אין אתה הולך בשליחותי. אמר לו על מנת כן, גוי נתתי למכים ולחיי למורטים, ואיני כדי לילך בשליחות אצל בניך. אמר לו הקב"ה ישעיה אהבת צדק אהבת לצדק את בני, ותשנא רשע, ששנאת מלחייבן, על כן משחך אלקים אלקיך מחבריך, אמר לו חייך כל הנביאים קבלו נביאות נביא מן נביא, ויאצל מן הרוח אשר עליו וגו', ויאמרו נחה רוח אליהו על אלישע, אבל את מפי הקב"ה, רוח ה' אלקים עלי יען משח וגו', חייך שכל הנביאים מתנבאים נבואות פשוטות, ואת נחמות כפולות, עורי עורי, התעוררי התעוררי</w:t>
      </w:r>
      <w:r w:rsidR="00AD218A" w:rsidRPr="00AD218A">
        <w:rPr>
          <w:rStyle w:val="HebrewChar"/>
          <w:rFonts w:cs="FrankRuehl" w:hint="cs"/>
          <w:rtl/>
        </w:rPr>
        <w:t>...</w:t>
      </w:r>
      <w:r w:rsidRPr="00AD218A">
        <w:rPr>
          <w:rStyle w:val="HebrewChar"/>
          <w:rFonts w:cs="FrankRuehl" w:hint="cs"/>
          <w:rtl/>
        </w:rPr>
        <w:t xml:space="preserve"> (שם י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כהן גדול קודם לנביא, שנאמר (מלכים א' א') ומשח אותו שם צדוק הכהן ונתן הנביא, צדוק קודם לנתן. רבי הונא בשם רבי חנניא אמר, נביא כופף ידיו ורגליו ויושב לו לפני כהן, מה טעם, כתיב (זכריה ג') שמע נא יהושע הכהן הגדול וגו', יכול בני אדם הדיוטות היו, תלמוד לומר כי אנשי מופת המה, ואין מופת אלא נבואה, שנאמר (דברים י"ג) ונתן אליך אות או מופת</w:t>
      </w:r>
      <w:r w:rsidR="00AD218A" w:rsidRPr="00AD218A">
        <w:rPr>
          <w:rStyle w:val="HebrewChar"/>
          <w:rFonts w:cs="FrankRuehl" w:hint="cs"/>
          <w:rtl/>
        </w:rPr>
        <w:t>...</w:t>
      </w:r>
      <w:r w:rsidRPr="00AD218A">
        <w:rPr>
          <w:rStyle w:val="HebrewChar"/>
          <w:rFonts w:cs="FrankRuehl" w:hint="cs"/>
          <w:rtl/>
        </w:rPr>
        <w:t xml:space="preserve"> נביא קודם למשוח מלחמה</w:t>
      </w:r>
      <w:r w:rsidR="00AD218A" w:rsidRPr="00AD218A">
        <w:rPr>
          <w:rStyle w:val="HebrewChar"/>
          <w:rFonts w:cs="FrankRuehl" w:hint="cs"/>
          <w:rtl/>
        </w:rPr>
        <w:t>...</w:t>
      </w:r>
      <w:r w:rsidRPr="00AD218A">
        <w:rPr>
          <w:rStyle w:val="HebrewChar"/>
          <w:rFonts w:cs="FrankRuehl" w:hint="cs"/>
          <w:rtl/>
        </w:rPr>
        <w:t xml:space="preserve"> (במדבר ו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ומראהו כמראה מלאך וגו', מכאן שלא היתה שורה השכינה אלא על בעלי מראה. (שם י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מלאך ה' אל מנוח אם תעצרני לא אוכל בלחמך, אמר לו המלאך אין דרך נביאי ה' לקבל שכר על נבואתם, בנביאי השקר מהו אומר, (יחזקאל י"ג) ותחללנה אותי על עמי בשעלי שעורים ובפתותי לחם להמית וגו', אבל בנביאי אמת מהו אומר, (מלכים ב' ה') ויאמר חי ה' אשר עמדתי לפניו אם אקח ואם תעשה עולה לה' תעלנה, רמז לו המלאך שצריך להעלות עולה לה' על בשורה טובה</w:t>
      </w:r>
      <w:r w:rsidR="00AD218A" w:rsidRPr="00AD218A">
        <w:rPr>
          <w:rStyle w:val="HebrewChar"/>
          <w:rFonts w:cs="FrankRuehl" w:hint="cs"/>
          <w:rtl/>
        </w:rPr>
        <w:t>...</w:t>
      </w:r>
      <w:r w:rsidRPr="00AD218A">
        <w:rPr>
          <w:rStyle w:val="HebrewChar"/>
          <w:rFonts w:cs="FrankRuehl" w:hint="cs"/>
          <w:rtl/>
        </w:rPr>
        <w:t xml:space="preserve"> אבל אילו היה יודע שהיה מלאך אינו אומר לו שיאכל, שבקי היה שאין אכילה למעלה, ולמה לא הכיר בו, מכאן את למד בשעה שהיו הנביאים הולכים בשליחותו של הקב"ה, רוח הקודש שהיתה שורה עליהם היתה נותנת להם אימה בעיני רואיהם, שהכל מתיראים מהם שהיו דומין למלאכים</w:t>
      </w:r>
      <w:r w:rsidR="00AD218A" w:rsidRPr="00AD218A">
        <w:rPr>
          <w:rStyle w:val="HebrewChar"/>
          <w:rFonts w:cs="FrankRuehl" w:hint="cs"/>
          <w:rtl/>
        </w:rPr>
        <w:t>...</w:t>
      </w:r>
      <w:r w:rsidRPr="00AD218A">
        <w:rPr>
          <w:rStyle w:val="HebrewChar"/>
          <w:rFonts w:cs="FrankRuehl" w:hint="cs"/>
          <w:rtl/>
        </w:rPr>
        <w:t xml:space="preserve"> (שם שם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זה שאמר הכתוב, (דברים ל"ב) הצור תמים פעלו כי כל דרכיו משפט, לא הניח הקב"ה לאומות העולם פתחון פה לעתיד לבא, לומר </w:t>
      </w:r>
      <w:r w:rsidRPr="00AD218A">
        <w:rPr>
          <w:rStyle w:val="HebrewChar"/>
          <w:rFonts w:cs="FrankRuehl" w:hint="cs"/>
          <w:rtl/>
        </w:rPr>
        <w:lastRenderedPageBreak/>
        <w:t>שאתה רחקתנו, מה עשה הקב"ה, כשם שהעמיד מלכים וחכמים ונביאים לישראל, כך העמיד לאומות העולם</w:t>
      </w:r>
      <w:r w:rsidR="00AD218A" w:rsidRPr="00AD218A">
        <w:rPr>
          <w:rStyle w:val="HebrewChar"/>
          <w:rFonts w:cs="FrankRuehl" w:hint="cs"/>
          <w:rtl/>
        </w:rPr>
        <w:t>...</w:t>
      </w:r>
      <w:r w:rsidRPr="00AD218A">
        <w:rPr>
          <w:rStyle w:val="HebrewChar"/>
          <w:rFonts w:cs="FrankRuehl" w:hint="cs"/>
          <w:rtl/>
        </w:rPr>
        <w:t xml:space="preserve"> העמיד משה לישראל ובלעם לאומות העולם, ראה מה בין נביאי ישראל לנביאי אומות העולם, נביאי ישראל מזהירין את ישראל מן העבירות, שנאמר (יחזקאל ג') ואתה בן אדם צופה נתתיך וגו', ונביא שעמד מן הגוים העמיד פרצה לאבד את הבריות מן העולם, ולא עוד, אלא שכל הנביאים היו מדת הרחמים על ישראל ועל אומות העולם, שכן ירמיה אומר (ירמיה מ"ח) לבי למואב כחלילים יהמה, וכן יחזקאל (יחזקאל כ"ז) בן אדם שא על צור קינה, וזה אכזרי עמד לעקור אומה שלימה חנם על לא דבר, לכך נכתב פרשת בלעם, להודיע למה סלק הקב"ה רוח הקודש מאומות העולם. (שם כ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ונפש רמיה תרעב, על שהיו מרמין להקב"ה מהם עובדי ע"ז, לכך הרעיבן הקב"ה מרוח הקודש, דכתיב (ש"א ג') ודבר ה' היה יקר בימים ההם. דבר אחר עצלה תפיל תרדמה, על ידי שנתעצלו ישראל מלעשות תשובה בימי אליהו, תפיל תרדמה, רבתה הנבואה, רבתה, ואת אמרת תפיל, כמה דאמרי אינשי נפל שעריהון דפוריא, אמר רבי סימון כאיניש דאמר לחבריה הא סקא והא סלעה והא סאה, קום אכול. דאמר רבי דרוסא ששים רבוא נביאים עמדו להם לישראל בימי אליהו, רבי יעקב אמר ק"כ רבוא, אמר רבי יוחנן מגבת ועד אנטיפרס ס' רבוא עיירות הן, ואין לך עיירות מקולקלות מהן מבית אל ויריחו, יריחו על שאררה יהושע, בית אל על שהיו עגלים של ירבעם עומדים שם, וכתיב (מ"ב ב') ויצאו בני הנביאים אשר בית אל אל אלישע, נביאים, אין בנביאים פחות מב', ומפני מה לא נתפרסמה נבואתם, שלא היה בה צורך לדורות, אמור מעתה כל נבואה שאינה צורך לדורות לא נתפרסמה, אבל לעתיד לבא הקב"ה בא ומביאן עמו, ותתפרסם נבואתם, הדא הוא דכתיב, (זכריה י"ד) ובא ה' אלקי כל קדושים עמך</w:t>
      </w:r>
      <w:r w:rsidRPr="00AD218A">
        <w:rPr>
          <w:rStyle w:val="HebrewChar"/>
          <w:rFonts w:cs="FrankRuehl" w:hint="cs"/>
          <w:rtl/>
        </w:rPr>
        <w:t>...</w:t>
      </w:r>
      <w:r w:rsidR="003E0554" w:rsidRPr="00AD218A">
        <w:rPr>
          <w:rStyle w:val="HebrewChar"/>
          <w:rFonts w:cs="FrankRuehl" w:hint="cs"/>
          <w:rtl/>
        </w:rPr>
        <w:t xml:space="preserve"> (רות פתיחתא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תוסף עליו ולא תגרע ממנו, אבל הצדיקים מוסיפין עליו ואין גורעין ממנו, אמר רבי יוסי ברבי חנינא מכאן שאין הבמה ניתרת אלא על ידי נביא, ואליהו עומד ומקריב בראש הכרמל. (קהלת ג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רבי בון אמר, אמר הקב"ה, לא כשם שהעמדתי נביאים מישראל שהם קרויים אדם, שנאמר אדם אתם, לא כך העמדתי נביאים לעכו"ם שהם קרויים בהמה, שנאמר (יונה ד') ובהמה רבה. (שם שם כד)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ורבי נחמיה אומר אין אדם שליט ברוח, אין נביא של ישראל שליט ברוחו של הקב"ה לכלותו ממנו, שנאמר (ירמיה כ') ואמרתי לא אזכרנו וגו'. (שם ח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אם לא תדעי לך היפה בנשים, לומר לך, מה אשה זו אינה מתביישת לתבוע צרכי ביתה מבעלה, כך הנביאים אינם מתביישים לתבוע צרכיהן של ישראל מן אביהן שבשמים. (שיר השירים א כד)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רבי ברכיה בשם רבי חלבו אמר, כשם שעמדו לישראל ס' רבוא של נביאים, כך עמדו להם ששים רבוא של נביאות, ובא שלמה ופרסמן, שנאמר נופת תטופנה שפתותיך כלה. (שם ד כב)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סדר עולם: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בשרה נאמר בת הרן אבי מלכה ואבי יסכה, ובמרים נאמר (שמות ט"ו) ותקח מרים הנביאה, בדבורה נאמר (שופטים ד') ודבורה אשה נביאה, ובחנה נאמר (שמואל א' ב') ותתפלל חנה ותאמר עלץ לבי בה', ואביגיל נתנבאה לדוד, וכן דוד אמר לה (שם כ"ה) וברוך טעמך, ובחולדה הוא אומר (מלכים ב' כ"ב) אל חולדה הנביאה, ובאסתר נאמר (אסתר ט') ותכתוב אסתר המלכה בת אביחיל וגו'. אלו מ"ח נביאים ושבע נביאות שנתנבאו להם לישראל ונכתבו בכתובים. ויש נביאים כיוצאי מצרים ולא נכתבו, וכן משה אמר, (דברים ה') מי יתן והיה לבבם זה להם, ואומר (במדבר י"א) ומי יתן כל עם ה' נביאים, כי יתן ה' את רוחו עליהם. ועובדיה אמר לאליהו, (מ"א י"ח) הלא הוגד לאדוני את אשר עשיתי בהרג איזבל את נביאי ה' ואחביא מנביאי ה' מאה איש, חוץ ממה שהיו ביהודה ובנימין, ואליהו אמר לאלישע שב נא פה כי ה' שלחני עד בית אל, ויצאו בני הנביאים אשר בית אל וגו' (מ"ב ב'), שוב אמר לאלישע שב נא פה כי ה' שלחני יריחו, ויגשו בני הנביאים אשר ביריחו וגו' יכול מפני שהם מועטים, תלמוד לומר וחמישים איש מבני הנביאים הלכו וגו', יכול </w:t>
      </w:r>
      <w:r w:rsidRPr="00AD218A">
        <w:rPr>
          <w:rStyle w:val="HebrewChar"/>
          <w:rFonts w:cs="FrankRuehl" w:hint="cs"/>
          <w:rtl/>
        </w:rPr>
        <w:lastRenderedPageBreak/>
        <w:t>מפני שהן הדיוטות, תלמוד לומר ויאמרו אליו הידעת כי היום ה' לוקח את אדוניך מעל ראשך וגו' (שם), אדונינו אין כתיב כאן, אלא אדוניך, מלמד שכולם גדולים כאליהו ושקולים כאלישע, שאין לך כל עיר ועיר בארץ ישראל שלא היו בה נביאים, אלא כל נבואה שהיתה לצורך הדורות נכתבה, לצורך שעה לא נכתבה, ועליהם מפורש בשיר השירים, מה יפו דודיך אחותי כלה, מה טובו דודיך מיין וריח שמניך מכל בשמים, נופת תטופנה שפתותיך כלה, דבש וחלב תחת לשונך וגו'. באדם הוא אומר, (בראשית ב') ויצו ה' וגו', בנח הוא אומר, (שם ו') איש צדיק תמים היה בדורותיו את האלקים התהלך נח, בשם הוא אומר (שם ט') ברוך ה' אלקי שם, על דברתי מלכי צדק (תהלים ק"י), בעבר הוא אומר (בראשית י') ויקרא שמו פלג כי בימיו נפלגה הארץ, באברהם הוא אומר (שם כ') ועתה השב אשת האיש כי נביא הוא וגו'. ומנין שכל האבות נקראו נביאים, שנאמר (תהלים ק"ה) אל תגעו במשיחי ובנביאי אל תרעו, אלו הנביאים שעמדו לישראל עד שלא באו למצרים, ואלו הנביאים נתנבאו במצרים, ובני זרח זמרי ואיתן והימן וכלכל ודרדע, כלם חמשה (דהי"א ב' ו'), ומשה ואהרן מן ישראל, בלעם ואביו ואיוב מארץ עוץ, ואליפז התימני ובלדד השוחי וצופר הנעמתי ואליהוא בן ברכאל הבוזי, אלו הנביאים שנתנבאו לאומות עד שלא נתנה התורה לישראל, אבל משנתנה תורה לישראל פסקה רוח הקדש מן האומות</w:t>
      </w:r>
      <w:r w:rsidR="00AD218A" w:rsidRPr="00AD218A">
        <w:rPr>
          <w:rStyle w:val="HebrewChar"/>
          <w:rFonts w:cs="FrankRuehl" w:hint="cs"/>
          <w:rtl/>
        </w:rPr>
        <w:t>...</w:t>
      </w:r>
      <w:r w:rsidRPr="00AD218A">
        <w:rPr>
          <w:rStyle w:val="HebrewChar"/>
          <w:rFonts w:cs="FrankRuehl" w:hint="cs"/>
          <w:rtl/>
        </w:rPr>
        <w:t xml:space="preserve"> (פרק כ)</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 דרשב"י: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הנה אנכי שולח מלאך לפניך, זה נביא, וכן הוא אומר ויעל מלאך ה' מן הגלגל אל הבוכים (שופטים ב' א'), לפניך, שיהא מאיר לפניך כנר שהוא מאיר לכל הבית, לשמרך בדרך והזהירך על דברי תורה, וכן הוא אומר בכל הדרך אשר צוה ה' אלקיכם אתכם תלכו (דברים ה' ל'), ולהביאך לארץ ישראל, אל המקום זה שילה, אשר הכינתי זה בית עולמים</w:t>
      </w:r>
      <w:r w:rsidR="00AD218A" w:rsidRPr="00AD218A">
        <w:rPr>
          <w:rStyle w:val="HebrewChar"/>
          <w:rFonts w:cs="FrankRuehl" w:hint="cs"/>
          <w:rtl/>
        </w:rPr>
        <w:t>...</w:t>
      </w:r>
      <w:r w:rsidRPr="00AD218A">
        <w:rPr>
          <w:rStyle w:val="HebrewChar"/>
          <w:rFonts w:cs="FrankRuehl" w:hint="cs"/>
          <w:rtl/>
        </w:rPr>
        <w:t xml:space="preserve"> (שמות כג כ)</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תנא דבי אליהו רבא: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במה מה הוא אומר, (מלאכי ג') זכרו תורת משה עבדי אשר ציויתי אותו בחורב וגו', לפי </w:t>
      </w:r>
      <w:r w:rsidR="003E0554" w:rsidRPr="00AD218A">
        <w:rPr>
          <w:rStyle w:val="HebrewChar"/>
          <w:rFonts w:cs="FrankRuehl" w:hint="cs"/>
          <w:rtl/>
        </w:rPr>
        <w:lastRenderedPageBreak/>
        <w:t>שבימי הושע בן בארי ובימי יואל ובימי עמוס ובימי מיכה המורשתי ובימי שאר הנביאים לא היו יודעין לשפוך רחמים ולבקש תחנונים על ישראל כמה ששפך משה רבן, לכך נאמר זכרו תורת משה עבדי</w:t>
      </w:r>
      <w:r w:rsidRPr="00AD218A">
        <w:rPr>
          <w:rStyle w:val="HebrewChar"/>
          <w:rFonts w:cs="FrankRuehl" w:hint="cs"/>
          <w:rtl/>
        </w:rPr>
        <w:t>...</w:t>
      </w:r>
      <w:r w:rsidR="003E0554" w:rsidRPr="00AD218A">
        <w:rPr>
          <w:rStyle w:val="HebrewChar"/>
          <w:rFonts w:cs="FrankRuehl" w:hint="cs"/>
          <w:rtl/>
        </w:rPr>
        <w:t xml:space="preserve"> (פרק 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ואמר לי רבי, אמור לי כמה נביאים היו מתנבאים להם לישראל, אמרתי לו, בני ארבעים ושמונה נביאים היו מתנבאים לישראל, ואמר לי רבי, ומה נשתנה מ"ח מארבעים וחמשה או מחמישים, אמרתי לו, בני כנגד מ"ח ערי מקלט שנתנו ללוים, ואמרו חכמים שלא פחתו הנביאים כלום ממה שכתוב בתורה, ולא הוסיפו כלום על מה שכתוב בתורה, אלא כולם נכוחים למבין וישרים למוצאי דעת. (שם פרק טז)</w:t>
      </w:r>
    </w:p>
    <w:p w:rsidR="003E0554" w:rsidRDefault="003E0554" w:rsidP="00AD218A">
      <w:pPr>
        <w:pStyle w:val="NormalPar"/>
        <w:widowControl w:val="0"/>
        <w:spacing w:before="240" w:line="254" w:lineRule="exact"/>
        <w:jc w:val="both"/>
        <w:rPr>
          <w:rStyle w:val="HebrewChar"/>
          <w:rtl/>
        </w:rPr>
      </w:pPr>
      <w:r w:rsidRPr="00AD218A">
        <w:rPr>
          <w:rStyle w:val="HebrewChar"/>
          <w:rFonts w:cs="FrankRuehl" w:hint="cs"/>
          <w:bCs/>
          <w:szCs w:val="28"/>
          <w:rtl/>
        </w:rPr>
        <w:t>מדרשים:</w:t>
      </w:r>
    </w:p>
    <w:p w:rsidR="00AD218A" w:rsidRDefault="003E0554" w:rsidP="00AD218A">
      <w:pPr>
        <w:pStyle w:val="NormalPar"/>
        <w:widowControl w:val="0"/>
        <w:spacing w:line="254" w:lineRule="exact"/>
        <w:jc w:val="both"/>
        <w:rPr>
          <w:rStyle w:val="HebrewChar"/>
          <w:rtl/>
        </w:rPr>
      </w:pPr>
      <w:r w:rsidRPr="00AD218A">
        <w:rPr>
          <w:rStyle w:val="HebrewChar"/>
          <w:rFonts w:cs="FrankRuehl" w:hint="cs"/>
          <w:rtl/>
        </w:rPr>
        <w:t>עשרים ושתים שנה עשה יוסף חוץ מאביו ונסתלקה רוח הקודש מיעקב ובניו, ולא היה רחוק מהם אלא שלשת ימים ולא היו יודעין שבמצרים היה, וקודם כך נביאים גדולים היו יעקב ובניו, רצונך לידע, כיון שאמר להם יוסף את החלומות מה אמרו לו, הבא נבא וגו', וכשנמכר לא היו יודעין היכן הוא, אומר לחרס וגו', ולמה כך, אלא כדי שלא יהיו הנביאים מתגאין מתשש להם הקב"ה כחן ומראה להן שאינן כלום. וכן את מוצא משה גדול הנביאים על שאמר 0שמות י"ח) והדבר אשר יקשה מכם וגו', אמר לו הקב"ה אתה יכול ליפתור דבר קשה, חייך אני מראה לך, כיון שהגיע לפניו עסקן של בנות צלפחד התחיל מקשה לפניו ולא היה יודע מה לומר, אלא (במדבר כ"ו) ויקרב משה וגו'. אמר לו הקב"ה, משה לא היית אומר והדבר אשר יקשה מכם וגו', אמר לו הרי מה שהנשים יודעות אין אתה יודע, שנאמר (שם) כן בנות צלפחד וגו', הנשים דנו דין יפה ממך</w:t>
      </w:r>
      <w:r w:rsidR="00AD218A" w:rsidRPr="00AD218A">
        <w:rPr>
          <w:rStyle w:val="HebrewChar"/>
          <w:rFonts w:cs="FrankRuehl" w:hint="cs"/>
          <w:rtl/>
        </w:rPr>
        <w:t>...</w:t>
      </w:r>
      <w:r w:rsidRPr="00AD218A">
        <w:rPr>
          <w:rStyle w:val="HebrewChar"/>
          <w:rFonts w:cs="FrankRuehl" w:hint="cs"/>
          <w:rtl/>
        </w:rPr>
        <w:t xml:space="preserve"> (אגדת בראשית פרק סט,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רשב"נ כל הנביאים רואים את המלכיות בעיסוקן, הדא הוא דכתיב ונהר יוצא מעדן וגו', אברהם ראה את המלכיות בעיסוקן, והנה אימה גדולה וגו', דניאל ראה את המלכיות בעיסוקן, חזה הוית בחזוי עם ליליא וארו ארבע רוחי </w:t>
      </w:r>
      <w:r w:rsidRPr="00AD218A">
        <w:rPr>
          <w:rStyle w:val="HebrewChar"/>
          <w:rFonts w:cs="FrankRuehl" w:hint="cs"/>
          <w:rtl/>
        </w:rPr>
        <w:lastRenderedPageBreak/>
        <w:t>שמיא מגיחן לימא וגו'</w:t>
      </w:r>
      <w:r w:rsidR="00AD218A" w:rsidRPr="00AD218A">
        <w:rPr>
          <w:rStyle w:val="HebrewChar"/>
          <w:rFonts w:cs="FrankRuehl" w:hint="cs"/>
          <w:rtl/>
        </w:rPr>
        <w:t>...</w:t>
      </w:r>
      <w:r w:rsidRPr="00AD218A">
        <w:rPr>
          <w:rStyle w:val="HebrewChar"/>
          <w:rFonts w:cs="FrankRuehl" w:hint="cs"/>
          <w:rtl/>
        </w:rPr>
        <w:t xml:space="preserve"> (ויקרא י תקלו)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תחנונים ידבר, אלו נביאי ישראל, אין לך גדול בנביאים כמשה וישעיה, ושניהם לא באו אלא בתחנונים, ישעיה אמר, ה' חננו לך קוינו, ומשה אמר ואתחנן, ועשיר יענה עזות אלו נביאי אומות עובדי אלילים, אין לך צדיק באומות יותר מאיוב, ולא בא אלא בתוכחות, שנאמר אערכה לפני משפט ופי אמלא תוכחות. (דברים פרק ב, תתיב)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 מקרבך מאחיך כמוני יקים לך וגו', מקרבך ולא מחוצה לארץ, מאחיך ולא מאחרים, כמוני יקים לך ה' ולא לעובדי אלילים, ומה אני מקיים נביא לגוים נתתיך, בנוהגין מנהג גוים. רבי יהודה ברבי סימן פתח, נביא אקים להם מקרב אחיהם כמוך, וכתיב ולא קם נביא עוד בישראל כמשה, ואת אמרת כמוך, אלא כמוך בתוכחות, אתה מוצא כל מה שכתוב בזה כתוב בזה, זה נתנבא ארבעים שנה, וזה נתנבא ארבעים שנה</w:t>
      </w:r>
      <w:r w:rsidR="00AD218A" w:rsidRPr="00AD218A">
        <w:rPr>
          <w:rStyle w:val="HebrewChar"/>
          <w:rFonts w:cs="FrankRuehl" w:hint="cs"/>
          <w:rtl/>
        </w:rPr>
        <w:t>...</w:t>
      </w:r>
      <w:r w:rsidRPr="00AD218A">
        <w:rPr>
          <w:rStyle w:val="HebrewChar"/>
          <w:rFonts w:cs="FrankRuehl" w:hint="cs"/>
          <w:rtl/>
        </w:rPr>
        <w:t xml:space="preserve"> (שם פרק יח, תתקיט)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ויעד ה' בישראל וביהודה ביד כל נביא וביד כל חוזה, נביאי כתיב, רבי אומר נביא אחד שחרית ונביא אחד בין הערבים, ורבי נתן אומר שני נביאים שחרית ושני נביאים בין הערבים, אמר רבי יעקב מכפר חנן תשעים שנה עשה הקב"ה משלח בישראל, כמנין ויעד. (מלכים ב פרק יז. רלד)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צופיו עורים כלם לא ידעו כלם כלבים אלמים, וכי יש כלב אלם, והלא שנו רבותינו על כלב שהוא פקח, אלא מה טיבו של כלב זה אדם משליך לו פרוסה וסוכר את פיו, כך היו צופי ישראל פקחים וחוזים כנביאים, אלא שוכבים אוהבי לנום, דבר אחר יודעים הוו מה עתיד להגיעם באחרונה והיו מאלמים בעצמן</w:t>
      </w:r>
      <w:r w:rsidR="00AD218A" w:rsidRPr="00AD218A">
        <w:rPr>
          <w:rStyle w:val="HebrewChar"/>
          <w:rFonts w:cs="FrankRuehl" w:hint="cs"/>
          <w:rtl/>
        </w:rPr>
        <w:t>...</w:t>
      </w:r>
      <w:r w:rsidRPr="00AD218A">
        <w:rPr>
          <w:rStyle w:val="HebrewChar"/>
          <w:rFonts w:cs="FrankRuehl" w:hint="cs"/>
          <w:rtl/>
        </w:rPr>
        <w:t xml:space="preserve"> (ישעיה פרק נו, תפה)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אבא בר כהנא פתח, צהלי קולך בת גלים, אמר רבי שמואל בר נחמני, ארבעה הם שבאו ממשפחת נכריה, ואלו הם, פנחס, ואוריה, יחזקאל, וירמיה. פנחס את מוצא בשעה שבא ליחס את ישראל אמרו לו את בא ליחסנו, אלעזר למי היה נשוי, לא לבתו של פוטיאל</w:t>
      </w:r>
      <w:r w:rsidR="00AD218A" w:rsidRPr="00AD218A">
        <w:rPr>
          <w:rStyle w:val="HebrewChar"/>
          <w:rFonts w:cs="FrankRuehl" w:hint="cs"/>
          <w:rtl/>
        </w:rPr>
        <w:t>...</w:t>
      </w:r>
      <w:r w:rsidRPr="00AD218A">
        <w:rPr>
          <w:rStyle w:val="HebrewChar"/>
          <w:rFonts w:cs="FrankRuehl" w:hint="cs"/>
          <w:rtl/>
        </w:rPr>
        <w:t xml:space="preserve"> וכיון שראה הקב"ה שהם מזלזלים בו, התחיל ליחסו, פנחס בן אלעזר בן אהרן הכהן</w:t>
      </w:r>
      <w:r w:rsidR="00AD218A" w:rsidRPr="00AD218A">
        <w:rPr>
          <w:rStyle w:val="HebrewChar"/>
          <w:rFonts w:cs="FrankRuehl" w:hint="cs"/>
          <w:rtl/>
        </w:rPr>
        <w:t>...</w:t>
      </w:r>
      <w:r w:rsidRPr="00AD218A">
        <w:rPr>
          <w:rStyle w:val="HebrewChar"/>
          <w:rFonts w:cs="FrankRuehl" w:hint="cs"/>
          <w:rtl/>
        </w:rPr>
        <w:t xml:space="preserve"> אוריה היו ישראל מזלזים אחריו, ואומרים לא גבעוני הוא, </w:t>
      </w:r>
      <w:r w:rsidRPr="00AD218A">
        <w:rPr>
          <w:rStyle w:val="HebrewChar"/>
          <w:rFonts w:cs="FrankRuehl" w:hint="cs"/>
          <w:rtl/>
        </w:rPr>
        <w:lastRenderedPageBreak/>
        <w:t>וגם איש היה מתנבא בשם ה' אוריה בן שמעיהו מקרית יערים, וכתיב ועריהם גבעון והכפירה וקרית יערים, הוצרך הכתוב ליחסו, ואעידה לי עדים נאמנים את אוריה הכהן וגו', ויחזקאל היו ישראל מזלזלים אחריו ואומרים לא מבני בניה של רחב הזונה הוא, הוצרך הכתוב ליחסו, היה דבר ה' אל יחזקאל בן בוזי הכהן, ירמיה היו מזלזלים אחריו, ואומרים לא מבני בניה של רחב הזונה הוא, וצריך הכתוב ליחסו, דברי ירמיהו בן חלקיהו. (ירמיה פרק א, רנז)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לו הקב"ה בטרם אצרך בבטן ידעתיך, עד שלא יצרתיך במעי אמך מניתיך להיות מתנבא על עמי, וענה ירמיה ואמר לפני הקב"ה, רבונו של עולם, איני יכול להתנבאות עליהם, אי זה נביא יצא להם ולא בקשו להורגו, העמדת להם משה ואהרן, לא בקשו לרגום אותם באבנים, העמדת להם אליהו בעל קווצות היו מלעיגים ומשחקים עליו, הרי מסלסל קווצותיו שמו איש בעל שער. העמדת להם אלישע והיו אומרים לו עלה קרח עלה קרח</w:t>
      </w:r>
      <w:r w:rsidR="00AD218A" w:rsidRPr="00AD218A">
        <w:rPr>
          <w:rStyle w:val="HebrewChar"/>
          <w:rFonts w:cs="FrankRuehl" w:hint="cs"/>
          <w:rtl/>
        </w:rPr>
        <w:t>...</w:t>
      </w:r>
      <w:r w:rsidRPr="00AD218A">
        <w:rPr>
          <w:rStyle w:val="HebrewChar"/>
          <w:rFonts w:cs="FrankRuehl" w:hint="cs"/>
          <w:rtl/>
        </w:rPr>
        <w:t xml:space="preserve"> (שם שם רסב)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אמר רבי שמעון בן עזאי, איני כמשיב על דברי רבי אלא כמוסיף על דבריו, ולא עם משה בלבד נדבר בזכותם של ישראל, אלא אף עם שאר כל הנביאים לא נדבר עמהם אלא בזכותם של ישראל, שנאמר ויהי מקצה שבעה ימים ויהי דבר ה' אלי לאמר</w:t>
      </w:r>
      <w:r w:rsidRPr="00AD218A">
        <w:rPr>
          <w:rStyle w:val="HebrewChar"/>
          <w:rFonts w:cs="FrankRuehl" w:hint="cs"/>
          <w:rtl/>
        </w:rPr>
        <w:t>...</w:t>
      </w:r>
      <w:r w:rsidR="003E0554" w:rsidRPr="00AD218A">
        <w:rPr>
          <w:rStyle w:val="HebrewChar"/>
          <w:rFonts w:cs="FrankRuehl" w:hint="cs"/>
          <w:rtl/>
        </w:rPr>
        <w:t xml:space="preserve"> (שם פרק מב, שכט)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כשועלים בחרבות נביאיך ישראל היו, רבי נחוניא אומר השועל הזה יושב ומצפה בחורבה בשעה שהוא רואה אדם לאי זה צד יבחר, כך כשועלים בחרבות, לא עליתם בפרצות כמשה, ולמה היה משה דומה, לרועה יפה שנפרץ גדר צאנו בערב שבת עם חשכה, עמד וגדרה ונשתייר שם פרצה אחת, ועמד בה, בא ארי ועמד כנגדו, בא זאב ועמד כנגדו, אבל לא עליתם בפרצות, שאילו כן הייתם יכולים לעלות ביום אף ה', והיה ידי אל הנביאים החוזים שוא</w:t>
      </w:r>
      <w:r w:rsidR="00AD218A" w:rsidRPr="00AD218A">
        <w:rPr>
          <w:rStyle w:val="HebrewChar"/>
          <w:rFonts w:cs="FrankRuehl" w:hint="cs"/>
          <w:rtl/>
        </w:rPr>
        <w:t>...</w:t>
      </w:r>
      <w:r w:rsidRPr="00AD218A">
        <w:rPr>
          <w:rStyle w:val="HebrewChar"/>
          <w:rFonts w:cs="FrankRuehl" w:hint="cs"/>
          <w:rtl/>
        </w:rPr>
        <w:t xml:space="preserve"> (יחזקאל פרק יג, שנב)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כשלת בעונך, כל הנביאים שהכו את ישראל הכום בנפילה, ירמיה אמר ידחו ונפלו בה, עמוס אמר נפלה לא תוסיף, אבל הושע עשה אותם מתוקלת, שנאמר כי כשלת בעונך. (הושע פרק יג, תקלב)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לפי שאמר להם משה לישראל דברים קשים, מזי </w:t>
      </w:r>
      <w:r w:rsidRPr="00AD218A">
        <w:rPr>
          <w:rStyle w:val="HebrewChar"/>
          <w:rFonts w:cs="FrankRuehl" w:hint="cs"/>
          <w:rtl/>
        </w:rPr>
        <w:lastRenderedPageBreak/>
        <w:t>רעב ולחומי רשף</w:t>
      </w:r>
      <w:r w:rsidR="00AD218A" w:rsidRPr="00AD218A">
        <w:rPr>
          <w:rStyle w:val="HebrewChar"/>
          <w:rFonts w:cs="FrankRuehl" w:hint="cs"/>
          <w:rtl/>
        </w:rPr>
        <w:t>...</w:t>
      </w:r>
      <w:r w:rsidRPr="00AD218A">
        <w:rPr>
          <w:rStyle w:val="HebrewChar"/>
          <w:rFonts w:cs="FrankRuehl" w:hint="cs"/>
          <w:rtl/>
        </w:rPr>
        <w:t xml:space="preserve"> וחזר ואמר להם דברים של נחומים, וזאת הברכה, וכן אתה מוצא ביואל, שאמר להם תחלה דברים קשים, ההיתה זאת בימיכם, עליה לבניכם ספרו, יתר הגזם אכל הארבה, חזר ואמר להם דברים של נחומים, ושלמתי לכם את השנים, וממנו למדו כל הנביאים. וכן הושע תחלת דבריו אמר תן ה' מה תתן, תן להם רחם משכיל, חזר ואמר להם דברי נחומים, ילכו יונקותיו, ישובו יושבי בצלו</w:t>
      </w:r>
      <w:r w:rsidR="00AD218A" w:rsidRPr="00AD218A">
        <w:rPr>
          <w:rStyle w:val="HebrewChar"/>
          <w:rFonts w:cs="FrankRuehl" w:hint="cs"/>
          <w:rtl/>
        </w:rPr>
        <w:t>...</w:t>
      </w:r>
      <w:r w:rsidRPr="00AD218A">
        <w:rPr>
          <w:rStyle w:val="HebrewChar"/>
          <w:rFonts w:cs="FrankRuehl" w:hint="cs"/>
          <w:rtl/>
        </w:rPr>
        <w:t xml:space="preserve"> וכן עמוס</w:t>
      </w:r>
      <w:r w:rsidR="00AD218A" w:rsidRPr="00AD218A">
        <w:rPr>
          <w:rStyle w:val="HebrewChar"/>
          <w:rFonts w:cs="FrankRuehl" w:hint="cs"/>
          <w:rtl/>
        </w:rPr>
        <w:t>...</w:t>
      </w:r>
      <w:r w:rsidRPr="00AD218A">
        <w:rPr>
          <w:rStyle w:val="HebrewChar"/>
          <w:rFonts w:cs="FrankRuehl" w:hint="cs"/>
          <w:rtl/>
        </w:rPr>
        <w:t xml:space="preserve"> וכן מיכה</w:t>
      </w:r>
      <w:r w:rsidR="00AD218A" w:rsidRPr="00AD218A">
        <w:rPr>
          <w:rStyle w:val="HebrewChar"/>
          <w:rFonts w:cs="FrankRuehl" w:hint="cs"/>
          <w:rtl/>
        </w:rPr>
        <w:t>...</w:t>
      </w:r>
      <w:r w:rsidRPr="00AD218A">
        <w:rPr>
          <w:rStyle w:val="HebrewChar"/>
          <w:rFonts w:cs="FrankRuehl" w:hint="cs"/>
          <w:rtl/>
        </w:rPr>
        <w:t xml:space="preserve"> וכן ירמיה</w:t>
      </w:r>
      <w:r w:rsidR="00AD218A" w:rsidRPr="00AD218A">
        <w:rPr>
          <w:rStyle w:val="HebrewChar"/>
          <w:rFonts w:cs="FrankRuehl" w:hint="cs"/>
          <w:rtl/>
        </w:rPr>
        <w:t>...</w:t>
      </w:r>
      <w:r w:rsidRPr="00AD218A">
        <w:rPr>
          <w:rStyle w:val="HebrewChar"/>
          <w:rFonts w:cs="FrankRuehl" w:hint="cs"/>
          <w:rtl/>
        </w:rPr>
        <w:t xml:space="preserve"> (מיכה פרק ז, תקס)</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למה ה' תעמוד מרחוק, ארבעה נביאים קראו תגר כנגד מדת הדין, דוד, וירמיה, אסף ובני קרח, דוד צוח למה ה' תעמוד ברחוק, אמר לו הקב"ה דוד, שכן רע אתה ולא הם הרחיקוני מעליהם, ירמיה אמר, למה לנצח תשכחנו, ואמר לו הקב"ה וכי אני עזבתים תחלה, הם עזבו ושכחו אותי, שנאמר שכחו א-ל מושיעם</w:t>
      </w:r>
      <w:r w:rsidR="00AD218A" w:rsidRPr="00AD218A">
        <w:rPr>
          <w:rStyle w:val="HebrewChar"/>
          <w:rFonts w:cs="FrankRuehl" w:hint="cs"/>
          <w:rtl/>
        </w:rPr>
        <w:t>...</w:t>
      </w:r>
      <w:r w:rsidRPr="00AD218A">
        <w:rPr>
          <w:rStyle w:val="HebrewChar"/>
          <w:rFonts w:cs="FrankRuehl" w:hint="cs"/>
          <w:rtl/>
        </w:rPr>
        <w:t xml:space="preserve"> אסף אמר למה אלקים זנחת לנצח, אמר לו הקב"ה לאסף, אסף אני הוא ששכחתים תחלה, הם זנחו אותי, שנאמר זנח ישראל טוב</w:t>
      </w:r>
      <w:r w:rsidR="00AD218A" w:rsidRPr="00AD218A">
        <w:rPr>
          <w:rStyle w:val="HebrewChar"/>
          <w:rFonts w:cs="FrankRuehl" w:hint="cs"/>
          <w:rtl/>
        </w:rPr>
        <w:t>...</w:t>
      </w:r>
      <w:r w:rsidRPr="00AD218A">
        <w:rPr>
          <w:rStyle w:val="HebrewChar"/>
          <w:rFonts w:cs="FrankRuehl" w:hint="cs"/>
          <w:rtl/>
        </w:rPr>
        <w:t xml:space="preserve"> בני קרח אמרו למה פניך תסתיר, אמר להם הקב"ה הם הסתירו פנים תחלה, סגרו דלתותך האולם וכיבו את הנרות, ויסבו פנים ונתנו עורף. (תהלים מזמור י, תרמז)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למנצח על ידותון, כשהקב"ה מראה לנביאים הצרות הבאות על ישראל, הם עומדים ומתרעמין לפני הקב"ה, לכך נאמר למנצח על ידותון, מהו ידותון, על הדתות, ועל הדינין</w:t>
      </w:r>
      <w:r w:rsidR="00AD218A" w:rsidRPr="00AD218A">
        <w:rPr>
          <w:rStyle w:val="HebrewChar"/>
          <w:rFonts w:cs="FrankRuehl" w:hint="cs"/>
          <w:rtl/>
        </w:rPr>
        <w:t>...</w:t>
      </w:r>
      <w:r w:rsidRPr="00AD218A">
        <w:rPr>
          <w:rStyle w:val="HebrewChar"/>
          <w:rFonts w:cs="FrankRuehl" w:hint="cs"/>
          <w:rtl/>
        </w:rPr>
        <w:t xml:space="preserve"> וכן אתה מוצא בחבקוק, שאמר על משמרתי אעמודה, אזעק אליך חמס, למה כי עוד חזון למועד</w:t>
      </w:r>
      <w:r w:rsidR="00AD218A" w:rsidRPr="00AD218A">
        <w:rPr>
          <w:rStyle w:val="HebrewChar"/>
          <w:rFonts w:cs="FrankRuehl" w:hint="cs"/>
          <w:rtl/>
        </w:rPr>
        <w:t>...</w:t>
      </w:r>
      <w:r w:rsidRPr="00AD218A">
        <w:rPr>
          <w:rStyle w:val="HebrewChar"/>
          <w:rFonts w:cs="FrankRuehl" w:hint="cs"/>
          <w:rtl/>
        </w:rPr>
        <w:t xml:space="preserve"> (שם מזמור עז, תתטז)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ולמה כך, אלא כדי שלא יהיו הנביאים מתגאים, הראה להם הקב"ה כחם שאינם כלום, וכן אתה מוצא בגדול הנביאים, לפי שאמר הדבר אשר יקשה מכם, אמר לו הקב"ה חייך שאפילו דין שהנשים יודעות אינך יודע, שנאמר ויקרב משה את משפטן</w:t>
      </w:r>
      <w:r w:rsidR="00AD218A" w:rsidRPr="00AD218A">
        <w:rPr>
          <w:rStyle w:val="HebrewChar"/>
          <w:rFonts w:cs="FrankRuehl" w:hint="cs"/>
          <w:rtl/>
        </w:rPr>
        <w:t>...</w:t>
      </w:r>
      <w:r w:rsidRPr="00AD218A">
        <w:rPr>
          <w:rStyle w:val="HebrewChar"/>
          <w:rFonts w:cs="FrankRuehl" w:hint="cs"/>
          <w:rtl/>
        </w:rPr>
        <w:t xml:space="preserve"> (איוב פרק ט, תתקד)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אגדה: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והקב"ה הוכיחם על ידי ירמיה ע"ה אשר רגמו אותו בני ישראל במצרים וקברו אותו המצריים מפני שהיו אוהבים אותו שהתפלל על הדגים </w:t>
      </w:r>
      <w:r w:rsidR="003E0554" w:rsidRPr="00AD218A">
        <w:rPr>
          <w:rStyle w:val="HebrewChar"/>
          <w:rFonts w:cs="FrankRuehl" w:hint="cs"/>
          <w:rtl/>
        </w:rPr>
        <w:lastRenderedPageBreak/>
        <w:t>התמנו חיים שהיו בנילוס והיו הורגים במצרים, ומלך אלכסנדרוס הוציא עצמותיו וקבר אותם באלכסנדריא, ולא זה הנביא בלבד הרגו, אלא אחרים הרבה הרגו, חור, ובעשא הרג לשמעיה הנביא, ואביה הרג לאחיה השילוני, ויואש הרג לזכריה בן יהוידע בחצר בית ה' והזה מדמו על הקיר, ונסתלקה שכינה מן ההיכל עד ימי ישעיהו ע"ה, וישעיה הנביא הרג אותו מנשה בן יחזקיהו ונסרו במסר משום שנתבלע בארז</w:t>
      </w:r>
      <w:r w:rsidRPr="00AD218A">
        <w:rPr>
          <w:rStyle w:val="HebrewChar"/>
          <w:rFonts w:cs="FrankRuehl" w:hint="cs"/>
          <w:rtl/>
        </w:rPr>
        <w:t>...</w:t>
      </w:r>
      <w:r w:rsidR="003E0554" w:rsidRPr="00AD218A">
        <w:rPr>
          <w:rStyle w:val="HebrewChar"/>
          <w:rFonts w:cs="FrankRuehl" w:hint="cs"/>
          <w:rtl/>
        </w:rPr>
        <w:t xml:space="preserve"> (במדבר ל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שלשה הם שמיאנו בשליחותו של מקום, ואלו הם, משה וירמיה ויונה, ובסוף הלכו בעל כרחם, משה רבינו אמר שלח נא ביד תשלח (שמות ד י"ג)</w:t>
      </w:r>
      <w:r w:rsidR="00AD218A" w:rsidRPr="00AD218A">
        <w:rPr>
          <w:rStyle w:val="HebrewChar"/>
          <w:rFonts w:cs="FrankRuehl" w:hint="cs"/>
          <w:rtl/>
        </w:rPr>
        <w:t>...</w:t>
      </w:r>
      <w:r w:rsidRPr="00AD218A">
        <w:rPr>
          <w:rStyle w:val="HebrewChar"/>
          <w:rFonts w:cs="FrankRuehl" w:hint="cs"/>
          <w:rtl/>
        </w:rPr>
        <w:t xml:space="preserve"> ירמיהו אמר לא ידעתי דבר כי נער אנכי (ירמיה א' ו)</w:t>
      </w:r>
      <w:r w:rsidR="00AD218A" w:rsidRPr="00AD218A">
        <w:rPr>
          <w:rStyle w:val="HebrewChar"/>
          <w:rFonts w:cs="FrankRuehl" w:hint="cs"/>
          <w:rtl/>
        </w:rPr>
        <w:t>...</w:t>
      </w:r>
      <w:r w:rsidRPr="00AD218A">
        <w:rPr>
          <w:rStyle w:val="HebrewChar"/>
          <w:rFonts w:cs="FrankRuehl" w:hint="cs"/>
          <w:rtl/>
        </w:rPr>
        <w:t xml:space="preserve"> (שם, וראה עוד נבואה)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אמר רבי שמואל משל למטרונה שהיו לה שני שושבינין, אחד עירוני ואחד מדיני, זה שהיה עירוני אומר לה דברים טובים, לא בת טובים את, לא בת עשירים את, ואותו שהיה מדיני אומר לה, לא בת עניים את, לא בת בזויים את. כך ירמיהו עירני ומענתות היה, נכנס לירושלים ואמר להם דברים של ניחומים, שמעו דבר ה' בית יעקב (ירמיה ב' ד'), ברם ישעיה על ידי שהיה בן מדינה מירושלים היה אומר להם דברים של קנטורים, שמעו דבר ה' קציני סדום (ישעיה א' י')</w:t>
      </w:r>
      <w:r w:rsidRPr="00AD218A">
        <w:rPr>
          <w:rStyle w:val="HebrewChar"/>
          <w:rFonts w:cs="FrankRuehl" w:hint="cs"/>
          <w:rtl/>
        </w:rPr>
        <w:t>...</w:t>
      </w:r>
      <w:r w:rsidR="003E0554" w:rsidRPr="00AD218A">
        <w:rPr>
          <w:rStyle w:val="HebrewChar"/>
          <w:rFonts w:cs="FrankRuehl" w:hint="cs"/>
          <w:rtl/>
        </w:rPr>
        <w:t xml:space="preserve"> אמר ר' לוי אמוץ ואמציה אחים הוון, ועל ידי שהיה ישעיה בן אחיו של מלך היה אומר לישראל דברים של קנטורין, כמד"א (משלי י"ח כ"ג) ועשיר יענה עזות</w:t>
      </w:r>
      <w:r w:rsidRPr="00AD218A">
        <w:rPr>
          <w:rStyle w:val="HebrewChar"/>
          <w:rFonts w:cs="FrankRuehl" w:hint="cs"/>
          <w:rtl/>
        </w:rPr>
        <w:t>...</w:t>
      </w:r>
      <w:r w:rsidR="003E0554" w:rsidRPr="00AD218A">
        <w:rPr>
          <w:rStyle w:val="HebrewChar"/>
          <w:rFonts w:cs="FrankRuehl" w:hint="cs"/>
          <w:rtl/>
        </w:rPr>
        <w:t xml:space="preserve"> (שם לג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לקח טוב: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שלשה נביאים נתקשו בשליחותו של הקב"ה, משה, ויונה, וירמיהו, שלח נא ביד תשלח</w:t>
      </w:r>
      <w:r w:rsidR="00AD218A" w:rsidRPr="00AD218A">
        <w:rPr>
          <w:rStyle w:val="HebrewChar"/>
          <w:rFonts w:cs="FrankRuehl" w:hint="cs"/>
          <w:rtl/>
        </w:rPr>
        <w:t>...</w:t>
      </w:r>
      <w:r w:rsidRPr="00AD218A">
        <w:rPr>
          <w:rStyle w:val="HebrewChar"/>
          <w:rFonts w:cs="FrankRuehl" w:hint="cs"/>
          <w:rtl/>
        </w:rPr>
        <w:t xml:space="preserve"> (שמות ד יג)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רבי נתן אומר, לא הלך יונה אלא לאבד את עצמו, שכן הנביאים נותנין נפשם על ישראל. (שם בא יב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אמונות ודעות:</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נבואה, פרקים ג, ד, ה וח.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צור תעודה - נביא טר סהדותא לא תסהיד בהון, </w:t>
      </w:r>
      <w:r w:rsidRPr="00AD218A">
        <w:rPr>
          <w:rStyle w:val="HebrewChar"/>
          <w:rFonts w:cs="FrankRuehl" w:hint="cs"/>
          <w:rtl/>
        </w:rPr>
        <w:lastRenderedPageBreak/>
        <w:t>ארי לא מקבלין, חתום וטמא אורייתא לא צבן דילפון בה. (ישעיה ח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יחרש - מתנבן נבייא לאלפא, מאים יתפתון אודני חייביא וקיבלון ואולפן</w:t>
      </w:r>
      <w:r w:rsidR="00AD218A" w:rsidRPr="00AD218A">
        <w:rPr>
          <w:rStyle w:val="HebrewChar"/>
          <w:rFonts w:cs="FrankRuehl" w:hint="cs"/>
          <w:rtl/>
        </w:rPr>
        <w:t>...</w:t>
      </w:r>
      <w:r w:rsidRPr="00AD218A">
        <w:rPr>
          <w:rStyle w:val="HebrewChar"/>
          <w:rFonts w:cs="FrankRuehl" w:hint="cs"/>
          <w:rtl/>
        </w:rPr>
        <w:t xml:space="preserve"> (שם כח כד)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ומנביא - ומספר. (ירמיה ו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נביאים - מלפין. (שם כט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חצבתי בנביאים - דאזהרתינון בשליחות נביי ולא תבו, הרגתים באמרי פי - איתיתי עליהון קטולין על דעברו על מימר רעותי. (הושע ו 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הדברים יגיעים - פתגמיא דעתידין למהוי אשתלהיאו בהון נבייא קדמאין ולא יכילו למשכת סופיהן, ברם לית רשו לגבר למללא מה דעתיד למיתי בתרוהי</w:t>
      </w:r>
      <w:r w:rsidR="00AD218A" w:rsidRPr="00AD218A">
        <w:rPr>
          <w:rStyle w:val="HebrewChar"/>
          <w:rFonts w:cs="FrankRuehl" w:hint="cs"/>
          <w:rtl/>
        </w:rPr>
        <w:t>...</w:t>
      </w:r>
      <w:r w:rsidRPr="00AD218A">
        <w:rPr>
          <w:rStyle w:val="HebrewChar"/>
          <w:rFonts w:cs="FrankRuehl" w:hint="cs"/>
          <w:rtl/>
        </w:rPr>
        <w:t xml:space="preserve"> (קהלת א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יהיה נביאך - כתרגומו, מתורגמנך, וכן כל לשון נבואה, אדם המכריז ומשמיע לעם דברי תוכחות, והוא מגזרת ניב שפתים, ינוב חכמה, ויכל מהתנבות דשמואל</w:t>
      </w:r>
      <w:r w:rsidR="00AD218A" w:rsidRPr="00AD218A">
        <w:rPr>
          <w:rStyle w:val="HebrewChar"/>
          <w:rFonts w:cs="FrankRuehl" w:hint="cs"/>
          <w:rtl/>
        </w:rPr>
        <w:t>...</w:t>
      </w:r>
      <w:r w:rsidRPr="00AD218A">
        <w:rPr>
          <w:rStyle w:val="HebrewChar"/>
          <w:rFonts w:cs="FrankRuehl" w:hint="cs"/>
          <w:rtl/>
        </w:rPr>
        <w:t xml:space="preserve"> (שמות ז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אשר תראה - אשר יעלה בלבך, אבל אתה מקריב על פי נביא, כגון אליהו בהר הכרמל. (דברים יב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כן נתן לך ה' אלקיך - לשמע אל מעוננים ואל קוסמים, שהרי השרה שכינה על הנביאים ואורים ותומים. (שם יח יד, וראה עוד 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שאל אביך - אלו הנביאים, שנקראים אבות, כמו שנאמר באליהו (מ"ב י"ג) אבי אבי רכב ישראל ופרשיו. (שם לב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ומה נביא - שלא ידע מעשיו של שמואל. תשורה - תרגם יונתן מדעם דכשר, ולמנחם לשון תקרובת ראות פני אדם חשוב, לשון אשורנה. (ש"א ט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וסר עונך - שחירפת את ישראל, וגדול כח הנביא מהמלאך, שלא נכוה בגחלת, שהמלאך ירא ולקחה במלקחים, וכן בתנחומא. (ישעיה ו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בלעגי - וכן עלגים, דבור הפוך שאינו מיושר לשמע, והמתנבא להם דומה להם למדבר בלשון שאינם יכולים להבינו. (שם כח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חזקו - כל הנביאים מבשרי ישועת ישראל, שינחמו את ישראל. נמהרי לב - הממהרים הגאולה. (שם לה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האותות - יאמר לנביאים, על האותות הנראים אתם מתפלאים ושואלים, ועל ישראל שלמענם </w:t>
      </w:r>
      <w:r w:rsidRPr="00AD218A">
        <w:rPr>
          <w:rStyle w:val="HebrewChar"/>
          <w:rFonts w:cs="FrankRuehl" w:hint="cs"/>
          <w:rtl/>
        </w:rPr>
        <w:lastRenderedPageBreak/>
        <w:t>בראתי הכל אתם באים לקרא תגר, אני כבר בראתי להם הישועה שחשבתי. (שם מה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שם - שכל הנביאים עמדו בסיני, ואף זה עמוס דברים, אלא רוצה לומר מעת הגזרה ה' מעמיד הנביא, ואף שעוד לא נוצר הדבר. (שם מח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בוצרים - מעין זאת נבא עובדיה, שסגנון אחד עולה לכמה נביאים, אך מקצת הדברים משתנים. (ירמיה מט ט)</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ובנביא העלה ה' את ישראל - ואיך אתם מבזים את הנביאים. (הושע יב יד)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ואל תתמה איך יחשוב נביא בדברי העולם דבר שאיננו נכון, כי הנה מצאנו דוד ששאל אל נתן הנביא היש ישר לבנות בית לשם, והוא השיב כל אשר בלבבך עשה וה' עמך, ובלילה נאמר לו בנבואה שיאמר אל דוד שהוא לא יבנה הבית</w:t>
      </w:r>
      <w:r w:rsidR="00AD218A" w:rsidRPr="00AD218A">
        <w:rPr>
          <w:rStyle w:val="HebrewChar"/>
          <w:rFonts w:cs="FrankRuehl" w:hint="cs"/>
          <w:rtl/>
        </w:rPr>
        <w:t>...</w:t>
      </w:r>
      <w:r w:rsidRPr="00AD218A">
        <w:rPr>
          <w:rStyle w:val="HebrewChar"/>
          <w:rFonts w:cs="FrankRuehl" w:hint="cs"/>
          <w:rtl/>
        </w:rPr>
        <w:t xml:space="preserve"> (שמות ד כ)</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והאומרים כי נביא מגזרת ניב שפתים איננו נכון, כי שורש ניב מהשניים, לפי דעת חכמי צרפת, ומעלומי העי"ן לפי דעת חכמי ספרד, ושרש נביא שלש אותיות, והעד נביאים, ויתנבאו, כי האל"ף שורש, ועוד כי ניב שפתים כמו פרי, כי הוא מגזרת תנובה, "עוד ינובון בשיבה", והעד הנאמן "וניבו נבזה אכלו", ועוד מה טעם "השב אשת האיש כי נביא הוא", אם פירושו דברן הוא, רק פירושו הוא נביא שאגלה לו סודי, כדרך "כי אם גלה סודו אל עבדיו הנביאים"</w:t>
      </w:r>
      <w:r w:rsidRPr="00AD218A">
        <w:rPr>
          <w:rStyle w:val="HebrewChar"/>
          <w:rFonts w:cs="FrankRuehl" w:hint="cs"/>
          <w:rtl/>
        </w:rPr>
        <w:t>...</w:t>
      </w:r>
      <w:r w:rsidR="003E0554" w:rsidRPr="00AD218A">
        <w:rPr>
          <w:rStyle w:val="HebrewChar"/>
          <w:rFonts w:cs="FrankRuehl" w:hint="cs"/>
          <w:rtl/>
        </w:rPr>
        <w:t xml:space="preserve"> (שם ז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ומשה - הזכיר שנותיהם, ולא מצאנו בכל המקרא נביאים שהזכירם הכתוב שהתנבאו בזקנותם רק אלה, כי מעלתם גדולה מכל הנביאים, ולהם לבדם היה מדבר השם בעמוד ענן, ואל יעלה על לבך כי שמואל עמהם, בעבור שכתוב "בעמוד ענן ידבר אליהם", כי כבר פירשתי במקומו כי לאלה לבדם נתנה התורה. והנה על ידם נחלו הצדיקים העולם הבא, וכל הנביאים הם נביאי תוכחות או עתידות. (שם שם 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וכל אנשי המחקר מודים, כי השם לא יבחר שליח שידע כי בסופו יעבוד עבודה זרה, ואין כל נביא שליח, והנה ראינו שאמר משה לפני מותו "תומיך ואוריך לאיש חסידיך"</w:t>
      </w:r>
      <w:r w:rsidRPr="00AD218A">
        <w:rPr>
          <w:rStyle w:val="HebrewChar"/>
          <w:rFonts w:cs="FrankRuehl" w:hint="cs"/>
          <w:rtl/>
        </w:rPr>
        <w:t>...</w:t>
      </w:r>
      <w:r w:rsidR="003E0554" w:rsidRPr="00AD218A">
        <w:rPr>
          <w:rStyle w:val="HebrewChar"/>
          <w:rFonts w:cs="FrankRuehl" w:hint="cs"/>
          <w:rtl/>
        </w:rPr>
        <w:t xml:space="preserve"> (שם לא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בכל ביתי נאמן הוא - טעמו כבן בית שיכנס בלא רשות, ואם יצטרך ידבר צרכיו, ואתם כאשר אתודע לכם בחלום תדעו, ואם לא אין לכם רשות לשאול. (במדבר יב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יקום בקרבך נביא - טעם בקרבך, כי אין נביא כי אם מישראל</w:t>
      </w:r>
      <w:r w:rsidR="00AD218A" w:rsidRPr="00AD218A">
        <w:rPr>
          <w:rStyle w:val="HebrewChar"/>
          <w:rFonts w:cs="FrankRuehl" w:hint="cs"/>
          <w:rtl/>
        </w:rPr>
        <w:t>...</w:t>
      </w:r>
      <w:r w:rsidRPr="00AD218A">
        <w:rPr>
          <w:rStyle w:val="HebrewChar"/>
          <w:rFonts w:cs="FrankRuehl" w:hint="cs"/>
          <w:rtl/>
        </w:rPr>
        <w:t xml:space="preserve"> נביא שיאמר כי בהקיץ דבר השם או שלוחו עמו בחלום, ויש אומרים כי יתכן להיות הנביא ממגנבי דבר השם, ופירוש שאמר נביא האמת שיהיה אות כך להצדיקו, ושמע השומע והגידו להיות אות לנפשו, ויש אומרים כי אפילו בא האות והמופת אין להאמין בו, כי הוא דבר הפך שקול הדעת, ולפי דעתי שיש אות גם מופת כמו סימן, והעד דברי ישעיה שאמר, הנה אנכי והילדים אשר נתן לי ה' לאותות ולמופתים, ואות הנביא כאשר הלך עבדי ישעיה ערום ויחף, ואותות בניו שמותם על דבר המקרה שיהיה בימיהם, והם עמנואל, מהר שלל חש בז, ושאר ישוב</w:t>
      </w:r>
      <w:r w:rsidR="00AD218A" w:rsidRPr="00AD218A">
        <w:rPr>
          <w:rStyle w:val="HebrewChar"/>
          <w:rFonts w:cs="FrankRuehl" w:hint="cs"/>
          <w:rtl/>
        </w:rPr>
        <w:t>...</w:t>
      </w:r>
      <w:r w:rsidRPr="00AD218A">
        <w:rPr>
          <w:rStyle w:val="HebrewChar"/>
          <w:rFonts w:cs="FrankRuehl" w:hint="cs"/>
          <w:rtl/>
        </w:rPr>
        <w:t xml:space="preserve"> (דברים יג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למתעב - שהנביא ידבר דברים שיתעבוהו, לעבד מושלים - כמחשבת גדולי ישראל, או רמז על הבבליים. (ישעיה מט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משח - שהנביאים נקראים משיחים, וכמו "אל תגעו במשיחי ובנביאי אל תרעו". (שם סא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ושים לבך כי כל תפלת נביא וברכתו ברוח נבואה</w:t>
      </w:r>
      <w:r w:rsidRPr="00AD218A">
        <w:rPr>
          <w:rStyle w:val="HebrewChar"/>
          <w:rFonts w:cs="FrankRuehl" w:hint="cs"/>
          <w:rtl/>
        </w:rPr>
        <w:t>...</w:t>
      </w:r>
      <w:r w:rsidR="003E0554" w:rsidRPr="00AD218A">
        <w:rPr>
          <w:rStyle w:val="HebrewChar"/>
          <w:rFonts w:cs="FrankRuehl" w:hint="cs"/>
          <w:rtl/>
        </w:rPr>
        <w:t xml:space="preserve"> (יונה ב 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קדמונינו חברו אלו הי"ב ספרים שהם קטנים, וכולם נבואות עתידות, ואינו כך בה' המגילות, כי איכה היפך שיר השירים, ובעבור שצפניה בימי יאשיה הוא תשיעי, והאחרים היו אחר גלות בבל. (צפניה ג כ)</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אדוני משה כלאם - הטעם בזה, כי משה דבר אל העם את דברי ה', כי הוא יאצל מן הרוח אשר עליו ויתן על המתיצבים עמו באהל מועד, והנה אלה אשר לא יצאו אל האהל ועושים עצמן מכלל הנאצלים כממרים בדבריו, ולכך אמר לו כלאם, כי אולי רוח שקר בפיהם, או רוח רעה מבעתם, והנה צריכין לשומם בבית הכלא, כאיש משוגע ומתנבא, ומשה בענותנותו השיב, "ומי יתן כל עם ה' נביאים, כי יתן ה' את רוחו עליהם", כי השם נתן עליהם רוחו מבלתי אצילות הרוח שעליו, מי יתן ויהיה זה בכל העם, </w:t>
      </w:r>
      <w:r w:rsidRPr="00AD218A">
        <w:rPr>
          <w:rStyle w:val="HebrewChar"/>
          <w:rFonts w:cs="FrankRuehl" w:hint="cs"/>
          <w:rtl/>
        </w:rPr>
        <w:lastRenderedPageBreak/>
        <w:t>אבל מדברי רבותינו נראה, כי היה המנהג בישראל שלא יתנבא אדם בעתידות במקום נביא גדול ממנו, אבל הולכים אחריו כתלמידיו, והם בני הנביאים, כך אמרו בסנהדרין, בשלמא למאן דאמר משה מת, היינו דקאמר יהושע אדני משה כלאם, אלא למאן דאמר על עסקו שלו, אמאי כלאם, דהוה ליה כמורה הלכה לפני רבו, וכן למאן דאמר על גוג ומגוג נתנבאו, וכך הזכירו עוד בענין דבורה במסכת מגלה, ומשה אמר כי הוא הרב שמחל על כבודו, ומתאוה ושמח בכך</w:t>
      </w:r>
      <w:r w:rsidR="00AD218A" w:rsidRPr="00AD218A">
        <w:rPr>
          <w:rStyle w:val="HebrewChar"/>
          <w:rFonts w:cs="FrankRuehl" w:hint="cs"/>
          <w:rtl/>
        </w:rPr>
        <w:t>...</w:t>
      </w:r>
      <w:r w:rsidRPr="00AD218A">
        <w:rPr>
          <w:rStyle w:val="HebrewChar"/>
          <w:rFonts w:cs="FrankRuehl" w:hint="cs"/>
          <w:rtl/>
        </w:rPr>
        <w:t xml:space="preserve"> (במדבר יא כח)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רק השמר לך - </w:t>
      </w:r>
      <w:r w:rsidR="00AD218A" w:rsidRPr="00AD218A">
        <w:rPr>
          <w:rStyle w:val="HebrewChar"/>
          <w:rFonts w:cs="FrankRuehl" w:hint="cs"/>
          <w:rtl/>
        </w:rPr>
        <w:t>...</w:t>
      </w:r>
      <w:r w:rsidRPr="00AD218A">
        <w:rPr>
          <w:rStyle w:val="HebrewChar"/>
          <w:rFonts w:cs="FrankRuehl" w:hint="cs"/>
          <w:rtl/>
        </w:rPr>
        <w:t>והתועלת במצוה הזאת גדולה מאד, שאם היו דברי התורה באים אלינו מפי משה בלבד, אף על פי שנבואתו נתאמתה באותות ובמופתים, אם יקום בקרבנו נביא או חולם חלום ויצוינו בהפך מן התורה ונתן אלינו אות או מופת יכנס ספק בלב האנשים, אבל כשתגיע אלינו התורה מפי הגבורה לאזנינו ועינינו רואות, אין שם אמצעי נכחיש כל חולק וכל מספק ונשקר אותו, לא יועילהו אות ולא יצילהו מופת מן המיתה בידינו, כי אנחנו היודעים בשקרותו, וזהו שאמר שם "וגם בך יאמינו לעולם"</w:t>
      </w:r>
      <w:r w:rsidR="00AD218A" w:rsidRPr="00AD218A">
        <w:rPr>
          <w:rStyle w:val="HebrewChar"/>
          <w:rFonts w:cs="FrankRuehl" w:hint="cs"/>
          <w:rtl/>
        </w:rPr>
        <w:t>...</w:t>
      </w:r>
      <w:r w:rsidRPr="00AD218A">
        <w:rPr>
          <w:rStyle w:val="HebrewChar"/>
          <w:rFonts w:cs="FrankRuehl" w:hint="cs"/>
          <w:rtl/>
        </w:rPr>
        <w:t xml:space="preserve"> (דברים ד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תנסו - ונחשב להם לעוון גדול, כי אחרי שנתאמת אצלם באותות ובמופתים כי משה נביא השם, ודבר ה' בפיהו אמת, אין ראוי לעשות עוד שום דבר לנסיון, והעושה כן איננו מנסה הנביא, רק השם יתברך הוא מנסה, לדעת היד ה' תקצר, ולכך אסר לדורות לנסות התורה או הנביאים, כי אין ראוי לעבוד השם על דרך הספק, או שאלת מופת ונסיון, כי אין רצון ה' לעשות נסים לכל אדם ולכל עת</w:t>
      </w:r>
      <w:r w:rsidR="00AD218A" w:rsidRPr="00AD218A">
        <w:rPr>
          <w:rStyle w:val="HebrewChar"/>
          <w:rFonts w:cs="FrankRuehl" w:hint="cs"/>
          <w:rtl/>
        </w:rPr>
        <w:t>...</w:t>
      </w:r>
      <w:r w:rsidRPr="00AD218A">
        <w:rPr>
          <w:rStyle w:val="HebrewChar"/>
          <w:rFonts w:cs="FrankRuehl" w:hint="cs"/>
          <w:rtl/>
        </w:rPr>
        <w:t xml:space="preserve"> וכן בכל דבר נביא המנוסה והמוחזק בנביא אמת באותות ובמופתים כדין התורה, לא תנסו את דבריו בכל גמול ובכל עונש שיאמר להם, ולא תסתפקו ביכלתו יתעלה</w:t>
      </w:r>
      <w:r w:rsidR="00AD218A" w:rsidRPr="00AD218A">
        <w:rPr>
          <w:rStyle w:val="HebrewChar"/>
          <w:rFonts w:cs="FrankRuehl" w:hint="cs"/>
          <w:rtl/>
        </w:rPr>
        <w:t>...</w:t>
      </w:r>
      <w:r w:rsidRPr="00AD218A">
        <w:rPr>
          <w:rStyle w:val="HebrewChar"/>
          <w:rFonts w:cs="FrankRuehl" w:hint="cs"/>
          <w:rtl/>
        </w:rPr>
        <w:t xml:space="preserve"> (שם ו טז)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יקום בקרבך נביא - יקראנו הכתוב נביא על פי עצמו, שיאמר הוא השם דבר עמי בהקיץ, ואני נביאו שלוח לכם שתעשו כן, ויתכן שירמזו הכתוב למה שהוא אמת, כי בנפשות בקצת האנשים כח נבואי ידעו בו עתידות, לא ידע האיש מאין יבא לו, אבל יתבודד ותבא בו רוח לאמר ככה יהיה לעתיד לבא בדבר פלוני, ויקראו </w:t>
      </w:r>
      <w:r w:rsidRPr="00AD218A">
        <w:rPr>
          <w:rStyle w:val="HebrewChar"/>
          <w:rFonts w:cs="FrankRuehl" w:hint="cs"/>
          <w:rtl/>
        </w:rPr>
        <w:lastRenderedPageBreak/>
        <w:t>לו הפילוסופים כהו"ן, ולא ידעו סבת הענין, אך הדבר נתאמת לעיני רואים, אולי הנפש בחדושה תדבק בשכל הנבדל, תתכוון בו, והאיש הזה יקרא נביא כי מתנבא הוא, ועל כן יבא האות והמופת אשר יאמר</w:t>
      </w:r>
      <w:r w:rsidR="00AD218A" w:rsidRPr="00AD218A">
        <w:rPr>
          <w:rStyle w:val="HebrewChar"/>
          <w:rFonts w:cs="FrankRuehl" w:hint="cs"/>
          <w:rtl/>
        </w:rPr>
        <w:t>...</w:t>
      </w:r>
      <w:r w:rsidRPr="00AD218A">
        <w:rPr>
          <w:rStyle w:val="HebrewChar"/>
          <w:rFonts w:cs="FrankRuehl" w:hint="cs"/>
          <w:rtl/>
        </w:rPr>
        <w:t xml:space="preserve"> (שם יג ב, וראה נביא-שקר)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מנסה - </w:t>
      </w:r>
      <w:r w:rsidR="00AD218A" w:rsidRPr="00AD218A">
        <w:rPr>
          <w:rStyle w:val="HebrewChar"/>
          <w:rFonts w:cs="FrankRuehl" w:hint="cs"/>
          <w:rtl/>
        </w:rPr>
        <w:t>...</w:t>
      </w:r>
      <w:r w:rsidRPr="00AD218A">
        <w:rPr>
          <w:rStyle w:val="HebrewChar"/>
          <w:rFonts w:cs="FrankRuehl" w:hint="cs"/>
          <w:rtl/>
        </w:rPr>
        <w:t>רבותינו דרשו בו, שאם בא לעקור דבר אחד מן התורה, כגון שיתיר החזיר או אחת מן העריות לעולם כמשפט הזה יעשה לו, אבל אם יתיר זה לקצת הימים להוראת שעה, כגון אליהו בהר הכרמל, אנו חייבים לשמוע אליו ולעשות ככל אשר יצונו, ונראה שאם יתנבא בשם ה' לצוות מצוה שיחדש, כגון שהיה במקרא מגלה, שאינו חייב מיתה, אלא שאין לנו לשמוע אליו, דכתיב אלה המצות, אין נביא רשאי לחדש בהם דבר מעתה, ואולי כיון שלא נאמין לו הנה הוא נביא השקר ומיתתו בחנק. (שם שם 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אבל זו תשובה לשתי השאלות, כי בכל נביא נצפה לדבר העתיד להיות, ואם יגיד ולא בא נדע שהוא נביא שקר ויומת, ואם בא יבא הכל הנה הוא נאמן לנביא לה', ונתחייב לשמע אליו בכל אשר יצוה בשם ה', כמו שאמר "אליו תשמעון", ואפילו לעבור על דברי תורה לפי צורך השעה</w:t>
      </w:r>
      <w:r w:rsidRPr="00AD218A">
        <w:rPr>
          <w:rStyle w:val="HebrewChar"/>
          <w:rFonts w:cs="FrankRuehl" w:hint="cs"/>
          <w:rtl/>
        </w:rPr>
        <w:t>...</w:t>
      </w:r>
      <w:r w:rsidR="003E0554" w:rsidRPr="00AD218A">
        <w:rPr>
          <w:rStyle w:val="HebrewChar"/>
          <w:rFonts w:cs="FrankRuehl" w:hint="cs"/>
          <w:rtl/>
        </w:rPr>
        <w:t xml:space="preserve"> ורש"י כתב</w:t>
      </w:r>
      <w:r w:rsidRPr="00AD218A">
        <w:rPr>
          <w:rStyle w:val="HebrewChar"/>
          <w:rFonts w:cs="FrankRuehl" w:hint="cs"/>
          <w:rtl/>
        </w:rPr>
        <w:t>...</w:t>
      </w:r>
      <w:r w:rsidR="003E0554" w:rsidRPr="00AD218A">
        <w:rPr>
          <w:rStyle w:val="HebrewChar"/>
          <w:rFonts w:cs="FrankRuehl" w:hint="cs"/>
          <w:rtl/>
        </w:rPr>
        <w:t xml:space="preserve"> והפירוש הזה איננו נכון בעיני, שאין ההמחאה שהוא צדיק גמור, אלא שהוא נביא אמת מוחזק לכל, כמה שהקדים לאמר עתידות ובאו. והוא האות שלו כמו שהזכיר בפרשה הזו, או במופת שעשה בפנינו, וזאת חוקת הנביאים, ואולי נתכוון רש"י בצדיק גמור, למה שכתב הרב רבינו ביסודי התורה. (שם יח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לפנים - לפני שמואל, שבימיו נפרצה נבואה ויצאו דברי הנביאים בישראל בתוכחות ובעתידות. נביא - מלשון ניב שפתים, ורואה - שרואה במראה הנבואה העתידית. (ש"א ט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אשר בית אל - בכל עיר בני נביאים להוכיח העם, אבל אצל אלה עברו. (מ"ב ב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המשוגע - קראו לנביא, שלפעמים בעת הנבואה היה מנהגם כמשוגע, לפי שבטלו ההרגשות והכחות הנפשיות, ובני ישראל הרעים קראו להם </w:t>
      </w:r>
      <w:r w:rsidRPr="00AD218A">
        <w:rPr>
          <w:rStyle w:val="HebrewChar"/>
          <w:rFonts w:cs="FrankRuehl" w:hint="cs"/>
          <w:rtl/>
        </w:rPr>
        <w:lastRenderedPageBreak/>
        <w:t>משוגעים. (שם ט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עד כאן דברי ירמיה - ומכאן ואילך עד סוף הספר ספורי דברים, או כהרמב"ם שאחר כך לא נבא עוד, שהנבואה תפסק מהנביא לפני מותו זמן רב או מעט. (ירמיה נא סד)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על כן חצבתי - על שחסדכם כענן בוקר, הוגעתי הנביאים יום יום. הרגתים - וכאילו הרגתים ביגיעת שליחותי, ולאדוני אבי: מתו בשליחותי, כזכריה ואוריה. (הושע ו 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בימי יאשיה - בימיו התנבאו ג', ירמיה בשווקים, צפניה בבית הכנסת, וחולדה לנשים, ונבואתו היתה לפני ששבו יאשיה ויהודה מרעתם. (צפניה א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מרים הנביאה - בעלת דברי השבח, כמו "ואהרן יהיה נביאך". (שמות טו כ)</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הכוזרי: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ושלח משה בתורתו, ואחר כך כמה אלפי נביאים אחריו מזהירים על תורתו, מיעדים בגמול הטוב לשומרה, ועונש הקשה לממרה אותה</w:t>
      </w:r>
      <w:r w:rsidRPr="00AD218A">
        <w:rPr>
          <w:rStyle w:val="HebrewChar"/>
          <w:rFonts w:cs="FrankRuehl" w:hint="cs"/>
          <w:rtl/>
        </w:rPr>
        <w:t>...</w:t>
      </w:r>
      <w:r w:rsidR="003E0554" w:rsidRPr="00AD218A">
        <w:rPr>
          <w:rStyle w:val="HebrewChar"/>
          <w:rFonts w:cs="FrankRuehl" w:hint="cs"/>
          <w:rtl/>
        </w:rPr>
        <w:t xml:space="preserve"> (מאמר א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 ואם ימצא אדם שיבא באש ולא יזוק בו, ויעמוד מבלי מאכל ולא ירעב, ויהיה לפניו זוהר שאין העין יכול להסתכל בו, ולא יחלה ולא יחלש, וכאשר יגיע אל תכלית ימיו ימות לרצונו</w:t>
      </w:r>
      <w:r w:rsidR="00AD218A" w:rsidRPr="00AD218A">
        <w:rPr>
          <w:rStyle w:val="HebrewChar"/>
          <w:rFonts w:cs="FrankRuehl" w:hint="cs"/>
          <w:rtl/>
        </w:rPr>
        <w:t>...</w:t>
      </w:r>
      <w:r w:rsidRPr="00AD218A">
        <w:rPr>
          <w:rStyle w:val="HebrewChar"/>
          <w:rFonts w:cs="FrankRuehl" w:hint="cs"/>
          <w:rtl/>
        </w:rPr>
        <w:t xml:space="preserve"> עם ידיעת העבר והעתיד, מה שהיה ומה שיהיה, הלא המעלה הזאת נפרדת בעצמה ממעלת בני אדם</w:t>
      </w:r>
      <w:r w:rsidR="00AD218A" w:rsidRPr="00AD218A">
        <w:rPr>
          <w:rStyle w:val="HebrewChar"/>
          <w:rFonts w:cs="FrankRuehl" w:hint="cs"/>
          <w:rtl/>
        </w:rPr>
        <w:t>...</w:t>
      </w:r>
      <w:r w:rsidRPr="00AD218A">
        <w:rPr>
          <w:rStyle w:val="HebrewChar"/>
          <w:rFonts w:cs="FrankRuehl" w:hint="cs"/>
          <w:rtl/>
        </w:rPr>
        <w:t xml:space="preserve"> (שם מא, וראה עוד 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 הרפה לי מעט, עד שאבאר גדולת העם, ודי לי לידע שהשם בחרם לעם ולאומה מבין אומות העולם, וחול הענין האלקי על המונם, עד שהגיעו כלם אל מעלת הדבור, ועבר הענין אל נשיהם, והיו מהן נביאות, אחר שלא היה חל הענין האלקי כי אם ביחידים מבני אדם אחר אדם הראשון</w:t>
      </w:r>
      <w:r w:rsidR="00AD218A" w:rsidRPr="00AD218A">
        <w:rPr>
          <w:rStyle w:val="HebrewChar"/>
          <w:rFonts w:cs="FrankRuehl" w:hint="cs"/>
          <w:rtl/>
        </w:rPr>
        <w:t>...</w:t>
      </w:r>
      <w:r w:rsidRPr="00AD218A">
        <w:rPr>
          <w:rStyle w:val="HebrewChar"/>
          <w:rFonts w:cs="FrankRuehl" w:hint="cs"/>
          <w:rtl/>
        </w:rPr>
        <w:t xml:space="preserve"> (שם צה)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אם כן כבר שכחת מה שקדם בהמשך זרע אדם, והאיך חל הענין האלקי באיש, שהיה לב האחרים וסגולת האב, מקבל לאור ההוא, וזולתו כקליפה איננו מקבל אותו, עד שבאו בני יעקב כלם סגולה ולב, נבדלים מבני אדם בענינים מיוחדים אלקיים</w:t>
      </w:r>
      <w:r w:rsidRPr="00AD218A">
        <w:rPr>
          <w:rStyle w:val="HebrewChar"/>
          <w:rFonts w:cs="FrankRuehl" w:hint="cs"/>
          <w:rtl/>
        </w:rPr>
        <w:t>...</w:t>
      </w:r>
      <w:r w:rsidR="003E0554" w:rsidRPr="00AD218A">
        <w:rPr>
          <w:rStyle w:val="HebrewChar"/>
          <w:rFonts w:cs="FrankRuehl" w:hint="cs"/>
          <w:rtl/>
        </w:rPr>
        <w:t xml:space="preserve"> מבקשים כולם מעלת </w:t>
      </w:r>
      <w:r w:rsidR="003E0554" w:rsidRPr="00AD218A">
        <w:rPr>
          <w:rStyle w:val="HebrewChar"/>
          <w:rFonts w:cs="FrankRuehl" w:hint="cs"/>
          <w:rtl/>
        </w:rPr>
        <w:lastRenderedPageBreak/>
        <w:t>הנבואה, ורובם מגיעים אליה, ומי שלא יגיע אליה קרוב לה במעשים הנרצים והקדושה והטהרה ופגיעת הנביאים ודע כי כל אשר יפגע נביא בעת פגעו אותו ושמעו דבריו האלקיים מתחדשת לו רוחניות, ונפרד מסוגו בזכות הנפש והשתוקקה אל המדרגות ההן, והדבקו בענוה ובטהרה. זאת תהיה אצלם הראיה הנראית והאות הבהיר בגמול העולם הבא</w:t>
      </w:r>
      <w:r w:rsidRPr="00AD218A">
        <w:rPr>
          <w:rStyle w:val="HebrewChar"/>
          <w:rFonts w:cs="FrankRuehl" w:hint="cs"/>
          <w:rtl/>
        </w:rPr>
        <w:t>...</w:t>
      </w:r>
      <w:r w:rsidR="003E0554" w:rsidRPr="00AD218A">
        <w:rPr>
          <w:rStyle w:val="HebrewChar"/>
          <w:rFonts w:cs="FrankRuehl" w:hint="cs"/>
          <w:rtl/>
        </w:rPr>
        <w:t xml:space="preserve"> (שם קג)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ועם כל זה לא ישתוה הגר הנכנס בתורתנו עם האזרח, כי האזרחים לבדם הם ראויים לנבואה, וזולתם תכלית ענינם שיקבלו מהם ושיהיו חכמים וחסידים אך לא נביאים. (שם קטו)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הובשתני מלך כוזר, והעון הזה הוא אשר מנענו מהשלמת מה שיעדנו בו האלקים בבית שני, כמו שאמר (זכריה ב') רני ושמחי בת ציון, כי כבר היה הענין האלקי מזומן לחול כאשר בתחלה אילו היו מסכימים כלם לשוב בנפש חפצה</w:t>
      </w:r>
      <w:r w:rsidR="00AD218A" w:rsidRPr="00AD218A">
        <w:rPr>
          <w:rStyle w:val="HebrewChar"/>
          <w:rFonts w:cs="FrankRuehl" w:hint="cs"/>
          <w:rtl/>
        </w:rPr>
        <w:t>...</w:t>
      </w:r>
      <w:r w:rsidRPr="00AD218A">
        <w:rPr>
          <w:rStyle w:val="HebrewChar"/>
          <w:rFonts w:cs="FrankRuehl" w:hint="cs"/>
          <w:rtl/>
        </w:rPr>
        <w:t xml:space="preserve"> (מאמר ב כד)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ואם יחזק בחסידות, ויהיה במקומות הראוים לשכינה יחברוהו בפעל ויראה אותם עין בעין למטה ממדרגת הנבואה, כאשר היו טובי החכמים בבית שני, רואים הצורות ושומעים בת קול, והיא מדרגת החסידים, ולמעלה מהם מדרגת הנביאים</w:t>
      </w:r>
      <w:r w:rsidRPr="00AD218A">
        <w:rPr>
          <w:rStyle w:val="HebrewChar"/>
          <w:rFonts w:cs="FrankRuehl" w:hint="cs"/>
          <w:rtl/>
        </w:rPr>
        <w:t>...</w:t>
      </w:r>
      <w:r w:rsidR="003E0554" w:rsidRPr="00AD218A">
        <w:rPr>
          <w:rStyle w:val="HebrewChar"/>
          <w:rFonts w:cs="FrankRuehl" w:hint="cs"/>
          <w:rtl/>
        </w:rPr>
        <w:t xml:space="preserve"> (מאמר ג 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מורה נבוכים: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ולא תחשוב שהסודות העצומות ההם ידועות עד תכליתם ואחריתם לאחד ממנו, לא כן, אבל פעם יוצץ לנו האמת עד שנחשבנו יום, ואחר כן יעלימוהו טבעים והמנהגים עד שנשוב בליל חשוך קרוב למה שהיינו תחלה, ונהיה כמי שיברק עליו הברק פעם אחר פעם, והוא בליל חזק החושך, והנה יש ממנו מי שיברק לו הברק פעם אחר פעם במעט הפרש ביניהם, עד שכאלו הוא באור תדיר, ולא יסור וישוב הלילה אצלו כיום, וזאת היא מדרגת גדול הנביאים אשר נאמר לו "ואתה פה עמוד עמדי", ונאמר בו "כי קרן עור פניו", ויש מי שיהיה לו בין ברק וברק הפרש רב, והיא מדרגת רוב הנביאים, ומהם מי שיבריק לו פעם אחת בלילו כלו, והיא מדרגת מי שנאמר בהם "ויתנבאו ולא יספו", ומהם מי שיהיה בין בריקה לבריקה הפרשים רבים או </w:t>
      </w:r>
      <w:r w:rsidR="003E0554" w:rsidRPr="00AD218A">
        <w:rPr>
          <w:rStyle w:val="HebrewChar"/>
          <w:rFonts w:cs="FrankRuehl" w:hint="cs"/>
          <w:rtl/>
        </w:rPr>
        <w:lastRenderedPageBreak/>
        <w:t>מעטים, ויש מי שלא יגיע למדרגת שיאור חשכו בו בברק, אבל בגשם טהור זך, או כיוצא בו מן האבנים וזולתם אשר יאיר במחשכי הלילה, ואפילו האור ההוא הקטן אשר יזריח עליו גם כן אינו תדיר, אבל יציץ ויעלם כאלו הוא להט החרב המתהפכת, וכפי אלו הענינים יתחלפו מדרגות השלמים</w:t>
      </w:r>
      <w:r w:rsidRPr="00AD218A">
        <w:rPr>
          <w:rStyle w:val="HebrewChar"/>
          <w:rFonts w:cs="FrankRuehl" w:hint="cs"/>
          <w:rtl/>
        </w:rPr>
        <w:t>...</w:t>
      </w:r>
      <w:r w:rsidR="003E0554" w:rsidRPr="00AD218A">
        <w:rPr>
          <w:rStyle w:val="HebrewChar"/>
          <w:rFonts w:cs="FrankRuehl" w:hint="cs"/>
          <w:rtl/>
        </w:rPr>
        <w:t xml:space="preserve"> (פתיחה, וראה עוד נבואה)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ומלאכי אלקים עולים ויורדים (בחלום יעקב), הם הנביאים, שנאמר בהם בפירוש "וישלח מלאך", "ויעל מלאך ה' מן הגלגל אל הבוכים", ומה טוב אמרו עולים ויורדים בו, העליה קודם הירידה, כי אחר העליה וההגעה אל מעלות ידועות מן הסולם, תהיה הירידה במה שפגש מן הענין להנהגת אנשי הארץ ולמודם</w:t>
      </w:r>
      <w:r w:rsidRPr="00AD218A">
        <w:rPr>
          <w:rStyle w:val="HebrewChar"/>
          <w:rFonts w:cs="FrankRuehl" w:hint="cs"/>
          <w:rtl/>
        </w:rPr>
        <w:t>...</w:t>
      </w:r>
      <w:r w:rsidR="003E0554" w:rsidRPr="00AD218A">
        <w:rPr>
          <w:rStyle w:val="HebrewChar"/>
          <w:rFonts w:cs="FrankRuehl" w:hint="cs"/>
          <w:rtl/>
        </w:rPr>
        <w:t xml:space="preserve"> (חלק א פרק טו)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עד שאנחנו נמצא נביאים קראו בני אדם עד שנהרגו, השפע ההוא האלקי יניעם ולא יניחם לשקוט ולא לנוח בשום פנים, ואפילו הגיע לרעות גדולות, על זה תמצא ירמיה ע"ה כי כשהגיעו מבזיון המורדים והכופרים אשר היו בזמנו, השתדל לסתום נבואתו, ולא יקראם אל האמת אשר מאסוהו, ולא היה יכול לסבול, זה אמר כי היה דבר ה' לי לחרפה ולקלס כל היום, ואמרתי לא אזכרנו ולא אדבר עוד בשמו, והיה בלבי כאש בוערת עצור בעצמותי ונלאיתי כלכל ולא אוכל, וזהו ענין מאמר הנביא האחרון, "ה' אלקים דבר מי לא ינבא". (חלק ב פרק לז, וראה עוד נבואה פרק לב והלאה)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ואי אפשר מבלתי היות שתי הכחות האלו בנביאים חזקות מאד, רצוני לומר, כח הגבורה וכוח המשער, ובהשפיע השכל עליהם יחזקו שני הכחות האלה מאד עד שהגיע זה למה שידעת, והוא שהתגבר איש אחד במקלו על המלך הגדול (פרעה), להציל אומה מתחת עבודתו, ולא פחד ולא יירא, כאשר נאמר לו כי אהיה עמך</w:t>
      </w:r>
      <w:r w:rsidRPr="00AD218A">
        <w:rPr>
          <w:rStyle w:val="HebrewChar"/>
          <w:rFonts w:cs="FrankRuehl" w:hint="cs"/>
          <w:rtl/>
        </w:rPr>
        <w:t>...</w:t>
      </w:r>
      <w:r w:rsidR="003E0554" w:rsidRPr="00AD218A">
        <w:rPr>
          <w:rStyle w:val="HebrewChar"/>
          <w:rFonts w:cs="FrankRuehl" w:hint="cs"/>
          <w:rtl/>
        </w:rPr>
        <w:t xml:space="preserve"> ודע כי הנביאים האמיתיים יגיע להם השגות עיוניות בלא ספק, לא יכול האדם בעיון לבד להשיג הסבות אשר יתחייב מהם הידוע ההוא, ודומה לזה הגידם דברים לא יכול האדם בסברא ובמשער הכולל לבד שיגידם, שהשפע ההוא בעצמו אשר שפע על הכח הדמיוני עד שהשלימו, עד שהגיע מפעולתו שיגיד מה שיהיה וישיגהו כאלו הם ענינים כבר הרגישו </w:t>
      </w:r>
      <w:r w:rsidR="003E0554" w:rsidRPr="00AD218A">
        <w:rPr>
          <w:rStyle w:val="HebrewChar"/>
          <w:rFonts w:cs="FrankRuehl" w:hint="cs"/>
          <w:rtl/>
        </w:rPr>
        <w:lastRenderedPageBreak/>
        <w:t>בהם החושים, והגיעו אל זה הכח המדמה מצד החושים, הוא גם כן ישלים פעל הכח הדברי עד שיגיע מפעולתו שידע ענינים נאמני המציאות, ויגיע לו זאת ההשגה כאלו השיגה מהקדמות עיוניות</w:t>
      </w:r>
      <w:r w:rsidRPr="00AD218A">
        <w:rPr>
          <w:rStyle w:val="HebrewChar"/>
          <w:rFonts w:cs="FrankRuehl" w:hint="cs"/>
          <w:rtl/>
        </w:rPr>
        <w:t>...</w:t>
      </w:r>
      <w:r w:rsidR="003E0554" w:rsidRPr="00AD218A">
        <w:rPr>
          <w:rStyle w:val="HebrewChar"/>
          <w:rFonts w:cs="FrankRuehl" w:hint="cs"/>
          <w:rtl/>
        </w:rPr>
        <w:t xml:space="preserve"> (שם פרק לח)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אם כן למה נאמר בתורה "נביא אקים להם מקרב אחיהם כמוך", לא לעשות דת הוא בא, אלא לצוות על דברי התורה ולהזהיר העם שלא יעברו עליה, כמו שאמר האחרון שבהם, "זכרו תורת משה עבדי", וכן אם צונו בדברי הרשות, כגון לכו למקום פלוני או אל תלכו, עשו מלחמה היום או אל תעשו, בנו חומה זו או אל תבנוה, מצוה לשמע לו, והעובר על דבריו חייב מיתה בידי שמים, שנאמר "והיה האיש אשר לא ישמע אל דברי אשר ידבר בשמי אנכי אדרוש מעמו".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נביא שעבר על דברי עצמו, והכובש נבואתו חייב מיתה בידי שמים, ובשלשתן נאמר אנכי אדרוש מעמו, וכן אם יאמר לנו הנביא, שנודע לנו שהוא נביא, לעבור על אחת מכל מצות האמורות בתורה, או על מצות הרבה, בין קלות בין חמורות, לפי שעה, מצוה לשמע לו, וכן למדנו מחכמים ראשונים מפי השמועה, בכל אם יאמר לך הנביא עבור על דברי תורה כאליהו בהר הכרמל, שמע לו, חוץ מעבודת כוכבים, והוא שיהיה הדבר לפי שעה, כגון אליהו בהר הכרמל, שהקריב עולה בחוץ, וירושלים נבחרת לכך, והמקריב בחוץ חייב כרת, ומפני שהוא נביא מצוה לשמע לו, וגם בזה נאמר "אליו תשמעון", ואילו שאלו את אליהו ואמרו לו, היאך נעקור מה שכתוב בתורה "פן תעלה עולותיך בכל מקום", היה אומר לא נאמר אלא המקריב בחוץ לעולם חייב כרת, כמו שצוה משה, אבל אני אקריב היום בחוץ בדבר ה' כדי להכחיש נביאי הבעל. ועל הדרך הזאת אם צוו כל הנביאים לעבור לפי שעה מצוה לשמע להם, ואם אמרו שהדבר נעקר לעולם, מיתתו בחנק, שהתורה אמרה לנו ולבנינו עד עולם.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אם עקר דבר מדברים שלמדנו מפי השמועה, או שאמר בדין מדיני התורה שה' צוה לו שהדין כך הוא, והלכה כדברי פלוני, הרי זה נביא השקר ויחנק, אף על פי שעשה אות, שהרי בא להכחיש </w:t>
      </w:r>
      <w:r w:rsidRPr="00AD218A">
        <w:rPr>
          <w:rStyle w:val="HebrewChar"/>
          <w:rFonts w:cs="FrankRuehl" w:hint="cs"/>
          <w:rtl/>
        </w:rPr>
        <w:lastRenderedPageBreak/>
        <w:t>התורה, שאמרה "לא בשמים היא", אבל לפי שעה שומעין לו בכל. במה דברים אמורים, בשאר מצות, אבל בעבודת כוכבים אין שומעין לו, ואפילו לפי שעה, ואפילו עשה אותות ומופתים גדולים, ואמר שה' צוהו שתעבד עבודת כוכבים היום בלבד, או בשעה זו בלבד, הרי זה דבר סרה על ה', ועל זה צוה הכתוב ואמר, "ובא האות והמופת וגו' לא תשמע אל דברי הנביא ההוא וגו' כי דבר סרה על ה' אלקיכם", שהרי בא להכחיש נבואתו של משה, ולפיכך נדע בודאי שהוא נביא שקר, וכל מה שעשה בלט וכשוף עשה, ויחנק. (יסודי התורה פרק ט א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נביא שיעמוד לנו ויאמר שה' שלחו, אינו צריך לעשות אות כאחד מאותות משה רבינו או כאותות אליהו ואלישע, שיש בהם שינוי מנהגו של עולם, אלא האות שלו, שיאמר דברים העתידים להיות בעולם, ויאמנו דבריו, שנאמר "וכי תאמר בלבבך איכה נדע את הדבר" וגו', לפיכך כשיבוא אדם הראוי לנבואה במלאכות השם, ולא יבא להוסיף ולא לגרע אלא לעבוד את ה' במצות התורה, אין אומרים לו קרע לנו הים, או החיה מת, ויוצא באלו, ואחר כך נאמין בך, אלא אומרים לו אם נביא אתה, אמור דברים העתידים להיות, והוא אומר, ואנו מחכים לראות היבואו דבריו אם לא יבואו, ואפילו נפל דבר קטן, בידוע שהוא נביא שקר, ואם באו דבריו כולן יהיה בעינינו נאמן.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ובודקין אותו פעמים הרבה, אם נמצאו דבריו נאמנים כולן, הרי זה נביא אמת, כמו שנאמר בשמואל, "וידע כל ישראל מדן ועד באר שבע כי נאמן שמואל לנביא לה'"</w:t>
      </w:r>
      <w:r w:rsidR="00AD218A" w:rsidRPr="00AD218A">
        <w:rPr>
          <w:rStyle w:val="HebrewChar"/>
          <w:rFonts w:cs="FrankRuehl" w:hint="cs"/>
          <w:rtl/>
        </w:rPr>
        <w:t>...</w:t>
      </w:r>
      <w:r w:rsidRPr="00AD218A">
        <w:rPr>
          <w:rStyle w:val="HebrewChar"/>
          <w:rFonts w:cs="FrankRuehl" w:hint="cs"/>
          <w:rtl/>
        </w:rPr>
        <w:t xml:space="preserve"> והלא המעוננים וקוסמים אומרים מה שעתיד להיות, ומה הפרש יש בין הנביא ובינם, אלא המעוננים וקוסמים וכיוצא בהן, מקצת דבריהם מתקיימין ומקצתן אין מתקיימין</w:t>
      </w:r>
      <w:r w:rsidR="00AD218A" w:rsidRPr="00AD218A">
        <w:rPr>
          <w:rStyle w:val="HebrewChar"/>
          <w:rFonts w:cs="FrankRuehl" w:hint="cs"/>
          <w:rtl/>
        </w:rPr>
        <w:t>...</w:t>
      </w:r>
      <w:r w:rsidRPr="00AD218A">
        <w:rPr>
          <w:rStyle w:val="HebrewChar"/>
          <w:rFonts w:cs="FrankRuehl" w:hint="cs"/>
          <w:rtl/>
        </w:rPr>
        <w:t xml:space="preserve"> אבל הנביא כל דבריו קיימין, שנאמר כי לא יפול מדבר ה' ארצה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דברי פורענות שהנביא אומר, כגון שיאמר פלוני ימות או שנה פלונית רעב או מלחמה, וכיוצא בדברים אלו, אם לא עמדו דבריו אין בזה הכחשה לנבואתו, ואין אומרים הנה דבר ולא בא, שהקב"ה ארך אפים ורב חסד ונחם על הרעה, ואפשר שעשו תשובה ונסלח הם, כאנשי </w:t>
      </w:r>
      <w:r w:rsidRPr="00AD218A">
        <w:rPr>
          <w:rStyle w:val="HebrewChar"/>
          <w:rFonts w:cs="FrankRuehl" w:hint="cs"/>
          <w:rtl/>
        </w:rPr>
        <w:lastRenderedPageBreak/>
        <w:t>נינוה, או שתלה להם כחזקיה, אבל אם הבטיח על טובה ואמר שיהיה כך וכך, ולא באה הטובה שאמר, בידוע שהוא נביא שקר, שכל דבר טובה שיגזור הא-ל אפילו על תנאי אינו חוזר</w:t>
      </w:r>
      <w:r w:rsidR="00AD218A" w:rsidRPr="00AD218A">
        <w:rPr>
          <w:rStyle w:val="HebrewChar"/>
          <w:rFonts w:cs="FrankRuehl" w:hint="cs"/>
          <w:rtl/>
        </w:rPr>
        <w:t>...</w:t>
      </w:r>
      <w:r w:rsidRPr="00AD218A">
        <w:rPr>
          <w:rStyle w:val="HebrewChar"/>
          <w:rFonts w:cs="FrankRuehl" w:hint="cs"/>
          <w:rtl/>
        </w:rPr>
        <w:t xml:space="preserve"> הא למדת, שבדברי הטובה בלבד יבחן הנביא, הוא שירמיהו אמר בתשובתו לחנניה בן עזור, כשהיה ירמיה מתנבא לרע וחנניה לטובה, אמר לו לחנניה, אם לא יעמדו דברי אין בזה ראיה שאני נביא שקר, אבל אם לא יעמדו דבריך יודע שאתה נביא שקר, שנאמר, "אך שמע נא את הדבר הזה וגו', הנביא אשר ידבר שלום, בבוא דבר הנביא יודע הנביא אשר שלחו ה' באמת".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 שהעיד לו נביא אחר שהוא נביא, הרי הוא בחזקת נביא, ואין זה השני צריך חקירה, שהרי משה רבינו העיד על יהושע, והאמינו בו כל ישראל קודם שיעשה אות, וכן לדורות, נביא שנודעה נבואתו והאמינו בדבריו פעם אחר פעם, או שהעיד לו נביא, והיה הולך בדרכי הנבואה, אסור לחשוב אחריו ולהרהר בנבואתו שמא אינה אמת, ואסור לנסותו יותר מדאי, ולא נהיה הולכים ומנסים לעולם, שנאמר "לא תנסו את ה' אלקיכם כאשר נסיתם במסה", שאמרו "היש ה' בקרבנו אם אין". אלא מאחר שנודע שזה נביא, יאמינו וידעו כי ה' בקרבם ולא יהרהרו ולא יחשבו אחריו, כענין שנאמר "וידעו כי נביא היה בתוכם". (שם פרק י א והלאה)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אפילו נביא עומד לפני המלך משתחוה ארצה, שנאמר "הנה נתן הנביא, ויבא לפני המלך וישתחו למלך"</w:t>
      </w:r>
      <w:r w:rsidRPr="00AD218A">
        <w:rPr>
          <w:rStyle w:val="HebrewChar"/>
          <w:rFonts w:cs="FrankRuehl" w:hint="cs"/>
          <w:rtl/>
        </w:rPr>
        <w:t>...</w:t>
      </w:r>
      <w:r w:rsidR="003E0554" w:rsidRPr="00AD218A">
        <w:rPr>
          <w:rStyle w:val="HebrewChar"/>
          <w:rFonts w:cs="FrankRuehl" w:hint="cs"/>
          <w:rtl/>
        </w:rPr>
        <w:t xml:space="preserve"> (מלכים ב 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רשב"ם: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נביא הוא - לשון ניב שפתים, רגיל אצלי ומדבר את דברי, ואני אוהב את דבריו ושומע תפלתו. (בראשית כ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נביאך - דברן תחתיך. (שמות ז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הנביאה - קורא בעל דברי שבח או תוכחות בני אדם. (שם טו כ)</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כל הנביאים קודם שהיו מתפללים על ישראל, היו ישראל מבקשים לנביאים שיתפללו עליהם, והנביאים היו אומרים תעשו תשובה ונתפלל עליכם, והיו אומרים (אם יש להם דיין שישפוט </w:t>
      </w:r>
      <w:r w:rsidRPr="00AD218A">
        <w:rPr>
          <w:rStyle w:val="HebrewChar"/>
          <w:rFonts w:cs="FrankRuehl" w:hint="cs"/>
          <w:rtl/>
        </w:rPr>
        <w:lastRenderedPageBreak/>
        <w:t>אותם או אומרים לנביא) תהיה דיין ותשפוט, ואם שומעים לו אז מתפלל עליהם והקב"ה עונה אותם, וכל מי שאינו עושה בזה הענין אסור לעבור להתפלל בשביל ישראל. (תשנד)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החינוך: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לנסות נביא אמת יותר מדאי, שמנענו שלא לנסות יותר מדי הנביא המיסר את העם והמלמדם דרכי התשובה, אחר שנדע אמיתת נבואתו, ועל זה נאמר "לא תנסו את ה' אלקיכם כאשר נסיתם במסה", כלומר לא תנסו גמולי השם וענשיו שהודיע לכם על ידי נביאיו על צד שתסתפקו בהם.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משרשי המצוה, לפי שבנסיון היתר בנביא האמת ימצא הפסד, כי פעמים יחלקו עליו מתוך כך בני אדם המקנאים והכואבים למעלתו, ודבר הנבואה איננו ענין תמידי לכל נביא, כי פעמים לא יתנבא כי אם מעט, ואם בכל פעם ופעם נטרידהו לתת אות ומופת נאמן שהוא נביא, יהיה סבה לעם שימרדו בו, ויקלו בדבריו הרבה פעמים</w:t>
      </w:r>
      <w:r w:rsidR="00AD218A" w:rsidRPr="00AD218A">
        <w:rPr>
          <w:rStyle w:val="HebrewChar"/>
          <w:rFonts w:cs="FrankRuehl" w:hint="cs"/>
          <w:rtl/>
        </w:rPr>
        <w:t>...</w:t>
      </w:r>
      <w:r w:rsidRPr="00AD218A">
        <w:rPr>
          <w:rStyle w:val="HebrewChar"/>
          <w:rFonts w:cs="FrankRuehl" w:hint="cs"/>
          <w:rtl/>
        </w:rPr>
        <w:t xml:space="preserve"> (ואתחנן מצוה תכד)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שנצטוינו לשמע בקול כל נביא מהנביאים בכל מה שיצונו, ואפילו יצוה אותנו לעשות בהפך מצוה אחת מן המצות, או אפילו הרבה מהן לפי שעה, חוץ מע"ז, שומעין לו, כי באמת, אחר שהוא נביא אמת כל כונותיו לטובה, וכל אשר יעשה הוא עושה לחזק הדת ולהאמין בשם ב"ה, ועל זה נאמר "נביא מקרבך מאחיך כמוני יקים לך ה' אלקיך אליו תשמעון"</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משרשי המצוה, לפי שתכלית מעלת האדם היא השגת הנבואה, ואין לו לבן אדם בעולמו אמיתת ידיעה בדברים כאמיתת ידיעתו בנבואה, שהיא הידיעה שאין אחריה פקפוק, כי היא תבא ממעין האמת, ומעטים מבני העולם זוכים בה ועולים אליה, כי הסולם גדול מאד, רגלו בארץ וראשו מגיע השמימה, ומי זה האיש ירא השם יזכה ויעלה בהר השם ויקום במקום קדשו, אחד מאלפי רבבות אנשים הוא המשיג למעלה זו, ובדור שראוי לכך, על כן צותנו התורה, כי בהגיע איש אחד בדור אל המעלה הזאת, ויהיה ידוע אצלנו בענינו ובכושר מעשיו כי נאמן לנביא, שנשמע אליו בכל אשר יצוה, כי הוא היודע דרך האמת וידריכנו בו, ולא נשא נפשנו </w:t>
      </w:r>
      <w:r w:rsidRPr="00AD218A">
        <w:rPr>
          <w:rStyle w:val="HebrewChar"/>
          <w:rFonts w:cs="FrankRuehl" w:hint="cs"/>
          <w:rtl/>
        </w:rPr>
        <w:lastRenderedPageBreak/>
        <w:t>להמרות פיו ולחלוק עמו, כי המחלוקת עליו בשום דבר היא טעות גמורה וחסרון ידיעת האמת. (שופטים מצוה תקטז)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נביא מקרבך - הפסוק מתחיל ומסיים בנו"ן, לומר שידע נו"ן שערי בינה, ויש בו יו"ד תיבות, לומר שתשמע לו כמו לעשרת הדברות. (דברים יח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רלב"ג: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רבע שקל - מה זה למנהיג ישראל</w:t>
      </w:r>
      <w:r w:rsidR="00AD218A" w:rsidRPr="00AD218A">
        <w:rPr>
          <w:rStyle w:val="HebrewChar"/>
          <w:rFonts w:cs="FrankRuehl" w:hint="cs"/>
          <w:szCs w:val="20"/>
          <w:rtl/>
        </w:rPr>
        <w:t>?</w:t>
      </w:r>
      <w:r w:rsidRPr="00AD218A">
        <w:rPr>
          <w:rStyle w:val="HebrewChar"/>
          <w:rFonts w:cs="FrankRuehl" w:hint="cs"/>
          <w:rtl/>
        </w:rPr>
        <w:t xml:space="preserve"> ונראה שהמתנה לנביא שיתבודד בעניני בעל המתן, ואולי בעת זקנותו לא הגיעה לו נבואה אלא באופן זה, ולכן בקש יצחק מטעמים מעשו, שאין מטרת השלם לבקש תענוגים. (ש"א ט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השלום - שרוב הנביאים יעדו רע. המשוגע - שהנביאים בהתבודדותם בהשי"ת היו שוגים בשאר הענינים. (מ"ב ט יא)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כל חוזה - ידמה שהחוזה שלם מהנביא, שיבא אליו דבר ה' במראה ולא בחלום. (שם יז יג)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הרקאנטי: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מדרש רות, מרוחק ה' נראה לי, כשהקב"ה מדבר עם נביאים אינו נגלה אליהם אלא מרחוק, ועל כן רואין דמות דברים כאדם העומד מרחוק, חוץ ממשה רבינו ע"ה, דאמר ר' אלעזר אמר רבי חנינא כל הנביאים כולן לא נתנבאו אלא באספקלריא שאינה מאירה, ומשה נתנבא מתוך אספקלריא המאירה, שאר הנביאים מרחוק ומשה מקרוב, דכתיב לא כן עבדי משה בכל ביתי נאמן הוא, מהימנא בבי מלכא קרוב הוא למלכא, ואיתמר כי הנביאים מתוך שהתנבאו מרחוק אין אהבתו של המקום עליהם, דכתיב אהבת עולם אהבתיך, רבי חנינא אמר יש רחוק ונתקרב, ויש קרוב ונתרחק, יש רחוק ונתקרב דכתיב ממרחק תביא לחמה, ויש קרוב ונתרחק, דכתיב מרחוק ה' נראה לי, זה קרוב אצל הנביאים וזה רחוק למלכות, רבי אליעזר אמר איפכא, קרוב למלכות ורחוק מן הנביאים שרואין דמיון של מעלה כמין גוף. ותמצא בישעיה ואראה את א-דני באלף דלת, כי לא תשיג למעלה, וביחזקאל היתה עלי יד ה' היא </w:t>
      </w:r>
      <w:r w:rsidR="003E0554" w:rsidRPr="00AD218A">
        <w:rPr>
          <w:rStyle w:val="HebrewChar"/>
          <w:rFonts w:cs="FrankRuehl" w:hint="cs"/>
          <w:rtl/>
        </w:rPr>
        <w:lastRenderedPageBreak/>
        <w:t>זרוע ה', ואף כי נבואת משה היא במדת רחמים, אף על פי כן הכל על ידי השכינה, ועל כן אנו אומרים במוספין על ידי משה עבדך מפי כבודך כאמור, זהו שנאמר אחת ידבר א-ל כלומר בעטרה שהיא אחת מן הספירות ידבר א-ל, רוצה לומר מדת הרחמים עם הנביאים</w:t>
      </w:r>
      <w:r w:rsidRPr="00AD218A">
        <w:rPr>
          <w:rStyle w:val="HebrewChar"/>
          <w:rFonts w:cs="FrankRuehl" w:hint="cs"/>
          <w:rtl/>
        </w:rPr>
        <w:t>...</w:t>
      </w:r>
      <w:r w:rsidR="003E0554" w:rsidRPr="00AD218A">
        <w:rPr>
          <w:rStyle w:val="HebrewChar"/>
          <w:rFonts w:cs="FrankRuehl" w:hint="cs"/>
          <w:rtl/>
        </w:rPr>
        <w:t xml:space="preserve"> (וארא, ועיין עוד נבואה)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דרשות הר"ן: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וחלילה שיהיה זה שכר הנביא בנבואתו, אבל מה שאחשבהו בו הוא, כי כאשר הרוח לא בא מאת האלקים לנביא מעצמה, אבל יצטרך הנביא לחזר אחריה, לא תושג כי אם בהכניע הטבעים כלם, כדי שתתיחד הנפש ותשיג הנעלם ההוא, והטבע ימאן בזה, ובעת הלחמו אי אפשר שתשיג הנפש התבודדות הצריך לזה הנגוד טבע המציק, ולזה יצטרך אל שיקבל הנביא דבר נרצה אצל הטבע, כדי שיסכים בהתבודדות ויסיר המעיק</w:t>
      </w:r>
      <w:r w:rsidRPr="00AD218A">
        <w:rPr>
          <w:rStyle w:val="HebrewChar"/>
          <w:rFonts w:cs="FrankRuehl" w:hint="cs"/>
          <w:rtl/>
        </w:rPr>
        <w:t>...</w:t>
      </w:r>
      <w:r w:rsidR="003E0554" w:rsidRPr="00AD218A">
        <w:rPr>
          <w:rStyle w:val="HebrewChar"/>
          <w:rFonts w:cs="FrankRuehl" w:hint="cs"/>
          <w:rtl/>
        </w:rPr>
        <w:t xml:space="preserve"> (דרוש ב, וראה עוד נבואה)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ואם תשיב ותאמר, כי אין מתנאי מעלת הנביא רק שישלם במעלות שכליות לא שישלם בכל מעלות אחרות התלויות בכחות גופניות, אין הדבר כן, שהרי אמרו בפרק אין בין המודר (נדרים כ"ט) אין הנבואה שורה אלא על חכם גבור ועשיר ועניו, וכולן במשה, והרי גבור ועשיר אינן מעלות שכליות ולא מעלות מדותיות, עם כל זה הם מתנאי הנביא, אף על פי שיש מי שפירש, כי בגבור רצה הכובש את יצרו</w:t>
      </w:r>
      <w:r w:rsidRPr="00AD218A">
        <w:rPr>
          <w:rStyle w:val="HebrewChar"/>
          <w:rFonts w:cs="FrankRuehl" w:hint="cs"/>
          <w:rtl/>
        </w:rPr>
        <w:t>...</w:t>
      </w:r>
      <w:r w:rsidR="003E0554" w:rsidRPr="00AD218A">
        <w:rPr>
          <w:rStyle w:val="HebrewChar"/>
          <w:rFonts w:cs="FrankRuehl" w:hint="cs"/>
          <w:rtl/>
        </w:rPr>
        <w:t xml:space="preserve"> אין הדבר כן, שהרי שם בנדרים כשאמרו וכולן במשה, הוכיחו גבור מ"ואתפוש בשני הלוחות" וגו'</w:t>
      </w:r>
      <w:r w:rsidRPr="00AD218A">
        <w:rPr>
          <w:rStyle w:val="HebrewChar"/>
          <w:rFonts w:cs="FrankRuehl" w:hint="cs"/>
          <w:rtl/>
        </w:rPr>
        <w:t>...</w:t>
      </w:r>
      <w:r w:rsidR="003E0554" w:rsidRPr="00AD218A">
        <w:rPr>
          <w:rStyle w:val="HebrewChar"/>
          <w:rFonts w:cs="FrankRuehl" w:hint="cs"/>
          <w:rtl/>
        </w:rPr>
        <w:t xml:space="preserve"> ואין זה ענין למעלות שכליות, ולא למעלות המדות כלל. אבל עיקר הענין, כי הנביא ראוי שיהיה שלם בכל השלמות שהם ענין נכבד בעיני ההמון למעלת הכללי, כי הוא שלוח אליהם, למען יהיו דבריו נשמעים</w:t>
      </w:r>
      <w:r w:rsidRPr="00AD218A">
        <w:rPr>
          <w:rStyle w:val="HebrewChar"/>
          <w:rFonts w:cs="FrankRuehl" w:hint="cs"/>
          <w:rtl/>
        </w:rPr>
        <w:t>...</w:t>
      </w:r>
      <w:r w:rsidR="003E0554" w:rsidRPr="00AD218A">
        <w:rPr>
          <w:rStyle w:val="HebrewChar"/>
          <w:rFonts w:cs="FrankRuehl" w:hint="cs"/>
          <w:rtl/>
        </w:rPr>
        <w:t xml:space="preserve"> (דרוש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מן הידוע, כי אחר שרצה השי"ת לברא את העולם הזה לכבודו, והסבה התכליתית אצלנו בו, למען יעבדהו המין האנושי, חוייב שימשך לאדם מאתו שפע הוא למעלה מן השכל, נקרא שפע נבואיי, להשלים הנפש למען תיאור באור החיים. ולא יספיק לזה שפע שכלי לבד, שהדבר שיסכל עצמו ואמיתתו אי אפשר שיודעו הדברים המועילים והמפסידים אליו</w:t>
      </w:r>
      <w:r w:rsidR="00AD218A" w:rsidRPr="00AD218A">
        <w:rPr>
          <w:rStyle w:val="HebrewChar"/>
          <w:rFonts w:cs="FrankRuehl" w:hint="cs"/>
          <w:rtl/>
        </w:rPr>
        <w:t>...</w:t>
      </w:r>
      <w:r w:rsidRPr="00AD218A">
        <w:rPr>
          <w:rStyle w:val="HebrewChar"/>
          <w:rFonts w:cs="FrankRuehl" w:hint="cs"/>
          <w:rtl/>
        </w:rPr>
        <w:t xml:space="preserve"> אם לא יגיע אלינו </w:t>
      </w:r>
      <w:r w:rsidRPr="00AD218A">
        <w:rPr>
          <w:rStyle w:val="HebrewChar"/>
          <w:rFonts w:cs="FrankRuehl" w:hint="cs"/>
          <w:rtl/>
        </w:rPr>
        <w:lastRenderedPageBreak/>
        <w:t>שפע אלקי נבואיי, אשר הוא למעלה מהשכל, בו יודעו הדברים הנרצים אצל השי"ת והעושים רושם בנפש, והם מצוות התורה ואזהרותיה. ואין ספק, שלמי שבא זה השפע יצטרך שיהיה שלם במעלות שכליות ובמעלות המדות, שאין ראוי שיחול רוח השי"ת על האיש רע המדות, כי תועבת ה' נלוז, ולא מזה הצד לבד, אבל מצד המשך הדברים כפי טבעיהם, והוא שידוע כי הדברים כלם יתקרבו לדומיהם ויתרחקו מהפכם</w:t>
      </w:r>
      <w:r w:rsidR="00AD218A" w:rsidRPr="00AD218A">
        <w:rPr>
          <w:rStyle w:val="HebrewChar"/>
          <w:rFonts w:cs="FrankRuehl" w:hint="cs"/>
          <w:rtl/>
        </w:rPr>
        <w:t>...</w:t>
      </w:r>
      <w:r w:rsidRPr="00AD218A">
        <w:rPr>
          <w:rStyle w:val="HebrewChar"/>
          <w:rFonts w:cs="FrankRuehl" w:hint="cs"/>
          <w:rtl/>
        </w:rPr>
        <w:t xml:space="preserve"> וידוע כי האדם כל עוד שימשך במדרגת העליון ובטוב התכונות יקרב אל השכלים הנבדלים, וראוי שיתאחדו בו, כי האדם יש לו שתי פניות, לצד מעלה ולצד מטה, וכשיתבונן וישלים עצמו במושכלות, והיה בעל תכונות טובות, הוא נפרד מהתחתונים ופונה אל צד המעלה, וכשיפסק עיונו מזה ויטה אל הדברים החומריים, הנה הוא פונה אל צד המטה, כאשר נרמז במראות יעקב אבינו ע"ה בסולם. והנה מלאכי אלקים עולים ויורדים בו, והוא שנראה אליו, שהמקום ההוא מוכן לנבואה, ושממנו יעלו האישים להשלים עצמם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במה שהצריך לנביא להיות גבור ועשיר צריך טעם, וקצת המפרשים פירשו שרצה באמרו גבור, שמגביר שכלו על תאותיו, עשיר שיש לו מדת ההסתפקות, השוו עשיר וגבור שאמר רבי יונתן לאותם המוזכרים בדברי בן זומא באבות, ואין דבריהם נכונים, שאם כן לזה שהזכיר עניו, לא היה צריך להזכיר גבור ועשיר, שכבר אמרו רז"ל בפרק קמא דעבודת כוכבים (י"ט) ענוה גדולה מכולן, הנה ביארו כי מי שהגיע לענוה אי אפשר שלא יקדמו לו טהרה וקדושה ויראת חטא ויתר המעלות המוזכרות שם</w:t>
      </w:r>
      <w:r w:rsidR="00AD218A" w:rsidRPr="00AD218A">
        <w:rPr>
          <w:rStyle w:val="HebrewChar"/>
          <w:rFonts w:cs="FrankRuehl" w:hint="cs"/>
          <w:rtl/>
        </w:rPr>
        <w:t>...</w:t>
      </w:r>
      <w:r w:rsidRPr="00AD218A">
        <w:rPr>
          <w:rStyle w:val="HebrewChar"/>
          <w:rFonts w:cs="FrankRuehl" w:hint="cs"/>
          <w:rtl/>
        </w:rPr>
        <w:t xml:space="preserve"> ואין ספק שמעלות אלו ישלימו הנפש ויפרידוה מן התחתונים, והיה דביקות בינה ובין העליונים, עד שיהיה ראוי לנבואה, ואם יטה מן החכמה והענוה, שהם מעלות השכליות והמדות, יגביר כחות גופניות אשר ימצאו בו, מאשר חומר שלו משתתף עם הבהמות, ולא מאשר הוא איש, ולכן יבדילוהו מהשם הבדל עצום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אבל יצטרך ביאור, מדוע יצטרך הנביא להיותו עשיר ובעל קומה, כי בגבור נוכל לפרש שצריך להיות לבו אמיץ בגבורים מי שהוא שלוח </w:t>
      </w:r>
      <w:r w:rsidRPr="00AD218A">
        <w:rPr>
          <w:rStyle w:val="HebrewChar"/>
          <w:rFonts w:cs="FrankRuehl" w:hint="cs"/>
          <w:rtl/>
        </w:rPr>
        <w:lastRenderedPageBreak/>
        <w:t>להוכיח עם רב ולא ישוב מפני כל</w:t>
      </w:r>
      <w:r w:rsidR="00AD218A" w:rsidRPr="00AD218A">
        <w:rPr>
          <w:rStyle w:val="HebrewChar"/>
          <w:rFonts w:cs="FrankRuehl" w:hint="cs"/>
          <w:rtl/>
        </w:rPr>
        <w:t>...</w:t>
      </w:r>
      <w:r w:rsidRPr="00AD218A">
        <w:rPr>
          <w:rStyle w:val="HebrewChar"/>
          <w:rFonts w:cs="FrankRuehl" w:hint="cs"/>
          <w:rtl/>
        </w:rPr>
        <w:t xml:space="preserve"> והתשובה בזה, שאם יצטרך הנביא הנבואה להשלים עצמו לבד, לא לזולתו, היה ראוי שינבא מי שימצאו לו השלמיות אשר תשלם הנפש בם, יהיה הגוף שלם או חסר. אבל הנביא שינבא להמון, ומודיע מה שיצוה השי"ת, יצטרך שיהיה נבחר ונרצה מכל הכתות מאוהבי החכמה, ואוהבי העושר, ואוהבי הגבורה, ושישלמו לו מעלות המדות. ולשון נביא הוא המשמיע תמיד ומדבר להמון, כאמרו "ואהרן אחיך יהיה נביאך"</w:t>
      </w:r>
      <w:r w:rsidR="00AD218A" w:rsidRPr="00AD218A">
        <w:rPr>
          <w:rStyle w:val="HebrewChar"/>
          <w:rFonts w:cs="FrankRuehl" w:hint="cs"/>
          <w:rtl/>
        </w:rPr>
        <w:t>...</w:t>
      </w:r>
      <w:r w:rsidRPr="00AD218A">
        <w:rPr>
          <w:rStyle w:val="HebrewChar"/>
          <w:rFonts w:cs="FrankRuehl" w:hint="cs"/>
          <w:rtl/>
        </w:rPr>
        <w:t xml:space="preserve"> ולזה צריך הנביא שישלמו לו המעלות השכליות וההמוניות, והוא אמרם בפרק המצניע (שבת צ"ב) בעל קומה, להיותו יותר נראה אל ההמון בענין ההדור, כמו שאמרו בברכות ל"ג מנין שהקב"ה משתבח בבעל קומה</w:t>
      </w:r>
      <w:r w:rsidR="00AD218A" w:rsidRPr="00AD218A">
        <w:rPr>
          <w:rStyle w:val="HebrewChar"/>
          <w:rFonts w:cs="FrankRuehl" w:hint="cs"/>
          <w:rtl/>
        </w:rPr>
        <w:t>...</w:t>
      </w:r>
      <w:r w:rsidRPr="00AD218A">
        <w:rPr>
          <w:rStyle w:val="HebrewChar"/>
          <w:rFonts w:cs="FrankRuehl" w:hint="cs"/>
          <w:rtl/>
        </w:rPr>
        <w:t xml:space="preserve"> (דרוש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ומה שאמר כאן רבי יונתן, אין הקב"ה משרה שכינתו אלא על מי שישלמו בו התנאים הללו, אין הכוונה שלא יהיה כן לעולם, שכבר אמרו רז"ל ולא קם נביא עוד בישראל כמשה, בישראל לא קם, אבל באומות העולם קם, ואיזה זה בלעם, ואף על פי שאמר בספרי חלוקים הרבה שהיו בין נבואת משה לבלעם, אין ספק שהשרה הקב"ה שכינתו עליו, ואי אפשר שהגיע בלעם למדרגת הענוה, שכבר עליו אמרו בהרבה מן המסכתות, ולא עוד אלא שאני אתונך וכו' כתיב הכא ההסכן הסכנתי וגו', ואין לספק אחרי זאת המימרא שהאיש הזה לא נתקדש בפרישות וביראת חטא, וכל שכן בענוה שהיא למעלה מהן, אלא אין ארבעה דברים דרבי יונתן בכאן במה שיהיה תמיד, אבל לפעמים ישתנה זה לפי צורך השעה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על דרך זה מה שאמרו בסוטה ל' תנו רבנן, דרש רבי יוסי הגלילי בשעה שעלו ישראל מן הים נתנו עיניהם לומר שירה, וכיצד אמרו, עולל על ברכי אמו ותינוק יונק משדי אמו, כיון שראו את השכינה, עולל הגביה צוארו, ותינוק שמט דדי אמו, ואמרו זה א-לי ואנוהו, שנאמר "מפי עוללים ויונקים יסדת עוז". ואין בעוללים ויונקים השלמיות שהזכיר רבי יונתן, אלא שהיה זה דבר נסי נתחדש לשעתו, וכן ראתה שפחה על הים מה שלא ראה יחזקאל</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בחרה התורה שתמסור הכרעת הספקות לחכמים ולא מסרה לנביאים, לסבות רבות, </w:t>
      </w:r>
      <w:r w:rsidR="003E0554" w:rsidRPr="00AD218A">
        <w:rPr>
          <w:rStyle w:val="HebrewChar"/>
          <w:rFonts w:cs="FrankRuehl" w:hint="cs"/>
          <w:rtl/>
        </w:rPr>
        <w:lastRenderedPageBreak/>
        <w:t>שהדבר ברור שאין הנביאים מתנבאים בכל עת, ואם כן מה נעשה בימים אשר דבר ה' יקר אלינו, ועוד שגלוי וידוע היה לפניו, שהנבואה לא שופעת אלינו תמיד, אבל יגיע עת שיגרמו עונינו לסתום חזון ונביא</w:t>
      </w:r>
      <w:r w:rsidRPr="00AD218A">
        <w:rPr>
          <w:rStyle w:val="HebrewChar"/>
          <w:rFonts w:cs="FrankRuehl" w:hint="cs"/>
          <w:rtl/>
        </w:rPr>
        <w:t>...</w:t>
      </w:r>
      <w:r w:rsidR="003E0554" w:rsidRPr="00AD218A">
        <w:rPr>
          <w:rStyle w:val="HebrewChar"/>
          <w:rFonts w:cs="FrankRuehl" w:hint="cs"/>
          <w:rtl/>
        </w:rPr>
        <w:t xml:space="preserve"> ועוד שאין נבואת הנביא שצויתנו התורה המשך אחר דבריו בענין שלא יהיה אפשר שיפול בו ספק אם היא אמיתית אם לאו, כמו שיתברר לפנינו, ולכן בחרה התורה יותר שתמסר ההכרעה לחכמים שיסכימו עליה בטעם וראיה משתמסר לנביא, אחר שלא יתאמתו דבריו כי אם מצד האות, ואותו האות אפשר שיהיו דברים בגו</w:t>
      </w:r>
      <w:r w:rsidRPr="00AD218A">
        <w:rPr>
          <w:rStyle w:val="HebrewChar"/>
          <w:rFonts w:cs="FrankRuehl" w:hint="cs"/>
          <w:rtl/>
        </w:rPr>
        <w:t>...</w:t>
      </w:r>
      <w:r w:rsidR="003E0554" w:rsidRPr="00AD218A">
        <w:rPr>
          <w:rStyle w:val="HebrewChar"/>
          <w:rFonts w:cs="FrankRuehl" w:hint="cs"/>
          <w:rtl/>
        </w:rPr>
        <w:t xml:space="preserve"> (דרוש יא)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אבל אתה לא כן נתן לך ה' אלקיך, כי הקים לכם נביאים ישלימו ענינכם בכל מה שתצטרכו אליו, והוא אמרו, "נביא מקרבך מאחיך כמוני יקים לך ה' אלקיך אליו תשמעון", והוא ידוע שאין מתועלת הנביא לצוות על משפטי התורה לבד, אבל גם להודיע כל הדברים הנעלמים מן העין, אשר השתדלו בהודעתם אל הקוסמים, כאשר נתבאר ענין שאול בדבר האתונות</w:t>
      </w:r>
      <w:r w:rsidRPr="00AD218A">
        <w:rPr>
          <w:rStyle w:val="HebrewChar"/>
          <w:rFonts w:cs="FrankRuehl" w:hint="cs"/>
          <w:rtl/>
        </w:rPr>
        <w:t>...</w:t>
      </w:r>
      <w:r w:rsidR="003E0554" w:rsidRPr="00AD218A">
        <w:rPr>
          <w:rStyle w:val="HebrewChar"/>
          <w:rFonts w:cs="FrankRuehl" w:hint="cs"/>
          <w:rtl/>
        </w:rPr>
        <w:t xml:space="preserve"> אבל הוצרך להשלים התועלות שימשך מצד הקדמת הידיעה, והשלימו על ידי נביא, ורמז שהידיעה שתושג על ידי נביא שלמה מאד, לפי שהמראה העצומה שמשיג הנביא היא שאין ביכולת הטבעי האנושי להשיגה, ולפיכך שנה בכאן מה שכתב כבר בפרשת ואתחנן, "ככל אשר שאלת מעם ה' אלקיך בחורב" וגו', רמז בזה במה שראוי לסמוך על דבריו, כמו שצוה ואמר "אליו תשמעון", אחר שהוא משיג מה שאין בכח האדם מצד טבעו להשיג. והנה צותה לנו התורה בכאן לסמוך על נביא אשר יתנבא בשם ה', כמו שצוה ואמר אליו תשמעון, וייעד העונש למי שיעבור על דבריו</w:t>
      </w:r>
      <w:r w:rsidRPr="00AD218A">
        <w:rPr>
          <w:rStyle w:val="HebrewChar"/>
          <w:rFonts w:cs="FrankRuehl" w:hint="cs"/>
          <w:rtl/>
        </w:rPr>
        <w:t>...</w:t>
      </w:r>
      <w:r w:rsidR="003E0554" w:rsidRPr="00AD218A">
        <w:rPr>
          <w:rStyle w:val="HebrewChar"/>
          <w:rFonts w:cs="FrankRuehl" w:hint="cs"/>
          <w:rtl/>
        </w:rPr>
        <w:t xml:space="preserve"> אבל לא ביאר במה יבחן הנביא עד שנדע שהוא נביא אמת ושנסמוך על דבריו</w:t>
      </w:r>
      <w:r w:rsidRPr="00AD218A">
        <w:rPr>
          <w:rStyle w:val="HebrewChar"/>
          <w:rFonts w:cs="FrankRuehl" w:hint="cs"/>
          <w:rtl/>
        </w:rPr>
        <w:t>...</w:t>
      </w:r>
      <w:r w:rsidR="003E0554" w:rsidRPr="00AD218A">
        <w:rPr>
          <w:rStyle w:val="HebrewChar"/>
          <w:rFonts w:cs="FrankRuehl" w:hint="cs"/>
          <w:rtl/>
        </w:rPr>
        <w:t xml:space="preserve"> ולפי הנראה מדברי הרב, (בהלכות יסודי התורה פרק אחרון)</w:t>
      </w:r>
      <w:r w:rsidRPr="00AD218A">
        <w:rPr>
          <w:rStyle w:val="HebrewChar"/>
          <w:rFonts w:cs="FrankRuehl" w:hint="cs"/>
          <w:rtl/>
        </w:rPr>
        <w:t>...</w:t>
      </w:r>
      <w:r w:rsidR="003E0554" w:rsidRPr="00AD218A">
        <w:rPr>
          <w:rStyle w:val="HebrewChar"/>
          <w:rFonts w:cs="FrankRuehl" w:hint="cs"/>
          <w:rtl/>
        </w:rPr>
        <w:t xml:space="preserve"> וגם מצד הענין עצמו אין דברי הרב ז"ל נכונים אצלי, לפי שנראה מדבריו שצריך שיבחן הנביא קודם שנאמינהו, בענין שלא יהיה אפשר שיפול בו הספק שיבא כי אם מאת השי"ת, ואם כן יקשה מדבריו על דברו, שהרי הוא עצמו ז"ל כתב, שראוי שיאמן הנביא בשיתן אות אף על פי שאותו אות אפשר יש לו דברים בגו</w:t>
      </w:r>
      <w:r w:rsidRPr="00AD218A">
        <w:rPr>
          <w:rStyle w:val="HebrewChar"/>
          <w:rFonts w:cs="FrankRuehl" w:hint="cs"/>
          <w:rtl/>
        </w:rPr>
        <w:t>...</w:t>
      </w:r>
      <w:r w:rsidR="003E0554" w:rsidRPr="00AD218A">
        <w:rPr>
          <w:rStyle w:val="HebrewChar"/>
          <w:rFonts w:cs="FrankRuehl" w:hint="cs"/>
          <w:rtl/>
        </w:rPr>
        <w:t xml:space="preserve"> ומפורש </w:t>
      </w:r>
      <w:r w:rsidR="003E0554" w:rsidRPr="00AD218A">
        <w:rPr>
          <w:rStyle w:val="HebrewChar"/>
          <w:rFonts w:cs="FrankRuehl" w:hint="cs"/>
          <w:rtl/>
        </w:rPr>
        <w:lastRenderedPageBreak/>
        <w:t>הוא סנהדרין פ"ט שראוי שיאמן בב' דברים, או שיתן אות לאמת דבריו, או שיתנבא דבר בעתידות ויתקיימו דבריו, שכך אמר שם, והמוותר על דברי נביא, מנא ידע דאיענש, דיהיב ליה אות, והא מיכה דלא יהיב אות ואיענש, היכא דאיתחזק שאני. הנה מפורש בכאן שהנביא אם יתן אות ראוי שיאמן, אף על פי שהאות אפשר שיהיה בלהט ובכשוף. ולפיכך אני אומר, שהכתוב לא שאל אלא איכה נדע הדבר אשר לא דברו ה'</w:t>
      </w:r>
      <w:r w:rsidRPr="00AD218A">
        <w:rPr>
          <w:rStyle w:val="HebrewChar"/>
          <w:rFonts w:cs="FrankRuehl" w:hint="cs"/>
          <w:rtl/>
        </w:rPr>
        <w:t>...</w:t>
      </w:r>
      <w:r w:rsidR="003E0554" w:rsidRPr="00AD218A">
        <w:rPr>
          <w:rStyle w:val="HebrewChar"/>
          <w:rFonts w:cs="FrankRuehl" w:hint="cs"/>
          <w:rtl/>
        </w:rPr>
        <w:t xml:space="preserve"> אבל מכל מקום עדיין צריך ביאור לשאול מדוע לא פרשה לנו התורה הדרכים שעליהם יאמן הנביא. ואפשר שנרמז זה במלה "כמוני", שרוצה לומר שנתאמתה נבואתו כמו שנתאמתה נבואתו, וידעו שנבואת משה רבינו ע"ה נתאמתה בשני דברים, אחד מצד האותות</w:t>
      </w:r>
      <w:r w:rsidRPr="00AD218A">
        <w:rPr>
          <w:rStyle w:val="HebrewChar"/>
          <w:rFonts w:cs="FrankRuehl" w:hint="cs"/>
          <w:rtl/>
        </w:rPr>
        <w:t>...</w:t>
      </w:r>
      <w:r w:rsidR="003E0554" w:rsidRPr="00AD218A">
        <w:rPr>
          <w:rStyle w:val="HebrewChar"/>
          <w:rFonts w:cs="FrankRuehl" w:hint="cs"/>
          <w:rtl/>
        </w:rPr>
        <w:t xml:space="preserve"> והיא הקדמת הידיעה במה שיקרה להם</w:t>
      </w:r>
      <w:r w:rsidRPr="00AD218A">
        <w:rPr>
          <w:rStyle w:val="HebrewChar"/>
          <w:rFonts w:cs="FrankRuehl" w:hint="cs"/>
          <w:rtl/>
        </w:rPr>
        <w:t>...</w:t>
      </w:r>
      <w:r w:rsidR="003E0554" w:rsidRPr="00AD218A">
        <w:rPr>
          <w:rStyle w:val="HebrewChar"/>
          <w:rFonts w:cs="FrankRuehl" w:hint="cs"/>
          <w:rtl/>
        </w:rPr>
        <w:t xml:space="preserve"> ומשה יתייחד בענין התאמת נבואתו יותר ממה שראו אבותינו שספרו לנו ענינו במעמד הר סיני</w:t>
      </w:r>
      <w:r w:rsidRPr="00AD218A">
        <w:rPr>
          <w:rStyle w:val="HebrewChar"/>
          <w:rFonts w:cs="FrankRuehl" w:hint="cs"/>
          <w:rtl/>
        </w:rPr>
        <w:t>...</w:t>
      </w:r>
      <w:r w:rsidR="003E0554" w:rsidRPr="00AD218A">
        <w:rPr>
          <w:rStyle w:val="HebrewChar"/>
          <w:rFonts w:cs="FrankRuehl" w:hint="cs"/>
          <w:rtl/>
        </w:rPr>
        <w:t xml:space="preserve"> (שם)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ואמר הכתוב שזה הנביא ניתן לנו במקום המעוננים והקוסמים אשר היו משתמשים בהם יתר אומות עכו"ם, ולהשלים תועלתם יעמוד לנו, כי באמת המעוננים והקוסמים יקדמו הידיעה בקצת הדברים אשר יקובל בהם תועלת, והשלימנו ביותר שלימות, והוא ענין הנביא, נמצא שענין הנביא להשפיל אותן הידיעות ולהשלים תועלתן. וכן היה בראשית נבואת הנביא הנאמן, אז הוכנעו והושפלו המנחשים והקוסמים, והיתה זאת התחבולה האלקית שיתנבא הנביא במקום רוב החרטומים, כי אז יאמן עוצם אותותיו יותר מבארץ נעדרה החכמה (דרוש יב)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העקרים: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ועל זה הדרך עצמו הוא אימות נבואת הנביא או השליח, כי הנביא שיתן אות על היותו נביא בראיה שהוא ילך במו אש ולא יכוה וכיוצא בזו, הנה זאת אות שהוא איש שראוי שיעשו על ידו נסים אותות ומופתים, אבל אין זה אמות עצמי לנבואה, וכל שכן שאיננו אות אל שתנתן תורה על ידו, כי כבר ימצאו אותות ומופתים נעשים בלהט וכשוף, או נעשים על ידי הצדיקים שאינם נביאים, כמו שנזכר בבבא מציעא נ"ט, בענין </w:t>
      </w:r>
      <w:r w:rsidR="003E0554" w:rsidRPr="00AD218A">
        <w:rPr>
          <w:rStyle w:val="HebrewChar"/>
          <w:rFonts w:cs="FrankRuehl" w:hint="cs"/>
          <w:rtl/>
        </w:rPr>
        <w:lastRenderedPageBreak/>
        <w:t>מחלקותו של רבי אליעזר שנעקר החרוב ממקומו וכו', ואף על פי כן לא קבעו הלכה כדבריו, לפי שלא היה מוסכם בנביא, ולזה תמצא, כי כל האותות והמופתים שעשה משה קודם מתן תורה היו אותות אל שראוי שיעשו על ידו אותות ומופתים בלבד, לא לקבל תורה על ידו, ולדבר הזה בלבד היתה האמנת ישראל בו, ועל כן היו מתנהגים על פיו, בהיותם מאמינים שהשם שומע צעקתו ומקיים דבריו, כמו שעשה משה במרה</w:t>
      </w:r>
      <w:r w:rsidRPr="00AD218A">
        <w:rPr>
          <w:rStyle w:val="HebrewChar"/>
          <w:rFonts w:cs="FrankRuehl" w:hint="cs"/>
          <w:rtl/>
        </w:rPr>
        <w:t>...</w:t>
      </w:r>
      <w:r w:rsidR="003E0554" w:rsidRPr="00AD218A">
        <w:rPr>
          <w:rStyle w:val="HebrewChar"/>
          <w:rFonts w:cs="FrankRuehl" w:hint="cs"/>
          <w:rtl/>
        </w:rPr>
        <w:t xml:space="preserve"> כמו שנמצא זה על ידי הצדיקים, שהשם יעשה על ידם אותות ומופתים, אף על פי שאינם נביאים, כרבי פנחס בן יאיר, שבקע הנהר ג' פעמים, לפי מה שמסופר ממנו (חולין כ"ה)</w:t>
      </w:r>
      <w:r w:rsidRPr="00AD218A">
        <w:rPr>
          <w:rStyle w:val="HebrewChar"/>
          <w:rFonts w:cs="FrankRuehl" w:hint="cs"/>
          <w:rtl/>
        </w:rPr>
        <w:t>...</w:t>
      </w:r>
      <w:r w:rsidR="003E0554" w:rsidRPr="00AD218A">
        <w:rPr>
          <w:rStyle w:val="HebrewChar"/>
          <w:rFonts w:cs="FrankRuehl" w:hint="cs"/>
          <w:rtl/>
        </w:rPr>
        <w:t xml:space="preserve"> ולכן בעבור שהאותות והמופתים שנעשו על ידי משה רבינו, עם רבויים והפלגת פליאותם בשנוי טבעו של עולם, לא היו מופת עצמי לנבואה, היו ישראל מסופקים עדיין במציאות הנבואה</w:t>
      </w:r>
      <w:r w:rsidRPr="00AD218A">
        <w:rPr>
          <w:rStyle w:val="HebrewChar"/>
          <w:rFonts w:cs="FrankRuehl" w:hint="cs"/>
          <w:rtl/>
        </w:rPr>
        <w:t>...</w:t>
      </w:r>
      <w:r w:rsidR="003E0554" w:rsidRPr="00AD218A">
        <w:rPr>
          <w:rStyle w:val="HebrewChar"/>
          <w:rFonts w:cs="FrankRuehl" w:hint="cs"/>
          <w:rtl/>
        </w:rPr>
        <w:t xml:space="preserve"> ולזה תמצא שאמר השם למשה בעת מתן תורה, "הנה אנכי בא אליך וגו', וגם בך יאמינו לעולם", כלומר, איני רוצה לאמת להם מציאות הנבואה עצמה אמות עצמי, וגם לאמת להם שאתה שלוח מאתי לתת תורה על ידך, וזה כשהם עצמם ישיגו למעלת הנבואה</w:t>
      </w:r>
      <w:r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וזהו ההבדל שבין הנביא והשליח, כי הנביא אמות נבואתו הוא אם הגדת העתידות שלא יפול דבר מכל דבריו ארצה, ואם בעשית אותות ומופתים, והנביא שתתאמת נבואתו על זה הדרך מצוה פרטית היא בתורה לשמע אליו בכל מה שיאמר</w:t>
      </w:r>
      <w:r w:rsidR="00AD218A" w:rsidRPr="00AD218A">
        <w:rPr>
          <w:rStyle w:val="HebrewChar"/>
          <w:rFonts w:cs="FrankRuehl" w:hint="cs"/>
          <w:rtl/>
        </w:rPr>
        <w:t>...</w:t>
      </w:r>
      <w:r w:rsidRPr="00AD218A">
        <w:rPr>
          <w:rStyle w:val="HebrewChar"/>
          <w:rFonts w:cs="FrankRuehl" w:hint="cs"/>
          <w:rtl/>
        </w:rPr>
        <w:t xml:space="preserve"> (מאמר א פרק יח)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ולזה אמרו אנכי ולא יהיה לך מפי הגבורה שמענום, כלומר, כי שתי אלו הדברות אחר שאמרם השי"ת בעצמו לישראל פנים בפנים מבלי אמצעות משה, אין כח ביד שום נביא לומר דבר כנגדם, ולא להחלישם בשום ענין, ואפילו בהוראת שעה, ולזה אמרו מפי הגבורה שמענום, ולא אמר מפי הקב"ה שמענום, כאילו בארו שהנאמר על פי נביא יש כח ביד נביא לבטלו, אם בהוראת שעה, ואם לפי מה שיהיה הענין נותן, כירמיה שבטל מנין החדשים מניסן</w:t>
      </w:r>
      <w:r w:rsidRPr="00AD218A">
        <w:rPr>
          <w:rStyle w:val="HebrewChar"/>
          <w:rFonts w:cs="FrankRuehl" w:hint="cs"/>
          <w:rtl/>
        </w:rPr>
        <w:t>...</w:t>
      </w:r>
      <w:r w:rsidR="003E0554" w:rsidRPr="00AD218A">
        <w:rPr>
          <w:rStyle w:val="HebrewChar"/>
          <w:rFonts w:cs="FrankRuehl" w:hint="cs"/>
          <w:rtl/>
        </w:rPr>
        <w:t xml:space="preserve"> (מאמר ג פרק יח)</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אלא שאם היה הדבר כן, שתהיה הרשות נתונה ביד כל נביא או מתפאר בנבואה לשנות כל המצוות שבאו בתורה האלקית, זולת עשרת </w:t>
      </w:r>
      <w:r w:rsidR="003E0554" w:rsidRPr="00AD218A">
        <w:rPr>
          <w:rStyle w:val="HebrewChar"/>
          <w:rFonts w:cs="FrankRuehl" w:hint="cs"/>
          <w:rtl/>
        </w:rPr>
        <w:lastRenderedPageBreak/>
        <w:t>הדברות, ולומר שהגיע זמנם להשתנות, תפול התורה בכללה, ואין מקום לקיומה כלל, ושנאמר שאין רשות ביד שום נביא לשנות המצות שבאו בדת האלקית על ידי נביא אחר דבר קשה מאד, שאם כן למה האמינו ישראל במשה לשנות דבר מתורת בני נח, שהיתה מקובלת בידם</w:t>
      </w:r>
      <w:r w:rsidRPr="00AD218A">
        <w:rPr>
          <w:rStyle w:val="HebrewChar"/>
          <w:rFonts w:cs="FrankRuehl" w:hint="cs"/>
          <w:rtl/>
        </w:rPr>
        <w:t>...</w:t>
      </w:r>
      <w:r w:rsidR="003E0554" w:rsidRPr="00AD218A">
        <w:rPr>
          <w:rStyle w:val="HebrewChar"/>
          <w:rFonts w:cs="FrankRuehl" w:hint="cs"/>
          <w:rtl/>
        </w:rPr>
        <w:t xml:space="preserve"> ועל כן נאמר שהנראה בזה לפי מה שיתנהו העיון התוריי הוא, שאין שום אדם רשאי לזוז מקבלתו ואמונתו שהוא מקובל בה קבלה נמשכת שנאמרה תחלה על פי נביא אחר התברר לו היות העקרים והשרשים שבה אמתיים, על הדרך שכתבנו במאמר הראשון, אלא אם כן יתברר לו ברור גמור, שהשם רוצה לבטל דברי הנביא הראשון שנמשכה הקבלה ממנו</w:t>
      </w:r>
      <w:r w:rsidRPr="00AD218A">
        <w:rPr>
          <w:rStyle w:val="HebrewChar"/>
          <w:rFonts w:cs="FrankRuehl" w:hint="cs"/>
          <w:rtl/>
        </w:rPr>
        <w:t>...</w:t>
      </w:r>
      <w:r w:rsidR="003E0554" w:rsidRPr="00AD218A">
        <w:rPr>
          <w:rStyle w:val="HebrewChar"/>
          <w:rFonts w:cs="FrankRuehl" w:hint="cs"/>
          <w:rtl/>
        </w:rPr>
        <w:t xml:space="preserve"> והאימות הזה אי אפשר שיהיה מצד עשית אותות ומופתים, אחר שנמצא אנשים הרבה זולת הנביאים עושים אות או מופת</w:t>
      </w:r>
      <w:r w:rsidRPr="00AD218A">
        <w:rPr>
          <w:rStyle w:val="HebrewChar"/>
          <w:rFonts w:cs="FrankRuehl" w:hint="cs"/>
          <w:rtl/>
        </w:rPr>
        <w:t>...</w:t>
      </w:r>
      <w:r w:rsidR="003E0554" w:rsidRPr="00AD218A">
        <w:rPr>
          <w:rStyle w:val="HebrewChar"/>
          <w:rFonts w:cs="FrankRuehl" w:hint="cs"/>
          <w:rtl/>
        </w:rPr>
        <w:t xml:space="preserve"> (שם פרק יט, וראה עוד משה-נבואה)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וכן העצה הטובה נקראת אור, והסנהדרין עינים, והכח הזה נפלא מאד אצל הנביאים, ועל כן עתותיהם נכונות מאד, ולדעתי בכח המשער הזה ישתמשו פותרי החלומות ומגידי התעלומות</w:t>
      </w:r>
      <w:r w:rsidRPr="00AD218A">
        <w:rPr>
          <w:rStyle w:val="HebrewChar"/>
          <w:rFonts w:cs="FrankRuehl" w:hint="cs"/>
          <w:rtl/>
        </w:rPr>
        <w:t>...</w:t>
      </w:r>
      <w:r w:rsidR="003E0554" w:rsidRPr="00AD218A">
        <w:rPr>
          <w:rStyle w:val="HebrewChar"/>
          <w:rFonts w:cs="FrankRuehl" w:hint="cs"/>
          <w:rtl/>
        </w:rPr>
        <w:t xml:space="preserve"> (בראשית מא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וכפי השתדלות הנביא בעם ויצליח להישירם תרבה מעלתו ושליחותו</w:t>
      </w:r>
      <w:r w:rsidRPr="00AD218A">
        <w:rPr>
          <w:rStyle w:val="HebrewChar"/>
          <w:rFonts w:cs="FrankRuehl" w:hint="cs"/>
          <w:rtl/>
        </w:rPr>
        <w:t>...</w:t>
      </w:r>
      <w:r w:rsidR="003E0554" w:rsidRPr="00AD218A">
        <w:rPr>
          <w:rStyle w:val="HebrewChar"/>
          <w:rFonts w:cs="FrankRuehl" w:hint="cs"/>
          <w:rtl/>
        </w:rPr>
        <w:t xml:space="preserve"> (שמות ג א, וראה עוד 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ג' מה שמשותף לשתי ההנהגות, שיקרה שיהיה הטוב והרע המסודר לפי ההנהגה הטבעית לפי מעשה האנשים המונהגים בהשגחה, ואז יתהפך ענין הנביאים, כי הם נלחמים תמיד נגד הבוטחים רק בהנהגה הטבעית, ומגדלים את ההנהגה ההשגחית, וזה נתבאר בירמיה, שמצד המערכה חוייב שמלך בבל יכניע את האומה הישראלית כפי מעשיהם, וגם הפקד משעה שברא שמים וארץ, ונבא שלא ישמעו לנביאי השקר האומרים שלא יעבדוהו, ומה עוד שאין להם זכות לבטל ממשלתו הכוללת</w:t>
      </w:r>
      <w:r w:rsidR="00AD218A" w:rsidRPr="00AD218A">
        <w:rPr>
          <w:rStyle w:val="HebrewChar"/>
          <w:rFonts w:cs="FrankRuehl" w:hint="cs"/>
          <w:rtl/>
        </w:rPr>
        <w:t>...</w:t>
      </w:r>
      <w:r w:rsidRPr="00AD218A">
        <w:rPr>
          <w:rStyle w:val="HebrewChar"/>
          <w:rFonts w:cs="FrankRuehl" w:hint="cs"/>
          <w:rtl/>
        </w:rPr>
        <w:t xml:space="preserve"> (שמות לח כא)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והוא מענין חכם עדיף מנביא, שהנביא יודע הנאמר לו, והחכם יכול לדעת על ידי חקירתו יתר מזה, בענינים פרטיים שלא נודעו בנבואה </w:t>
      </w:r>
      <w:r w:rsidR="003E0554" w:rsidRPr="00AD218A">
        <w:rPr>
          <w:rStyle w:val="HebrewChar"/>
          <w:rFonts w:cs="FrankRuehl" w:hint="cs"/>
          <w:rtl/>
        </w:rPr>
        <w:lastRenderedPageBreak/>
        <w:t>לנאמן בית היודע הסודות הכלליים, וגם דברים עליונים שאין שום מבא לחכמה ולמחקר העיוני בהם</w:t>
      </w:r>
      <w:r w:rsidRPr="00AD218A">
        <w:rPr>
          <w:rStyle w:val="HebrewChar"/>
          <w:rFonts w:cs="FrankRuehl" w:hint="cs"/>
          <w:rtl/>
        </w:rPr>
        <w:t>...</w:t>
      </w:r>
      <w:r w:rsidR="003E0554" w:rsidRPr="00AD218A">
        <w:rPr>
          <w:rStyle w:val="HebrewChar"/>
          <w:rFonts w:cs="FrankRuehl" w:hint="cs"/>
          <w:rtl/>
        </w:rPr>
        <w:t xml:space="preserve"> (במדבר יט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חטאתי - שהשגת המלאך אצל הנביאים היא על הענינים הכוללים, שמצד היותם נביאים היה להם לידע</w:t>
      </w:r>
      <w:r w:rsidR="00AD218A" w:rsidRPr="00AD218A">
        <w:rPr>
          <w:rStyle w:val="HebrewChar"/>
          <w:rFonts w:cs="FrankRuehl" w:hint="cs"/>
          <w:rtl/>
        </w:rPr>
        <w:t>...</w:t>
      </w:r>
      <w:r w:rsidRPr="00AD218A">
        <w:rPr>
          <w:rStyle w:val="HebrewChar"/>
          <w:rFonts w:cs="FrankRuehl" w:hint="cs"/>
          <w:rtl/>
        </w:rPr>
        <w:t xml:space="preserve"> (שם כב לד)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ומצד זה היו הנביאים השלמים בצלם ההוא עושים נפלאות בחומר העולם, כאילו נעשו שותפים במעשה בראשית</w:t>
      </w:r>
      <w:r w:rsidRPr="00AD218A">
        <w:rPr>
          <w:rStyle w:val="HebrewChar"/>
          <w:rFonts w:cs="FrankRuehl" w:hint="cs"/>
          <w:rtl/>
        </w:rPr>
        <w:t>...</w:t>
      </w:r>
      <w:r w:rsidR="003E0554" w:rsidRPr="00AD218A">
        <w:rPr>
          <w:rStyle w:val="HebrewChar"/>
          <w:rFonts w:cs="FrankRuehl" w:hint="cs"/>
          <w:rtl/>
        </w:rPr>
        <w:t xml:space="preserve"> (בראשית א כו)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מזה בידך - אימות הנביא אינו כהרמב"ם שיודיע יעודים, כי יוכלו לחזור כפי הכנת מקבליהם, אלא על ידי עשית מעשים בזולת המנהג הטבעי, כי זה מיוחד לה', ועל ידי זה מוכיח הנביא שעמד בסוד ה', ולא יקח דבר מהחוץ כהחרטומים, כי אם מטה</w:t>
      </w:r>
      <w:r w:rsidR="00AD218A" w:rsidRPr="00AD218A">
        <w:rPr>
          <w:rStyle w:val="HebrewChar"/>
          <w:rFonts w:cs="FrankRuehl" w:hint="cs"/>
          <w:rtl/>
        </w:rPr>
        <w:t>...</w:t>
      </w:r>
      <w:r w:rsidRPr="00AD218A">
        <w:rPr>
          <w:rStyle w:val="HebrewChar"/>
          <w:rFonts w:cs="FrankRuehl" w:hint="cs"/>
          <w:rtl/>
        </w:rPr>
        <w:t xml:space="preserve"> (שמות ד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איכה נדע את הדבר - </w:t>
      </w:r>
      <w:r w:rsidR="00AD218A" w:rsidRPr="00AD218A">
        <w:rPr>
          <w:rStyle w:val="HebrewChar"/>
          <w:rFonts w:cs="FrankRuehl" w:hint="cs"/>
          <w:rtl/>
        </w:rPr>
        <w:t>...</w:t>
      </w:r>
      <w:r w:rsidRPr="00AD218A">
        <w:rPr>
          <w:rStyle w:val="HebrewChar"/>
          <w:rFonts w:cs="FrankRuehl" w:hint="cs"/>
          <w:rtl/>
        </w:rPr>
        <w:t>ונראה כהרמב"ם, שהיא בחינה בתחילת נבואתו, אם יתקיימו דבריו, וההבדל לקוסם הוא, א' שהנביא ניכר במדותיו, כחכמתו ופרישותו, ב' שהקוסם לא יצליח לעשות אות לנבואה כוזבת, חוץ מאשר בנסיון המסית לע"ז</w:t>
      </w:r>
      <w:r w:rsidR="00AD218A" w:rsidRPr="00AD218A">
        <w:rPr>
          <w:rStyle w:val="HebrewChar"/>
          <w:rFonts w:cs="FrankRuehl" w:hint="cs"/>
          <w:rtl/>
        </w:rPr>
        <w:t>...</w:t>
      </w:r>
      <w:r w:rsidRPr="00AD218A">
        <w:rPr>
          <w:rStyle w:val="HebrewChar"/>
          <w:rFonts w:cs="FrankRuehl" w:hint="cs"/>
          <w:rtl/>
        </w:rPr>
        <w:t xml:space="preserve"> והרלב"ג הוסיף על הרמב"ם, כי יש טובות השגחיות כפי הכנת המקבלים, ובהם לא יבחן הנביא, וטובות מהמערכה שאינן חוזרות ובהם יבחן. ומה שאמרו כל יעוד וכו' אינו חוזר, הוא כשאין שם תנאי בעצם הדבר</w:t>
      </w:r>
      <w:r w:rsidR="00AD218A" w:rsidRPr="00AD218A">
        <w:rPr>
          <w:rStyle w:val="HebrewChar"/>
          <w:rFonts w:cs="FrankRuehl" w:hint="cs"/>
          <w:rtl/>
        </w:rPr>
        <w:t>...</w:t>
      </w:r>
      <w:r w:rsidRPr="00AD218A">
        <w:rPr>
          <w:rStyle w:val="HebrewChar"/>
          <w:rFonts w:cs="FrankRuehl" w:hint="cs"/>
          <w:rtl/>
        </w:rPr>
        <w:t xml:space="preserve"> ונראה לי שבחינת הנביא רק באותות ומופתים שיעשה או בהגדות שאין בהן טוב ורע, כאתונות שאול, ולא בענין גמול ועונש</w:t>
      </w:r>
      <w:r w:rsidR="00AD218A" w:rsidRPr="00AD218A">
        <w:rPr>
          <w:rStyle w:val="HebrewChar"/>
          <w:rFonts w:cs="FrankRuehl" w:hint="cs"/>
          <w:rtl/>
        </w:rPr>
        <w:t>...</w:t>
      </w:r>
      <w:r w:rsidRPr="00AD218A">
        <w:rPr>
          <w:rStyle w:val="HebrewChar"/>
          <w:rFonts w:cs="FrankRuehl" w:hint="cs"/>
          <w:rtl/>
        </w:rPr>
        <w:t xml:space="preserve"> אמנם אם בא רק להוכיח את העם אינו צריך בחינה, כי מדותיו ודבריו מעידים עליו, אלא כשיורה הוראת שעה. (דברים יח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לכל האותות - להמחברים אותות הנביאים הם משיגים עצמיים בנבואתם, כמו שכתוב כאן, ולכן כתב רלב"ג והרב חסדאי והמורה לגלות פנים שלא כהלכה, שעמידת השמש ליהושע ותחיית בן השונמית ועוד לא היו נסים, ולהמורה מעלת משה שעשה נסים לרבים, מה שאינו כן בשאר הנביאים, וקשה לזה מעצירת הגשמים של אליהו ועוד</w:t>
      </w:r>
      <w:r w:rsidR="00AD218A" w:rsidRPr="00AD218A">
        <w:rPr>
          <w:rStyle w:val="HebrewChar"/>
          <w:rFonts w:cs="FrankRuehl" w:hint="cs"/>
          <w:rtl/>
        </w:rPr>
        <w:t>...</w:t>
      </w:r>
      <w:r w:rsidRPr="00AD218A">
        <w:rPr>
          <w:rStyle w:val="HebrewChar"/>
          <w:rFonts w:cs="FrankRuehl" w:hint="cs"/>
          <w:rtl/>
        </w:rPr>
        <w:t xml:space="preserve"> לדעתי אין הנסים תלויים במדרגת הנביא, כי אם בצורך השעה, וכן כתב הרמב"ם שהנסים לא היו שיאמינו בנביא, כי אם לצורך </w:t>
      </w:r>
      <w:r w:rsidRPr="00AD218A">
        <w:rPr>
          <w:rStyle w:val="HebrewChar"/>
          <w:rFonts w:cs="FrankRuehl" w:hint="cs"/>
          <w:rtl/>
        </w:rPr>
        <w:lastRenderedPageBreak/>
        <w:t>השעה, ולכן תמצא רבים, והאבות, שלא עשו נסים כלל, ומודיענו כאן שענין הנביאים למופתים הוא, א' מכח התפעלותו, כעס קנאה או רחמים, כמופתי אליהו יהושע שמואל שעל ידי תפלתם. ב' שיעשה במצות ה', ומזה רוב מופתי משה, ומעוט הנביאים</w:t>
      </w:r>
      <w:r w:rsidR="00AD218A" w:rsidRPr="00AD218A">
        <w:rPr>
          <w:rStyle w:val="HebrewChar"/>
          <w:rFonts w:cs="FrankRuehl" w:hint="cs"/>
          <w:rtl/>
        </w:rPr>
        <w:t>...</w:t>
      </w:r>
      <w:r w:rsidRPr="00AD218A">
        <w:rPr>
          <w:rStyle w:val="HebrewChar"/>
          <w:rFonts w:cs="FrankRuehl" w:hint="cs"/>
          <w:rtl/>
        </w:rPr>
        <w:t xml:space="preserve"> (שם לד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מרחבעם עד צדקיה נבאו בירושלים כ"ו נביאים, ובישראל י"ב נביאים, עיין שם פירוטם, כי בירושלים מקור הנבואה</w:t>
      </w:r>
      <w:r w:rsidR="00AD218A" w:rsidRPr="00AD218A">
        <w:rPr>
          <w:rStyle w:val="HebrewChar"/>
          <w:rFonts w:cs="FrankRuehl" w:hint="cs"/>
          <w:rtl/>
        </w:rPr>
        <w:t>...</w:t>
      </w:r>
      <w:r w:rsidRPr="00AD218A">
        <w:rPr>
          <w:rStyle w:val="HebrewChar"/>
          <w:rFonts w:cs="FrankRuehl" w:hint="cs"/>
          <w:rtl/>
        </w:rPr>
        <w:t xml:space="preserve"> (מלכים 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אשר חזה - יש אומרים מהאחרונים, שהנכתב בספרי הנבואה הוא בחלום הנבואי, שיראה בו משלים וצורות, והיא המדרגה הג' שזכר במורה נבוכים חלק ב' פרק מ"ה, ואם כן ראה בחלום הר הבית וכו', על זה אמר "אשר חזה", ולדעתי אמר גם כן על דברים שישמע הנביא מפורשים ולא בחלום, ולכן אמר הדבר אשר חזה. (ישעיה ב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וסר עונך - שהליץ בעד עוזיה, ולכן לקח הרצפה מעל המזבח במלקחים, לומר שאין אפשר שיקח ההדיוט מהדברים הקדושים בלי שילקה, ואם כן אין להתלונן על צרעת עוזיה, שעל הנביא להוכיח ולא להתלונן על העונש. ולפרוש הא' נענש על שדימה נבואתו לנבואת משה. ואשמע את קול ה' - נבואת הנביאים היא על ידי מלאך, וקודם כשהיה בנזיפה מה הזכיר, "ויעף אלי אחד מן השרפים", ועתה נתעלתה נבואתו וייחס הנבואה כאילו שמעה מה' עצמו</w:t>
      </w:r>
      <w:r w:rsidR="00AD218A" w:rsidRPr="00AD218A">
        <w:rPr>
          <w:rStyle w:val="HebrewChar"/>
          <w:rFonts w:cs="FrankRuehl" w:hint="cs"/>
          <w:rtl/>
        </w:rPr>
        <w:t>...</w:t>
      </w:r>
      <w:r w:rsidRPr="00AD218A">
        <w:rPr>
          <w:rStyle w:val="HebrewChar"/>
          <w:rFonts w:cs="FrankRuehl" w:hint="cs"/>
          <w:rtl/>
        </w:rPr>
        <w:t xml:space="preserve"> ומי ילך לנו - ולא ילמד סנגוריא על ישראל, כמו שעשה ישעיה לעוזיה. או לפי שהיו ישראל מכים הנביאים, ומשקבל עליו, זכה שיתנבא מפי הגבורה, שנאמר "רוח ה' דבר בי" וגו', ומנבא נחמות כפולות, עורי עורי וגו'. (שם ו ז וח)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בלעגי שפה - מדבר בגנות הכהנים והנביאים, שהם שכורים וחסרי דעה, ואינם ראויים כי אם ללמד לתינוקות צו לצו. (שם כח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יאמרו שהנביא עוור וחרש, אך הוא רק בשעת הנבואה מפני ההתבודדות, שעל ידה יגדיל תורה, והוא רואה רבות בעת הנבואה. (שם מב כב)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האותות - אומר לנביאים הראוי לכם הוא הגדת העתיד, ועל זה תשאלוני, ולא תצווני על פעל ידי ישראל, כי חפצתי ביקרם יותר מכם, ובעתה אחישנה. (שם מה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כשופר הרם קולך - שיהיו דברי הנביא לפי הזמן, ובזמן כראוי, ולפעמים דברים פשוטים כתקיעה, ולפעמים דברים שאינם פשוטים. הגד לעם - קודם יוכיח הגדולים, ואחר כך העם. (שם נח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רוח סערה - על התפעלות הנביא בשרות רוח הנבואה, וכן האש המתלקחת, והענן על שאינו יודע העתיד, כעין החשמל, שמתוך הנבואה הכיר מציאות הסבה הראשונה, ורוח סערה וענן הם ג' התפעלויות וחסרונות נמשכות מגוף הנביא, ואש נוגה וחשמל דברים רוחניים שכליים, האש על השפע הנוגע על הנבדל המשפיע על הנביא, ועין החשמל על השי"ת המשפיע על הנבדל</w:t>
      </w:r>
      <w:r w:rsidR="00AD218A" w:rsidRPr="00AD218A">
        <w:rPr>
          <w:rStyle w:val="HebrewChar"/>
          <w:rFonts w:cs="FrankRuehl" w:hint="cs"/>
          <w:rtl/>
        </w:rPr>
        <w:t>...</w:t>
      </w:r>
      <w:r w:rsidRPr="00AD218A">
        <w:rPr>
          <w:rStyle w:val="HebrewChar"/>
          <w:rFonts w:cs="FrankRuehl" w:hint="cs"/>
          <w:rtl/>
        </w:rPr>
        <w:t xml:space="preserve"> (יחזקאל א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ורוח אין בהם - שהנביא יפעל מצד דביקותו בה' בחומר העולם לעשות מופתים, אבל אין ביכלתו להביא נפש ולברא אדם, שזה לה' לבדו. (שם לז 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לבקש תפלה - שבעת הכעס לא היו הנביאים רשאים להתפלל על העם, כמו שאמר בירמיה ואתה לא תתפלל וגו'</w:t>
      </w:r>
      <w:r w:rsidR="00AD218A" w:rsidRPr="00AD218A">
        <w:rPr>
          <w:rStyle w:val="HebrewChar"/>
          <w:rFonts w:cs="FrankRuehl" w:hint="cs"/>
          <w:rtl/>
        </w:rPr>
        <w:t>...</w:t>
      </w:r>
      <w:r w:rsidRPr="00AD218A">
        <w:rPr>
          <w:rStyle w:val="HebrewChar"/>
          <w:rFonts w:cs="FrankRuehl" w:hint="cs"/>
          <w:rtl/>
        </w:rPr>
        <w:t xml:space="preserve"> (דניאל ט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אליו תשמעון - אם יצוה מצות שעה. איכה נדע - כשיצוה לשעה איזו מצוה, כגון אליהו בהר הכרמל, ויהושע שהקיף יריחו בשבת, וצוה את הכהנים לשאת את הארון בירדן ולעמוד שם עד שיעברו כל העם. ולא יהיה הדבר - כי אמנם לא תתחדש במצוה אפילו לשעה להמון, אם לא יהיה עמה איזה אות, כמו שהיה ביהושע, בקיעת הירדן ונפילת חומת יריחו, ובאליהו ירידת האש מן השמים. אמנם מצות הנביא שאמר אל רעהו הכני נא היתה לרעהו, נביא כמוהו, שידע כי דבר ה' הוא, לפיכך נענש כאשר מאן. (דברים יח טו והלאה)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הסבי עיניך - הנביאים, מנגדי - שלא יקבלו עמל חזון, שהם הרהיבוני - הם היו סבה שהתנשאתי להנקם כאשר לא שמעתם. (שיר השירים ו 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יפלא - מה שאין ה' מחדש הלכות על ידי נביא, וכן ביהושע שרצו לרגמו על שכחת ג' אלפים הלכות, ולא נאמרו לו בנבואה, הטעם </w:t>
      </w:r>
      <w:r w:rsidRPr="00AD218A">
        <w:rPr>
          <w:rStyle w:val="HebrewChar"/>
          <w:rFonts w:cs="FrankRuehl" w:hint="cs"/>
          <w:rtl/>
        </w:rPr>
        <w:lastRenderedPageBreak/>
        <w:t>הוא כדי שלא יאמינו גם לנביא שינבא לחדש תורה</w:t>
      </w:r>
      <w:r w:rsidR="00AD218A" w:rsidRPr="00AD218A">
        <w:rPr>
          <w:rStyle w:val="HebrewChar"/>
          <w:rFonts w:cs="FrankRuehl" w:hint="cs"/>
          <w:rtl/>
        </w:rPr>
        <w:t>...</w:t>
      </w:r>
      <w:r w:rsidRPr="00AD218A">
        <w:rPr>
          <w:rStyle w:val="HebrewChar"/>
          <w:rFonts w:cs="FrankRuehl" w:hint="cs"/>
          <w:rtl/>
        </w:rPr>
        <w:t xml:space="preserve"> (דברים יז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 מקרבך - ואם תאמר איך תיענה בצרה לדעת על מה המכות, על זה יתן לך נביא. (שם יח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לפנים - יקראו גם לנביא רואה, ולכן טעה הנער לתת לו רבע שקל, כלשאר רואה עתידות. (ש"א ט ט)</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הכיני - כל זה שיראו המלך והעם כי משפט מות לאינו שומע בקול הנביא, ועדיין היה יכול להשיב שנצטוה רק שלא לרחם עליו, והיה יכול לשומו במשמר, על כן התנכר שיחרץ המלך משפטו בעצמו</w:t>
      </w:r>
      <w:r w:rsidR="00AD218A" w:rsidRPr="00AD218A">
        <w:rPr>
          <w:rStyle w:val="HebrewChar"/>
          <w:rFonts w:cs="FrankRuehl" w:hint="cs"/>
          <w:rtl/>
        </w:rPr>
        <w:t>...</w:t>
      </w:r>
      <w:r w:rsidRPr="00AD218A">
        <w:rPr>
          <w:rStyle w:val="HebrewChar"/>
          <w:rFonts w:cs="FrankRuehl" w:hint="cs"/>
          <w:rtl/>
        </w:rPr>
        <w:t xml:space="preserve"> (מ"א כ לה)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כבר אמרנו לך פעמים הרבה, שכל חטא שבישראל הוא מצד המקרה, ואין חטא מצד עצם צורתם, ולפיכך היה מצדיק ישעיהו את ישראל, ואמר אף שהם חוטאים מצד המקרה, מכל מקום מצד עצם ישראל הם טובים, כי הצורה בישראל צורה אלקית</w:t>
      </w:r>
      <w:r w:rsidR="00AD218A" w:rsidRPr="00AD218A">
        <w:rPr>
          <w:rStyle w:val="HebrewChar"/>
          <w:rFonts w:cs="FrankRuehl" w:hint="cs"/>
          <w:rtl/>
        </w:rPr>
        <w:t>...</w:t>
      </w:r>
      <w:r w:rsidRPr="00AD218A">
        <w:rPr>
          <w:rStyle w:val="HebrewChar"/>
          <w:rFonts w:cs="FrankRuehl" w:hint="cs"/>
          <w:rtl/>
        </w:rPr>
        <w:t xml:space="preserve"> וזה היה מורה על מעלת ישעיה הנביא, שהיה לו צורה אלקית גם כן, לכך היה משבח את ישראל מה שצורתן נבדלת, ואמר שאיני כדאי להיות הולך בשליחותך אצל בניך, מפני מעלת הצורה של ישראל שהיא אלוקית, ולפיכך אמר, כל הנביאים קבלו נבואתם נביא מפי נביא, וזה כי החומר מסך מבדיל בין השי"ת ובין הנמצא, לכך כל הנביאים שלא היתה צורתן כל כך נבדלת מן החומר היה מבדיל החמרי בין השי"ת ובין האדם, אבל ישעיה שהיתה נפשו שהיא צורתו נבדלת ולא היה החומר שלו מסיך ומבדיל בין השי"ת ובין האדם, אין לו אמצעי, ומקבל הנבואה מן השי"ת בעצמו</w:t>
      </w:r>
      <w:r w:rsidR="00AD218A" w:rsidRPr="00AD218A">
        <w:rPr>
          <w:rStyle w:val="HebrewChar"/>
          <w:rFonts w:cs="FrankRuehl" w:hint="cs"/>
          <w:rtl/>
        </w:rPr>
        <w:t>...</w:t>
      </w:r>
      <w:r w:rsidRPr="00AD218A">
        <w:rPr>
          <w:rStyle w:val="HebrewChar"/>
          <w:rFonts w:cs="FrankRuehl" w:hint="cs"/>
          <w:rtl/>
        </w:rPr>
        <w:t xml:space="preserve"> (נצח ישראל פרק מט)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והנה כל מקום שחדש השי"ת על ידי נביא, כמו אליהו בהר הכרמל, שיהיה מקריב בחוץ, אף על גב שבסיני נתן שלא יקריבו בחוץ, זה לא קשיא, דאדרבא, שגם בסיני נתנה מצוה זאת לשמע אל נביא, כדכתיב "אליו תשמעון", ומזה למדו שאם יאמר להם לשנות מצוה אחת ממצות התורה, חוץ מע"ז, חייבין ישראל לשמוע ולא לקבוע הלכה לדורות, רק לפי שעה מצוה להם, </w:t>
      </w:r>
      <w:r w:rsidR="003E0554" w:rsidRPr="00AD218A">
        <w:rPr>
          <w:rStyle w:val="HebrewChar"/>
          <w:rFonts w:cs="FrankRuehl" w:hint="cs"/>
          <w:rtl/>
        </w:rPr>
        <w:lastRenderedPageBreak/>
        <w:t>אם כן דבר זה בעצמו מצות השי"ת מסיני כמו שאר מצות, הנה כלל רבי יהושע דבריו בחכמה נפלאה שבו זכה במשפט לפניו יתברך</w:t>
      </w:r>
      <w:r w:rsidRPr="00AD218A">
        <w:rPr>
          <w:rStyle w:val="HebrewChar"/>
          <w:rFonts w:cs="FrankRuehl" w:hint="cs"/>
          <w:rtl/>
        </w:rPr>
        <w:t>...</w:t>
      </w:r>
      <w:r w:rsidR="003E0554" w:rsidRPr="00AD218A">
        <w:rPr>
          <w:rStyle w:val="HebrewChar"/>
          <w:rFonts w:cs="FrankRuehl" w:hint="cs"/>
          <w:rtl/>
        </w:rPr>
        <w:t xml:space="preserve"> (באר הגולה באר 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וכן אמרו בפרק קמא דבבא קמא, על ירמיה הנביא שחשדוהו מזונה או שחשדוהו מאשת איש, כי היה לירמיה מדריגה בלתי פרטית, כמו שהיה למשה מדריגה בלתי פרטית מיוחדת, וזה אמרם במדרש "נביא מקרבך מאחיך כמוני יקים לך" וגו', זה ירמיה שהיה דומה למשה, מה משה נביא אל יהודה וישראל, וכך ירמיה נביא על יהודה וישראל, ולכך על שאר הנביאים לא היו אומרים בו כלל, כאשר לא היו נחשבין צורה לכלל ישראל, כמו שהיו משה רבינו עליו השלום וירמיה נביאים לכל ישראל, ובזה נחשבים כמו צורה אל הכל, ודוד המלך ושאר מלכים אף על גב שהיו מלכים על ישראל, המלך בודאי אין לו שיתוף וחבור עם הכלל, כמו שהוא ענין המלך, שהוא נבדל מן העם, ולא שייך בזה שחשדוהו מאשת איש, כאשר הוא נבדל מן העם, רק הנביא שאין לו ענין זה, כי הוא משותף להם, והוא שלימותם, עד שנחשב צורתם</w:t>
      </w:r>
      <w:r w:rsidRPr="00AD218A">
        <w:rPr>
          <w:rStyle w:val="HebrewChar"/>
          <w:rFonts w:cs="FrankRuehl" w:hint="cs"/>
          <w:rtl/>
        </w:rPr>
        <w:t>...</w:t>
      </w:r>
      <w:r w:rsidR="003E0554" w:rsidRPr="00AD218A">
        <w:rPr>
          <w:rStyle w:val="HebrewChar"/>
          <w:rFonts w:cs="FrankRuehl" w:hint="cs"/>
          <w:rtl/>
        </w:rPr>
        <w:t xml:space="preserve"> (שם באר ה, ד"ה פרק אלו מגלחין)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על גבור עשיר וחכם וכו', פירוש, כי אין השכינה שורה רק כאשר יש כאן אחד שהוא דומה אל ארבע חיות המרכבה, גבור נגד האריה, שהוא גבור, עשיר נגד השור שבמרכבה, שנאמר (משלי י"ד) "ורב תבואות בכח שור", ולכך פני שור מן השמאל, ומשם בא העושר</w:t>
      </w:r>
      <w:r w:rsidR="00AD218A" w:rsidRPr="00AD218A">
        <w:rPr>
          <w:rStyle w:val="HebrewChar"/>
          <w:rFonts w:cs="FrankRuehl" w:hint="cs"/>
          <w:rtl/>
        </w:rPr>
        <w:t>...</w:t>
      </w:r>
      <w:r w:rsidRPr="00AD218A">
        <w:rPr>
          <w:rStyle w:val="HebrewChar"/>
          <w:rFonts w:cs="FrankRuehl" w:hint="cs"/>
          <w:rtl/>
        </w:rPr>
        <w:t xml:space="preserve"> חכם נגד פני האדם, שהוא חכם, עניו כנגד הנשר, שהוא עוף, והוא הקטון יותר, וידוע כי העוף הוא יותר קטון מכולם, ומי שהוא עניו והשכל מן השי"ת מגביהו</w:t>
      </w:r>
      <w:r w:rsidR="00AD218A" w:rsidRPr="00AD218A">
        <w:rPr>
          <w:rStyle w:val="HebrewChar"/>
          <w:rFonts w:cs="FrankRuehl" w:hint="cs"/>
          <w:rtl/>
        </w:rPr>
        <w:t>...</w:t>
      </w:r>
      <w:r w:rsidRPr="00AD218A">
        <w:rPr>
          <w:rStyle w:val="HebrewChar"/>
          <w:rFonts w:cs="FrankRuehl" w:hint="cs"/>
          <w:rtl/>
        </w:rPr>
        <w:t xml:space="preserve"> ולפיכך אין השכינה שורה, רק אם האדם יש בו ד' מדות נחשב האדם כמו כל המרכבה. (חידושי אגדות נדרים לח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כל הנביאים היו עשירים, פירוש זה, כי ראוי לנביא יותר העושר מכל שאר דברים, כי כבר אמרנו למעלה כי העשירות מצד שמאל, כמו שהתבאר למעלה, ומשם הנבואה, כדכתיב ויד ה' היתה עליו, וכל מקום שנאמר יד הוא שמאל, שנאמר "אף ידי יסדה ארץ וימיני טפחה שמים"</w:t>
      </w:r>
      <w:r w:rsidR="00AD218A" w:rsidRPr="00AD218A">
        <w:rPr>
          <w:rStyle w:val="HebrewChar"/>
          <w:rFonts w:cs="FrankRuehl" w:hint="cs"/>
          <w:rtl/>
        </w:rPr>
        <w:t>...</w:t>
      </w:r>
      <w:r w:rsidRPr="00AD218A">
        <w:rPr>
          <w:rStyle w:val="HebrewChar"/>
          <w:rFonts w:cs="FrankRuehl" w:hint="cs"/>
          <w:rtl/>
        </w:rPr>
        <w:t xml:space="preserve">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רמח"ל: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הנביא כשיגיע למדרגת הנבואה בשלמות, ישיג את כל המגיע לו בהשגה ברורה ובידיעה שלמה, פירוש, כי אף על פי שלפי ההדרגה שזכרנו בפרק הקודם יקדמו לו הדמיונות, ואחר כך יגיע אל המחשבה, הנה בהגיעו אל ברור נבואתו, ישיג היותו נביא באמת, פירוש מתקשר בו יתברך</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וממה שצריך שתדע, שהנה לא יגיע הנביא אל המדרגה העליונה בפעם אחת, אבל יעלה מעלה אחר מעלה, עד הגיעו אל הנבואה השלמה. ויש בדבר התלמדות, כמו כל שאר החכמות והמלאכות</w:t>
      </w:r>
      <w:r w:rsidR="00AD218A" w:rsidRPr="00AD218A">
        <w:rPr>
          <w:rStyle w:val="HebrewChar"/>
          <w:rFonts w:cs="FrankRuehl" w:hint="cs"/>
          <w:rtl/>
        </w:rPr>
        <w:t>...</w:t>
      </w:r>
      <w:r w:rsidRPr="00AD218A">
        <w:rPr>
          <w:rStyle w:val="HebrewChar"/>
          <w:rFonts w:cs="FrankRuehl" w:hint="cs"/>
          <w:rtl/>
        </w:rPr>
        <w:t xml:space="preserve"> (דרך ה' חלק ג פרק ד א, וראה עוד נבואה)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עוד צריך שתדע, כי הנה תואר נביא באמת ובדקדוק לא יאות אלא למי שכבר השיג הנבואה על בוריה, ונתברר לו היותו מתנבא ממנו יתברך, וכמו שאמרנו לעיל, ומי שהגיע לזה, לא ישאר לו ספק בנבואתו כלל, ולא יפול בו טעות בנבואתו. אמנם על דרך הרחבה יתואר בתאר זה גם מי שיתחיל בהשגות הנבואיות והגיע לו גלוי חוץ לגדר האנושי, ואולם מי שלא השיג אלא השגות אלה, אינו עדיין בטוח בענינו, ואפשר לו שיכשל, וכעין נביאי אחאב</w:t>
      </w:r>
      <w:r w:rsidR="00AD218A" w:rsidRPr="00AD218A">
        <w:rPr>
          <w:rStyle w:val="HebrewChar"/>
          <w:rFonts w:cs="FrankRuehl" w:hint="cs"/>
          <w:rtl/>
        </w:rPr>
        <w:t>...</w:t>
      </w:r>
      <w:r w:rsidRPr="00AD218A">
        <w:rPr>
          <w:rStyle w:val="HebrewChar"/>
          <w:rFonts w:cs="FrankRuehl" w:hint="cs"/>
          <w:rtl/>
        </w:rPr>
        <w:t xml:space="preserve"> (שם שם י, וראה עוד נביא שקר)</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ה' אל אברם - טעם שדבר אליו ה' קודם הראות לו, מה שלא עשה כן בכל הנבראים, ב' טעמים בדבר, או להיות שהוא ע"ה נשתדל בהכרת בוראו, מה שלא עשה אדם זולתו</w:t>
      </w:r>
      <w:r w:rsidR="00AD218A" w:rsidRPr="00AD218A">
        <w:rPr>
          <w:rStyle w:val="HebrewChar"/>
          <w:rFonts w:cs="FrankRuehl" w:hint="cs"/>
          <w:rtl/>
        </w:rPr>
        <w:t>...</w:t>
      </w:r>
      <w:r w:rsidRPr="00AD218A">
        <w:rPr>
          <w:rStyle w:val="HebrewChar"/>
          <w:rFonts w:cs="FrankRuehl" w:hint="cs"/>
          <w:rtl/>
        </w:rPr>
        <w:t xml:space="preserve"> לזה לא הוצרך להגלות אליו, אלא אמר אליו דברותיו, וכבר הוכר אצלו המדבר, או אפשר כי להיותו אדם ראשון בקדושה, אשר בעשרה דורות שקדמוהו לא היה אדם שהכיר אלקותו, לזה נהג עמו בסדר זה, שלא הראה שכינתו אליו עד שבחן אותו אם מקיים גזרותיו, ולאחר שקיים דבריו והלך לו מארצו, ואז נגלה אליו, מה שאינו כן שאר הנביאים, שכבר קדמה ונשתקעה האמונה בלבם מאברהם</w:t>
      </w:r>
      <w:r w:rsidR="00AD218A" w:rsidRPr="00AD218A">
        <w:rPr>
          <w:rStyle w:val="HebrewChar"/>
          <w:rFonts w:cs="FrankRuehl" w:hint="cs"/>
          <w:rtl/>
        </w:rPr>
        <w:t>...</w:t>
      </w:r>
      <w:r w:rsidRPr="00AD218A">
        <w:rPr>
          <w:rStyle w:val="HebrewChar"/>
          <w:rFonts w:cs="FrankRuehl" w:hint="cs"/>
          <w:rtl/>
        </w:rPr>
        <w:t xml:space="preserve"> (בראשית יב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לא יאמינו לי - </w:t>
      </w:r>
      <w:r w:rsidR="00AD218A" w:rsidRPr="00AD218A">
        <w:rPr>
          <w:rStyle w:val="HebrewChar"/>
          <w:rFonts w:cs="FrankRuehl" w:hint="cs"/>
          <w:rtl/>
        </w:rPr>
        <w:t>...</w:t>
      </w:r>
      <w:r w:rsidRPr="00AD218A">
        <w:rPr>
          <w:rStyle w:val="HebrewChar"/>
          <w:rFonts w:cs="FrankRuehl" w:hint="cs"/>
          <w:rtl/>
        </w:rPr>
        <w:t xml:space="preserve">והנה מה שלא כתב הרמב"ם בפרק ז' יסודי התורה ממדות הנביא עשיר וגבור, אמרו שאלו נחוצים רק למתנבא </w:t>
      </w:r>
      <w:r w:rsidRPr="00AD218A">
        <w:rPr>
          <w:rStyle w:val="HebrewChar"/>
          <w:rFonts w:cs="FrankRuehl" w:hint="cs"/>
          <w:rtl/>
        </w:rPr>
        <w:lastRenderedPageBreak/>
        <w:t>בקביעות, ומשה אמר שלא יאמינוהו כנביא קבוע, כי אינו עשיר, וגם לא באקראי יאמינוהו, כי אינו שלם בגופו. ומה שלא אמר זאת בתחלה, אולי רצה לדעת השם הגדול, ובאמצעו יקנה כל הקנינים, וה' לא הודיעו סוד השם וסגולתו, על כן חזר וטען כאן</w:t>
      </w:r>
      <w:r w:rsidR="00AD218A" w:rsidRPr="00AD218A">
        <w:rPr>
          <w:rStyle w:val="HebrewChar"/>
          <w:rFonts w:cs="FrankRuehl" w:hint="cs"/>
          <w:rtl/>
        </w:rPr>
        <w:t>...</w:t>
      </w:r>
      <w:r w:rsidRPr="00AD218A">
        <w:rPr>
          <w:rStyle w:val="HebrewChar"/>
          <w:rFonts w:cs="FrankRuehl" w:hint="cs"/>
          <w:rtl/>
        </w:rPr>
        <w:t xml:space="preserve"> (שמות ד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ולא קם נביא עוד - שמשה עשה כל האותות שחזקו האמונה, קריעת ים סוף ומתן תורה, ואין נביא הבא אחריו מצריך לחדש עוד. (דברים לד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ובקולו תשמעו - רש"י מספרי, בקול הנביאים. התורה שבעל פה נקראת קול, ומקבלי התורה שבעל פה נקראו נביאים, וכן בשבת קי"ט ובנביאי אל תרעו אלו תלמידי חכמים, כי עשיית המופתים תתכן רק באיש שהוא במעלה משובחת, עד שראוי שה' יזקק לו וישלחנו לעם. (דברים יג 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בעבור תברככה נפשי - כמו שכתב מהר"י מינץ שבעבור שהנביא המגיד העתידות או המברך צריך להפשיט את נפשו מגופו ולהדביקה ברוחניות, היה צריך לתת שוחד אל הגוף תשורה או מתן מה שהגוף נהנה ממנו, בענין שגם הגוף יסכים אל ההפשטה הזאת, שהיא נגד טבעו, ובענין זה היו התשורות שהביאו אל הנביאים</w:t>
      </w:r>
      <w:r w:rsidR="00AD218A" w:rsidRPr="00AD218A">
        <w:rPr>
          <w:rStyle w:val="HebrewChar"/>
          <w:rFonts w:cs="FrankRuehl" w:hint="cs"/>
          <w:rtl/>
        </w:rPr>
        <w:t>...</w:t>
      </w:r>
      <w:r w:rsidRPr="00AD218A">
        <w:rPr>
          <w:rStyle w:val="HebrewChar"/>
          <w:rFonts w:cs="FrankRuehl" w:hint="cs"/>
          <w:rtl/>
        </w:rPr>
        <w:t xml:space="preserve"> (בראשית כז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ואמרו לי מה שמו - פירש האברבנאל, לפי מה שכתב הרמב"ם בהקדמתו לזרעים, שבבא נביא לישראל היו שואלים ממנו מי אשר דבר עמו, ואם היה אומר שדבר עמו כוכב או מאלהים אחרים היו סוקלים אותו, ובאשר היו בעת ההיא רבים מנבאים מכח השדים או הכוכבים, בודאי ישאלו ממנו מה שם המנבא אותו. ומדברי חז"ל נראה, שהיתה השאלה לדעת השם שנראה בו מצד השליחות ההיא, כי כל שמותיו חוץ משם העצם יקרא בהם לפי ההנהגה שינהג בעת ההיא</w:t>
      </w:r>
      <w:r w:rsidR="00AD218A" w:rsidRPr="00AD218A">
        <w:rPr>
          <w:rStyle w:val="HebrewChar"/>
          <w:rFonts w:cs="FrankRuehl" w:hint="cs"/>
          <w:rtl/>
        </w:rPr>
        <w:t>...</w:t>
      </w:r>
      <w:r w:rsidRPr="00AD218A">
        <w:rPr>
          <w:rStyle w:val="HebrewChar"/>
          <w:rFonts w:cs="FrankRuehl" w:hint="cs"/>
          <w:rtl/>
        </w:rPr>
        <w:t xml:space="preserve"> (שמות ג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נביא - </w:t>
      </w:r>
      <w:r w:rsidR="00AD218A" w:rsidRPr="00AD218A">
        <w:rPr>
          <w:rStyle w:val="HebrewChar"/>
          <w:rFonts w:cs="FrankRuehl" w:hint="cs"/>
          <w:rtl/>
        </w:rPr>
        <w:t>...</w:t>
      </w:r>
      <w:r w:rsidRPr="00AD218A">
        <w:rPr>
          <w:rStyle w:val="HebrewChar"/>
          <w:rFonts w:cs="FrankRuehl" w:hint="cs"/>
          <w:rtl/>
        </w:rPr>
        <w:t xml:space="preserve">שלפי שכתוב נביא מקרבך כמוני, ופירוש שידמה בעניני נבואתו כמשה, א' שלא יקבל נבואתו מהשפעת כוכב או גלגל או מלאך, </w:t>
      </w:r>
      <w:r w:rsidRPr="00AD218A">
        <w:rPr>
          <w:rStyle w:val="HebrewChar"/>
          <w:rFonts w:cs="FrankRuehl" w:hint="cs"/>
          <w:rtl/>
        </w:rPr>
        <w:lastRenderedPageBreak/>
        <w:t>רק מה' לבדו, ב' שמשה קיים מקצת דברי נביאים קודמים, שהחזיר להם כל הנבואות שנבאו האבות ומה שדבר ה' עם אדם ונח, והוסיף מקצת נבואות שנבא להם על העתיד, כן הנביאים קיימו נבואות נביאים הקודמים והוסיפו נבואות חדשות. ג' שמשה אמר כלל ופרט, היינו נבואות שהם לצורך הכלל, ונבואות לאנשים פרטיים, וכן היה ביתר נביאים</w:t>
      </w:r>
      <w:r w:rsidR="00AD218A" w:rsidRPr="00AD218A">
        <w:rPr>
          <w:rStyle w:val="HebrewChar"/>
          <w:rFonts w:cs="FrankRuehl" w:hint="cs"/>
          <w:rtl/>
        </w:rPr>
        <w:t>...</w:t>
      </w:r>
      <w:r w:rsidRPr="00AD218A">
        <w:rPr>
          <w:rStyle w:val="HebrewChar"/>
          <w:rFonts w:cs="FrankRuehl" w:hint="cs"/>
          <w:rtl/>
        </w:rPr>
        <w:t xml:space="preserve"> ושלא תאמר שצריך שישוה גם בזה למשה, שיהיה זקן בן שמונים ונביא בן נביא כמשה, שעל זה אמר "כי יקום בקרבך נביא", שמשמע אף שאינו בן נביא, וכן לבל תאמר שידמה בנבואתו למשה, שתהיה נבואתו פה אל פה, רוצה לומר שיהיה ער ועומד על רגליו, לזה הוסיף "או חולם חלום"</w:t>
      </w:r>
      <w:r w:rsidR="00AD218A" w:rsidRPr="00AD218A">
        <w:rPr>
          <w:rStyle w:val="HebrewChar"/>
          <w:rFonts w:cs="FrankRuehl" w:hint="cs"/>
          <w:rtl/>
        </w:rPr>
        <w:t>...</w:t>
      </w:r>
      <w:r w:rsidRPr="00AD218A">
        <w:rPr>
          <w:rStyle w:val="HebrewChar"/>
          <w:rFonts w:cs="FrankRuehl" w:hint="cs"/>
          <w:rtl/>
        </w:rPr>
        <w:t xml:space="preserve"> (דברים יג ב, וראה עוד נבואה)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 מקרבך - הנה הענין של ידיעת העתידות יצויר בשני ענינים, א' בשתרצה לדעת דבר לעניניך הפרטיים, שגם זה היו משיגים על ידי הנביא, כמו שהוא בשאול בדבר האתונות, על זה אמר שזה תדע מעצמך בכח התורה, וטוב יותר שתמים תהיה ותסמוך על ה'. זאת שנית לדעת דבר בענינים הכלליים על זה השיב אתה לא תצטרך על זה למעוננים וקוסמים מבני נכר, כי לך נביא אקים</w:t>
      </w:r>
      <w:r w:rsidR="00AD218A" w:rsidRPr="00AD218A">
        <w:rPr>
          <w:rStyle w:val="HebrewChar"/>
          <w:rFonts w:cs="FrankRuehl" w:hint="cs"/>
          <w:rtl/>
        </w:rPr>
        <w:t>...</w:t>
      </w:r>
      <w:r w:rsidRPr="00AD218A">
        <w:rPr>
          <w:rStyle w:val="HebrewChar"/>
          <w:rFonts w:cs="FrankRuehl" w:hint="cs"/>
          <w:rtl/>
        </w:rPr>
        <w:t xml:space="preserve"> לך - שיהיה מיוחד לך לבדך, להזהירך בעניני התורה והמוסר ויראת ה', ולא יצטרך לעשות מעשים זרים כמו המעוננים והמנחשים, שהם קוסמים קסמים ועושים מעשים להגביר כח הדמיון, רק יקים לך, הוא יקימו, כמוני - שגם משה באה אליו הנבואה במראה הסנה פתאום, בלי שעשה איזה מעשים לזה</w:t>
      </w:r>
      <w:r w:rsidR="00AD218A" w:rsidRPr="00AD218A">
        <w:rPr>
          <w:rStyle w:val="HebrewChar"/>
          <w:rFonts w:cs="FrankRuehl" w:hint="cs"/>
          <w:rtl/>
        </w:rPr>
        <w:t>...</w:t>
      </w:r>
      <w:r w:rsidRPr="00AD218A">
        <w:rPr>
          <w:rStyle w:val="HebrewChar"/>
          <w:rFonts w:cs="FrankRuehl" w:hint="cs"/>
          <w:rtl/>
        </w:rPr>
        <w:t xml:space="preserve"> (שם יח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לפנים - יקראו לנביא רואה, כי היה נביא רואה הכל, ושאלוהו ענינים פרטיים, ואחר כך היה מתנבא רק ענינים הנוגעים לכלל. (ש"א ט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כה אמר ה', שאין בכח אליהו להביא הברכה עתה, כד הקמח - וההבדל הוא שברכת ה' תחול גם על הריקן, וברכת נביא רק על מעט הנמצא שיתרבה. (מ"א יז יד)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לך פה - הנביא צריך להיות בין העם, ולא להתבודד. קנאתי - ואיני יכול להמצא בין העם. (שם יט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עכשיו מברר מיהו האיש הנביא עליו התווכח בפרק הקודם עם הגוים, ובו ב' התנאים, א' עבדי </w:t>
      </w:r>
      <w:r w:rsidRPr="00AD218A">
        <w:rPr>
          <w:rStyle w:val="HebrewChar"/>
          <w:rFonts w:cs="FrankRuehl" w:hint="cs"/>
          <w:rtl/>
        </w:rPr>
        <w:lastRenderedPageBreak/>
        <w:t>- שהכין עצמו לנבואה, ב' בחירי - מצד התכונות שנתתי בו מלידה. ושליחותו שונה משל שאר הנביאים, לא יצעק - להפחיד בעונשין, לא ישא - משא ומשל, ולא בחוץ - ידבר באסיפת העם, גם לא יעניש רשעים כאליהו ואלישע. קנה רצוץ - לא יעניש אלו שכחות הצומח שבקרבם הדיחום לחטא ונשברו מתפקידם, ולא פשתה כהה - אלה שחטאו בעקמומיות שכלם, שלאור משפט - שלו ישובו כולם. (ישעיה מב א וב)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לשובב - זו תכליתו של הנביא, לו יאסף - והגדולים שאינם צריכים לשוב יתאגדו לעבודתו. (שם מט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קודחי אש - מדליקים אור לבדוק דברי הנביא, ומבלי שמן ופתילה טובה, מאזרי - מסבבים האש, בזיקות - ניצוצות מהקוצים, עד שההפסד שתקבלו מהאש רב מהתועלת, ורוצה לומר תבחנו דברי הנביא מתוך הנחות פסולות. (שם נ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בטרם אצרך - הנביא צריך להיות מוכן מטבע שיהיה מזגו שלם למדות, ומשכלו ומבחירתו, שיכין עצמו במעשה בקדושה ובפרישות, אמנם אם ה' לא ימצא איש מוכן לכך מצד טבעו ובחירתו ישלח את הטוב בעיניו על ידי שישנה טבעו ויעזרהו אל בחירתו, וכן בנבואת גדעון ומנוח, ועל אלו אמר לו בטרם אצרך הקדשתיך, כי נבואתו לצורך ה'. (ירמיה א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אשר אשלחך - אם המשלח גדול לא יבוש גם צעיר ונבזה בשליחותו. אשר אצוך - אשים דברי בפיך ותדע לדבר. (שם שם 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חצבתי בנביאים - שלחתים לומר לכם, שאין להקריב הרבה קרבנות למען תוכלו לעשות כחפץ לבכם, והם הרגו בנביאים, ובזה נחצבו הדברים למצבה לעד. (הושע ו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יעשה - ואם תאמרו שלא שבתם כי כבר נגזרה הגזרה, ה' לא יוציא הגזרה לפועל עד שיודיענה על ידי הנביאים, כדי שישובו ויבטלו הגזרה. (עמוס ג ז, וראה עוד נבואה)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שובו - מעתה לא אשלח אליכם עוד נביאים, ועליכם להשתדל בעצמכם לשוב. (זכריה א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ויגדל משה - לדעת חז"ל (נדרים ל"ח א') לא </w:t>
      </w:r>
      <w:r w:rsidRPr="00AD218A">
        <w:rPr>
          <w:rStyle w:val="HebrewChar"/>
          <w:rFonts w:cs="FrankRuehl" w:hint="cs"/>
          <w:rtl/>
        </w:rPr>
        <w:lastRenderedPageBreak/>
        <w:t>יקום נביא בישראל, אלא אם היה עוד בטרם יועד לתפקידו, גבור, חכם ועשיר, לא החולשה, לא הפתיות, ולא התלות באחרים יהיו שלוחיו של מקום להשמיע את דברו ולבצע את אימרתו</w:t>
      </w:r>
      <w:r w:rsidR="00AD218A" w:rsidRPr="00AD218A">
        <w:rPr>
          <w:rStyle w:val="HebrewChar"/>
          <w:rFonts w:cs="FrankRuehl" w:hint="cs"/>
          <w:rtl/>
        </w:rPr>
        <w:t>...</w:t>
      </w:r>
      <w:r w:rsidRPr="00AD218A">
        <w:rPr>
          <w:rStyle w:val="HebrewChar"/>
          <w:rFonts w:cs="FrankRuehl" w:hint="cs"/>
          <w:rtl/>
        </w:rPr>
        <w:t xml:space="preserve"> התביעה הראשונה המוצגת בפני נושאי הנבואה היא גבורה, בריאות וכח, כי רק בגוף בריא שכחו לא תש יושגו יתר התנאים, צלילות הדעת, המסוגלת לשאוב חכמה ממעין התורה, וגם עושר, עצמאות ואי-תלות. (שמות ב יא)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אלה ראשי בית אבותם - </w:t>
      </w:r>
      <w:r w:rsidR="00AD218A" w:rsidRPr="00AD218A">
        <w:rPr>
          <w:rStyle w:val="HebrewChar"/>
          <w:rFonts w:cs="FrankRuehl" w:hint="cs"/>
          <w:rtl/>
        </w:rPr>
        <w:t>...</w:t>
      </w:r>
      <w:r w:rsidRPr="00AD218A">
        <w:rPr>
          <w:rStyle w:val="HebrewChar"/>
          <w:rFonts w:cs="FrankRuehl" w:hint="cs"/>
          <w:rtl/>
        </w:rPr>
        <w:t>עדות ייחוס זו, עם שקבעה כעובדה את טבעם האנושי של משה ואהרן, עלולה היתה להצמיח אמונה, כי כל אדם, ללא יוצא מן הכלל, יכשר להיות נביא, כביכול, אדם, הידוע כשוטה גמור היום ישא מחר את דברו בשם ה', ואמנם תופעה זו של נביאות מדומה לא היתה בלתי שכיחה בחוגים אחרים, ולדעתם תמורה פתאומית זו בתכונות האיש, עדות ברורה לבחירה אלוקית. גם אשליה מסוכנת זו הושמה לאל על ידי רשימה משפחתית זו. אמת, משה ואהרן היו אך ורק בני אדם, אולם הם היו בני אדם נבחרים</w:t>
      </w:r>
      <w:r w:rsidR="00AD218A" w:rsidRPr="00AD218A">
        <w:rPr>
          <w:rStyle w:val="HebrewChar"/>
          <w:rFonts w:cs="FrankRuehl" w:hint="cs"/>
          <w:rtl/>
        </w:rPr>
        <w:t>...</w:t>
      </w:r>
      <w:r w:rsidRPr="00AD218A">
        <w:rPr>
          <w:rStyle w:val="HebrewChar"/>
          <w:rFonts w:cs="FrankRuehl" w:hint="cs"/>
          <w:rtl/>
        </w:rPr>
        <w:t xml:space="preserve"> הראויים והמשובחים ביותר</w:t>
      </w:r>
      <w:r w:rsidR="00AD218A" w:rsidRPr="00AD218A">
        <w:rPr>
          <w:rStyle w:val="HebrewChar"/>
          <w:rFonts w:cs="FrankRuehl" w:hint="cs"/>
          <w:rtl/>
        </w:rPr>
        <w:t>...</w:t>
      </w:r>
      <w:r w:rsidRPr="00AD218A">
        <w:rPr>
          <w:rStyle w:val="HebrewChar"/>
          <w:rFonts w:cs="FrankRuehl" w:hint="cs"/>
          <w:rtl/>
        </w:rPr>
        <w:t xml:space="preserve"> (שם ו יד)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אליו תשמעון - ולא נאמר אותו תשאלון, כי אין הנביא במקום המעוננים. כדי שנדע את העתידות לכוון את מעשינו מספיקה התורה וחכמים, והנביא הוא שופרו של ה' אלינו אם ברצונו להודיענו דבר. מקרבך מאחיך - בלי הילה מסתורית, בקרבכם גדל, ואתם מכירים אותו ואת משפחתו היטב. יקים לך - ישלחהו אליך מצוייד באמצעים שיהיה מקויים בעיניך. (דברים יח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ולא יהיה הדבר ולא יבא - בלשון "היה" מצוין נס בשטח הטבע, כמו "ויהי ברד" וכדומה, מאורעות ביחסים האנושיים-הסטוריים מצוינים במלת "בא", "הכל בא" וגו' שני המושגים מוזכרים כאן, האות להאמתת שליחות הנביא בשני השטחים. לא תגור ממנו - למרות אישיותו המצוינת, שהיא אם כן תנאי מוקדם לנבואתו. הנביא נותן אות בתחלת נבואתו, כי אין תפקידו אותות ומופתים, אלא להביע דרכי ה', ולתת הבנה של ההוה והעתיד, לחזק את העם על ידי כך בדרך הטוב, ולהזהיר מפני הרע. האותות המעטים הידועים לנו מהנביאים עמדו בשרות </w:t>
      </w:r>
      <w:r w:rsidRPr="00AD218A">
        <w:rPr>
          <w:rStyle w:val="HebrewChar"/>
          <w:rFonts w:cs="FrankRuehl" w:hint="cs"/>
          <w:rtl/>
        </w:rPr>
        <w:lastRenderedPageBreak/>
        <w:t>שליחותם, ואם נמסרו לנו אותות רבים מאליהו ומאלישע, אותות שנעשו בעיקר בתחום הפרטי, היה זה כנראה להתנגד לקוסמי הבעל ששרצו אז בישראל, ולהראות לעם של י' השבטים שנהה אחרי קוסמים אלו, את האלקים האמיתי. ביהודה לא היו אותות נחוצים בתקופה זו. (שם שם כב)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רעה גדולה - יונה חונך כאן לא לחשוב על עצמו כלל בביצוע שליחותו. יתכן שהרעה ממנה מדובר כאן היתה מצד אנשים שהסיתו נגדו, כפי שמצאנו בישראל גם כן שהסיתו נגד נביאי האמת, צמיחתו הפתאומית של הקקיון היתה, ככתוב, להציל לו מרעתו, להחזיר לו בעיני האנשים את מהימנותו. (יונה ד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ונברכו בו כל גויי הארץ - כשיהיו נצרכים לדעת איזה ענין בהכרח לא יהיו מוכרחים לשאול באוב ושאר מיני כישוף, אלא יבואו לנביא בישראל ויגיד להם, כמו שעשה מלך ארם עם אלישע, והקב"ה אמר לירמיה "נביא לגוים נתתיך"</w:t>
      </w:r>
      <w:r w:rsidR="00AD218A" w:rsidRPr="00AD218A">
        <w:rPr>
          <w:rStyle w:val="HebrewChar"/>
          <w:rFonts w:cs="FrankRuehl" w:hint="cs"/>
          <w:rtl/>
        </w:rPr>
        <w:t>...</w:t>
      </w:r>
      <w:r w:rsidRPr="00AD218A">
        <w:rPr>
          <w:rStyle w:val="HebrewChar"/>
          <w:rFonts w:cs="FrankRuehl" w:hint="cs"/>
          <w:rtl/>
        </w:rPr>
        <w:t xml:space="preserve"> (בראשית יח יח)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ונתתי דברי בפיו - היינו גוף הנבואה בלי שינוי. ודבר אליהם - היינו ביאור הנבואה, שהיה מבין ברוח הקודש כל הרמוז באותה נבואה, מה שלא כל ישראל הבינו, והוא פירש להם כפי אשר יצוה ברוח הקודש, ולא כל הרמוז. (דברים יח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אמור לו - על פי הקדמת רבינו לפירוש המשניות, הבטחה שה' הבטיח על ידי נביא אינה יכולה להשתנות על ידי החטא, לכן אמר אמור לו אתה, אף על פי שגם פנחס בעצמו היה נביא. (במדבר כה יב)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יקים לך מקרב אחיך - שנבואתו לישראל, אבל עובדיה שהיה אדומי, כבסוף פרק ז' דסנהדרין, התנבא רק על אדום. (דברים יח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תורה תמימה: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ונתן אליך אות - בנביא אתה מבקש אות, ואי אתה מבקש בתורה, דכתיב "על פי התורה אשר יורוך" (ירושלמי ברכות א' ד'), שמחוייב לשמוע </w:t>
      </w:r>
      <w:r w:rsidRPr="00AD218A">
        <w:rPr>
          <w:rStyle w:val="HebrewChar"/>
          <w:rFonts w:cs="FrankRuehl" w:hint="cs"/>
          <w:rtl/>
        </w:rPr>
        <w:lastRenderedPageBreak/>
        <w:t>להוראת בית דין בלי אות, שהנביא בא לחדש דין, ובית דין מורים על פי התורה הקבועה. (דברים יג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ענו מאד - מה שאמרו אין הקב"ה משרה שכינתו אלא על גבור עשיר וחכם ועניו, רוצה לומר שכל אלו יסוד לענוה, שהיא העיקר, שאינה דומה ענוה של חלש ואביון לזו של גבור וכו'. (במדבר יב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בפסוק הן בני ישראל לא שמעו וגו', פירשנו כבר, כי על ידי שבני ישראל לא שמעו לכן הוא ערל שפתים, כי הנביא מתנבא בכח שמיעת בני ישראל, כדכתיב נביא מקרבך וכו', והנה כתוב "שמעה עמי ואדברה", ואמרו חז"ל אין מעידין אלא בשומע, וזה היה עיכוב עשרת הדיברות, והיה הדבור בגלות כל זמן שלא הוכנו המקבלים לשמוע דבר ה'</w:t>
      </w:r>
      <w:r w:rsidR="00AD218A" w:rsidRPr="00AD218A">
        <w:rPr>
          <w:rStyle w:val="HebrewChar"/>
          <w:rFonts w:cs="FrankRuehl" w:hint="cs"/>
          <w:rtl/>
        </w:rPr>
        <w:t>...</w:t>
      </w:r>
      <w:r w:rsidRPr="00AD218A">
        <w:rPr>
          <w:rStyle w:val="HebrewChar"/>
          <w:rFonts w:cs="FrankRuehl" w:hint="cs"/>
          <w:rtl/>
        </w:rPr>
        <w:t xml:space="preserve"> (שמות וארא תרנ"ט)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ליהודים היתה אורה, זו תורה</w:t>
      </w:r>
      <w:r w:rsidR="00AD218A" w:rsidRPr="00AD218A">
        <w:rPr>
          <w:rStyle w:val="HebrewChar"/>
          <w:rFonts w:cs="FrankRuehl" w:hint="cs"/>
          <w:rtl/>
        </w:rPr>
        <w:t>...</w:t>
      </w:r>
      <w:r w:rsidRPr="00AD218A">
        <w:rPr>
          <w:rStyle w:val="HebrewChar"/>
          <w:rFonts w:cs="FrankRuehl" w:hint="cs"/>
          <w:rtl/>
        </w:rPr>
        <w:t xml:space="preserve"> ואיתא בגמרא, מ"ח נביאים היו לישראל, וכולם לא החזירום למוטב עד ישועה זו בפורים. ואותן מ"ח נביאים מכוונים למ"ח דברים שהתורה נקנית בהם, וכמו שהוא בפרט, כן כלל ישראל היה הכנה שלהם כח אלה המ"ח נביאים שבאו להחזירן למוטב, זה הדביקות אל התורה שנקראת טוב</w:t>
      </w:r>
      <w:r w:rsidR="00AD218A" w:rsidRPr="00AD218A">
        <w:rPr>
          <w:rStyle w:val="HebrewChar"/>
          <w:rFonts w:cs="FrankRuehl" w:hint="cs"/>
          <w:rtl/>
        </w:rPr>
        <w:t>...</w:t>
      </w:r>
      <w:r w:rsidRPr="00AD218A">
        <w:rPr>
          <w:rStyle w:val="HebrewChar"/>
          <w:rFonts w:cs="FrankRuehl" w:hint="cs"/>
          <w:rtl/>
        </w:rPr>
        <w:t xml:space="preserve"> (פורים תרס"א)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במדרש ברכו ה' מלאכיו, לא כל מלאכיו, תחתונים על ידי שאינם יכולין לעמוד בתפקידיו של הקב"ה וכו'. ויש להקשות, דאלו הצדיקים ונביאים נקראו מלאכיו, נראה שהם קדושי עליון, ומדוע לא נאמר כל מלאכיו. אבל נראה הפירוש שגם באותן הנבחרים מדייק המדרש שנקראו מלאכיו ולא כל מלאכיו, הגם שאמת שנשמת הצדיק גבוהה מהמלאך, אבל היא מתלבשת בכמה צמצומים שונים, וזה שאמר שאינם יכולין לעמוד בתפקידיו, כי עמידה היא בכל הקומה, מראש עד סוף דמות העומד, וזה רק בעליונים שהם נבדלו מהגשמיות, אבל תחתונים על כרחך יש להם אחיזה בגשמיות. אכן הנביאים יש להם התרוממות וביטול הגשמיות לעתים, הן רב הן מעט, ואז נקראו מלאכיו, ולכן נקראו גבורי כח, שיש להם כח לגבור נגד לבוש הגשמי ולהתעלות לבחינת </w:t>
      </w:r>
      <w:r w:rsidRPr="00AD218A">
        <w:rPr>
          <w:rStyle w:val="HebrewChar"/>
          <w:rFonts w:cs="FrankRuehl" w:hint="cs"/>
          <w:rtl/>
        </w:rPr>
        <w:lastRenderedPageBreak/>
        <w:t>עליונים, ולכן קדמה קריאה משה משה, היא התחברות נשמתו בהשורש, לשון חיבה לשון זירוז, לשון חיבה הוא על משה הראשון, שהוא השורש, לשון זירוז הוא על משה שני, שצריך זירוז כנ"ל. (ויקרא תרל"ח)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ויקרא אל משה, לכל דברות וכו' קדמה קריאה, לשון חיבה, כמו שכתוב במדרש, מלאכיו גבורי כח, הנביאים נקראו מלאכים וכו', פניו בוערות כלפידים וכו', שקודם הנבואה משתנה באמת לבחינת מלאך, כי השליחות להמעשה גדולה מאד מגוף המעשה, לכן מלאכיו לא כל מלאכיו, שאינם יכולין לעמוד בתפקידיו של הקב"ה, פירוש אף שבפועל מקיימין כל בני ישראל המצות, אבל לקבל הציווי ופקודת ה' הוא רק הנביא, שנקרא מלאך ה', כמו שכתוב "הרימותי בחור מעם", כי הצדיקים הם התרומה שבוחר השי"ת לחלקו, ובכח הצדיקים נשאר קדושה לכל בני ישראל</w:t>
      </w:r>
      <w:r w:rsidR="00AD218A" w:rsidRPr="00AD218A">
        <w:rPr>
          <w:rStyle w:val="HebrewChar"/>
          <w:rFonts w:cs="FrankRuehl" w:hint="cs"/>
          <w:rtl/>
        </w:rPr>
        <w:t>...</w:t>
      </w:r>
      <w:r w:rsidRPr="00AD218A">
        <w:rPr>
          <w:rStyle w:val="HebrewChar"/>
          <w:rFonts w:cs="FrankRuehl" w:hint="cs"/>
          <w:rtl/>
        </w:rPr>
        <w:t xml:space="preserve"> (שם תרמ"ב, וראה עוד ערך נבואה)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אך יובן על פי פירוש רש"י (שמות ז' א'), שלשון נבואה הוא המכריז ומשמיע לעם דברי תוכחות, והוא מגזרת ניב שפתים</w:t>
      </w:r>
      <w:r w:rsidR="00AD218A" w:rsidRPr="00AD218A">
        <w:rPr>
          <w:rStyle w:val="HebrewChar"/>
          <w:rFonts w:cs="FrankRuehl" w:hint="cs"/>
          <w:rtl/>
        </w:rPr>
        <w:t>...</w:t>
      </w:r>
      <w:r w:rsidRPr="00AD218A">
        <w:rPr>
          <w:rStyle w:val="HebrewChar"/>
          <w:rFonts w:cs="FrankRuehl" w:hint="cs"/>
          <w:rtl/>
        </w:rPr>
        <w:t xml:space="preserve"> ויובן על פי מה שכתב המהר"ל במה שמשה היה כבד פה, מפני שהדיבור בא מצד הרכבת גוף ונפש, ומשה רבינו ע"ה היתה נפשו נבדלת מגופו, על כן לא נשלם בו כח הדיבור, והיה צריך לאהרן שלא היתה כל כך נפשו נבדלת, על כן היה בו כח הדיבור בשלימות, וכמו הנשמה, שלענין הדבור היא צריכה לגוף. ובזה יש לפרש מאמר חז"ל (בבא בתרא י"ב), חכם עדיף מנביא, כי תכלית החכמה שהיה השכל נבדל, וכל מה שהוא נבדל יותר, הוא חכם ביותר, בלי הענינים המערבבים את השכל, והנבואה היא דביקות השכל במקורו, בעודו מצורף לחומר, שאיננו כל כך נבדל, כדי שיהיו כלי הדבור בשלימות, על כן חכם עדיף מנביא, ומטעם זה עצמו תכלית החכמה כמו משה רבינו ע"ה היה צריך לאהרן שיהיה נביא כנ"ל, וזה גם כן נראה בחוש, שבשעה ששופעת החכמה בלב החכם קשה עליו אז הדבור, כי לדיבור צריך יותר מצמצום זמן, והשכל משכיל ברגע אחד מה שהדיבור צריך לדבר זמן רב</w:t>
      </w:r>
      <w:r w:rsidR="00AD218A" w:rsidRPr="00AD218A">
        <w:rPr>
          <w:rStyle w:val="HebrewChar"/>
          <w:rFonts w:cs="FrankRuehl" w:hint="cs"/>
          <w:rtl/>
        </w:rPr>
        <w:t>...</w:t>
      </w:r>
      <w:r w:rsidRPr="00AD218A">
        <w:rPr>
          <w:rStyle w:val="HebrewChar"/>
          <w:rFonts w:cs="FrankRuehl" w:hint="cs"/>
          <w:rtl/>
        </w:rPr>
        <w:t xml:space="preserve"> </w:t>
      </w:r>
      <w:r w:rsidRPr="00AD218A">
        <w:rPr>
          <w:rStyle w:val="HebrewChar"/>
          <w:rFonts w:cs="FrankRuehl" w:hint="cs"/>
          <w:rtl/>
        </w:rPr>
        <w:lastRenderedPageBreak/>
        <w:t>(בראשית חיי שרה תרע"ב)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במדרש רבה, ברכו ה' מלאכיו, נקראו הנביאים מלאכים וכו'</w:t>
      </w:r>
      <w:r w:rsidR="00AD218A" w:rsidRPr="00AD218A">
        <w:rPr>
          <w:rStyle w:val="HebrewChar"/>
          <w:rFonts w:cs="FrankRuehl" w:hint="cs"/>
          <w:rtl/>
        </w:rPr>
        <w:t>...</w:t>
      </w:r>
      <w:r w:rsidRPr="00AD218A">
        <w:rPr>
          <w:rStyle w:val="HebrewChar"/>
          <w:rFonts w:cs="FrankRuehl" w:hint="cs"/>
          <w:rtl/>
        </w:rPr>
        <w:t xml:space="preserve"> דהנה מלאך הוא מלשון שליחות, היינו שאין לו שום בחינה ומהות בפני עצמו, רק לעשות רצון משלחו, הוא מלך מלכי המלכים הקב"ה, וכן הנביאים לא חשו על עצמם כלל, רק לעשות שליחותם. אך כל זה הוא בעת שרוח הקודש שורה עליהם לבשו מלאכות, אבל כשנסתלקה מהם רוח הקודש שבו להיות כיתר האנשים, ועל כן רק אז שרוח הקודש שורה עליהם פניהם בוערות כלפידים, אבל משה רבינו ע"ה היה תמיד מוכן לנבואה, והיה תמיד כמו מלאך, שכל מהותו היא השליחות, ועל כן תמיד היה האור האלקי על פניו, והיה צריך למסוה.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ולפי זה יובנו דברי המדרש רבה, דכל הנביאים היה המלאך קורא, היינו שהמלאך קוראו והגביה אותו עד שנתעלה למדרגת מלאך, ואז היה הדיבור מדבר עמו, ברם הכא אני הקורא, היינו שמשה רבינו ע"ה לא הוצרך שיתעלה למדרגת מלאך, שזה היה תמיד, אף קודם הקריאה, אלא שהקריאה היתה מאת השי"ת, היינו שהוגבה ונתעלה עוד יותר ויותר ממדרגת מלאך. (ויקרא תרע"א)</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נביא שקר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מסית, נבואה, נביא, עבודה זרה)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יקום בקרבך נביא או חולם חלום ונתן אליך אות או מופת. ובא האות והמופת אשר דבר אליך לאמר, נלכה אחרי אלהים אחרים אשר לא ידעתם ונעבדם</w:t>
      </w:r>
      <w:r w:rsidR="00AD218A" w:rsidRPr="00AD218A">
        <w:rPr>
          <w:rStyle w:val="HebrewChar"/>
          <w:rFonts w:cs="FrankRuehl" w:hint="cs"/>
          <w:rtl/>
        </w:rPr>
        <w:t>...</w:t>
      </w:r>
      <w:r w:rsidRPr="00AD218A">
        <w:rPr>
          <w:rStyle w:val="HebrewChar"/>
          <w:rFonts w:cs="FrankRuehl" w:hint="cs"/>
          <w:rtl/>
        </w:rPr>
        <w:t xml:space="preserve"> והנביא ההוא או חולם החלום ההוא יומת כי דבר סרה על ה' אלקיכם המוציא אתכם מארץ מצרים והפודך מבית עבדים להדיחך מן הדרך אשר צוך ה' אלקיך ללכת בה, ובערת הרע מקרבך. (דברים יג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אך הנביא אשר יזיד לדבר דבר בשמי את אשר לא ציויתיו לדבר ואשר ידבר בשם אלהים אחרים ומת הנביא ההוא. וכי תאמר בלבבך, איכה נדע את הדבר אשר לא דברו ה'. אשר ידבר הנביא בשם ה' ולא יהיה הדבר ולא יבא הוא הדבר אשר לא דברו ה', בזדון דברו הנביא לא תגור ממנו. (שם יח כ)</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ונביא אחד זקן יושב בבית אל ויבא בנו ויספר לו את כל המעשה אשר עשה איש האלקים היום </w:t>
      </w:r>
      <w:r w:rsidRPr="00AD218A">
        <w:rPr>
          <w:rStyle w:val="HebrewChar"/>
          <w:rFonts w:cs="FrankRuehl" w:hint="cs"/>
          <w:rtl/>
        </w:rPr>
        <w:lastRenderedPageBreak/>
        <w:t>בבית אל, את הדברים אשר דבר אל המלך ויספרום לאביהם</w:t>
      </w:r>
      <w:r w:rsidR="00AD218A" w:rsidRPr="00AD218A">
        <w:rPr>
          <w:rStyle w:val="HebrewChar"/>
          <w:rFonts w:cs="FrankRuehl" w:hint="cs"/>
          <w:rtl/>
        </w:rPr>
        <w:t>...</w:t>
      </w:r>
      <w:r w:rsidRPr="00AD218A">
        <w:rPr>
          <w:rStyle w:val="HebrewChar"/>
          <w:rFonts w:cs="FrankRuehl" w:hint="cs"/>
          <w:rtl/>
        </w:rPr>
        <w:t xml:space="preserve"> וילך אחרי איש האלקים וימצאהו יושב תחת האלה, ויאמר אליו האתה איש האלקים אשר באת מיהודה, ויאמר אני</w:t>
      </w:r>
      <w:r w:rsidR="00AD218A" w:rsidRPr="00AD218A">
        <w:rPr>
          <w:rStyle w:val="HebrewChar"/>
          <w:rFonts w:cs="FrankRuehl" w:hint="cs"/>
          <w:rtl/>
        </w:rPr>
        <w:t>...</w:t>
      </w:r>
      <w:r w:rsidRPr="00AD218A">
        <w:rPr>
          <w:rStyle w:val="HebrewChar"/>
          <w:rFonts w:cs="FrankRuehl" w:hint="cs"/>
          <w:rtl/>
        </w:rPr>
        <w:t xml:space="preserve"> ויאמר לו גם אני נביא כמוך ומלאך דבר אלי בדבר ה' לאמר השיבהו אתך אל ביתך ויאכל לחם וישת מים, כחש לו</w:t>
      </w:r>
      <w:r w:rsidR="00AD218A" w:rsidRPr="00AD218A">
        <w:rPr>
          <w:rStyle w:val="HebrewChar"/>
          <w:rFonts w:cs="FrankRuehl" w:hint="cs"/>
          <w:rtl/>
        </w:rPr>
        <w:t>...</w:t>
      </w:r>
      <w:r w:rsidRPr="00AD218A">
        <w:rPr>
          <w:rStyle w:val="HebrewChar"/>
          <w:rFonts w:cs="FrankRuehl" w:hint="cs"/>
          <w:rtl/>
        </w:rPr>
        <w:t xml:space="preserve"> (מלכים א יג יא,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אהה אד-ני אלקים הנה הנביאים אומרים להם לא תראו חרב ורעב לא יהיה לכם כי שלום אמת אתן לכם במקום הזה. ויאמר ה' אלי שקר הנביאים נבאים בשמי לא שלחתים ולא צויתים ולא דברתי אליהם, חזון שקר וקסם ואליל ותרמית לבם המה מתנבאים לכם. לכן כה אמר ה' על הנביאים הנבאים בשמי, ואני לא שלחתים והמה אומרים חרב ורעב לא יהיה בארץ הזאת, בחרב וברעב יתמו הנביאים ההמה</w:t>
      </w:r>
      <w:r w:rsidR="00AD218A" w:rsidRPr="00AD218A">
        <w:rPr>
          <w:rStyle w:val="HebrewChar"/>
          <w:rFonts w:cs="FrankRuehl" w:hint="cs"/>
          <w:rtl/>
        </w:rPr>
        <w:t>...</w:t>
      </w:r>
      <w:r w:rsidRPr="00AD218A">
        <w:rPr>
          <w:rStyle w:val="HebrewChar"/>
          <w:rFonts w:cs="FrankRuehl" w:hint="cs"/>
          <w:rtl/>
        </w:rPr>
        <w:t xml:space="preserve"> (ירמיה יד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לנביאים נשבר לבי בקרבי רחפו כל עצמותי הייתי כאיש שכור וכגבר עברו יין, מפני ה' ומפני דברי קדשו. כי מנאפים מלאה הארץ כי מפני אלה אבלה הארץ יבשו נאות מדבר, ותהי מרוצתם רעה וגבורתם לא כן. כי גם נביא גם כהן חנפו, גם בביתי מצאתי רעתם נאם ה'. לכן יהיה דרכם להם כחלקלקות באפלה ידחו ונפלו בה, כי אביא עליהם רעה שנת פקודתם נאם ה'. ובנביאי שומרון ראיתי תפלה, הנבאו בבעל ויתעו את עמי את ישראל. ובנביאי ירושלים ראיתי שערורה, נאוף והלך בשקר וחזקו ידי מרעים לבלתי שובו איש מרעתו, היו לי כולם כסדום ויושביה כעמורה. לכן כה אמר ה' צב-אות על הנביאים הנני מאכיל אותם לענה והשקיתים מי ראש, כי מאת נביאי ירושלים יצא חנופה לכל הארץ.</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כה אמר ה' צב-אות אל תשמעו על דברי הנביאים הנבאים לכם מהבילים המה אתכם, חזון לבם ידברו לא מפי ה'. אומרים אמור למנאצי דבר ה' שלום יהיה לכם, וכל הולך בשרירות לבו אמרו לא תבוא עליכם רעה</w:t>
      </w:r>
      <w:r w:rsidR="00AD218A" w:rsidRPr="00AD218A">
        <w:rPr>
          <w:rStyle w:val="HebrewChar"/>
          <w:rFonts w:cs="FrankRuehl" w:hint="cs"/>
          <w:rtl/>
        </w:rPr>
        <w:t>...</w:t>
      </w:r>
      <w:r w:rsidRPr="00AD218A">
        <w:rPr>
          <w:rStyle w:val="HebrewChar"/>
          <w:rFonts w:cs="FrankRuehl" w:hint="cs"/>
          <w:rtl/>
        </w:rPr>
        <w:t xml:space="preserve"> לא שלחתי את הנביאים והם רצו, לא דברתי אליהם והם נבאו, ואם עמדו בסודי, וישמיעו דברי את עמי וישיבום מדרכם הרע ומרע מעלליהם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שמעתי את אשר אמרו הנביאים הנבאים בשמי </w:t>
      </w:r>
      <w:r w:rsidRPr="00AD218A">
        <w:rPr>
          <w:rStyle w:val="HebrewChar"/>
          <w:rFonts w:cs="FrankRuehl" w:hint="cs"/>
          <w:rtl/>
        </w:rPr>
        <w:lastRenderedPageBreak/>
        <w:t>שקר לאמר, חלמתי חלמתי. עד מתי היש בלב הנביאים נביאי השקר ונביאי תרמית לבם. החושבים להשכיח את עמי שמי בחלומותם אשר יספרו איש לרעהו כאשר שכחו אבות את שמי בבעל. הנביא אשר אתו חלום יספר חלום ואשר דברי אתו ידבר דברי אמת, מה לתבן את הבר נאם ה'. הלא כה דברי כאש נאם ה', וכפטיש יפוצץ סלע.</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לכן הנני על הנביאים נאם ה', מגנבי דברי איש מאת רעהו. הנני על הנביאים נאם ה' הלוקחים לשונם וינאמו נאם. הנני על נביאי חלומות שקר נאם ה', ויספרום ויתעו את עמי בשקריהם ובפחזותם, ואנכי לא שלחתים ולא ציויתים והועיל לא יועילו לעם הזה נאם ה'. וכי ישאלך העם הזה או הנביא או כהן לאמר, מה משא ה'. ואמרת אליהם את מה משא ונטשתי אתכם נאם ה'. והנביא והכהן והעם אשר יאמר משא ה' ופקדתי על האיש ההוא ועל ביתו</w:t>
      </w:r>
      <w:r w:rsidR="00AD218A" w:rsidRPr="00AD218A">
        <w:rPr>
          <w:rStyle w:val="HebrewChar"/>
          <w:rFonts w:cs="FrankRuehl" w:hint="cs"/>
          <w:rtl/>
        </w:rPr>
        <w:t>...</w:t>
      </w:r>
      <w:r w:rsidRPr="00AD218A">
        <w:rPr>
          <w:rStyle w:val="HebrewChar"/>
          <w:rFonts w:cs="FrankRuehl" w:hint="cs"/>
          <w:rtl/>
        </w:rPr>
        <w:t xml:space="preserve"> (שם כג ט,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ואל תשמעו דברי הנביאים האומרים אליכם לאמר לא תעבדו את מלך בבל, כי שקר הם נבאים לכם. כי לא שלחתים נאם ה', והם נבאים בשמי לשקר למען הדיחי אתכם ואבדתם אתם והנביאים הנבאים לכם. ואל הכהנים ואל כל העם הזה דברתי לאמר כה אמר ה' אל תשמעו אל דברי נביאיכם הנבאים לכם לאמר, הנה כלי בית ה' מושבים מבבלה עתה מהרה, כי שקר המה נבאים לכם</w:t>
      </w:r>
      <w:r w:rsidR="00AD218A" w:rsidRPr="00AD218A">
        <w:rPr>
          <w:rStyle w:val="HebrewChar"/>
          <w:rFonts w:cs="FrankRuehl" w:hint="cs"/>
          <w:rtl/>
        </w:rPr>
        <w:t>...</w:t>
      </w:r>
      <w:r w:rsidRPr="00AD218A">
        <w:rPr>
          <w:rStyle w:val="HebrewChar"/>
          <w:rFonts w:cs="FrankRuehl" w:hint="cs"/>
          <w:rtl/>
        </w:rPr>
        <w:t xml:space="preserve"> ואם נביאים הם, ואם יש דבר ה' אתם, יפגעו נא בה' צב-אות לבלתי באו הכלים הנותרים בבית ה' ובית מלך יהודה ובירושלים בבלה</w:t>
      </w:r>
      <w:r w:rsidR="00AD218A" w:rsidRPr="00AD218A">
        <w:rPr>
          <w:rStyle w:val="HebrewChar"/>
          <w:rFonts w:cs="FrankRuehl" w:hint="cs"/>
          <w:rtl/>
        </w:rPr>
        <w:t>...</w:t>
      </w:r>
      <w:r w:rsidRPr="00AD218A">
        <w:rPr>
          <w:rStyle w:val="HebrewChar"/>
          <w:rFonts w:cs="FrankRuehl" w:hint="cs"/>
          <w:rtl/>
        </w:rPr>
        <w:t xml:space="preserve"> (שם כז יד)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בשנה ההיא בראשית ממלכת צדקיה מלך יהודה בשנת הרביעית בחודש החמישי אמר אלי חנניה בן עזור הנביא אשר מגבעון בבית ה' לעיני הכהנים וכל העם לאמר. כה אמר ה' צב-אות אלקי ישראל לאמר שברתי את עול מלך בבל</w:t>
      </w:r>
      <w:r w:rsidR="00AD218A" w:rsidRPr="00AD218A">
        <w:rPr>
          <w:rStyle w:val="HebrewChar"/>
          <w:rFonts w:cs="FrankRuehl" w:hint="cs"/>
          <w:rtl/>
        </w:rPr>
        <w:t>...</w:t>
      </w:r>
      <w:r w:rsidRPr="00AD218A">
        <w:rPr>
          <w:rStyle w:val="HebrewChar"/>
          <w:rFonts w:cs="FrankRuehl" w:hint="cs"/>
          <w:rtl/>
        </w:rPr>
        <w:t xml:space="preserve"> ויאמר ירמיה הנביא אל חנניה הנביא לעיני הכהנים ולעיני כל העם העומדים בבית ה'. ויאמר ירמיה הנביא אמן, כן יעשה ה' יקם ה' את דבריך אשר נבאת להשיב כלי בית ה' וכל הגולה מבבל אל המקום. אך שמע נא הדבר הזה אשר אנכי דובר באזניך, ובאזני כל העם</w:t>
      </w:r>
      <w:r w:rsidR="00AD218A" w:rsidRPr="00AD218A">
        <w:rPr>
          <w:rStyle w:val="HebrewChar"/>
          <w:rFonts w:cs="FrankRuehl" w:hint="cs"/>
          <w:rtl/>
        </w:rPr>
        <w:t>...</w:t>
      </w:r>
      <w:r w:rsidRPr="00AD218A">
        <w:rPr>
          <w:rStyle w:val="HebrewChar"/>
          <w:rFonts w:cs="FrankRuehl" w:hint="cs"/>
          <w:rtl/>
        </w:rPr>
        <w:t xml:space="preserve"> הנביא אשר ינבא לשלום, בבא דבר הנביא יודע הנביא אשר </w:t>
      </w:r>
      <w:r w:rsidRPr="00AD218A">
        <w:rPr>
          <w:rStyle w:val="HebrewChar"/>
          <w:rFonts w:cs="FrankRuehl" w:hint="cs"/>
          <w:rtl/>
        </w:rPr>
        <w:lastRenderedPageBreak/>
        <w:t>שלחו ה' באמת. ויקח חנניה הנביא את המוטה מעל צואר ירמיה הנביא, וישברהו. ויאמר חנניה לעיני כל העם לאמר כה אמר ה' ככה אשבר את עול נבוכדנצר מלך בבל בעוד שנתים מעל צואר כל הגוים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ירמיה הנביא אל חנניה הנביא שמע נא חנניה, לא שלחך ה' ואתה הבטחת את העם הזה על שקר. לכן כה אמר ה' הנני משלחך מעל פני האדמה, השנה אתה מת כי סרה דברת על ה'. וימת חנניה הנביא בשנה ההיא, בחודש השביעי. (שם כח א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כה אמר ה' צב-אות אלקי ישראל אל ישיאו לכם נביאיכם אשר בקרבכם וקוסמיכם ואל תשמעו אל חלומותיכם אשר אתם מחלימים. כי בשקר הם נבאים לכם בשמי, לא שלחתים נאם ה'. (שם כט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כה אמר ה' צב-אות אלקי ישראל אל אחאב בן קוליה ואל צדקיהו מן מעשיה הנבאים לכם בשמי שקר, הנני נותן אותם ביד נבוכדנצר מלך בבל והכם לעיניכם. ולוקח מהם קללה לכל גלות יהודה אשר בבל לאמר ישימך ה' כצדקיהו וכאחב אשר קלם מלך בבל באש. יען אשר עשו נבלה בישראל וינאפו את נשי רעיהם וידברו דבר בשמי שקר אשר לוא ציויתים, ואנכי היודע ועד נאם ה'. (שם שם כא)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בן אדם הנבא אל נביאי ישראל הנבאים, ואמרת לנביאי מלבם שמעו דבר ה'. כה אמר אד-ני אלקים הוי על הנביאים הנבלים, ההולכים אחר רוחם ולבלתי ראו. כשועלים בחרבות נביאיך ישראל היו. לא עליתם בפרצות וגדרו גדר על בית ישראל, לעמד במלחמה ביום ה'. חזו שוא וקסם כזב האומרים נאם ה' וה' לא שלחם, ויחלו לקיים דבר. הלא מחזה שוא חזיתם ומקסם כזב אמרתם, ואומרים נאם ה' ואני לא דברתי. לכן כה אמר אד-ני אלקים יען דברכם שוא וחזיתם כזב, לכן הנני אליכם נאם אד-ני אלקים. והיתה ידי אל הנביאים החוזים שוא והקוסמים כזב, בסוד עמי לא יהיו ובכתב בית ישראל לא יכתבו, ואל אדמת ישראל לא יבואו, וידעתם כי אני אד-ני אלקים</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ואתה בן אדם שים פניך אל בנות עמך המתנבאות מלבהן, והנבא עליהן. ואמרת כה אמר אד-ני אלקים הוי למתפרות כסתות על כל </w:t>
      </w:r>
      <w:r w:rsidRPr="00AD218A">
        <w:rPr>
          <w:rStyle w:val="HebrewChar"/>
          <w:rFonts w:cs="FrankRuehl" w:hint="cs"/>
          <w:rtl/>
        </w:rPr>
        <w:lastRenderedPageBreak/>
        <w:t>אצילי ידי ועושות המספחות על ראש כל קומה לצודד נפשות, הנפשות תצודדנה לעמי ונפשות לכנה תחיינה. ותחללנה אותי אל עמי בשעלי שעורים ובפתותי לחם להמית נפשות אשר לא תמותנה ולחיות נפשות אשר לא תחיינה, בכזבכם לעמי שומעי כזב</w:t>
      </w:r>
      <w:r w:rsidR="00AD218A" w:rsidRPr="00AD218A">
        <w:rPr>
          <w:rStyle w:val="HebrewChar"/>
          <w:rFonts w:cs="FrankRuehl" w:hint="cs"/>
          <w:rtl/>
        </w:rPr>
        <w:t>...</w:t>
      </w:r>
      <w:r w:rsidRPr="00AD218A">
        <w:rPr>
          <w:rStyle w:val="HebrewChar"/>
          <w:rFonts w:cs="FrankRuehl" w:hint="cs"/>
          <w:rtl/>
        </w:rPr>
        <w:t xml:space="preserve"> (יחזקאל יג ב,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קשר נביאיה בתוכה כארי שואג טורף טרף, נפש אכלו חוסן ויקר יקחו, אלמנותיה הרבו בתוכה. כהניה חמסו תורתי ויחלו קדשי בין קדש לחול לא הבדילו ובין הטמא לטהור לא הודיעו, ומשבתותי העלימו עיניהם ואחל בתוכם</w:t>
      </w:r>
      <w:r w:rsidR="00AD218A" w:rsidRPr="00AD218A">
        <w:rPr>
          <w:rStyle w:val="HebrewChar"/>
          <w:rFonts w:cs="FrankRuehl" w:hint="cs"/>
          <w:rtl/>
        </w:rPr>
        <w:t>...</w:t>
      </w:r>
      <w:r w:rsidRPr="00AD218A">
        <w:rPr>
          <w:rStyle w:val="HebrewChar"/>
          <w:rFonts w:cs="FrankRuehl" w:hint="cs"/>
          <w:rtl/>
        </w:rPr>
        <w:t xml:space="preserve"> ונביאיה טחו להם תפל חוזים שוא וקוסמים להם כזב, אומרים כה אמר אד-ני אלקים וה' לא דבר</w:t>
      </w:r>
      <w:r w:rsidR="00AD218A" w:rsidRPr="00AD218A">
        <w:rPr>
          <w:rStyle w:val="HebrewChar"/>
          <w:rFonts w:cs="FrankRuehl" w:hint="cs"/>
          <w:rtl/>
        </w:rPr>
        <w:t>...</w:t>
      </w:r>
      <w:r w:rsidRPr="00AD218A">
        <w:rPr>
          <w:rStyle w:val="HebrewChar"/>
          <w:rFonts w:cs="FrankRuehl" w:hint="cs"/>
          <w:rtl/>
        </w:rPr>
        <w:t xml:space="preserve"> (שם כב כה)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וגם את הנביאים ואת רוח הטומאה אעביר מן הארץ. והיה כי ינבא איש עוד ואמרו אליו אביו ואמו יולדיו לא תחיה, כי שקר דברת בשם ה' ודקרוהו אביהו ואמו יולדיו בהנבאו. והיה ביום ההוא יבושו הנביאים איש מחזיונו בהנבאותו, ולא ילבשו אדרת שער למען כחש. ואמר לא נביא אנכי, איש עובד אדמה אנכי כי אדם הקנני מנעורי. (זכריה יג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ואני באתי בית שמעיה בן דליה בן מהיטבאל והוא עצור, ויאמר נועד אל בית האלקים אל תוך ההיכל ונסגרה דלתות ההיכל כי באים להרגך ולילה באים להרגך</w:t>
      </w:r>
      <w:r w:rsidR="00AD218A" w:rsidRPr="00AD218A">
        <w:rPr>
          <w:rStyle w:val="HebrewChar"/>
          <w:rFonts w:cs="FrankRuehl" w:hint="cs"/>
          <w:rtl/>
        </w:rPr>
        <w:t>...</w:t>
      </w:r>
      <w:r w:rsidRPr="00AD218A">
        <w:rPr>
          <w:rStyle w:val="HebrewChar"/>
          <w:rFonts w:cs="FrankRuehl" w:hint="cs"/>
          <w:rtl/>
        </w:rPr>
        <w:t xml:space="preserve"> ואכירה והנה לא אלקים שלחו, כי הנבואה דבר עלי וטוביה וסנבלט שכרו</w:t>
      </w:r>
      <w:r w:rsidR="00AD218A" w:rsidRPr="00AD218A">
        <w:rPr>
          <w:rStyle w:val="HebrewChar"/>
          <w:rFonts w:cs="FrankRuehl" w:hint="cs"/>
          <w:rtl/>
        </w:rPr>
        <w:t>...</w:t>
      </w:r>
      <w:r w:rsidRPr="00AD218A">
        <w:rPr>
          <w:rStyle w:val="HebrewChar"/>
          <w:rFonts w:cs="FrankRuehl" w:hint="cs"/>
          <w:rtl/>
        </w:rPr>
        <w:t xml:space="preserve"> זכרה אלקי לטוביה ולסנבלט כמעשיו אלה, וגם לנועדיה הנביאה וליתר הנביאים אשר היו מיראים אותי. (נחמיה ו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ובא האות והמופת וגו', אמר רבי יוסי הגלילי, ראה עד היכן הגיע הכתוב לסוף עובדי ע"ז, ונתן להם ממשלה להעמיד אפילו חמה ולבנה כוכבים ומזלות, אל תשמע להם, מפני מה, כי מנסה ה' אלקיכם אתכם לדעת הישכם אוהבים וגו'. אמר רבי עקיבא, חס ושלום שמא יעמיד הקב"ה חמה ולבנה ומזלות לעובדי ע"ז, הא אינו מדבר אלא במי שהיה נביא אמת בתחלה, וחזרו להיות נביאי השקר כחנניה בן עזור, לא תשמע אל דברי הנביא ההוא ולא תחזור בו. </w:t>
      </w:r>
      <w:r w:rsidRPr="00AD218A">
        <w:rPr>
          <w:rStyle w:val="HebrewChar"/>
          <w:rFonts w:cs="FrankRuehl" w:hint="cs"/>
          <w:rtl/>
        </w:rPr>
        <w:lastRenderedPageBreak/>
        <w:t>(ראה פד)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והנביא ההוא, ולא אנוס, או חולם החלום ההוא, ולא מוטעה, כי דבר סרה על ה' אלקיכם, והרי דברים קל וחומר, ומה המזייף דברי חבירו חייב מיתה, המזייף דבריו של מקום על אחת כמה וכמה</w:t>
      </w:r>
      <w:r w:rsidR="00AD218A" w:rsidRPr="00AD218A">
        <w:rPr>
          <w:rStyle w:val="HebrewChar"/>
          <w:rFonts w:cs="FrankRuehl" w:hint="cs"/>
          <w:rtl/>
        </w:rPr>
        <w:t>...</w:t>
      </w:r>
      <w:r w:rsidRPr="00AD218A">
        <w:rPr>
          <w:rStyle w:val="HebrewChar"/>
          <w:rFonts w:cs="FrankRuehl" w:hint="cs"/>
          <w:rtl/>
        </w:rPr>
        <w:t xml:space="preserve"> להדיחך מן הדרך, נאמר כאן הדחה ונאמר להלן הדחה, מה הדחה האמורה להלן בסקילה, אף הדחה האמורה כאן בסקילה, רבי שמעון אומר אין מיתתו של זה אלא בחנק. דבר אחר להדיחך מן הדרך זו מצות עשה, אשר צוך ה' אלקיך זו מצות לא תעשה, ללכת בה לא האומר מקצת ומשייר מקצת, ובערת הרע מקרבך, בער עושי רעות מישראל. (שם פו)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אך הנביא אשר יזיד, ומת, בסתם מיתה האמורה בתורה, זו חנק, וכי תאמר עדיין עתידים אתם לומר איכה נדע הדבר, ירמיה אמר הנה כלי בית ה' יבואו בבלה עתה מהרה, חנניה אומר הנה כלי בית ה' מובאים מבבל, למי אשמע, תלמוד לומר אשר ידבר הנביא וגו', ואיזהו הדבר אשר דברו המקום, זה שהוא אומר בזדון דברו הנביא, על זדון הוא חייב ואינו חייב על שגגה. לא תגור ממנו, אל תמנע עצמך מללמד חובה עליו. (שופטים קעח)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את נביא השקר (דנים אלא בבית דין של שבעים ואחד), מנהני מילי, אמר רבי יוסי ברבי חנינא אתיא הזדה הזדה מזקן ממרא, מה להלן שבעים ואחד, אף כאן בשבעים ואחד</w:t>
      </w:r>
      <w:r w:rsidR="00AD218A" w:rsidRPr="00AD218A">
        <w:rPr>
          <w:rStyle w:val="HebrewChar"/>
          <w:rFonts w:cs="FrankRuehl" w:hint="cs"/>
          <w:rtl/>
        </w:rPr>
        <w:t>...</w:t>
      </w:r>
      <w:r w:rsidRPr="00AD218A">
        <w:rPr>
          <w:rStyle w:val="HebrewChar"/>
          <w:rFonts w:cs="FrankRuehl" w:hint="cs"/>
          <w:rtl/>
        </w:rPr>
        <w:t xml:space="preserve"> (סנהדרין טז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דתניא נביא שהדיח בסקילה, רבי שמעון אומר בחנק</w:t>
      </w:r>
      <w:r w:rsidR="00AD218A" w:rsidRPr="00AD218A">
        <w:rPr>
          <w:rStyle w:val="HebrewChar"/>
          <w:rFonts w:cs="FrankRuehl" w:hint="cs"/>
          <w:rtl/>
        </w:rPr>
        <w:t>...</w:t>
      </w:r>
      <w:r w:rsidRPr="00AD218A">
        <w:rPr>
          <w:rStyle w:val="HebrewChar"/>
          <w:rFonts w:cs="FrankRuehl" w:hint="cs"/>
          <w:rtl/>
        </w:rPr>
        <w:t xml:space="preserve"> (שם סז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תניא רבי ישמעאל אומר, נאמר כאן והזר הקרב יומת, ונאמר להלן כל הקרב הקרב אל משכן ה' ימות, מה להלן בידי שמים אף כאן בידי שמים. רבי עקיבא אומר, נאמר כאן והזר הקרב יומת, ונאמר להלן והנביא ההוא או חולם החלום ההוא יומת, מה להלן בסקילה, אף כאן בסקילה, רבי יוחנן אומר מה להלן בחנק אף כאן בחנק</w:t>
      </w:r>
      <w:r w:rsidR="00AD218A" w:rsidRPr="00AD218A">
        <w:rPr>
          <w:rStyle w:val="HebrewChar"/>
          <w:rFonts w:cs="FrankRuehl" w:hint="cs"/>
          <w:rtl/>
        </w:rPr>
        <w:t>...</w:t>
      </w:r>
      <w:r w:rsidRPr="00AD218A">
        <w:rPr>
          <w:rStyle w:val="HebrewChar"/>
          <w:rFonts w:cs="FrankRuehl" w:hint="cs"/>
          <w:rtl/>
        </w:rPr>
        <w:t xml:space="preserve"> (שם פד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נביא השקר המתנבא מה שלא שמע ומה שלא נאמר לו מיתתו בידי אדם, אבל הכובש נבואתו, והמוותר על דברי נביא, ונביא שעבר על דברי </w:t>
      </w:r>
      <w:r w:rsidRPr="00AD218A">
        <w:rPr>
          <w:rStyle w:val="HebrewChar"/>
          <w:rFonts w:cs="FrankRuehl" w:hint="cs"/>
          <w:rtl/>
        </w:rPr>
        <w:lastRenderedPageBreak/>
        <w:t>עצמו מיתתו בידי שמים, שנאמר אנכי אדרוש מעמו. המתנבא בשם עבודת כוכבים ואומר כך אמרה עבודת כוכבים, אפילו כיוון את ההלכה לטמא את הטמא ולטהר את הטהור</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שלשה מיתתן בידי אדם, ושלשה מיתתן בידי שמים, המתנבא מה שלא שמע, ומה שלא נאמר לו, והמתנבא בשם עבודת כוכבים מיתתן בידי אדם, הכובש את נבואתו והמוותר על דברי נביא ונביא שעבר על דברי עצמו מיתתן בידי שמים. מנהני מילי, אמר רב יהודה אמר רב דאמר קרא אך הנביא אשר יזיד לדבר דבר בשמי, זה המתנבא מה שלא שמע, ואשר לא צויתיו, הא לחבירו צויתיו, זה המתנבא מה שלא נאמר לו, ואשר ידבר בשם אלהים אחרים, זה המתנבא בשם עבודת כוכבים, וכתיב ומת הנביא ההוא, וכל מיתה האמורה בתורה סתם אינה אלא חנק. הכובש את נבואתו, והמוותר על דברי נביא, ונביא שעבר על דברי עצמו מיתתן בידי שמים, דכתיב והאיש אשר לא ישמע, קרי ביה לא ישמיע, וקרי ביה לא ישמע אל דברי, וכתיב אנכי אדרוש מעמו, בידי שמים.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המתנבא מה שלא שמע, כגון צדקיה בן כנענה, דכתיב ויעש לו צדקיה בן כנענה קרני ברזל, מאי הוה ליה למיעבד, רוח נבות אטעיתיה, דכתיב ויאמר ה' מי יפתה את אחאב ויעל ויפול ברמות גלעד ויצא הרוח</w:t>
      </w:r>
      <w:r w:rsidR="00AD218A" w:rsidRPr="00AD218A">
        <w:rPr>
          <w:rStyle w:val="HebrewChar"/>
          <w:rFonts w:cs="FrankRuehl" w:hint="cs"/>
          <w:rtl/>
        </w:rPr>
        <w:t>...</w:t>
      </w:r>
      <w:r w:rsidRPr="00AD218A">
        <w:rPr>
          <w:rStyle w:val="HebrewChar"/>
          <w:rFonts w:cs="FrankRuehl" w:hint="cs"/>
          <w:rtl/>
        </w:rPr>
        <w:t xml:space="preserve"> הוה ליה למידק בדרבי יצחק, דאמר רבי יצחק סגנון אחד עולה לכמה נביאים, ואין שני נביאים מתנבאין בסיגנון אחד</w:t>
      </w:r>
      <w:r w:rsidR="00AD218A" w:rsidRPr="00AD218A">
        <w:rPr>
          <w:rStyle w:val="HebrewChar"/>
          <w:rFonts w:cs="FrankRuehl" w:hint="cs"/>
          <w:rtl/>
        </w:rPr>
        <w:t>...</w:t>
      </w:r>
      <w:r w:rsidRPr="00AD218A">
        <w:rPr>
          <w:rStyle w:val="HebrewChar"/>
          <w:rFonts w:cs="FrankRuehl" w:hint="cs"/>
          <w:rtl/>
        </w:rPr>
        <w:t xml:space="preserve"> והני מדאמרי כולהו כהדדי, שמע מינה לא כלום קאמרי</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המתנבא מה שלא נאמר לו, כגון חנניה בן עזור, דקאי ירמיה בשוק העליון, וקאמר כה אמר ה' צב-אות הנני שובר את קשת עילם, נשא חנניה קל וחומר בעצמו, מה עילם שלא בא אלא לעזור את בבל אמר הקב"ה הנני שובר את קשת עילם, כשדים עצמן על אחת כמה וכמה. אתא איהו בשוק התחתון, אמר כה אמר ה' וגו' שברתי את עול מלך בבל. אמר ליה רב פפא לאביי, האי לחבירו נמי לא נאמר, אמר ליה כיון דאיתיהיב קל וחומר למידרש כמאן דאיתמר ליה דמי, הוא ניהו דלא נאמר לו.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המתנבא בשם עבודת כוכבים, כגון נביאי הבעל, הכובש את נבואתו כגון יונה בן אמיתי, והמוותר </w:t>
      </w:r>
      <w:r w:rsidRPr="00AD218A">
        <w:rPr>
          <w:rStyle w:val="HebrewChar"/>
          <w:rFonts w:cs="FrankRuehl" w:hint="cs"/>
          <w:rtl/>
        </w:rPr>
        <w:lastRenderedPageBreak/>
        <w:t>על דברי נביא כגון חבריה דמיכה, דכתיב ואיש אחד מבני הנביאים אמר אל רעהו בדבר ה' הכני נא, וימאן האיש להכותו, וכתיב ויאמר לו יען אשר לא שמעת וגו'. ונביא שעבר על דברי עצמו כגון עדו הנביא, דכתיב כי כן ציוה אותי, וכתיב ויאמר לו גם אני נביא כמוך וכתיב וישב אתו, וכתיב וילך וימצאהו האריה.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תני תנא קמיה דרב חסדא, הכובש את נבואתו לוקה, אמר ליה מאן דאכיל תמרי בארבלא לקי, מאן מתרי ביה, אמר אביי חבריה נביאי, מנא ידעי, אמר אביי דכתיב כי לא יעשה ה' אלקים דבר כי אם גלה סודו, ודילמא הדרי ביה, אם איתא דהדרי ביה אודועי הוו מודעי לכלהו נביאי. והא יונא דהדרי ביה ולא אודעוהו, יונה מעיקרא נינוה נהפכת אמרי ליה, איהו לא ידע אי לטובה אי לרעה.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המוותר על דברי נביא, מנא ידע דאיענש, דיהב ליה אות, והא מיכה דלא יהיב ליה אות ואיענש, היכא דמוחזק שאני</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תנו רבנן נביא שהדיח בסקילה, רבי שמעון אומר בחנק, מדיחי עיר הנדחת בסקילה, רבי שמעון אומר בחנק. נביא שהדיח בסקילה. מאי טעמייהו דרבנן, אתיא הדחה הדחה ממסית, מה להלן בסקילה אף כאן בסקילה, ורבי שמעון מיתה כתיבה ביה, וכל מיתה האמורה בתורה סתם אינה אלא חנק</w:t>
      </w:r>
      <w:r w:rsidR="00AD218A" w:rsidRPr="00AD218A">
        <w:rPr>
          <w:rStyle w:val="HebrewChar"/>
          <w:rFonts w:cs="FrankRuehl" w:hint="cs"/>
          <w:rtl/>
        </w:rPr>
        <w:t>...</w:t>
      </w:r>
      <w:r w:rsidRPr="00AD218A">
        <w:rPr>
          <w:rStyle w:val="HebrewChar"/>
          <w:rFonts w:cs="FrankRuehl" w:hint="cs"/>
          <w:rtl/>
        </w:rPr>
        <w:t xml:space="preserve"> תנו רבנן המתנבא לעקור דבר מן התורה חייב, לקיים מקצת ולבטל מקצת, רבי שמעון פוטר, ובעבודת כוכבים אפילו אומר היום עיבדוה למחר בטלוה דברי הכל חייב. אמר רבי אבהו אמר רבי יוחנן בכל אם יאמר לך נביא עבור על דברי תורה שמע לו, חוץ מעבודת כוכבים, שאפילו מעמיד לך חמה באמצע הרקיע אל תשמע לו. (שם פט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אחאב בן קוליה וצדקיה בן מעשיה נעשו רופאי שקר, והיו מרפאין את נשי כשדים ובאים עליהם, שמע המלך ואמר לשרפן, אמרו שניהם יהושע בן יהוצדק איש צדיק הוא יבא עמנו ובזכותו אנו ניצולין, אמרו לו, אדוננו המלך, האיש הזה היה עמנו בכל דבר, צוה המלך לשרוף את שלשתן באש, וירד המלאך מיכאל והציל את יהושע משריפת אש, והעלוהו לפני </w:t>
      </w:r>
      <w:r w:rsidR="003E0554" w:rsidRPr="00AD218A">
        <w:rPr>
          <w:rStyle w:val="HebrewChar"/>
          <w:rFonts w:cs="FrankRuehl" w:hint="cs"/>
          <w:rtl/>
        </w:rPr>
        <w:lastRenderedPageBreak/>
        <w:t>כסא הכבוד, שנאמר (זכריה ג' א') ויראני את יהושע הכהן הגדול, ושניהם נשרפו באש, שנאמר (ירמיה כ"ט) ולקח מהם קללה אשר שרפם אין כתב כאן, אלא אשר קלם, הא למדנו שנתחרכו שערותיו בעונותיהם</w:t>
      </w:r>
      <w:r w:rsidRPr="00AD218A">
        <w:rPr>
          <w:rStyle w:val="HebrewChar"/>
          <w:rFonts w:cs="FrankRuehl" w:hint="cs"/>
          <w:rtl/>
        </w:rPr>
        <w:t>...</w:t>
      </w:r>
      <w:r w:rsidR="003E0554" w:rsidRPr="00AD218A">
        <w:rPr>
          <w:rStyle w:val="HebrewChar"/>
          <w:rFonts w:cs="FrankRuehl" w:hint="cs"/>
          <w:rtl/>
        </w:rPr>
        <w:t xml:space="preserve"> (פרק לג, וראה עוד נבואה, תלמוד בבלי סנהדרין צג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קראתי למאהבי המה רימוני, רבנן פתרין קריא בנביאי השקר, שהיו מאהבין אותי לעבודת אלילים שלהן, מה המה רמוני, גם המה רמוני, לא זזו מתנבאים עלי שקר, עד שהגלו אותי ממקומי, שנאמר ויחזו לך משאות שוא ומדוחים, מדחים כתיב, רבי שמעון בן יוחי פתר קריא בנביאי האמת שהיו מאהבין אותי להקב"ה</w:t>
      </w:r>
      <w:r w:rsidR="00AD218A" w:rsidRPr="00AD218A">
        <w:rPr>
          <w:rStyle w:val="HebrewChar"/>
          <w:rFonts w:cs="FrankRuehl" w:hint="cs"/>
          <w:rtl/>
        </w:rPr>
        <w:t>...</w:t>
      </w:r>
      <w:r w:rsidRPr="00AD218A">
        <w:rPr>
          <w:rStyle w:val="HebrewChar"/>
          <w:rFonts w:cs="FrankRuehl" w:hint="cs"/>
          <w:rtl/>
        </w:rPr>
        <w:t xml:space="preserve"> (איכה א סב)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נביאיך חזו לך שוא ותפל, רבי אלעזר אמר, נאמר בנביאי שומרון תפלה, שנאמר (ירמיה כ"ג) ובנביאי שומרון ראיתי תפלה, ונאמר בנביאי ירושלים תפלה, הדא הוא דכתיב שוא ותפל. רבי שמואל בר נחמני אמר נאמר בנביאי ירושלים שערוריה, שנאמר (שם) ובנביאי ירושלים ראיתי שערורה, ונאמר בבית ישראל שערוריה, דכתיב (שם י"ח) שערוריה עשתה מאד בתולת ישראל, ולא גלו על עונך להשיב שבותך, דהוו מאסיין מחתין לך על אפוי, ויחזו לך משאות שוה ומדוחים, ומדוחם כתיב. (שם ב כג)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נכנס רבי מאיר ודרש, (מלכים א' י"ג) ונביא אחד זקן יושב בבית אל, ואיזה זה, זה אמציה כהן בית אל, אמר ליה רבי יוסי, מאיר, פתפותי בצים, (דברים מעורבים כביצים טרופות) יש כאן, איזה זה, זה יונתן בן גרשם בן משה</w:t>
      </w:r>
      <w:r w:rsidR="00AD218A" w:rsidRPr="00AD218A">
        <w:rPr>
          <w:rStyle w:val="HebrewChar"/>
          <w:rFonts w:cs="FrankRuehl" w:hint="cs"/>
          <w:rtl/>
        </w:rPr>
        <w:t>...</w:t>
      </w:r>
      <w:r w:rsidRPr="00AD218A">
        <w:rPr>
          <w:rStyle w:val="HebrewChar"/>
          <w:rFonts w:cs="FrankRuehl" w:hint="cs"/>
          <w:rtl/>
        </w:rPr>
        <w:t xml:space="preserve"> (שיר השירים ב טז)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וכן הוא אומר, (משלי ו') שש הנה שנא ה', עינים רמות, לב חורש מחשבות און, ורגלים ממהרות לרוץ לרעה, זה אחאב בן קוליה וצדקיה בן מעשיה, שהיו חוטאים בירושלים, ולא דים, אלא משגלו לבבל היו מוסיפין חטא, ומה עשו בירושלים נביאי שקר היו, ולא הניחו אומנותן בבבל, והיו מסרסרין זה לזה בעבירות, </w:t>
      </w:r>
      <w:r w:rsidR="003E0554" w:rsidRPr="00AD218A">
        <w:rPr>
          <w:rStyle w:val="HebrewChar"/>
          <w:rFonts w:cs="FrankRuehl" w:hint="cs"/>
          <w:rtl/>
        </w:rPr>
        <w:lastRenderedPageBreak/>
        <w:t>היה אחאב בן קוליה נכנס אצל גדולי מלכות בבל, והיה אומר להם הקב"ה שלחני לומר דבר לאשתך, והוא אומר לו הרי היא לפניך, הכנס, היה מתיחד עמה ואמר לה, הקב"ה מבקש להעמיד ממך נביאים, לכי ושמשי עם צדקיה בן מעשיה והולידי ממנו נביאים, והיתה שומעת לו, ומשלחת אחר צדקיה והוא בא ומשמש עמה, וצדקיה בן מעשיה אף הוא כך היה עושה היה מסרסר לאחאב, וזו אומנותן שלהם. בא וראה כמה היו רשעים, הוציאו להם שם בבבל שהם נביאים גדולים, היתה אשה מעוברת רואה אחד מהם, אומרת לו אם נביא אתה מה אני מעוברת זכר או נקבה, והוא אומר לה זכר, היה יוצא לשכנותיה ואמר נקבה תלד פלונית, אם ילדה זכר אומרת נתקיימו דבריו של נביא, ואם ילדה נקבה שכנותיה אומרות לה כך אמר לנו הנביא, אלא שלא רצה ליצר לך. היו עושין כך עד שהגיעו לשמורת אשתו של נבוכדנצר</w:t>
      </w:r>
      <w:r w:rsidRPr="00AD218A">
        <w:rPr>
          <w:rStyle w:val="HebrewChar"/>
          <w:rFonts w:cs="FrankRuehl" w:hint="cs"/>
          <w:rtl/>
        </w:rPr>
        <w:t>...</w:t>
      </w:r>
      <w:r w:rsidR="003E0554" w:rsidRPr="00AD218A">
        <w:rPr>
          <w:rStyle w:val="HebrewChar"/>
          <w:rFonts w:cs="FrankRuehl" w:hint="cs"/>
          <w:rtl/>
        </w:rPr>
        <w:t xml:space="preserve"> (ויקרא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ברם נבי שקרא דירשע למללא פתגמא בשמי ית דלא פקידתיה למללא, ודי ימליל בשום טעוות עממיא ויתקטל נביא ההוא בסייפא. (דברים יח כ)</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אויל הנביא - דהוון מתנבן להון נביי קושטא, ומעממין להון נביי שקרא. (הושע ט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והנביאים - כתרגום יונתן, נבואת נביאי השקר בשם ה' יהפכו להבל, והדבור של קדושה אין בהם. (ירמיה ה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דברי כאש - לא היה להם לטעות בנבואה, כי היא באה בגבורה כאש בוערת בקרבו. מגנבים - יש להם מרגלים אצל נביאי האמת ושומעים סגנון שמנבאים בו, ואומרים בו נבואת שקר. הלוקחים לשונם - מלמדים לשונם לומר בלשון נאום ה' כנביאי האמת, ובפחזותם - לשון תמהון. (ירמיה כג כט והלאה)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בל יהיה עוד חזון שוא - לא יוכלו נביאי השקר להבטיחכם שלום על שקר, כי יקדימו דברי לבא, ומקסם חלק - של חלקלקות. (יחזקאל יב כד)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אויל הנביא - אף מנביאי האמת יהיו אוילים, </w:t>
      </w:r>
      <w:r w:rsidRPr="00AD218A">
        <w:rPr>
          <w:rStyle w:val="HebrewChar"/>
          <w:rFonts w:cs="FrankRuehl" w:hint="cs"/>
          <w:rtl/>
        </w:rPr>
        <w:lastRenderedPageBreak/>
        <w:t>כחנניה בן עזור שתחלתו נביא אמת, ורבה משטמה - שה' שונא מעשיהם. (הושע ט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נבואה דברים יג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והאיש הזה שיקרא עצמו נביא ויצוה לעבוד ע"ז, על דרך הפשט שנביא הע"ז הוא שיאמר צלם פעור שלחני אליכם שהוא האלהים, וצוה שתעבדוהו בכך וכך, והוא שאמר בו הכתוב עוד "ואשר ידבר בשם אלהים אחרים ומת", כי כל מתנבא בשם אלהים אחרים לעבוד אותם יתנבא, כי הם לו לאלהיו, והזכירו שם עם נביאי השקר. אבל העולה בזה מדברי רבותינו, כי זה הנביא הנזכר בכאן מתנבא בשם ה', יאמר השם הנכבד שלחני שתעבדו לפעור, כי היה השותף עמו במעשה בראשית, או שהוא גדול מכל האלהים לפניו, ורוצה שיעבדו אליו. והם ז"ל הזכירו, כי אפילו יאמר שיעבדו לע"ז אפילו שעה אחת בלבד, כגון שיאמר עבדו לפעור היום הזה בלבד ותצליחו בדבר פלוני, כי כן הרצון לפני השם הנכבד, הוא חייב מיתה. וגם הוא זה כפשוטו של מקרא. והנה צוה הכתוב שלא נשמע למתנבא בשם ה' לעבוד ע"ז כלל, ואל נביט באותות ובמופתים שיעשה, והזכיר הטעם, מפני שאנחנו ידענו מיציאת מצרים שהיא מעשה ממש לא חזיון ולא מראה, כי לה' הארץ</w:t>
      </w:r>
      <w:r w:rsidRPr="00AD218A">
        <w:rPr>
          <w:rStyle w:val="HebrewChar"/>
          <w:rFonts w:cs="FrankRuehl" w:hint="cs"/>
          <w:rtl/>
        </w:rPr>
        <w:t>...</w:t>
      </w:r>
      <w:r w:rsidR="003E0554" w:rsidRPr="00AD218A">
        <w:rPr>
          <w:rStyle w:val="HebrewChar"/>
          <w:rFonts w:cs="FrankRuehl" w:hint="cs"/>
          <w:rtl/>
        </w:rPr>
        <w:t xml:space="preserve"> וידענו ממעמד הר סיני כי הוא פנים בפנים צוה אותנו ללכת בדרך הזה, שלא נעבוד לזולתו כלל. (דברים יג ב, וראה עוד בערך נבואה לכאן)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ונראה שאם יתנבא בשם ה' לצוות מצוה שיחדש, כגון שהיה מקרא מגילה, שאינו חייב מיתה, אלא שאין לנו לשמע אליו, דכתיב "אלה המצוות", אין נביא רשאי לחדש בהם דבר מעתה, ואולי כיון שלא נאמין לו הנה הוא נביא השקר, ומיתתו בחנק. (שם שם 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ואשר ידבר בשם אלהים אחרים - רש"י, ואין הענין לומר שאם בא אחד ואמר בחלומי והנה פעור אומר לי שתזהרו במצות הלולב, שיהא חייב מיתה, כי זה פטור, ואם אמר שתעשו כן לעבוד לשקוץ ההוא, אם כן זהו נביא השקר המתנבא לעבוד ע"ז, ואפילו אמר כן בשם השם </w:t>
      </w:r>
      <w:r w:rsidRPr="00AD218A">
        <w:rPr>
          <w:rStyle w:val="HebrewChar"/>
          <w:rFonts w:cs="FrankRuehl" w:hint="cs"/>
          <w:rtl/>
        </w:rPr>
        <w:lastRenderedPageBreak/>
        <w:t>הוא נסקל. אבל הענין שיאמר ראיתי פעור כי הוא האלהים, והוא מצוה שלא לאכול בשר חזיר, וכן אם יגיד בשמו כי כזה וכזה עתיד להיות, מאחר שיאמר כי הנעבד ההוא הוא האומר ועושה מדבר ומקיים, יומת בחנק. ולכך אמר בגמרא המתנבא בשם ע"ז, כגון נביאי הבעל, והם שהיו אומרים שהבעל הוא האלהים, כמו שכתוב, "אם ה' הוא האלקים לכו אחריו, ואם הבעל לכו אחריו", והיו מתנבאים בו "עלה והצלח" וגו', ודעתם לומר שהבעל הוא האדון אשר לו השם הנכבד הזה, והוא שיתן רמות גלעד ביד אחאב. (שם יח כ, וראה עוד בערך נבואה לכאן)</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והנביאים - המטעים אותם, יהיו לרוח - כמוץ לפני רוח, והדיבר אין - אין בהם רוח הקודש אלא סומכים על חלומותיהם וקסמיהם, ומחניפים לעם למצא חן בעיניהם. (ירמיה ה יג)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לנביאים - שלולא דבריהם היו שומעים לנביאי האמת ושבים. עברו יין - שהיין גבר עליו, כן הייתי מפני ה' - שחולל על ידי נביאים אלו</w:t>
      </w:r>
      <w:r w:rsidR="00AD218A" w:rsidRPr="00AD218A">
        <w:rPr>
          <w:rStyle w:val="HebrewChar"/>
          <w:rFonts w:cs="FrankRuehl" w:hint="cs"/>
          <w:rtl/>
        </w:rPr>
        <w:t>...</w:t>
      </w:r>
      <w:r w:rsidRPr="00AD218A">
        <w:rPr>
          <w:rStyle w:val="HebrewChar"/>
          <w:rFonts w:cs="FrankRuehl" w:hint="cs"/>
          <w:rtl/>
        </w:rPr>
        <w:t xml:space="preserve"> (שם כג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יארכו הימים - עד ימי הפורענות שהנביאים מתנבאים, ובינתים נשב על הארץ תמיד, ובזה רצו להכעיס ה', כי ידעו שיגלו, אבל התחזקו בדברי נביאי השקר, וקראו משל, כי דבר זה נישא בפיהם תמיד כמשל</w:t>
      </w:r>
      <w:r w:rsidR="00AD218A" w:rsidRPr="00AD218A">
        <w:rPr>
          <w:rStyle w:val="HebrewChar"/>
          <w:rFonts w:cs="FrankRuehl" w:hint="cs"/>
          <w:rtl/>
        </w:rPr>
        <w:t>...</w:t>
      </w:r>
      <w:r w:rsidRPr="00AD218A">
        <w:rPr>
          <w:rStyle w:val="HebrewChar"/>
          <w:rFonts w:cs="FrankRuehl" w:hint="cs"/>
          <w:rtl/>
        </w:rPr>
        <w:t xml:space="preserve"> (יחזקאל יב כב)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ידעו - בימי הפקודה, שאויל - היו נביאי השקר, על רוב עונך - טעית אחריהם, ועזבת נביאי ה'. צופה אפרים - שם לו נביאי שקר, והוא פח יקוש משטמה - בינו לבין ה'. (הושע ט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נביא המתנבא בשם עבודת כוכבים כיצד, זה האומר אמרה לי עבודת כוכבים פלונית או כוכב פלוני שמצוה לעשות כך וכך, או שלא לעשות, אפילו כיון את ההלכה לטמא את הטמא ולטהר את הטהור, אם התרו בו בפני שנים הרי זה נחנק, שנאמר "ואשר ידבר בשם אלהים אחרים ומת הנביא ההוא". ואזהרה שלו מכלל שנאמר "ושם אלהים אחרים לא תזכירו". ואסור לערוך דין ותשובה עם המתנבא בשם עבודת כוכבים, ואין </w:t>
      </w:r>
      <w:r w:rsidRPr="00AD218A">
        <w:rPr>
          <w:rStyle w:val="HebrewChar"/>
          <w:rFonts w:cs="FrankRuehl" w:hint="cs"/>
          <w:rtl/>
        </w:rPr>
        <w:lastRenderedPageBreak/>
        <w:t>שואלין ממנו אות ומופת, ואם עשה מעצמו אין משגיחין עליו, ואין מהרהרין בו, וכל המחשב באותות שלו שמא אמת הן עובר בלא תעשה, שנאמר "לא תשמע אל דברי הנביא ההוא". וכן נביא השקר מיתתו בחנק, אף על פי שנתנבא בשם ה' ולא הוסיף ולא גרע, שנאמר "אך הנביא אשר יזיד לדבר דבר בשמי את אשר לא ציויתיו ומת הנביא ההוא".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אחד המתנבא מה שלא שמע במראה הנבואה, או מי ששמע דברי נביא חבירו, ואמר שדבר זה לו נאמר והוא נתנבא בו, הרי זה נביא שקר ומיתתו בחנק.</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כל המונע עצמו מהריגת נביא השקר מפני מעלתו, שהרי הולך בדרכי הנבואה, הרי זה עובר בלא תעשה, שנאמר "לא תגור ממנו", וכן המונע עצמו מללמד עליו חובה או מפחד וירא מדבריו הרי הוא בכלל לא תגור ממנו, ואין דנין נביא השקר אלא בבית דין של שבעים ואחד. (עבודת כוכבים פרק ה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כי דבר סרה על ה' - כלומר מורד במלכות שמים הוא, ואפילו עשה כמה אותות ומופתים והעמיד חמה באמצע הרקיע, ואמר שהקב"ה צוהו שנעבוד היום כוכב או מזל או אחד משאר הכחות העליונים, הרי זה חייב מיתת חנק, לפי שבא להכחיש נבואתו של משה רבינו ע"ה המפורסמת והמבוררת לכל ישראל, וכן בא להכחיש דבור לא יהיה לך (שמות כ') שכל ישראל שמעו באזניהם, והם יודעים ועדים בדבר זה, ולכך אמרה תורה יומת, וכל מה שעשה הכל בדרך חכמה וכשוף. והנה זה בענין עבודת אלילים בלבד, שאין אנו מאמינים אותו כל עיקר, ואין אנו משגיחין בו בשום אות ומופת שיעשה, אבל בשאר מצות אם יאמר לנו שנעבור היום על מצוה פלונית שהקב"ה צוהו בכך, כיון שהוא קודם לכן מוחזק אלינו בנביא, והוא מהלך בדרכי הנבואה והפרישות, יש לנו להאמין אותו</w:t>
      </w:r>
      <w:r w:rsidR="00AD218A" w:rsidRPr="00AD218A">
        <w:rPr>
          <w:rStyle w:val="HebrewChar"/>
          <w:rFonts w:cs="FrankRuehl" w:hint="cs"/>
          <w:rtl/>
        </w:rPr>
        <w:t>...</w:t>
      </w:r>
      <w:r w:rsidRPr="00AD218A">
        <w:rPr>
          <w:rStyle w:val="HebrewChar"/>
          <w:rFonts w:cs="FrankRuehl" w:hint="cs"/>
          <w:rtl/>
        </w:rPr>
        <w:t xml:space="preserve"> (דברים יג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רלב"ג: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נביא השקר לא נענש מיתה כדין, כי לרוב חטאיהם הסתיר ה' פניו מהם, ונביא האמת היה </w:t>
      </w:r>
      <w:r w:rsidRPr="00AD218A">
        <w:rPr>
          <w:rStyle w:val="HebrewChar"/>
          <w:rFonts w:cs="FrankRuehl" w:hint="cs"/>
          <w:rtl/>
        </w:rPr>
        <w:lastRenderedPageBreak/>
        <w:t>צריך לשים אל לבו כי ה' לא יחזור בו מדבורו, ולהענישו שפך את רוחו על נביא השקר. (מלכים א יג יח)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ראיתי - כולו על צד המשל, והמכוון שהשי"ת שם שפע על הקוסמים להפיל את אחאב, כי בקסם מן החסרון, ויבא מצבא השמים, ומה שיושפע מהם, קצתו מכוון מעצמו, וקצתו אינו מכוון, אם לא מצד ההכרח, והוא מה שיושפע מהרעות, שהוא משמאלו, ומה שחסר בקסם היתה מיתת אחאב. (שם כב יט)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ואחשוב שחנניה בן עזור שהיה מוחזק לנביא כמו שיורו פשטי הכתובים, טעה בשעור חוזק דמיונו, שדמה היות ממה שחלם ממלך אשור חלום נבואי, כי הוא רחוק מאד בחק כל אדם שיכזב במה שאין המלט מהבחינה בו, וכל שכן בחק הנביא, והרי הכתוב כנה אותו בשם נביא סתם, אלא שאין ספק שהטעות בשיעור חוזק הדמיון הביאהו לזה. ואמנם שהשגגה בכיוצא בזה עולה זדון, ולפיכך נענש, וזה גם כן ממה שיורה שלא היה מנביאי הבעל, שאלו היה כן, הנה היה ראוי לו מהעונש יותר הרבה על היותו נביא לע"ז, ועל היותו מנבא במה שלא שולח, באמרו לא שלחך ה', וכן הסכימו רז"ל בפרק הנחנקין, שנביא אמת היה, ותלו טעותו בקל וחומר, ואולי הקל וחומר הביאהו לטעות בדמיון, ודי בזה בספק הא'. (מאמר ב כלל ד פרק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גם אני נביא - ונאמרו לי כל הדברים שאמרת על המזבח, ואם כן לא נכלל בגזרה שלא יאכל אצל החטאים שבבית אל, ולכן האמין לו, ונענש, שהיה לו לדעת כי דבור ה' לא יתבטל אם לא יגיע לו דבור הפכי, ולא ראוי להאמין לנביא אלא על ידי נסיון שהוא נביא אמת במופתים, ואיך ישב נביא ה' בין החוטאים בבית אל. (מלכים א יג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היה יהיה - כל זה יוכיח שהזקן לא היה מנביאי הבעל כי אם נביא ה', התאבל על הנביא כל כך, וציוה שיקברוהו אצלו, ולא התנבא היפך דבריו. ולכן אחשוב שהיה מבני הנביאים שגר </w:t>
      </w:r>
      <w:r w:rsidRPr="00AD218A">
        <w:rPr>
          <w:rStyle w:val="HebrewChar"/>
          <w:rFonts w:cs="FrankRuehl" w:hint="cs"/>
          <w:rtl/>
        </w:rPr>
        <w:lastRenderedPageBreak/>
        <w:t>בבית אל, ולכן לא נפרד משם, ומרחמו על איש האלקים פן ימות ברעב ובצמא בדרך החזירו, והוסיף והתנבא גם על שאר במות שומרון שיחרבו. (שם שם לב)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כשועלים בחרבות - שאינם באים במקומות ישוב, כן לא באו נביאי שקר כי אם אחר שנגזרה הגזירה. (יחזקאל יג 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לך אתי - למאן דאמר מיכה הוא נבט אבי ירבעם, כיוון להענישו על מה שעשה לבנו, ונראה שאם הוא מיכה, לא חש לשקר לקיים הכנסת אורחים, כפי שלא חש לע"ז על כך, ואמרו שלא נימנה בין אלה שאין להם חלק לעולם הבא, כי פתו מצויה לעוברי דרכים, וכן אמר רבי יוחנן גדולה לגימה, שבזכותה זכה לנבואת אמת מה'. ויתכן שחשב כי רק בהיותו בשליחות נאסר לו לאכל שם, ועתה כשנאמרה השליחות הותר ויוכל לזכותו במצוה זו, וכשם שמותר לשנות מפני השלום, חשב שמותר לשנות מפני גמילות חסדים. (מלכים א יג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רמח"ל: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עוד צריך שתדע,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כי הנה תואר נביא באמת ובדקדוק, לא יאות אלא למי שגכבר השיג הנבואה על בוריה, ונתברר לו היותו מתנבא ממנו יתברך, וכמו שכתבנו, ומי שהגיע לזה לא ישאר לו ספק בנבואתו כלל, ולא יפול בו טעות בנבואתו. </w:t>
      </w:r>
      <w:r>
        <w:rPr>
          <w:rStyle w:val="HebrewChar"/>
          <w:rtl/>
        </w:rPr>
        <w:t> </w:t>
      </w:r>
      <w:r w:rsidR="00AD218A" w:rsidRPr="00AD218A">
        <w:rPr>
          <w:rStyle w:val="HebrewChar"/>
          <w:rFonts w:cs="FrankRuehl" w:hint="cs"/>
          <w:rtl/>
        </w:rPr>
        <w:t xml:space="preserve"> </w:t>
      </w:r>
      <w:r w:rsidRPr="00AD218A">
        <w:rPr>
          <w:rStyle w:val="HebrewChar"/>
          <w:rFonts w:cs="FrankRuehl" w:hint="cs"/>
          <w:rtl/>
        </w:rPr>
        <w:t>אמנם על דרך הרחבה יתואר בתואר זה גם מי שיתחיל בהשגות הנבואיות והגיע לו גלוי חוץ לגדר האנושי. ואולם מי שלא השיג אלא השגות אלה, אינו עדיין בטוח בענינו, ואפשר לו שיכשל, וכעין נביאי אחאב, שנבאר לפנים, בסייעתא דשמיא, ואמנם היודעים דרכי הנבואה על בורים יודעים כל זה על נכון, ויודעים המכשולות האלה שאפשר שימצאו, ומכירים סימניהם, והדרך להנצל מהם, עד הגיע אל אמיתת הנבואה, ואלה היו מלמדים את התלמידים כמו שכתבנו לעיל, וממלטים אותם מן הטעיות, ומעמידים אותם על האמת.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ואולם עיקר הענין הזה הוא מה שאמרנו בחלק ראשון פרק חמישי מאותם כחות הטומאה שנמצאים בעולם, ופועלים כפי מה שהוחק </w:t>
      </w:r>
      <w:r w:rsidRPr="00AD218A">
        <w:rPr>
          <w:rStyle w:val="HebrewChar"/>
          <w:rFonts w:cs="FrankRuehl" w:hint="cs"/>
          <w:rtl/>
        </w:rPr>
        <w:lastRenderedPageBreak/>
        <w:t xml:space="preserve">בטבעם ונמסר בידם.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והנה יש בכחם שיטעו את האדם במה שישפיעו עליו השפעות, בדרכים כעין דרכי הנבואה האמיתית, ויגלו לו ענינים אמיתיים וכוזבים, ויחדשו לו קצת ענינים נפלאים,</w:t>
      </w:r>
      <w:r>
        <w:rPr>
          <w:rStyle w:val="HebrewChar"/>
          <w:rtl/>
        </w:rPr>
        <w:t> </w:t>
      </w:r>
      <w:r w:rsidRPr="00AD218A">
        <w:rPr>
          <w:rStyle w:val="HebrewChar"/>
          <w:rFonts w:cs="FrankRuehl" w:hint="cs"/>
          <w:rtl/>
        </w:rPr>
        <w:t xml:space="preserve"> וכמו שאמר הכתוב בפירוש בנביא השקר, "ונתן אליך אות או מופת ובא האות והמופת" (דברים י"ג). והנה דבר זה אפשר שיקרה לאדם שלא ברצונו, ואפשר שיקרה לו ברצונו, והיינו שאפשר שיקרה לו מקרה זה, והוא לא השתדל עליו, או השתדל על הפכו, והגיע לו זה, מפני שלא נשלם במעשיו והשתדלותו, ואפשר שיגיע למי שרצה בו ברשעו, והשתדל להשיגו, והיינו שילך אחרי הכחות האלה וישתדל להדבק בם ברצונו, להשיג מהם מה שיחפוץ להשיג, דהיינו שיגלו לו ענינים, שבהם יחזיק עצמו לפני בני האדם לנביא, ויסיתם כמו שיחפוץ, או יתכבד בעיניהם. ומן המין הזה היו נביאי הבעל והאשרה, שהנה היו משתדלים בזה, עד שהיו מתדבקים בכחות האלה, ומשיגים ידיעת קצת דברים שעל ידיהם היו מפתים המאמינים בהם, וכן מחדשים בכח זה נפלאות לאות על נבואתם, וכמו שכתבנו. ואמנם הם בעצמם היו יודעים שאין זה להם אלא מצד הטומאה, מה שבחרו להם, ולא היו חושבים בעצמם שהם נביאים, אלא ברשעת לבבם היו עושים כן. אך גם למי שלא השתדל על זה היה אפשר שיקרה זה כמו שכתבנו, ועל ידו היו נצולים. וכל זה, עד שיגיע למדרגת הנבואה באמת, כי כיון שהגיע לה, כבר ראה ההפרש הגדול והכירוהו, ואי אפשר להם עוד שיסתפקו בזה כלל.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מן הדרך הזה היה הענין שקרה לנביאי אחאב, ברוח שפיתם (מלכים א' כ"ב). וזה כי הנה מפני מעשיו נגזר עליו שילך ויפול ברמות גלעד, והיה ראוי שיהיה לו פיתוי חזק, שעל ידו ימשך וילך אל המלחמה ההיא, ולא יסוג ממנה, אף שקרה לו מה שהיה ראוי שימנעהו, וכמו שאירע לו באמת, שאמר לו יהושפט "דרש נא כיום דבר ה'", ולא הספיק לו נבואת ההם, שכל זה היה צפוי לפניו יתברך. והנה בהיות המשפט נערך לפני בית דין של מעלה, היו מקטרגים ומלמדים זכות, ונזמנים ענינים לפתותו, ונמצא היותר הגון ענין הרוח, והוא כי כל אותם נביאי </w:t>
      </w:r>
      <w:r w:rsidRPr="00AD218A">
        <w:rPr>
          <w:rStyle w:val="HebrewChar"/>
          <w:rFonts w:cs="FrankRuehl" w:hint="cs"/>
          <w:rtl/>
        </w:rPr>
        <w:lastRenderedPageBreak/>
        <w:t>השקר היו מתנבאים לעיניו ובפניו של אחאב, והיינו שהיו עושים המעשים ומשתדלים באותם הענינים, שעל ידיהם נמשך גלוי הנבואה. והנה הם לא היו משתדלים אלא להמשיך גלוי הטומאה שזכרנו למעלה ולא יותר, אלא שהיו מרמים במלך, ומראים לו שממשיכים גלוי אורו יתברך, ואמנם על כל פנים היו משתדלים בהמשכה לפניו, והיה נמשך עליהם באמת הגילוי אשר היו מבקשים, ודבר זה היה נעשה לעיני המלך להתחזק יותר באמונה בהם, והוא מה שכתוב "וכל הנביאים מתנבאים לעיניהם". והנה מה שהיה נמשך להם באותה הנבואה הטמאה, היו מלות אלה, "עלה והצלח ונתן ה' ביד המלך"</w:t>
      </w:r>
      <w:r w:rsidR="00AD218A" w:rsidRPr="00AD218A">
        <w:rPr>
          <w:rStyle w:val="HebrewChar"/>
          <w:rFonts w:cs="FrankRuehl" w:hint="cs"/>
          <w:rtl/>
        </w:rPr>
        <w:t>...</w:t>
      </w:r>
      <w:r w:rsidRPr="00AD218A">
        <w:rPr>
          <w:rStyle w:val="HebrewChar"/>
          <w:rFonts w:cs="FrankRuehl" w:hint="cs"/>
          <w:rtl/>
        </w:rPr>
        <w:t xml:space="preserve"> ולא היו טועים הם בעצמם, כי הם היו יודעים השתדלותם מה היה, אלא אחאב היה טועה בהם ומתפתה, עד שלא האמין לדברי מיכיהו, מרוב אמונתו במה שהיה רואה בנביאי השקר שלו</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אך צדקיה הוסיף לעשות כעין מה שהיו עושים נביאי האמת, וזה כי כבר האמין בגלוי ההוא, וחשב היותו אמיתי, ונמשך מלפניו יתברך, עד שהזיד לומר "כה אמר ה' באלה" וגו'. והנה הוא לא למד בדרכי הנבואה האמיתית כראוי, ולא הבחין בין השקר והאמת, ועל כן אמרו חז"ל עליו שאמר מה שלא שמע, וכן אמרו רוח נבות אטעיתיה, ואמרו עוד אבעי ליה למידק, כפי מה שהזהירו יהושפט, שאין שני נביאים מתנבאים בסגנון אחד. והנה באמת קרה לנביאים ההם באותו הזמן גלוי יותר ממה שהיו רגילים להשיג, ובדרך שונה ממה שהיו רגילים, עד שטעה צדקיה, ונדמה לו שאותה הפעם היתה נבואתו אמיתית, אף על פי שהשתדלותם לא היתה אלא לצד הטומאה</w:t>
      </w:r>
      <w:r w:rsidR="00AD218A" w:rsidRPr="00AD218A">
        <w:rPr>
          <w:rStyle w:val="HebrewChar"/>
          <w:rFonts w:cs="FrankRuehl" w:hint="cs"/>
          <w:rtl/>
        </w:rPr>
        <w:t>...</w:t>
      </w:r>
      <w:r w:rsidRPr="00AD218A">
        <w:rPr>
          <w:rStyle w:val="HebrewChar"/>
          <w:rFonts w:cs="FrankRuehl" w:hint="cs"/>
          <w:rtl/>
        </w:rPr>
        <w:t xml:space="preserve"> (דרך ה' חלק ג פרק ד י ויא)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אות או מופת - מדוע הקדים זאת למאמרו, שאפילו אם אמר אם הסדר כך תעבדו ע"ז, ואם הסדר אחר לא תעבדו, ובאו בסדר שיעבדו, הגם שלא החליט דבריו חייב מיתה. (דברים יג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יומת - שהיה אפשר לומר שאינו חייב מיתה בעבור החלום, שלא חייבים לשמע בקול חלומות, או יוכלו לומר הרי יתכן שיבאו בחלום דברים מופלאים וכוזבים כאלו, ואמת דבר, מכל </w:t>
      </w:r>
      <w:r w:rsidRPr="00AD218A">
        <w:rPr>
          <w:rStyle w:val="HebrewChar"/>
          <w:rFonts w:cs="FrankRuehl" w:hint="cs"/>
          <w:rtl/>
        </w:rPr>
        <w:lastRenderedPageBreak/>
        <w:t>מקום דבר סרה - לא היה צריך לספר לעם דברים כאלו. להדיחך מן הדרך - מדבר העוקר כללות התורה, למדת, שאם בא על אחת המצוות אינו חייב מיתה. (שם שם 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אך הנביא - מיעט שימות רק נביא שהזיד, ולא שהוטעה, כגון על ידי רוח נבות, והגם שאמרו בסנהדרין שצדקיה בן כנענה היה חייב מיתה, דהוה ליה למידק "אין ב' נביאים מתנבאים בסגנון אחד", ואמנם כשהרגישו הנביאים שדברו בסגנון אחד פסקו ולא הוסיפו לדבר חוץ מצדקיה. ואם תאמר איך נדע אם הרוח הטעתו, על זה אמר, אשר ידבר בשם ה' - כי לא ינוח רוח שקר בשם ה' הנכבד, כי ה' אלקים אמת, ואם דבר שקר בשם ה' אינו מהטעאת הרוח, ולכן לא אמר מיכיהו נבואתו בשם ה', עד שהתחכם יהושפט והשביעו לדבר בשם ה', ואז אם יש רוח מטעה תפנה מקום, וכן היה, ולכן לא יקשה איך גילה מיכיהו סוד ה', כי יחרב העולם ולא ישתנה מקור האמת לייחד שמו על דבר שקר חס ושלום</w:t>
      </w:r>
      <w:r w:rsidR="00AD218A" w:rsidRPr="00AD218A">
        <w:rPr>
          <w:rStyle w:val="HebrewChar"/>
          <w:rFonts w:cs="FrankRuehl" w:hint="cs"/>
          <w:rtl/>
        </w:rPr>
        <w:t>...</w:t>
      </w:r>
      <w:r w:rsidRPr="00AD218A">
        <w:rPr>
          <w:rStyle w:val="HebrewChar"/>
          <w:rFonts w:cs="FrankRuehl" w:hint="cs"/>
          <w:rtl/>
        </w:rPr>
        <w:t xml:space="preserve"> (שם יח כ)</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תשמע - פירש בספרי שאין פירושו שלא תקבל דבריו לעשות כן, שעל זה היה לו לומר לא תשמע אליו, אבל לשון שמיעת הדברים, היינו שאסור לשמוע הדברים פעם שנית, וכן כתב הרמב"ם שהוזהרנו משמוע למתנבא בשם ע"ז, רוצה לומר שאנחנו לא נחקרהו ולא נשאלהו לאמר מה האות לכך, רק נקיים בו העונש</w:t>
      </w:r>
      <w:r w:rsidR="00AD218A" w:rsidRPr="00AD218A">
        <w:rPr>
          <w:rStyle w:val="HebrewChar"/>
          <w:rFonts w:cs="FrankRuehl" w:hint="cs"/>
          <w:rtl/>
        </w:rPr>
        <w:t>...</w:t>
      </w:r>
      <w:r w:rsidRPr="00AD218A">
        <w:rPr>
          <w:rStyle w:val="HebrewChar"/>
          <w:rFonts w:cs="FrankRuehl" w:hint="cs"/>
          <w:rtl/>
        </w:rPr>
        <w:t xml:space="preserve"> והרמב"ן שהשיג עליו פירש שרוצה לומר שלא תקבל דבריו לעשות כן</w:t>
      </w:r>
      <w:r w:rsidR="00AD218A" w:rsidRPr="00AD218A">
        <w:rPr>
          <w:rStyle w:val="HebrewChar"/>
          <w:rFonts w:cs="FrankRuehl" w:hint="cs"/>
          <w:rtl/>
        </w:rPr>
        <w:t>...</w:t>
      </w:r>
      <w:r w:rsidRPr="00AD218A">
        <w:rPr>
          <w:rStyle w:val="HebrewChar"/>
          <w:rFonts w:cs="FrankRuehl" w:hint="cs"/>
          <w:rtl/>
        </w:rPr>
        <w:t xml:space="preserve"> (דברים יג 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אשר מרית - כי בכל ספק בדברי ה' היה לו להחמיר ולא לחזור גם אחר תום שליחותו, אשר צוך ה' - ולא היה לך לשמוע לנביא אפילו בהוראת שעה. (מלכים א יג כא)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מתנבאים - נפלה עליהם רוח השקר דלקמן, הגם שהיו לפני המלכים ויראתם עליהם, ולא בהתבודדות. (שם כב 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חזון שוא - על ידי הכוכבים, שרואים דבר שהוא שוא, ולא מקסם - על ידי חכמי התולדה וכח המשער, ואלו ישתנו, כי לא ידעו את כל הסבות והתולדות הנקשרות עמו. (יחזקאל יב כד)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והוא בונה - העם בונה מחיצה חלושה של קנים, רוצה לומר בנו חומות ירושלים, והנביאים טחים אותה בטפל המכביד על המחיצה, ורומז גם על המחיצה שבונים בינם לבין ההשגחה. (שם יג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יקום בקרבך - אלא הענין דמיירי בעת מקרה איזה חולי או שאר פגע רע בעיר, ובא הנביא להגיד, דסגולת עבודת כוכבים פלונית להיות ניצל ממקרה זה</w:t>
      </w:r>
      <w:r w:rsidR="00AD218A" w:rsidRPr="00AD218A">
        <w:rPr>
          <w:rStyle w:val="HebrewChar"/>
          <w:rFonts w:cs="FrankRuehl" w:hint="cs"/>
          <w:rtl/>
        </w:rPr>
        <w:t>...</w:t>
      </w:r>
      <w:r w:rsidRPr="00AD218A">
        <w:rPr>
          <w:rStyle w:val="HebrewChar"/>
          <w:rFonts w:cs="FrankRuehl" w:hint="cs"/>
          <w:rtl/>
        </w:rPr>
        <w:t xml:space="preserve"> (דברים יג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אך הנביא - ולא כתב אך האיש, שאינו חייב אלא מי שהיה עולה על הדעת לשמוע לו, מה שאינו כן בהדיוט, שבלא זאת אין דבריו נשמעים</w:t>
      </w:r>
      <w:r w:rsidR="00AD218A" w:rsidRPr="00AD218A">
        <w:rPr>
          <w:rStyle w:val="HebrewChar"/>
          <w:rFonts w:cs="FrankRuehl" w:hint="cs"/>
          <w:rtl/>
        </w:rPr>
        <w:t>...</w:t>
      </w:r>
      <w:r w:rsidRPr="00AD218A">
        <w:rPr>
          <w:rStyle w:val="HebrewChar"/>
          <w:rFonts w:cs="FrankRuehl" w:hint="cs"/>
          <w:rtl/>
        </w:rPr>
        <w:t xml:space="preserve"> לדבר דבר - האי דבר מיותר, ללמדנו מה שכתב הרמב"ם שבא להגיד דברי תורה, לפרש במצות שבתורה, והוא בכלל דבר, כמו שכתב בזקן ממרא. (שם יח כ)</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יומת - ומה שהרג אליהו הנביאים בסייף, אף דהמחלוקת בין רבי שמעון ורבנן אם בסקילה או בחנק, שזה היה מדין המלכות על פי אחאב שהיה שם, ולכן חרה אף איזבל, כי היא היתה מנהגת כל המלכות. (שם יג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מכתב מאליהו: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רבינו ירוחם אמר, נביאי השקר לא היו זייפנים פשוטים, אלא שראו נבואה שהיא שקר, נבואה מצד הסט"א, דיש נבואה דמטומאה כמו שיש נבואה דקדושה, ממש זה לעומת זה עשה האלקים, אלמלי היו רמאים פשוטים לא היתה תורה קוראת אותם נביאים, ונאמר בתורה מפורש, "כי יקום בקרבך נביא וגו' ונתן אות או מופת"</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ובחטא העגל כתב רש"י ז"ל, שכמין דמות משה הראה להם השטן, שנושאים אותו באויר רקיע השמים, הראה לכל כלל ישראל כמראה נבואה והסית את כולם להיות נביאי שקר. וכתב הרשב"ם ז"ל אלה אלהיך ישראל, וכי שוטים היו, שלא היו יודעים שהעגל הזה שנולד היום לא העלם ממצרים, כל עובדי ע"ז יודעים שאלקינו בשמים ברא את העולם, אך בזה טעו, שהתרפים יש בהם רוח טומאה כמו הנביאים </w:t>
      </w:r>
      <w:r w:rsidRPr="00AD218A">
        <w:rPr>
          <w:rStyle w:val="HebrewChar"/>
          <w:rFonts w:cs="FrankRuehl" w:hint="cs"/>
          <w:rtl/>
        </w:rPr>
        <w:lastRenderedPageBreak/>
        <w:t>המדברים ברוח הקודש, וסבורים שהעגל המדבר ברוח הטומאה, כאלו היה מדבר ברוח הקודש שלמעלה, ולכך אומרים "אלה אלהיך ישראל אשר העלוך", כלומר רוח הקודש יש בו, וכאלו רוח הקודש הולכת לפניו</w:t>
      </w:r>
      <w:r w:rsidR="00AD218A" w:rsidRPr="00AD218A">
        <w:rPr>
          <w:rStyle w:val="HebrewChar"/>
          <w:rFonts w:cs="FrankRuehl" w:hint="cs"/>
          <w:rtl/>
        </w:rPr>
        <w:t>...</w:t>
      </w:r>
      <w:r w:rsidRPr="00AD218A">
        <w:rPr>
          <w:rStyle w:val="HebrewChar"/>
          <w:rFonts w:cs="FrankRuehl" w:hint="cs"/>
          <w:rtl/>
        </w:rPr>
        <w:t xml:space="preserve"> (חלק א עמוד רלח)</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נביאים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(ספרי הנביאים)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סדרן של נביאים, יהושע, ושופטים, שמואל, ומלכים, ירמיה, ויחזקאל, ישעיה ושנים עשר. מכדי הושע קדים, דכתיב תחלת דבר ה' בהושע, וכי עם הושע דבר תחלה, והלא ממשה ועד הושע כמה נביאים היו, ואמר רבי יוחנן שהיה תחלה לארבעה נביאים שנתנבאו באותו הפרק, ואלו הן, הושע, וישעיה, עמוס ומיכה. וליקדמיה להושע ברישא, כיון דכתיב נבואתיה גבי חגי זכריה ומלאכי, וחגי זכריה ומלאכי סוף נביאים הוו, חשיב ליה בהדייהו. וליכתביה לחודי ולקדמיה, איידי דזוטר (קטן) מירכס (יאבד). מכדי ישעיה קדים מירמיה ויחזקאל, ליקדמיה לישעיה ברישא, כיון דמלכים סופיה חורבנא וירמיה כוליה חורבנא, ויחזקאל רישיה חורבנא וסופיה נחמתא, וישעיה כוליה נחמתא, סמכינן חורבנא לחורבנא ונחמתא לנחמתא.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סדרן של כתובים, רות, וספר תהלים, ואיוב, ומשלי, קהלת, שיר השירים, וקינות, דניאל, ומגילת אסתר, ודברי הימים</w:t>
      </w:r>
      <w:r w:rsidR="00AD218A" w:rsidRPr="00AD218A">
        <w:rPr>
          <w:rStyle w:val="HebrewChar"/>
          <w:rFonts w:cs="FrankRuehl" w:hint="cs"/>
          <w:rtl/>
        </w:rPr>
        <w:t>...</w:t>
      </w:r>
      <w:r w:rsidRPr="00AD218A">
        <w:rPr>
          <w:rStyle w:val="HebrewChar"/>
          <w:rFonts w:cs="FrankRuehl" w:hint="cs"/>
          <w:rtl/>
        </w:rPr>
        <w:t xml:space="preserve"> ומי כתבן, משה כתב ספרו ופרשת בלעם ואיוב, יהושע כתב ספרו ושמונה פסוקים שבתורה, שמואל כתב ספרו, ושופטים ורות, דוד כתב ספר תהלים על ידי עשרה זקנים, על ידי אדם הראשון, על ידי מלכי צדק, ועל ידי אברהם, ועל ידי משה, ועל ידי הימן, ועל ידי ידותון, ועל ידי אסף, ועל ידי שלשה בני קרח. ירמיה כתב ספרו וספר מלכים, חזקיה וסיעתו כתבו ישעיה, משלי, שיר השירים, וקהלת. אנשי כנסת הגדולה כתבו יחזקאל, ושנים עשר, דניאל ומגילת אסתר. עזרא כתב ספרו ויחס של דברי הימים עד לו</w:t>
      </w:r>
      <w:r w:rsidR="00AD218A" w:rsidRPr="00AD218A">
        <w:rPr>
          <w:rStyle w:val="HebrewChar"/>
          <w:rFonts w:cs="FrankRuehl" w:hint="cs"/>
          <w:rtl/>
        </w:rPr>
        <w:t>...</w:t>
      </w:r>
      <w:r w:rsidRPr="00AD218A">
        <w:rPr>
          <w:rStyle w:val="HebrewChar"/>
          <w:rFonts w:cs="FrankRuehl" w:hint="cs"/>
          <w:rtl/>
        </w:rPr>
        <w:t xml:space="preserve"> (בבא בתרא יד ב,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רבי יוחנן אמר הנביאים והכתובים עתידין </w:t>
      </w:r>
      <w:r w:rsidRPr="00AD218A">
        <w:rPr>
          <w:rStyle w:val="HebrewChar"/>
          <w:rFonts w:cs="FrankRuehl" w:hint="cs"/>
          <w:rtl/>
        </w:rPr>
        <w:lastRenderedPageBreak/>
        <w:t>ליבטל, וחמשת סיפרי תורה אינן עתידין ליבטל, מה טעמא, קול גדול ולא יסף. רבי שמעון בן לקיש אמר אף מגילת אסתר והלכות אינן עתידין ליבטל, נאמר כאן קול גדול ולא יסף, ונאמר להלן וזכרם לא יסוף מזרעם. (מגילה ז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כשבא אסף התחיל לומר האזינה עמי תורתי (תהלים ע"ח)</w:t>
      </w:r>
      <w:r w:rsidRPr="00AD218A">
        <w:rPr>
          <w:rStyle w:val="HebrewChar"/>
          <w:rFonts w:cs="FrankRuehl" w:hint="cs"/>
          <w:rtl/>
        </w:rPr>
        <w:t>...</w:t>
      </w:r>
      <w:r w:rsidR="003E0554" w:rsidRPr="00AD218A">
        <w:rPr>
          <w:rStyle w:val="HebrewChar"/>
          <w:rFonts w:cs="FrankRuehl" w:hint="cs"/>
          <w:rtl/>
        </w:rPr>
        <w:t xml:space="preserve"> אמרו ישראל לאסף, וכי יש תורה אחרת, שאתה אומר האזינה עמי תורתי, כבר קבלנוה מהר סיני, אמר להם פושעי ישראל אומרים שהנביאים והכתובים אינו תורה, ואינם מאמינין בהם, שנאמר (דניאל ט') ולא שמענו בקול ה' אלקינו ללכת בתורותיו אשר נתן לפנינו ביד עבדיו הנביאים, הרי שהנביאים וכתובים תורה הם, לכך נאמר האזינה עמי תורתי</w:t>
      </w:r>
      <w:r w:rsidRPr="00AD218A">
        <w:rPr>
          <w:rStyle w:val="HebrewChar"/>
          <w:rFonts w:cs="FrankRuehl" w:hint="cs"/>
          <w:rtl/>
        </w:rPr>
        <w:t>...</w:t>
      </w:r>
      <w:r w:rsidR="003E0554" w:rsidRPr="00AD218A">
        <w:rPr>
          <w:rStyle w:val="HebrewChar"/>
          <w:rFonts w:cs="FrankRuehl" w:hint="cs"/>
          <w:rtl/>
        </w:rPr>
        <w:t xml:space="preserve"> (ראה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מותר לדבק תורה נביאים וכתובים בכרך אחד, ומניח בכל חומש וחומש ארבע שיטין, ובין כל נביא ונביא שלש שיטין, ובין כל נביא ונביא משנים עשר שלש שיטין, שאם בא לחתוך חותך, וסידורן של נביאים כך הוא, יהושע, שופטים, שמואל, מלכים, ירמיה, יחזקאל, ישעיה, תרי עשר. וסדר הכתובים, רות, ותהלים, ואיוב, ומשלי, וקהלת, ושיר השירים, וקינות, ודניאל ומגילה ודברי הימים.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כתבי הקודש אין כותבין אותן אלא בשרטוט, אפילו כתבן על הנייר, ומותר לכתוב שלש תיבות בלא שירטוט, יותר על זה אסור. כרך זה שיש בו תורה נביאים וכתובים אין קדושתו כקדושת ספר תורה, אלא כחומש מן החומשים, דין היתר כדין החסר. (תפילין פרק ז טו)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כל ספרי הנביאים וכל הכתובים עתידין ליבטל לימות המשיח חוץ ממגילת אסתר, והרי היא קיימת כחמשה חומשי תורה וכהלכות של תורה שבעל פה, שאינן בטלין לעולם</w:t>
      </w:r>
      <w:r w:rsidR="00AD218A" w:rsidRPr="00AD218A">
        <w:rPr>
          <w:rStyle w:val="HebrewChar"/>
          <w:rFonts w:cs="FrankRuehl" w:hint="cs"/>
          <w:rtl/>
        </w:rPr>
        <w:t>...</w:t>
      </w:r>
      <w:r w:rsidRPr="00AD218A">
        <w:rPr>
          <w:rStyle w:val="HebrewChar"/>
          <w:rFonts w:cs="FrankRuehl" w:hint="cs"/>
          <w:rtl/>
        </w:rPr>
        <w:t xml:space="preserve"> (מגילה ב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לאחר שמתו נביאים האחרונים, מכאן ואילך לא נתנה לעליונים רשות ולא לתחתונים להרבות פסוק אחד, כיצד לעליונים, המלאכים לא יוסיפו </w:t>
      </w:r>
      <w:r w:rsidRPr="00AD218A">
        <w:rPr>
          <w:rStyle w:val="HebrewChar"/>
          <w:rFonts w:cs="FrankRuehl" w:hint="cs"/>
          <w:rtl/>
        </w:rPr>
        <w:lastRenderedPageBreak/>
        <w:t>פסוק אחד, כגון פליגי בה תרין מלאכי ברקיע, לא יוסיפו לדבר שם פסוק שאינו מן המקרא, וכן התחתונים, כגון אליהו, הכל מכ"ד ספרים, מפני שלאחר שפסקו הנביאים לא ניתן לכתוב פסוק אחד ולא אות אחת, שנאמר (משלי ל' ו') "אל תוסף על דבריו". לכך עשו מסורת מכ"ד ספרים, כך פעמים אותה תיבה בקריאה, כי ידעו שאין להוסיף אות אחת, ומה שכתוב (דהי"ב ט' כ"ט), "הלא הם כתובים על דברי החוזה" וגו', "במדרש עדו", אנשי כנסת הגדולה אמרו מה שהוצרכו לדרוש כבר, ואין נביא רשאי לחדש דבר על כ"ד ספרים לא מלאך ולא אליהו, אלא כל מה שעוסקים מלאכים וצדיקים בגן עדן, רק בכ"ד ספרים ובתורה של בעל פה. (תתרטז)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ולא חמשה חומשי התורה בלבד, אלא אפילו נביאים וכתובים קבלם משה בסיני, שלכך נקרא נביאים וכתובים דברי קבלה, על שם שהיו מקובלים ובאים מימות משה</w:t>
      </w:r>
      <w:r w:rsidRPr="00AD218A">
        <w:rPr>
          <w:rStyle w:val="HebrewChar"/>
          <w:rFonts w:cs="FrankRuehl" w:hint="cs"/>
          <w:rtl/>
        </w:rPr>
        <w:t>...</w:t>
      </w:r>
      <w:r w:rsidR="003E0554" w:rsidRPr="00AD218A">
        <w:rPr>
          <w:rStyle w:val="HebrewChar"/>
          <w:rFonts w:cs="FrankRuehl" w:hint="cs"/>
          <w:rtl/>
        </w:rPr>
        <w:t xml:space="preserve"> אלא שלא ניתן רשות להכתב, עד שבאו הנביאים שבדורות וכתבום ברוח הקודש</w:t>
      </w:r>
      <w:r w:rsidRPr="00AD218A">
        <w:rPr>
          <w:rStyle w:val="HebrewChar"/>
          <w:rFonts w:cs="FrankRuehl" w:hint="cs"/>
          <w:rtl/>
        </w:rPr>
        <w:t>...</w:t>
      </w:r>
      <w:r w:rsidR="003E0554" w:rsidRPr="00AD218A">
        <w:rPr>
          <w:rStyle w:val="HebrewChar"/>
          <w:rFonts w:cs="FrankRuehl" w:hint="cs"/>
          <w:rtl/>
        </w:rPr>
        <w:t xml:space="preserve"> (פרקי אבות פרק א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וכתוב יושר - כל מה שאמר כבר כתוב בתורה ככל הדברים הנאמרים בנביאים וכתובים. (קהלת יב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הנה מבואר לפניך הדברים שאמרנו, כי נביאים וכתובים אף על גב שכל הדברים שבהם אמת גמור, מכל מקום עיקר הנביאים וכתובים שהשי"ת מנהיג את עולמו מצד החסד, ומצד החסד יש קץ וסוף, רק היושר אין לו הפסק, כמו חמשה חומשי תורה, אשר כל המצוות יש בהם הישר כמו שאמרנו למעלה, כלל הדבר כי התורה היא מצד העילה הוא השי"ת שדבר התורה כך, ולדבר זה אין לו בטול כלל, אבל נביאים אף כי הם מן השי"ת, מכל מקום אינו מן השי"ת רק כפי מה שהוא ראוי מצד העלול, הוא האדם, וכפי מעשיו של אדם, על זה באו הנביאים להוכיח אותם, רק התורה היא הסדר מן השי"ת, ולפיכך חמשה חומשי תורה אין עתידים להבטל. </w:t>
      </w:r>
      <w:r w:rsidRPr="00AD218A">
        <w:rPr>
          <w:rStyle w:val="HebrewChar"/>
          <w:rFonts w:cs="FrankRuehl" w:hint="cs"/>
          <w:rtl/>
        </w:rPr>
        <w:lastRenderedPageBreak/>
        <w:t>ואל תטעה לומר כי מה שאמרו כי נביאים וכתובים עתידים להיות בטל, שרוצה לומר כי לא ילמדו בהם ויהיו כשאר דברים חס ושלום, כי בודאי קדושים הם, רק כי אותה הנהגה יהיה בטל</w:t>
      </w:r>
      <w:r w:rsidR="00AD218A" w:rsidRPr="00AD218A">
        <w:rPr>
          <w:rStyle w:val="HebrewChar"/>
          <w:rFonts w:cs="FrankRuehl" w:hint="cs"/>
          <w:rtl/>
        </w:rPr>
        <w:t>...</w:t>
      </w:r>
      <w:r w:rsidRPr="00AD218A">
        <w:rPr>
          <w:rStyle w:val="HebrewChar"/>
          <w:rFonts w:cs="FrankRuehl" w:hint="cs"/>
          <w:rtl/>
        </w:rPr>
        <w:t xml:space="preserve"> (אור חדש ד"ה לקיים את אגרת הפורים)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הגר"א: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גם אלה - אנשי כנסת הגדולה הסדירו תנ"ך, ובתהלים שחובר על ידי דוד המלך ע"ה ברוח הקדש, סדרו גם שאר דברים שחוברו על ידי אנשים ברוח הקודש, וכתבו בראשם שם המחבר, וכן אספו במשלי חכמות ומוסר לעבודת ה'. (משלי כד כג)</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נבך - נבכי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נבכים הם - כלואים ומשוקעים, כמו (תהלים פ"ד) בעמק הבכא, (איוב כ"ח) נבכי נהרות</w:t>
      </w:r>
      <w:r w:rsidR="00AD218A" w:rsidRPr="00AD218A">
        <w:rPr>
          <w:rStyle w:val="HebrewChar"/>
          <w:rFonts w:cs="FrankRuehl" w:hint="cs"/>
          <w:rtl/>
        </w:rPr>
        <w:t>...</w:t>
      </w:r>
      <w:r w:rsidRPr="00AD218A">
        <w:rPr>
          <w:rStyle w:val="HebrewChar"/>
          <w:rFonts w:cs="FrankRuehl" w:hint="cs"/>
          <w:rtl/>
        </w:rPr>
        <w:t xml:space="preserve"> (שמות יד 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נבכי ים - מסגרי, כמו נבוכים הם. (איוב לח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נבכי - גלי.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רלב"ג: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נבכי - מעמקי. (שם)</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נבול תבול - מיתר תינתר. (שמות יח יח)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כאלה נבולת - כבוטמא די מנתר טרפוהי. (ישעיה א 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אונקלוס:</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נבול - מלאה תלאה. (שמות יח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נבול - כתרגומו, ולשונו לשון כמישה, כמו (ירמיה ח') והעלה נובל, שהוא כמוש על ידי חמה ועל ידי קרח וכחו תש ונלאה.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w:t>
      </w:r>
      <w:r w:rsidR="003E0554" w:rsidRPr="00AD218A">
        <w:rPr>
          <w:rStyle w:val="HebrewChar"/>
          <w:rFonts w:cs="FrankRuehl" w:hint="cs"/>
          <w:rtl/>
        </w:rPr>
        <w:t>ונתן טעם לדבריו והוא "נבול תבול", מגזרת ועלהו לא יבול, כאלה נובלת עליה, כי הטעם שיפול מעצמו כנבול עלה.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כאלה נובלת - שלא ישאר דבר ירוק, וכן תהיה ארצכם חרבה. (ישעיה א 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רשב"ם: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נבול - כמו ונבלה שם שפתם, אשר לא ישמעו איש שפת רעהו, לשון שלך מתבלבלת להשיב לכמה בני אדם יחד, וגם הם מתבלבלים לשונם, זה צועק וזה צועק, ואין בך כח להשיב לכולם בסדר זה אחר זה. (שמות יח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נבול - לשון ערבוב, שתתבלבל מהצעקות.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נבול - גדר אחד שילאה ולא יוכל עוד לעשות מה שעשה קודם במעט יגיעה, והב' שלא ישאר בו כח לעשות חפצו כלל.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פעל נבול מציין פחיתות עצמות הדבר וכחותיו הפנימיים, אפיסת כח הצומח וחולשותו כציץ נובל, גם בלא עתו, ובא גם על אפיסת כח האדם, כמו "נבול תבול", על חולשת כחו, והושאל על מעשה פחותה יוצאת מתכונה רעה בשורש הנפש, כמו נבלה עשה, ובא גם על שינוי פחיתות הארץ בפנימיותה, כמו נבל תבל על אפיסת כחה הפנימי. (הכרמל)</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נבל - רשיעיא. (ישעיה לב 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אמר נבל - שטיא. (תהלים יד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עם נבל - ששכחו את העשוי להם. (דברים לב 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בגוי נבל - אלו הכופרים, וכן הוא אומר, "אמר נבל בלבו אין אלקים" (תהלים י"ד). (שם שם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 - היפך חכם. (תהלים יד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עם נבל - רש"י, ואונקלוס תרגם דקבילו אורייתא ולא חכימו, עשאו מן נבל תבל, שפירשו בו מלאה תלאה, יאמר עם שנלאו בעשיית התורה ולא יתחכמו שהיא לטוב להם כל הימים, וכן אמר בעם נבל, בעמא טפשא, שנלאו להיות חכמים או בעלי דת. ורבי אברהם אמר נבל במעשה ולא חכם בלב, ולפי דעתי העושה טובת חנם יקרא נדיב, ומשלם רעה למי שהיטיב עמו יקרא נבל, והוא שאמר לא יקרא עוד לנבל נדיב, כי הוא הפכו, ולכן אמרו על נבל הכרמלי שכשמו כן הוא, נבל שמו ונבלה עמו</w:t>
      </w:r>
      <w:r w:rsidR="00AD218A" w:rsidRPr="00AD218A">
        <w:rPr>
          <w:rStyle w:val="HebrewChar"/>
          <w:rFonts w:cs="FrankRuehl" w:hint="cs"/>
          <w:rtl/>
        </w:rPr>
        <w:t>...</w:t>
      </w:r>
      <w:r w:rsidRPr="00AD218A">
        <w:rPr>
          <w:rStyle w:val="HebrewChar"/>
          <w:rFonts w:cs="FrankRuehl" w:hint="cs"/>
          <w:rtl/>
        </w:rPr>
        <w:t xml:space="preserve"> יתכן שיקרא כן בעבור שהוא נופל מבני אדם, כאשר יאמר "כאלה נובלת עליה", כמו נופלת עליה, ויקראו המתה נבלה, שנפלה לארץ ומתה</w:t>
      </w:r>
      <w:r w:rsidR="00AD218A" w:rsidRPr="00AD218A">
        <w:rPr>
          <w:rStyle w:val="HebrewChar"/>
          <w:rFonts w:cs="FrankRuehl" w:hint="cs"/>
          <w:rtl/>
        </w:rPr>
        <w:t>...</w:t>
      </w:r>
      <w:r w:rsidRPr="00AD218A">
        <w:rPr>
          <w:rStyle w:val="HebrewChar"/>
          <w:rFonts w:cs="FrankRuehl" w:hint="cs"/>
          <w:rtl/>
        </w:rPr>
        <w:t xml:space="preserve"> (דברים לב 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בגוי נבל - עשו שהוא נבל ולא זכר ברית אחים. (שם שם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ג', הנבלה היא בהעדר נתינת ממון והעדפת קבלתו, באנשים יקרא נבל, ואם בגדולים יקרא רשע עריץ</w:t>
      </w:r>
      <w:r w:rsidR="00AD218A" w:rsidRPr="00AD218A">
        <w:rPr>
          <w:rStyle w:val="HebrewChar"/>
          <w:rFonts w:cs="FrankRuehl" w:hint="cs"/>
          <w:rtl/>
        </w:rPr>
        <w:t>...</w:t>
      </w:r>
      <w:r w:rsidRPr="00AD218A">
        <w:rPr>
          <w:rStyle w:val="HebrewChar"/>
          <w:rFonts w:cs="FrankRuehl" w:hint="cs"/>
          <w:rtl/>
        </w:rPr>
        <w:t xml:space="preserve"> (בראשית לג יח)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עם נבל - שם נבל יפול על הכפירה, כמו "אמר נבל בלבו אין אלקים"</w:t>
      </w:r>
      <w:r w:rsidR="00AD218A" w:rsidRPr="00AD218A">
        <w:rPr>
          <w:rStyle w:val="HebrewChar"/>
          <w:rFonts w:cs="FrankRuehl" w:hint="cs"/>
          <w:rtl/>
        </w:rPr>
        <w:t>...</w:t>
      </w:r>
      <w:r w:rsidRPr="00AD218A">
        <w:rPr>
          <w:rStyle w:val="HebrewChar"/>
          <w:rFonts w:cs="FrankRuehl" w:hint="cs"/>
          <w:rtl/>
        </w:rPr>
        <w:t xml:space="preserve"> (דברים לב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נבלה היא שהפסידה צורתה החיונית, ונבל הוא שהפסיד הצורה הרוחנית. (דברים לב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 - האדם שכמש ויבש ברוחניותו, והוא משחק למסבות החיצוניות בלי בחירה עצמאית. (תהלים יד א)</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אביגיל, דוד-ונבל)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ואיש במעון ומעשהו בכרמל, והאיש גדול מאד ולו צאן שלשת אלפים ואלף עזים, ויהי בגזז את צאנו בכרמל. ושם האיש נבל ושם אשתו אביגיל, והאשה טובת שכל ויפת תואר והאיש </w:t>
      </w:r>
      <w:r w:rsidRPr="00AD218A">
        <w:rPr>
          <w:rStyle w:val="HebrewChar"/>
          <w:rFonts w:cs="FrankRuehl" w:hint="cs"/>
          <w:rtl/>
        </w:rPr>
        <w:lastRenderedPageBreak/>
        <w:t>קשה ורע מעללים והוא כליבי. וישמע דוד במדבר כי גוזז נבל את צאנו, וישלח דוד עשרה נערים ויאמר דוד לנערים עלו כרמלה ובאתם אל נבל ושאלתם לו בשמי לשלום. ואמרתם כה לחי ואתה שלום וביתך שלום וכל אשר לך שלום</w:t>
      </w:r>
      <w:r w:rsidR="00AD218A" w:rsidRPr="00AD218A">
        <w:rPr>
          <w:rStyle w:val="HebrewChar"/>
          <w:rFonts w:cs="FrankRuehl" w:hint="cs"/>
          <w:rtl/>
        </w:rPr>
        <w:t>...</w:t>
      </w:r>
      <w:r w:rsidRPr="00AD218A">
        <w:rPr>
          <w:rStyle w:val="HebrewChar"/>
          <w:rFonts w:cs="FrankRuehl" w:hint="cs"/>
          <w:rtl/>
        </w:rPr>
        <w:t xml:space="preserve"> ויען נבל את עבדי דוד ויאמר מי דוד ומי בן ישי, היום רבו עבדים המתפרצים איש מפני אדוניו. ולקחתי את לחמי ואת מימי ואת טבחתי אשר טבחתי לגוזזי, ונתתי לאנשים אשר לא ידעתי אי מזה המה</w:t>
      </w:r>
      <w:r w:rsidR="00AD218A" w:rsidRPr="00AD218A">
        <w:rPr>
          <w:rStyle w:val="HebrewChar"/>
          <w:rFonts w:cs="FrankRuehl" w:hint="cs"/>
          <w:rtl/>
        </w:rPr>
        <w:t>...</w:t>
      </w:r>
      <w:r w:rsidRPr="00AD218A">
        <w:rPr>
          <w:rStyle w:val="HebrewChar"/>
          <w:rFonts w:cs="FrankRuehl" w:hint="cs"/>
          <w:rtl/>
        </w:rPr>
        <w:t xml:space="preserve"> אל נא ישים אדוני את לבו אל איש הבליעל הזה על נבל, כי כשמו כן הוא נבל הוא נבל שמו ונבלה עמו, ואני אמתך לא ראיתי את נערי אדוני אשר שלחת</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ויהי בבקר בצאת היין מנבל ותגד לו אשתו את הדברים האלה, וימת לבו בקרבו והוא היה לאבן. ויהי כעשרת הימים ויגוף ה' את נבל וימות. וישמע דוד כי מת נבל, ויאמר ברוך ה' אשר רב את ריב חרפתי מיד נבל, ואת עבדו חשך מרעה ואת רעת נבל השיב ה' בראשו. וישלח דוד וידבר באביגיל לקחתה לו לאשה</w:t>
      </w:r>
      <w:r w:rsidR="00AD218A" w:rsidRPr="00AD218A">
        <w:rPr>
          <w:rStyle w:val="HebrewChar"/>
          <w:rFonts w:cs="FrankRuehl" w:hint="cs"/>
          <w:rtl/>
        </w:rPr>
        <w:t>...</w:t>
      </w:r>
      <w:r w:rsidRPr="00AD218A">
        <w:rPr>
          <w:rStyle w:val="HebrewChar"/>
          <w:rFonts w:cs="FrankRuehl" w:hint="cs"/>
          <w:rtl/>
        </w:rPr>
        <w:t xml:space="preserve"> (שמואל א כח ב והלאה)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ויהי כעשרת הימים ויגף ה' את נבל, י' ימים מאי עבידתייהו, אמר רב יהודה אמר רב כנגד עשר לגימות שנתן נבל לעבדי דוד</w:t>
      </w:r>
      <w:r w:rsidR="00AD218A" w:rsidRPr="00AD218A">
        <w:rPr>
          <w:rStyle w:val="HebrewChar"/>
          <w:rFonts w:cs="FrankRuehl" w:hint="cs"/>
          <w:rtl/>
        </w:rPr>
        <w:t>...</w:t>
      </w:r>
      <w:r w:rsidRPr="00AD218A">
        <w:rPr>
          <w:rStyle w:val="HebrewChar"/>
          <w:rFonts w:cs="FrankRuehl" w:hint="cs"/>
          <w:rtl/>
        </w:rPr>
        <w:t xml:space="preserve"> (ראש השנה יח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חילפי בר בריה דרבי אבהו אמר, שמעית קליה דרבי דרש, ויהי כעשרת הימים ויגוף ה' את נבל וימת, תלה לו הקב"ה שבעת ימי אבלו של שמואל, שלא יתערב אבלו עם הצדיק, ועשה עוד שלשה ימים ומת במגפה. רבי חגיי בשם רבי שמואל בר נחמן לעשרת ימים אין כתיב כאן, כעשרת הימים, תלה לו הקב"ה עשרה ימים כעשרת ימים שבין ראש השנה ליום הכיפורים, שמא יעשה תשובה ולא עשה. (בכורים ו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 xml:space="preserve">הא נבל אתי מן דכלובי, אמר נבל לית בישראל בר טבין סגין מישראל, הדא הוא דכתיב ואיש במעון ומעשהו בכרמל, והאיש גדול מאד והוא כלובי, דאתי מן כלובי (בר חצרון). וישמע דוד במדבר כי גוזז נבל, ואמרתם כה לחי, לקיומא, </w:t>
      </w:r>
      <w:r w:rsidR="003E0554" w:rsidRPr="00AD218A">
        <w:rPr>
          <w:rStyle w:val="HebrewChar"/>
          <w:rFonts w:cs="FrankRuehl" w:hint="cs"/>
          <w:rtl/>
        </w:rPr>
        <w:lastRenderedPageBreak/>
        <w:t>ואתה שלום וגו', אמר רבי יוסטא בר שונם נעשו מחנה, ויען נבל את עבדי דוד וגו', ומניין לדיני נפשות שמתחילין מן הצד, תנא שמואל הזקן קומי רבי אחא, ויאמר דוד לאנשיו וגו'. ויעט בהם, מהו ויעט בהם, אפחון במילין (הפיחם בדברי רוח)</w:t>
      </w:r>
      <w:r w:rsidRPr="00AD218A">
        <w:rPr>
          <w:rStyle w:val="HebrewChar"/>
          <w:rFonts w:cs="FrankRuehl" w:hint="cs"/>
          <w:rtl/>
        </w:rPr>
        <w:t>...</w:t>
      </w:r>
      <w:r w:rsidR="003E0554" w:rsidRPr="00AD218A">
        <w:rPr>
          <w:rStyle w:val="HebrewChar"/>
          <w:rFonts w:cs="FrankRuehl" w:hint="cs"/>
          <w:rtl/>
        </w:rPr>
        <w:t xml:space="preserve"> (סנהדרין יא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אמר רבי יצחק אין לך דור שאין בו ליצנין, בשעה שגזז נבל את צאנו שלח דוד את נעריו אצלו, לומר תנה נא את אשר תמצא ידך לעבדיך ולבנך לדוד (ש"א כ"ה), השיבם נבל מי דוד ומי בן ישי וגו', מיד חזרו אצל דוד וספרו לו דברי נבל, עמד דוד וזיין עצמו וכל גבוריו לילך אל נבל להשחיתו, ולאביגיל אשת נבל הגיד נער אחד וגו'</w:t>
      </w:r>
      <w:r w:rsidR="00AD218A" w:rsidRPr="00AD218A">
        <w:rPr>
          <w:rStyle w:val="HebrewChar"/>
          <w:rFonts w:cs="FrankRuehl" w:hint="cs"/>
          <w:rtl/>
        </w:rPr>
        <w:t>...</w:t>
      </w:r>
      <w:r w:rsidRPr="00AD218A">
        <w:rPr>
          <w:rStyle w:val="HebrewChar"/>
          <w:rFonts w:cs="FrankRuehl" w:hint="cs"/>
          <w:rtl/>
        </w:rPr>
        <w:t xml:space="preserve"> לאחר ג' חדשים בא עליה ונתעברה הימנו, והיו ליצני הדור מליצים ואומרים מן נבל היא מעוברת, מה עשה הקב"ה, צוה המלאך הממונה על יצירת הולד ועל צורתו, ואמר לו לך וצר אותו בדמות דוד אביו</w:t>
      </w:r>
      <w:r w:rsidR="00AD218A" w:rsidRPr="00AD218A">
        <w:rPr>
          <w:rStyle w:val="HebrewChar"/>
          <w:rFonts w:cs="FrankRuehl" w:hint="cs"/>
          <w:rtl/>
        </w:rPr>
        <w:t>...</w:t>
      </w:r>
      <w:r w:rsidRPr="00AD218A">
        <w:rPr>
          <w:rStyle w:val="HebrewChar"/>
          <w:rFonts w:cs="FrankRuehl" w:hint="cs"/>
          <w:rtl/>
        </w:rPr>
        <w:t xml:space="preserve"> מה תלמוד לומר כלאב, שהיה כולו אב, שכל הרואהו אומר דוד אביו של זה</w:t>
      </w:r>
      <w:r w:rsidR="00AD218A" w:rsidRPr="00AD218A">
        <w:rPr>
          <w:rStyle w:val="HebrewChar"/>
          <w:rFonts w:cs="FrankRuehl" w:hint="cs"/>
          <w:rtl/>
        </w:rPr>
        <w:t>...</w:t>
      </w:r>
      <w:r w:rsidRPr="00AD218A">
        <w:rPr>
          <w:rStyle w:val="HebrewChar"/>
          <w:rFonts w:cs="FrankRuehl" w:hint="cs"/>
          <w:rtl/>
        </w:rPr>
        <w:t xml:space="preserve"> (תולדות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אמרה לו אביגיל לדוד, אדוני דוד, אם יבא הדין הזה לפניך מה אתה עושה, ילך העני ויאמר לבעל הבית עשה עמי צדקה ותן לי פת אחת, ואינו נזקק לו, והעני נופל עליו והורגו, אם הן באין אצלך לדין מה אתה אומר לו, ואתה מפקפק בדבר ואין אתה יכול להוציאו מפיך, והן אומרים לא עשה כן לנבל שלא נתן לו, ואת מפקפק, שכן הוא אומר (ש"א כ"ח) "לא תהיה זאת לך לפוקה", אלא תפקפק בפיך. ואל תאמר בשביל שאני מלך אין אדם מוכיחני, הוכח אתה לעצמך</w:t>
      </w:r>
      <w:r w:rsidR="00AD218A" w:rsidRPr="00AD218A">
        <w:rPr>
          <w:rStyle w:val="HebrewChar"/>
          <w:rFonts w:cs="FrankRuehl" w:hint="cs"/>
          <w:rtl/>
        </w:rPr>
        <w:t>...</w:t>
      </w:r>
      <w:r w:rsidRPr="00AD218A">
        <w:rPr>
          <w:rStyle w:val="HebrewChar"/>
          <w:rFonts w:cs="FrankRuehl" w:hint="cs"/>
          <w:rtl/>
        </w:rPr>
        <w:t xml:space="preserve"> דוד יצא מן העון ונבל נכנס, לכך אמר נבל בלבו, כשפגע אותה דוד היה אומר נבל עליו אין אלקים וגו', בשעה שמצאה דוד השחיתו שניהם</w:t>
      </w:r>
      <w:r w:rsidR="00AD218A" w:rsidRPr="00AD218A">
        <w:rPr>
          <w:rStyle w:val="HebrewChar"/>
          <w:rFonts w:cs="FrankRuehl" w:hint="cs"/>
          <w:rtl/>
        </w:rPr>
        <w:t>...</w:t>
      </w:r>
      <w:r w:rsidRPr="00AD218A">
        <w:rPr>
          <w:rStyle w:val="HebrewChar"/>
          <w:rFonts w:cs="FrankRuehl" w:hint="cs"/>
          <w:rtl/>
        </w:rPr>
        <w:t xml:space="preserve"> וכן אביגיל אומרת לדוד אל הבליעל הזה, אל נבל, מהו בליעל, מגלה עריות</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דבר אחר מהו מרמה בלב חורשי רע, שהיה חורש רע, שכפר בדוד, שאמר (שם) מי דוד ומי בן ישי, אף בהקב"ה כפר, שנאמר אין אלקים הכל סג יחדו נאלחו, ולהלן הוא אומר הכל סר, </w:t>
      </w:r>
      <w:r w:rsidRPr="00AD218A">
        <w:rPr>
          <w:rStyle w:val="HebrewChar"/>
          <w:rFonts w:cs="FrankRuehl" w:hint="cs"/>
          <w:rtl/>
        </w:rPr>
        <w:lastRenderedPageBreak/>
        <w:t>כל שהוא סר מן הדרך יכול הוא לחזור בתשובה, וכאן אינו אומר אלא הכל סג נעשו סיגים. (מזמור נד)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שמואל: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כתוב אחד אומר וימת שמואל (ש"א כ"ה), וכתוב אחד אומר (שם כ"ח) ושמואל מת, מיתה ודאי וימת שמואל, אין הדברים אמורים אלא לענינו של נבל, שנאמר וימת שמואל וגו', וסמיך ואיש במעון ומעשהו בכרמל, אמר הקב"ה, הכל סופדין וטופחין על לבן על מיתתו של צדיק, והרשע יושב ועושה מרזחים. אבל דוד מהו אומר הורג או נהרג, רודף או נרדף, הולך אני ועושה גמילות חסד לצדיק, הדא הוא דכתיב (תהלים י"ג) ואני בחסדך בטחתי וגו', ללמדך שכל הכופר בגמילות חסדים ככופר בעיקר</w:t>
      </w:r>
      <w:r w:rsidR="00AD218A" w:rsidRPr="00AD218A">
        <w:rPr>
          <w:rStyle w:val="HebrewChar"/>
          <w:rFonts w:cs="FrankRuehl" w:hint="cs"/>
          <w:rtl/>
        </w:rPr>
        <w:t>...</w:t>
      </w:r>
      <w:r w:rsidRPr="00AD218A">
        <w:rPr>
          <w:rStyle w:val="HebrewChar"/>
          <w:rFonts w:cs="FrankRuehl" w:hint="cs"/>
          <w:rtl/>
        </w:rPr>
        <w:t xml:space="preserve"> והוא כלבי, משבטו של כלב. ויבאו נערי דוד וידברו וגו' וינוחו, מהו וינוחו, נעשים מחנה</w:t>
      </w:r>
      <w:r w:rsidR="00AD218A" w:rsidRPr="00AD218A">
        <w:rPr>
          <w:rStyle w:val="HebrewChar"/>
          <w:rFonts w:cs="FrankRuehl" w:hint="cs"/>
          <w:rtl/>
        </w:rPr>
        <w:t>...</w:t>
      </w:r>
      <w:r w:rsidRPr="00AD218A">
        <w:rPr>
          <w:rStyle w:val="HebrewChar"/>
          <w:rFonts w:cs="FrankRuehl" w:hint="cs"/>
          <w:rtl/>
        </w:rPr>
        <w:t xml:space="preserve"> ויען נבל את עבדי דוד, מי דוד ומי בן ישי וגו', כלום הוא בטוח אלא על שתי טפין שמשחו שמואל, איכן הוא שמואל ואיכן הם טפיו. ולקחתי את לחמי ואת מימי וגו', אמר רבי איבו כל מקום שנאמר מים יין הוא, אלא ששינו הכתובים שלא להזכיר יין</w:t>
      </w:r>
      <w:r w:rsidR="00AD218A" w:rsidRPr="00AD218A">
        <w:rPr>
          <w:rStyle w:val="HebrewChar"/>
          <w:rFonts w:cs="FrankRuehl" w:hint="cs"/>
          <w:rtl/>
        </w:rPr>
        <w:t>...</w:t>
      </w:r>
      <w:r w:rsidRPr="00AD218A">
        <w:rPr>
          <w:rStyle w:val="HebrewChar"/>
          <w:rFonts w:cs="FrankRuehl" w:hint="cs"/>
          <w:rtl/>
        </w:rPr>
        <w:t xml:space="preserve"> (פרשה כג)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תנא דבי אליהו רבא: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צא ולמד מנבל הכרמלי, שבאו אצלו אותן עשרה התלמידים של דוד וראו אצלו כל אותה הסעודה הגדולה ולא רצו ליהנות ממנה, משום שהיו אומרים להם שלא בקש זה אלא להורגן, ברוך המקום ברוך הוא שאין לפניו לא עולה ולא שכחה ולא משוא פנים, כשם שבקש נבל הכרמלי מיתתן של תלמידי חכמים, לפיכך נפל ברוחו לאחר עשרת הימים, שנאמר (ש"א כ"ה) ויהי כעשרת הימים ויגוף ה' את נבל וימת</w:t>
      </w:r>
      <w:r w:rsidRPr="00AD218A">
        <w:rPr>
          <w:rStyle w:val="HebrewChar"/>
          <w:rFonts w:cs="FrankRuehl" w:hint="cs"/>
          <w:rtl/>
        </w:rPr>
        <w:t>...</w:t>
      </w:r>
      <w:r w:rsidR="003E0554" w:rsidRPr="00AD218A">
        <w:rPr>
          <w:rStyle w:val="HebrewChar"/>
          <w:rFonts w:cs="FrankRuehl" w:hint="cs"/>
          <w:rtl/>
        </w:rPr>
        <w:t xml:space="preserve"> מה תלמוד לומר ויהי כעשרת הימים, אלה עשרת הימים שבין ראש השנה ליום הכפורים, שנתן להם הקב"ה לישראל לעשות תשובה למחול להם על כל עונותיהם, כך נתן לנבל לעשות תשובה ולא עשה, לכך נאמר ויהי כעשרת הימים ויגוף ה' את נבל וימת</w:t>
      </w:r>
      <w:r w:rsidRPr="00AD218A">
        <w:rPr>
          <w:rStyle w:val="HebrewChar"/>
          <w:rFonts w:cs="FrankRuehl" w:hint="cs"/>
          <w:rtl/>
        </w:rPr>
        <w:t>...</w:t>
      </w:r>
      <w:r w:rsidR="003E0554" w:rsidRPr="00AD218A">
        <w:rPr>
          <w:rStyle w:val="HebrewChar"/>
          <w:rFonts w:cs="FrankRuehl" w:hint="cs"/>
          <w:rtl/>
        </w:rPr>
        <w:t xml:space="preserve"> (פרק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ויהי כעשרת הימים ויגוף ה' את נבל, מי גרם לו, אמר רבי נתן שהיתה ידו קצרה במצות, וכן הוא אומר אל נא ישים אדוני את לבו אל איש הבליעל הזה, מהו בליעל, עין רעה. (תהלים נג, תשסט)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במעון - שם העיר. ומעשהו - קנינו. גדול - עשיר. (שמואל א כה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מי דוד - מי הוא חשוב שאתן לו משלי, הלא בא מרות המואביה. (שם שם 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וימת לבו - שנצטער על המנחה שהובאה לדוד. (שם שם לז)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רלב"ג: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במעון - לא גר בעיר, כי אם היה לו מעון אצל מקנהו בכרמל. והנכון היה לו מעון נכבד לרוב קנינו. (שם שם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כלבי - תכונתו היתה ככלב הנובח על בני אדם ושונא בני מינו, ולא יניחום לאכול הנמצא אצלם, אף על פי שלא יגרע ממאכלם. (שם שם 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וימת לבו - מדאגה על גודל המנחה לדוד והפחד שהיה לו ממנו. (שם שם לז)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ואיש במעון - גר רחוק ממקנהו, וצריך לשכור לו שומרים, כך שיש לו תשובה לשאול מדוע היה מוכרח לתת מנחה לדוד. גדול מאד - ודורון לת"ר איש אינו חשוב בעיניו. והאשה טובת שכל - ומה שדוד לא בדק בשמו ובכל זאת שלח אליו, כי סמך על שכל אביגיל, ועל שהוא כליבי, משורש קדוש וטוב. (שם שם ב)</w:t>
      </w:r>
    </w:p>
    <w:p w:rsidR="003E0554" w:rsidRDefault="003E0554" w:rsidP="00AD218A">
      <w:pPr>
        <w:pStyle w:val="NormalPar"/>
        <w:widowControl w:val="0"/>
        <w:spacing w:line="254" w:lineRule="exact"/>
        <w:jc w:val="both"/>
        <w:rPr>
          <w:rStyle w:val="HebrewChar"/>
          <w:rtl/>
        </w:rPr>
      </w:pPr>
      <w:r w:rsidRPr="00AD218A">
        <w:rPr>
          <w:rStyle w:val="HebrewChar"/>
          <w:rFonts w:cs="FrankRuehl" w:hint="cs"/>
          <w:rtl/>
        </w:rPr>
        <w:t>מי דוד - שאהיה חשוב שקורא עצמו בני ועבדי, וכן מי ישי, ועל שאמרו עבדיך, אתמול התפרץ משאול ומחר יתפרץ ממני. (שם שם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רמ"ע מפאנו: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פלימו היה מניצוץ נבל. במסכת קדושין (פ"א א) פלימו הוה רגיל למימר כל יומא גירא בעיניה דשטן. יומא חד מעלי יומא דכיפורי הוה אידמי ליה כעניא</w:t>
      </w:r>
      <w:r w:rsidR="00AD218A" w:rsidRPr="00AD218A">
        <w:rPr>
          <w:rStyle w:val="HebrewChar"/>
          <w:rFonts w:cs="FrankRuehl" w:hint="cs"/>
          <w:rtl/>
        </w:rPr>
        <w:t>...</w:t>
      </w:r>
      <w:r w:rsidRPr="00AD218A">
        <w:rPr>
          <w:rStyle w:val="HebrewChar"/>
          <w:rFonts w:cs="FrankRuehl" w:hint="cs"/>
          <w:rtl/>
        </w:rPr>
        <w:t xml:space="preserve"> שדא ביה נחרו ביה (הוריק רוק בתוך הכוס, גערו בו), ומית, שמעו קאמרי פלימו </w:t>
      </w:r>
      <w:r w:rsidRPr="00AD218A">
        <w:rPr>
          <w:rStyle w:val="HebrewChar"/>
          <w:rFonts w:cs="FrankRuehl" w:hint="cs"/>
          <w:rtl/>
        </w:rPr>
        <w:lastRenderedPageBreak/>
        <w:t>קטל גברא, ערק (ברח פלימו). והענין כבר ידענו כי לב"ן הוא נב"ל, ושניהם צרי עין כנודע, ועתה נתקנו ובאו בחסיד פלימו, ובא השטן להכשילו לראות היאחז צדיק דרכו עתה כראשונות בצרות עין, והראה עצמו כעני ועבד מה דעבד לראות אם יגרשנו כאשר עשה בהיות בסוד נבל, כי לא רצה לתת לדוד מאומה. והוה רגיל למימר גירא בעיניה דשטן כי היה מכיר ערכו, והוא אומר אל יסיתני השטן עוד והכיר עצמו בחוזק הנדיבות</w:t>
      </w:r>
      <w:r w:rsidR="00AD218A" w:rsidRPr="00AD218A">
        <w:rPr>
          <w:rStyle w:val="HebrewChar"/>
          <w:rFonts w:cs="FrankRuehl" w:hint="cs"/>
          <w:rtl/>
        </w:rPr>
        <w:t>...</w:t>
      </w:r>
      <w:r w:rsidRPr="00AD218A">
        <w:rPr>
          <w:rStyle w:val="HebrewChar"/>
          <w:rFonts w:cs="FrankRuehl" w:hint="cs"/>
          <w:rtl/>
        </w:rPr>
        <w:t xml:space="preserve"> וטעמו וראו כמה מתוקים מדבש, כי לב"ן ונב"ל עולים קס"ד ושני כוללים גימטריא קס"ו כמספר פלימו העולה גם כן קס"ו. (גלגולי נשמות קיב)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ענין נבל וימת לבו בקרבו והוא היה לאבן, כל החוטא בפיו מתגלגל בדומם, ובלעם חטא בפיו ונתגלגל בתחלה באבן דומם, ונבל הוא בלעם, והנה ביאור הטעם שמת לבו בקרבו ולא דבר סרה נגד דוד, כי זכרה נפשו מה שתחלה נתגלגל, הוא היה נתגלגל, והוא היה תחלה בעון</w:t>
      </w:r>
      <w:r w:rsidR="00AD218A" w:rsidRPr="00AD218A">
        <w:rPr>
          <w:rStyle w:val="HebrewChar"/>
          <w:rFonts w:cs="FrankRuehl" w:hint="cs"/>
          <w:rtl/>
        </w:rPr>
        <w:t>...</w:t>
      </w:r>
      <w:r w:rsidRPr="00AD218A">
        <w:rPr>
          <w:rStyle w:val="HebrewChar"/>
          <w:rFonts w:cs="FrankRuehl" w:hint="cs"/>
          <w:rtl/>
        </w:rPr>
        <w:t xml:space="preserve"> נשמת לבן היה נבל, לבן ראשי תיבות ל"בן ב"לעם נ"בל, שנתגלגל ג' פעמים, ואחר כך נתגלגל באבן דומם, וזה סוד גל אבני"ם שהניח יעקב וקרא לו גלעד, לרמוז על גלגולו באבן דומם, ועל כן גבי בלעם נאמר גדר מזה, ופירש רש"י סתם גד"ר של אבנים, ומי שחוטא בלשון הרע נתגלגל באבן דומם, מדה כנגד מדה. (במדבר בלק)</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גם דוד שהוא גלגול דאדם הוצרך לשמור צאנו של לבן, להוציא ממנו טפה אחרת שעדיין היתה חסירה ממנו, והוא סוד אביגיל, כי היה כח בנחש הקדמוני שהוא נבל, גלול לבן לחזיר, ולקח אותו ריחא דגניז בלאה, ועתה חזר דוד ולקח ממנו, ולכן הוצרך לשמור צאן נבל, כמו יעקב צאן לבן, וזהו סוד "חומה יהיה עלינו"</w:t>
      </w:r>
      <w:r w:rsidRPr="00AD218A">
        <w:rPr>
          <w:rStyle w:val="HebrewChar"/>
          <w:rFonts w:cs="FrankRuehl" w:hint="cs"/>
          <w:rtl/>
        </w:rPr>
        <w:t>...</w:t>
      </w:r>
      <w:r w:rsidR="003E0554" w:rsidRPr="00AD218A">
        <w:rPr>
          <w:rStyle w:val="HebrewChar"/>
          <w:rFonts w:cs="FrankRuehl" w:hint="cs"/>
          <w:rtl/>
        </w:rPr>
        <w:t xml:space="preserve"> (תורה שבכתב וישלח)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והאיש קשה - בטבעו, ורע מעללים - בתכונותיו המוסריים, ולא יעשה טוב גם מצד המוסר והצדק. (שם שם ג)</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אשר לא ידעתי - התנכר גם מהחיוב לתת להם על שמירתם. (שם שם יא)</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היו אומרים לא בנבל ולא בכנור אלא בפה, למימרא דבנבל לחוד וכנור לחוד, לימא מתניתין דלא כרבי יהודה, דתניא רבי יהודה אומר כנור של מקדש של שבעה נימין היה, שנאמר שובע שמחות את פניך, אל תיקרי שובע אלא שבע, ושל ימות המשיח שמונה, שנאמר למנצח על השמינית, על נימא שמינית, של עולם הבא עשר, שנאמר עלי עשור ועלי נבל עלי הגיון בכנור, ואומר הודו לה' בכנור בנבל עשור זמרו לו, אפילו תימא רבי יהודה, לעולם הבא איידי דנפישי נימין דידיה נפיש קליה כי נבל, קרי ליה נבל. (ערכין יג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מעיו לנבלים</w:t>
      </w:r>
      <w:r w:rsidRPr="00AD218A">
        <w:rPr>
          <w:rStyle w:val="HebrewChar"/>
          <w:rFonts w:cs="FrankRuehl" w:hint="cs"/>
          <w:rtl/>
        </w:rPr>
        <w:t>...</w:t>
      </w:r>
      <w:r w:rsidR="003E0554" w:rsidRPr="00AD218A">
        <w:rPr>
          <w:rStyle w:val="HebrewChar"/>
          <w:rFonts w:cs="FrankRuehl" w:hint="cs"/>
          <w:rtl/>
        </w:rPr>
        <w:t xml:space="preserve"> (קנים כה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חייא בר בא אמר היא נבל היא כנור, נימין יתירות בין זה לזה, אמר רבי חייה בר אבא, למה נקרא שמו נבל, שהוא מלבין כמה מיני זמר, רבי חונה בשם רב יוסף על ידי עור שאינו עבוד ועל ידי נימין יתירות היה מלבין כמה מיני זמר, רבי שמעון בן לקיש אמר עוגב זה ארדבליס</w:t>
      </w:r>
      <w:r w:rsidR="00AD218A" w:rsidRPr="00AD218A">
        <w:rPr>
          <w:rStyle w:val="HebrewChar"/>
          <w:rFonts w:cs="FrankRuehl" w:hint="cs"/>
          <w:rtl/>
        </w:rPr>
        <w:t>...</w:t>
      </w:r>
      <w:r w:rsidRPr="00AD218A">
        <w:rPr>
          <w:rStyle w:val="HebrewChar"/>
          <w:rFonts w:cs="FrankRuehl" w:hint="cs"/>
          <w:rtl/>
        </w:rPr>
        <w:t xml:space="preserve"> (סוכה כה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נבלי השרה טמאין ונבלי בני לוי טהורין (שאינם עשויין לקבל בתוכם)</w:t>
      </w:r>
      <w:r w:rsidR="00AD218A" w:rsidRPr="00AD218A">
        <w:rPr>
          <w:rStyle w:val="HebrewChar"/>
          <w:rFonts w:cs="FrankRuehl" w:hint="cs"/>
          <w:rtl/>
        </w:rPr>
        <w:t>...</w:t>
      </w:r>
      <w:r w:rsidRPr="00AD218A">
        <w:rPr>
          <w:rStyle w:val="HebrewChar"/>
          <w:rFonts w:cs="FrankRuehl" w:hint="cs"/>
          <w:rtl/>
        </w:rPr>
        <w:t xml:space="preserve"> (כלים טו 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ותיק נבלים ותיק כנורות</w:t>
      </w:r>
      <w:r w:rsidRPr="00AD218A">
        <w:rPr>
          <w:rStyle w:val="HebrewChar"/>
          <w:rFonts w:cs="FrankRuehl" w:hint="cs"/>
          <w:rtl/>
        </w:rPr>
        <w:t>...</w:t>
      </w:r>
      <w:r w:rsidR="003E0554" w:rsidRPr="00AD218A">
        <w:rPr>
          <w:rStyle w:val="HebrewChar"/>
          <w:rFonts w:cs="FrankRuehl" w:hint="cs"/>
          <w:rtl/>
        </w:rPr>
        <w:t xml:space="preserve"> הרי אלו טהורים</w:t>
      </w:r>
      <w:r w:rsidRPr="00AD218A">
        <w:rPr>
          <w:rStyle w:val="HebrewChar"/>
          <w:rFonts w:cs="FrankRuehl" w:hint="cs"/>
          <w:rtl/>
        </w:rPr>
        <w:t>...</w:t>
      </w:r>
      <w:r w:rsidR="003E0554" w:rsidRPr="00AD218A">
        <w:rPr>
          <w:rStyle w:val="HebrewChar"/>
          <w:rFonts w:cs="FrankRuehl" w:hint="cs"/>
          <w:rtl/>
        </w:rPr>
        <w:t xml:space="preserve"> (שם טז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שאו זמרה ותנו תוף, רבי חייא בר אבא אמר, הוא נבל הוא כנור, רבי שמעון אומר נבל לעצמו כנור לעצמו, נימין ויתדות בין זה לזה, אמר רב הונא בשם רבי אסי על ידי עור שאינו עבוד ועל ידי נימין ויתדות, ולמה נקרא שמו נבל, ההוא מנבל כל מיני זמר. אמר רבי יהודה ברבי אלעי בעולם הזה על ידי נימין ויתדות, (וכמה נימין וכמה ביתדות), שבעה נימין בכנור, שנאמר (תהלים קי"ט) שבע ביום הללתיך, ולימות המשיח שמונה, שנאמר (שם י"ב) למנצח על </w:t>
      </w:r>
      <w:r w:rsidRPr="00AD218A">
        <w:rPr>
          <w:rStyle w:val="HebrewChar"/>
          <w:rFonts w:cs="FrankRuehl" w:hint="cs"/>
          <w:rtl/>
        </w:rPr>
        <w:lastRenderedPageBreak/>
        <w:t>השמינית, ולעתיד לבא עשר, שנאמר עלי עשור ועל נבל. (מזמור פא)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ונבל - יש בו נימין יתרות מבכנור, ובמדרש, שמנבל כל מיני כלי שיר. (ישעיה ה 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בנבל - שיש לו עשרה נקבים. (תהלים קנ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נבלי שמים - יציין המוסיקה העליונה, הנבלים והכנורות המזמרים בשמים, ויומלץ על הכח המושך שיש לגרמי השמים זה על זה, שעל ידי כח זה בארו התוכנים האחרונים כל תהלוכות צבא מרום</w:t>
      </w:r>
      <w:r w:rsidR="00AD218A" w:rsidRPr="00AD218A">
        <w:rPr>
          <w:rStyle w:val="HebrewChar"/>
          <w:rFonts w:cs="FrankRuehl" w:hint="cs"/>
          <w:rtl/>
        </w:rPr>
        <w:t>...</w:t>
      </w:r>
      <w:r w:rsidRPr="00AD218A">
        <w:rPr>
          <w:rStyle w:val="HebrewChar"/>
          <w:rFonts w:cs="FrankRuehl" w:hint="cs"/>
          <w:rtl/>
        </w:rPr>
        <w:t xml:space="preserve"> וכח זה יתרבה ויתמעט כפי רחוק כל כדור מחברו</w:t>
      </w:r>
      <w:r w:rsidR="00AD218A" w:rsidRPr="00AD218A">
        <w:rPr>
          <w:rStyle w:val="HebrewChar"/>
          <w:rFonts w:cs="FrankRuehl" w:hint="cs"/>
          <w:rtl/>
        </w:rPr>
        <w:t>...</w:t>
      </w:r>
      <w:r w:rsidRPr="00AD218A">
        <w:rPr>
          <w:rStyle w:val="HebrewChar"/>
          <w:rFonts w:cs="FrankRuehl" w:hint="cs"/>
          <w:rtl/>
        </w:rPr>
        <w:t xml:space="preserve"> כערך מיתרי הנבל בענין הקול, שמיתר הכפול מחברו כח הקול בערך מרובע</w:t>
      </w:r>
      <w:r w:rsidR="00AD218A" w:rsidRPr="00AD218A">
        <w:rPr>
          <w:rStyle w:val="HebrewChar"/>
          <w:rFonts w:cs="FrankRuehl" w:hint="cs"/>
          <w:rtl/>
        </w:rPr>
        <w:t>...</w:t>
      </w:r>
      <w:r w:rsidRPr="00AD218A">
        <w:rPr>
          <w:rStyle w:val="HebrewChar"/>
          <w:rFonts w:cs="FrankRuehl" w:hint="cs"/>
          <w:rtl/>
        </w:rPr>
        <w:t xml:space="preserve"> (הכרמל)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נבל - מכשיר ההרמוניה, מבטא את הרמונית החיים. (תהלים לג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בנבל עשור - בעל י' נימין, המכשיר המוקדש לזמר על שלמות. נבל - מכשיר על ירידה ונבילה. (שם צב 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 וכנור - מביעים המחשבה וההגיון בה'. (שם קנ ג)</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 - כלי חרס ליין. (ירמיה יג יב)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מצודת דוד: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 - נאד. (ירמיה יג יב)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 - מציין כלי מיוחד רק ליין, והוא מחרס, ולאשר שהחרס יבלע היין אל תוכו לזה לעת ירוקו היין מתוכו ישבורו הנבל, וישורו חרסיו במים להוציא היין הבלוע בחרסיו, והוא נקרא חרס הדרייני, ומזה "וכליו יריקו ונבליהם ינפצו".</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lastRenderedPageBreak/>
        <w:t>נבלה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טרפה, מאכלות אסורות)</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תאכלו כל נבלה לגר אשר בשעריך תתננה ואכלה או מכור לנכרי, כי עם קדוש אתה לה' אלקיך, לא תבשל גדי בחלב אמו. (דברים יד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תא חזי, כשנזכרה נבלה בתורה כתוב בישראל קדוש ולא קודש, וכאן (בטרפה), כתוב ואנשי קדש תהיון לי, ובשר בשדה טרפה לא תאכלו, ושם בנבלה כתוב, לא תאכלו כל נבלה וגו', כי עם קדוש אתה, כתוב קדוש ולא קדש, משום שמצד ישראל נעשה הנבלה, (דהיינו שנבלוה בשחיטה, נמצא) שלא פסל אותה אלא ישראל, (שהדין אינו חזק כל כך, מה שאין כן הטרפה, שנפסלה על ידי חיות רעות, הדין הקשה), ועל כן הפרישה מטרפה נקרא קדש, ומנבלה נקרא קדוש, ואופנים הרבה יש בנבלה כמו שהעמדנו</w:t>
      </w:r>
      <w:r w:rsidR="00AD218A" w:rsidRPr="00AD218A">
        <w:rPr>
          <w:rStyle w:val="HebrewChar"/>
          <w:rFonts w:cs="FrankRuehl" w:hint="cs"/>
          <w:rtl/>
        </w:rPr>
        <w:t>...</w:t>
      </w:r>
      <w:r w:rsidRPr="00AD218A">
        <w:rPr>
          <w:rStyle w:val="HebrewChar"/>
          <w:rFonts w:cs="FrankRuehl" w:hint="cs"/>
          <w:rtl/>
        </w:rPr>
        <w:t xml:space="preserve"> (משפטים תקה)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ובשר בשדה טרפה, אין לי אלא בשדה, בבית מנין, תלמוד לומר נבלה וטרפה, הקיש טרפה לנבלה, מה נבלה לא חלק בה בין בבית בין בשדה, אף טרפה לא נחלוק בה בין בבית בין בשדה</w:t>
      </w:r>
      <w:r w:rsidR="00AD218A" w:rsidRPr="00AD218A">
        <w:rPr>
          <w:rStyle w:val="HebrewChar"/>
          <w:rFonts w:cs="FrankRuehl" w:hint="cs"/>
          <w:rtl/>
        </w:rPr>
        <w:t>...</w:t>
      </w:r>
      <w:r w:rsidRPr="00AD218A">
        <w:rPr>
          <w:rStyle w:val="HebrewChar"/>
          <w:rFonts w:cs="FrankRuehl" w:hint="cs"/>
          <w:rtl/>
        </w:rPr>
        <w:t xml:space="preserve"> (משפטים פרשה כ כב)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יכול אף בשר הפורש מן החי יטמא, תלמוד לומר נבלה, מה נבלה שאין לה חלופין, אף אבר מן החי שאין לו חלופים, דברי רבי יוסי הגלילי, רבי עקיבא אומר, מה נבלה גידים ועצמות, אף אבר מן החי גידים ועצמות, רבי אומר מה נבלה כבריתו בשר גידים ועצמות, אף אבר מן החי כברייתו בשר גידים ועצמות</w:t>
      </w:r>
      <w:r w:rsidR="00AD218A" w:rsidRPr="00AD218A">
        <w:rPr>
          <w:rStyle w:val="HebrewChar"/>
          <w:rFonts w:cs="FrankRuehl" w:hint="cs"/>
          <w:rtl/>
        </w:rPr>
        <w:t>...</w:t>
      </w:r>
      <w:r w:rsidRPr="00AD218A">
        <w:rPr>
          <w:rStyle w:val="HebrewChar"/>
          <w:rFonts w:cs="FrankRuehl" w:hint="cs"/>
          <w:rtl/>
        </w:rPr>
        <w:t xml:space="preserve"> (שמיני-יין ושכר פרש ד,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לא תאכלו כל נבלה, אין לי אלא נבילה, טריפה מנין, תלמוד לומר נבילה כל נבילה לגר אשר בשעריך, מלמד שנותנה במתנה לגר תושב, מנין אף לנכרי, תלמוד לומר לנכרי, ומניין שמוכרה לגר תושב, תלמוד לומר או מכור, ומניין אף </w:t>
      </w:r>
      <w:r w:rsidRPr="00AD218A">
        <w:rPr>
          <w:rStyle w:val="HebrewChar"/>
          <w:rFonts w:cs="FrankRuehl" w:hint="cs"/>
          <w:rtl/>
        </w:rPr>
        <w:lastRenderedPageBreak/>
        <w:t>לנכרי, תלמוד לומר לנכרי</w:t>
      </w:r>
      <w:r w:rsidR="00AD218A" w:rsidRPr="00AD218A">
        <w:rPr>
          <w:rStyle w:val="HebrewChar"/>
          <w:rFonts w:cs="FrankRuehl" w:hint="cs"/>
          <w:rtl/>
        </w:rPr>
        <w:t>...</w:t>
      </w:r>
      <w:r w:rsidRPr="00AD218A">
        <w:rPr>
          <w:rStyle w:val="HebrewChar"/>
          <w:rFonts w:cs="FrankRuehl" w:hint="cs"/>
          <w:rtl/>
        </w:rPr>
        <w:t xml:space="preserve"> (ראה קד)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שמעת מינה, קטן אוכל נבלות בית דין מצווין עליו להפרישו, אמר רבי יוחנן בקטן העושה לדעת אביו</w:t>
      </w:r>
      <w:r w:rsidR="00AD218A" w:rsidRPr="00AD218A">
        <w:rPr>
          <w:rStyle w:val="HebrewChar"/>
          <w:rFonts w:cs="FrankRuehl" w:hint="cs"/>
          <w:rtl/>
        </w:rPr>
        <w:t>...</w:t>
      </w:r>
      <w:r w:rsidRPr="00AD218A">
        <w:rPr>
          <w:rStyle w:val="HebrewChar"/>
          <w:rFonts w:cs="FrankRuehl" w:hint="cs"/>
          <w:rtl/>
        </w:rPr>
        <w:t xml:space="preserve"> (שבת קכא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דתניא לא תאכלו כל נבלה לגר אשר בשעריך תתננה ואכלה או מכור לנכרי וגו', ואין לי אלא לגר בנתינה ולנכרי במכירה, לגר במכירה מנין, תלמוד לומר לגר אשר בשעריך תתננה או מכור, לנכרי בנתינה מנין, תלמוד לומר תתננה ואכלה או מכור לנכרי, נמצאת אומר אחד גר ואחד נכרי בין במכירה בין בנתינה, דברי רבי מאיר, רבי יהודה אומר דברים ככתבן, לגר בנתינה ולנכרי במכירה</w:t>
      </w:r>
      <w:r w:rsidRPr="00AD218A">
        <w:rPr>
          <w:rStyle w:val="HebrewChar"/>
          <w:rFonts w:cs="FrankRuehl" w:hint="cs"/>
          <w:rtl/>
        </w:rPr>
        <w:t>...</w:t>
      </w:r>
      <w:r w:rsidR="003E0554" w:rsidRPr="00AD218A">
        <w:rPr>
          <w:rStyle w:val="HebrewChar"/>
          <w:rFonts w:cs="FrankRuehl" w:hint="cs"/>
          <w:rtl/>
        </w:rPr>
        <w:t xml:space="preserve"> קסבר רבי אבהו כשהותר נבילה היא וחלבה וגידה הותרה</w:t>
      </w:r>
      <w:r w:rsidRPr="00AD218A">
        <w:rPr>
          <w:rStyle w:val="HebrewChar"/>
          <w:rFonts w:cs="FrankRuehl" w:hint="cs"/>
          <w:rtl/>
        </w:rPr>
        <w:t>...</w:t>
      </w:r>
      <w:r w:rsidR="003E0554" w:rsidRPr="00AD218A">
        <w:rPr>
          <w:rStyle w:val="HebrewChar"/>
          <w:rFonts w:cs="FrankRuehl" w:hint="cs"/>
          <w:rtl/>
        </w:rPr>
        <w:t xml:space="preserve"> (פסחים כא ב,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לרב כהנא הפוך בנבילתא ואל תהפוך במילי, פשוט נבילתא בשוקא ושקיל אגרא, ולא תימא כהנא אנא, וגברא רבא אנא, וסניא בי מלתא. (שם קיג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דאמר רב חסדא נבלה בטלה בשחוטה, לפי שאי אפשר לשחוטה שתעשה נבלה, שחוטה אינה בטלה בנבלה לפי שאפשר לנבלה שתעשה שחוטה</w:t>
      </w:r>
      <w:r w:rsidRPr="00AD218A">
        <w:rPr>
          <w:rStyle w:val="HebrewChar"/>
          <w:rFonts w:cs="FrankRuehl" w:hint="cs"/>
          <w:rtl/>
        </w:rPr>
        <w:t>...</w:t>
      </w:r>
      <w:r w:rsidR="003E0554" w:rsidRPr="00AD218A">
        <w:rPr>
          <w:rStyle w:val="HebrewChar"/>
          <w:rFonts w:cs="FrankRuehl" w:hint="cs"/>
          <w:rtl/>
        </w:rPr>
        <w:t xml:space="preserve"> (ביצה לח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דתנו רבנן, תשלומי נזק, מלמד שהבעלים מטפלים בנבלה, מנא הני מילי, אמר רבי אמי דאמר קרא מכה נפש בהמה ישלמנה, אל תיקרי ישלמנה אלא ישלימנה</w:t>
      </w:r>
      <w:r w:rsidR="00AD218A" w:rsidRPr="00AD218A">
        <w:rPr>
          <w:rStyle w:val="HebrewChar"/>
          <w:rFonts w:cs="FrankRuehl" w:hint="cs"/>
          <w:rtl/>
        </w:rPr>
        <w:t>...</w:t>
      </w:r>
      <w:r w:rsidRPr="00AD218A">
        <w:rPr>
          <w:rStyle w:val="HebrewChar"/>
          <w:rFonts w:cs="FrankRuehl" w:hint="cs"/>
          <w:rtl/>
        </w:rPr>
        <w:t xml:space="preserve"> (ב"ק י ב,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ורבי שמעון מאי טעמא, דתניא לא תאכלו כל נבלה לגר אשר בשעריך, כל הראויה לגר קרויה נבלה, שאין ראויה לגר אינה קרויה נבלה, ורבי מאיר, ההיא למעוטי סרוחה מעיקרא, ורבי שמעון סרוחה מעיקרא לא צריכא מיעוטא, עפרא בעלמא הוא. (ע"ז סח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יכול תהא מליקה שהיא לפנים מטמאה בגדים בבית הבליעה, תלמוד לומר נבלה, הא נמי נבלה היא, אלא תלמוד לומר טריפה, מה טריפה שאין מתרת את האיסור אף כל שאין מתרת את האיסור, יצא מליקה שהיא לפנים, הואיל והיא מתרת את האיסור, אין מטמא בגדים בבית הבליעה</w:t>
      </w:r>
      <w:r w:rsidR="00AD218A" w:rsidRPr="00AD218A">
        <w:rPr>
          <w:rStyle w:val="HebrewChar"/>
          <w:rFonts w:cs="FrankRuehl" w:hint="cs"/>
          <w:rtl/>
        </w:rPr>
        <w:t>...</w:t>
      </w:r>
      <w:r w:rsidRPr="00AD218A">
        <w:rPr>
          <w:rStyle w:val="HebrewChar"/>
          <w:rFonts w:cs="FrankRuehl" w:hint="cs"/>
          <w:rtl/>
        </w:rPr>
        <w:t xml:space="preserve"> (זבחים סט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אמר רב חסדא</w:t>
      </w:r>
      <w:r w:rsidR="00AD218A" w:rsidRPr="00AD218A">
        <w:rPr>
          <w:rStyle w:val="HebrewChar"/>
          <w:rFonts w:cs="FrankRuehl" w:hint="cs"/>
          <w:rtl/>
        </w:rPr>
        <w:t>...</w:t>
      </w:r>
      <w:r w:rsidRPr="00AD218A">
        <w:rPr>
          <w:rStyle w:val="HebrewChar"/>
          <w:rFonts w:cs="FrankRuehl" w:hint="cs"/>
          <w:rtl/>
        </w:rPr>
        <w:t xml:space="preserve"> ושחוטה אינה בטילה בנבילה, שאפשר לנבילה שתעשה שחוטה, דלכי מסרחה פרחה טומאתה. (מנחות כג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נבלה וטרפה לא יאכלו הכהנים, כהנים הוא דלא יאכלו, הא ישראל אכלי, אמר רבי יוחנן פרשה זו אליהו עתיד לדורשה, רבינא אמר כהנים אצטריכא ליה, הואיל ואישתרי מליקה לגבייהו, תשתרי נמי נבילה וטרפה, קא משמע לן. (שם מה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שחיטת עובד כוכבים נבלה ומטמאה במשא</w:t>
      </w:r>
      <w:r w:rsidR="00AD218A" w:rsidRPr="00AD218A">
        <w:rPr>
          <w:rStyle w:val="HebrewChar"/>
          <w:rFonts w:cs="FrankRuehl" w:hint="cs"/>
          <w:rtl/>
        </w:rPr>
        <w:t>...</w:t>
      </w:r>
      <w:r w:rsidRPr="00AD218A">
        <w:rPr>
          <w:rStyle w:val="HebrewChar"/>
          <w:rFonts w:cs="FrankRuehl" w:hint="cs"/>
          <w:rtl/>
        </w:rPr>
        <w:t xml:space="preserve"> (חולין יג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שחט את הוושט ופסק את הגרגרת, או פסק את הגרגרת ואחר כך שחט את הוושט, או שחט אחד מהן והמתין לה עד שמתה, או שהחליד את הסכין תחת השני ופסקו, רבי ישבב אומר נבלה, רבי עקיבא אומר טרפה, כלל אמר רבי ישבב משום רבי יהושע, כל שנפסלה בשחיטתה נבלה, כל ששחיטתה כראוי ודבר אחר גרם לה ליפסל, טרפה, והודה לו רבי עקיבא</w:t>
      </w:r>
      <w:r w:rsidR="00AD218A" w:rsidRPr="00AD218A">
        <w:rPr>
          <w:rStyle w:val="HebrewChar"/>
          <w:rFonts w:cs="FrankRuehl" w:hint="cs"/>
          <w:rtl/>
        </w:rPr>
        <w:t>...</w:t>
      </w:r>
      <w:r w:rsidRPr="00AD218A">
        <w:rPr>
          <w:rStyle w:val="HebrewChar"/>
          <w:rFonts w:cs="FrankRuehl" w:hint="cs"/>
          <w:rtl/>
        </w:rPr>
        <w:t xml:space="preserve"> וליחשוב נמי דחזקיה, דאמר חזקיה עשאה גיסטרא נבלה, וליחשוב נמי דרבי אלעזר, דאמר רבי אלעזר נטלה ירך וחלל שלה נבלה, כי קתני נבלה דלא מטמאה מחיים אבל נבלה דמטמאה מחיים לא קתני</w:t>
      </w:r>
      <w:r w:rsidR="00AD218A" w:rsidRPr="00AD218A">
        <w:rPr>
          <w:rStyle w:val="HebrewChar"/>
          <w:rFonts w:cs="FrankRuehl" w:hint="cs"/>
          <w:rtl/>
        </w:rPr>
        <w:t>...</w:t>
      </w:r>
      <w:r w:rsidRPr="00AD218A">
        <w:rPr>
          <w:rStyle w:val="HebrewChar"/>
          <w:rFonts w:cs="FrankRuehl" w:hint="cs"/>
          <w:rtl/>
        </w:rPr>
        <w:t xml:space="preserve"> (שם לב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ודלמא היינו נבלה היינו מסוכנת, לא סלקא דעתך, דכתיב וכי ימות מן הבהמה אשר היא לכם לאכלה הנוגע בנבלתה, לאחר מיתה הוא דקרייה רחמנא נבלה, מחיים לא אקרי נבלה</w:t>
      </w:r>
      <w:r w:rsidRPr="00AD218A">
        <w:rPr>
          <w:rStyle w:val="HebrewChar"/>
          <w:rFonts w:cs="FrankRuehl" w:hint="cs"/>
          <w:rtl/>
        </w:rPr>
        <w:t>...</w:t>
      </w:r>
      <w:r w:rsidR="003E0554" w:rsidRPr="00AD218A">
        <w:rPr>
          <w:rStyle w:val="HebrewChar"/>
          <w:rFonts w:cs="FrankRuehl" w:hint="cs"/>
          <w:rtl/>
        </w:rPr>
        <w:t xml:space="preserve"> אלא מדאמר רחמנא טרפה לא תאכל, מכלל דמסוכנת שריא, דאי סלקא דעתך מסוכנת אסירא, השתא מסוכנת דלא מתסרא אסירא, טרפה מיבעיא</w:t>
      </w:r>
      <w:r w:rsidRPr="00AD218A">
        <w:rPr>
          <w:rStyle w:val="HebrewChar"/>
          <w:rFonts w:cs="FrankRuehl" w:hint="cs"/>
          <w:rtl/>
        </w:rPr>
        <w:t>...</w:t>
      </w:r>
      <w:r w:rsidR="003E0554" w:rsidRPr="00AD218A">
        <w:rPr>
          <w:rStyle w:val="HebrewChar"/>
          <w:rFonts w:cs="FrankRuehl" w:hint="cs"/>
          <w:rtl/>
        </w:rPr>
        <w:t xml:space="preserve"> אלא מהכא, וחלב נבלה וחלב טרפה יעשה לכל מלאכה ואכל לא תאכלוהו, ואמר מר למאי הלכתא, אמרה התורה יבא איסור נבלה ויחול על איסור חלב, יבא איסור טרפה ויחול על איסור חלב, ואי סלקא דעתך טרפה היינו מסוכנת, לכתוב רחמנא חלב נבלה יעשה לכל מלאכה, וחלב טרפה לא תאכלוהו, ואנא אמינא ומה מחיים אתי איסור טרפה חייל אאיסור חלב, לאחר מיתה מיבעיא, אלא מדכתב רחמנא נבלה, מכלל דטרפה לאו היינו מסוכנת</w:t>
      </w:r>
      <w:r w:rsidRPr="00AD218A">
        <w:rPr>
          <w:rStyle w:val="HebrewChar"/>
          <w:rFonts w:cs="FrankRuehl" w:hint="cs"/>
          <w:rtl/>
        </w:rPr>
        <w:t>...</w:t>
      </w:r>
      <w:r w:rsidR="003E0554" w:rsidRPr="00AD218A">
        <w:rPr>
          <w:rStyle w:val="HebrewChar"/>
          <w:rFonts w:cs="FrankRuehl" w:hint="cs"/>
          <w:rtl/>
        </w:rPr>
        <w:t xml:space="preserve"> ואיבעית אימא מהכא, ואומר אהה ה' אלקים הנה נפשי לא מטומאה ונבלה וטרפה לא אכלתי </w:t>
      </w:r>
      <w:r w:rsidR="003E0554" w:rsidRPr="00AD218A">
        <w:rPr>
          <w:rStyle w:val="HebrewChar"/>
          <w:rFonts w:cs="FrankRuehl" w:hint="cs"/>
          <w:rtl/>
        </w:rPr>
        <w:lastRenderedPageBreak/>
        <w:t>מנעורי ועד עתה ולא בא בפי בשר פגול</w:t>
      </w:r>
      <w:r w:rsidRPr="00AD218A">
        <w:rPr>
          <w:rStyle w:val="HebrewChar"/>
          <w:rFonts w:cs="FrankRuehl" w:hint="cs"/>
          <w:rtl/>
        </w:rPr>
        <w:t>...</w:t>
      </w:r>
      <w:r w:rsidR="003E0554" w:rsidRPr="00AD218A">
        <w:rPr>
          <w:rStyle w:val="HebrewChar"/>
          <w:rFonts w:cs="FrankRuehl" w:hint="cs"/>
          <w:rtl/>
        </w:rPr>
        <w:t xml:space="preserve"> ונבלה וטרפה לא אכלתי מנעורי, שלא אכלתי בשר כוס כוס מעולם</w:t>
      </w:r>
      <w:r w:rsidRPr="00AD218A">
        <w:rPr>
          <w:rStyle w:val="HebrewChar"/>
          <w:rFonts w:cs="FrankRuehl" w:hint="cs"/>
          <w:rtl/>
        </w:rPr>
        <w:t>...</w:t>
      </w:r>
      <w:r w:rsidR="003E0554" w:rsidRPr="00AD218A">
        <w:rPr>
          <w:rStyle w:val="HebrewChar"/>
          <w:rFonts w:cs="FrankRuehl" w:hint="cs"/>
          <w:rtl/>
        </w:rPr>
        <w:t xml:space="preserve"> (שם לז א,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(איה) עומדת בבבל ורואה נבלה בארץ ישראל. (שם סג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בהמה שמת עוברה בתוך מעיה והושיט הרועה את ידו ונגע בו, בין בבהמה טמאה בין בבהמה טהורה טהור, רבי יוסי הגלילי אומר בטמאה טמא, ובטהורה טהור, מאי טעמא דתנא קמא, אמר רב חסדא קל וחומר, אם הועילה אמו להתירו באכילה, לא תועיל לו לטהוריה מידי נבלה</w:t>
      </w:r>
      <w:r w:rsidR="00AD218A" w:rsidRPr="00AD218A">
        <w:rPr>
          <w:rStyle w:val="HebrewChar"/>
          <w:rFonts w:cs="FrankRuehl" w:hint="cs"/>
          <w:rtl/>
        </w:rPr>
        <w:t>...</w:t>
      </w:r>
      <w:r w:rsidRPr="00AD218A">
        <w:rPr>
          <w:rStyle w:val="HebrewChar"/>
          <w:rFonts w:cs="FrankRuehl" w:hint="cs"/>
          <w:rtl/>
        </w:rPr>
        <w:t xml:space="preserve"> תניא אמר רבי יונתן, נמתי לו לבן עזאי למדנו נבלת בהמה טהורה שמטמאה ונבלת בהמה טמאה שמטמאה, נבלת חיה טמאה שמטמאה, נבלת חיה טהורה לא למדנו, מנין, נם לי, כל הולך על כפיו בכל החיה ההולכת, נמתי לו וכי נאמר וכל חיה</w:t>
      </w:r>
      <w:r w:rsidR="00AD218A" w:rsidRPr="00AD218A">
        <w:rPr>
          <w:rStyle w:val="HebrewChar"/>
          <w:rFonts w:cs="FrankRuehl" w:hint="cs"/>
          <w:rtl/>
        </w:rPr>
        <w:t>...</w:t>
      </w:r>
      <w:r w:rsidRPr="00AD218A">
        <w:rPr>
          <w:rStyle w:val="HebrewChar"/>
          <w:rFonts w:cs="FrankRuehl" w:hint="cs"/>
          <w:rtl/>
        </w:rPr>
        <w:t xml:space="preserve"> נמתי לו וכי ימות מן הבהמה זו בהמה טמאה, אשר היא לכם לאכלה, זו בהמה טהורה, למדנו חיה בכלל בהמה ובהמה בכלל חיה</w:t>
      </w:r>
      <w:r w:rsidR="00AD218A" w:rsidRPr="00AD218A">
        <w:rPr>
          <w:rStyle w:val="HebrewChar"/>
          <w:rFonts w:cs="FrankRuehl" w:hint="cs"/>
          <w:rtl/>
        </w:rPr>
        <w:t>...</w:t>
      </w:r>
      <w:r w:rsidRPr="00AD218A">
        <w:rPr>
          <w:rStyle w:val="HebrewChar"/>
          <w:rFonts w:cs="FrankRuehl" w:hint="cs"/>
          <w:rtl/>
        </w:rPr>
        <w:t xml:space="preserve"> (שם ע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והתנן לוקחים ביצים מן העובדי כוכבים ואין חוששין לא משום נבלה ולא משום טרפה, אלא אימא חיישינן שמא ינק מן הטמאה</w:t>
      </w:r>
      <w:r w:rsidRPr="00AD218A">
        <w:rPr>
          <w:rStyle w:val="HebrewChar"/>
          <w:rFonts w:cs="FrankRuehl" w:hint="cs"/>
          <w:rtl/>
        </w:rPr>
        <w:t>...</w:t>
      </w:r>
      <w:r w:rsidR="003E0554" w:rsidRPr="00AD218A">
        <w:rPr>
          <w:rStyle w:val="HebrewChar"/>
          <w:rFonts w:cs="FrankRuehl" w:hint="cs"/>
          <w:rtl/>
        </w:rPr>
        <w:t xml:space="preserve"> (שם קטז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הנבילות מצטרפין זו עם זו, וכל השקצים מצטרפין זה עם זה. אמר רב לא שנו אלא לענין טומאה, אבל לענין אכילה טהורין בפני עצמן וטמאים בפני עצמן, ולוי אמר אפילו לאכילה נמי מצטרפין</w:t>
      </w:r>
      <w:r w:rsidR="00AD218A" w:rsidRPr="00AD218A">
        <w:rPr>
          <w:rStyle w:val="HebrewChar"/>
          <w:rFonts w:cs="FrankRuehl" w:hint="cs"/>
          <w:rtl/>
        </w:rPr>
        <w:t>...</w:t>
      </w:r>
      <w:r w:rsidRPr="00AD218A">
        <w:rPr>
          <w:rStyle w:val="HebrewChar"/>
          <w:rFonts w:cs="FrankRuehl" w:hint="cs"/>
          <w:rtl/>
        </w:rPr>
        <w:t xml:space="preserve"> (מעילה טו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השרץ והנבלה, וכן הנבלה ובשר המת אין מצטרפין זה עם זה לטמא אפילו בקל שבשניהן</w:t>
      </w:r>
      <w:r w:rsidRPr="00AD218A">
        <w:rPr>
          <w:rStyle w:val="HebrewChar"/>
          <w:rFonts w:cs="FrankRuehl" w:hint="cs"/>
          <w:rtl/>
        </w:rPr>
        <w:t>...</w:t>
      </w:r>
      <w:r w:rsidR="003E0554" w:rsidRPr="00AD218A">
        <w:rPr>
          <w:rStyle w:val="HebrewChar"/>
          <w:rFonts w:cs="FrankRuehl" w:hint="cs"/>
          <w:rtl/>
        </w:rPr>
        <w:t xml:space="preserve"> (שם יז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אמר רבא אף אנו נמי תנינא, י"ג דברים נאמרו בנבלת עוף טהור, וזה אחד מהן, צריכה מחשבה ואינה צריכה הכשר, אלמא מחשבת חיים לא שמה מחשבה, הכא נמי מחשבת חבור לא שמה מחשבה</w:t>
      </w:r>
      <w:r w:rsidR="00AD218A" w:rsidRPr="00AD218A">
        <w:rPr>
          <w:rStyle w:val="HebrewChar"/>
          <w:rFonts w:cs="FrankRuehl" w:hint="cs"/>
          <w:rtl/>
        </w:rPr>
        <w:t>...</w:t>
      </w:r>
      <w:r w:rsidRPr="00AD218A">
        <w:rPr>
          <w:rStyle w:val="HebrewChar"/>
          <w:rFonts w:cs="FrankRuehl" w:hint="cs"/>
          <w:rtl/>
        </w:rPr>
        <w:t xml:space="preserve"> (נדה נ ב,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אבא בר זמינא הוה מחייט גבי חד ארמאי ברומי, אייתי ליה בשר דנבילה, אמר ליה אוכול, אמר ליה לינא אכיל, אמר ליה אוכול דלכן אנא קטילנא לך, אמר ליה אין בעית מיקטל קטיל, </w:t>
      </w:r>
      <w:r w:rsidRPr="00AD218A">
        <w:rPr>
          <w:rStyle w:val="HebrewChar"/>
          <w:rFonts w:cs="FrankRuehl" w:hint="cs"/>
          <w:rtl/>
        </w:rPr>
        <w:lastRenderedPageBreak/>
        <w:t>דאנא לינא מיכל בשר דנבלה, אמר ליה מהן מודע לך דאילו אכלת הוינא קטיל לך, או יהודיי יהודיי, או ארמאי ארמאי, אמר רבי מנא אילו הוה רבי אבא בר זמינא שמע מיליהון דרבנן מיכל הוה. (שביעית י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אלא שהיה רבי אליעזר אומר הלעוס כבלוע, אף בשבת כן, אף בפסח כן, אף ביום הכפורים כן, אף בנזיר כן, אף בנבילות כן</w:t>
      </w:r>
      <w:r w:rsidRPr="00AD218A">
        <w:rPr>
          <w:rStyle w:val="HebrewChar"/>
          <w:rFonts w:cs="FrankRuehl" w:hint="cs"/>
          <w:rtl/>
        </w:rPr>
        <w:t>...</w:t>
      </w:r>
      <w:r w:rsidR="003E0554" w:rsidRPr="00AD218A">
        <w:rPr>
          <w:rStyle w:val="HebrewChar"/>
          <w:rFonts w:cs="FrankRuehl" w:hint="cs"/>
          <w:rtl/>
        </w:rPr>
        <w:t xml:space="preserve"> (תרומות מא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מעשה בטבח אחד בצפורין שהיה מאכיל את ישראל נבילות וטריפות, פעם אחת ערב יום הכיפורים עם חשיכה שתה יין הרבה ונשתכר ועלה לראש הגג ונפל ומת, התחילו הכלבים מלקקין בדמו, אתון שאלון לרבי חנינה מהו מיעברתיה מן קומיהון, אמר להן כתיב ואנשי קודש תהיון לי ובשר בשדה טריפה לא תאכלו לכלב תשליכון אתו, זה גזל את הכלבים והאכיל את ישראל נבילות וטריפות, ארפון לון, מדידהון אינון אכלין. (ע"ז יב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ידו בכל ויד כל בו, קרי ביה כלבו, הוא והכלב שוים, מה הכלב אוכל נבילות, אף הוא אוכל נבילות. (בראשית מה יב)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ועתה שא נא כליך, שחוז מאני זינך, שלא תאכילני נבילות וטריפות. (שם סה 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 xml:space="preserve"> אמר, אומר לכם למה אתם דומים, לכלב שהיה להוט אחר הנבלה</w:t>
      </w:r>
      <w:r w:rsidRPr="00AD218A">
        <w:rPr>
          <w:rStyle w:val="HebrewChar"/>
          <w:rFonts w:cs="FrankRuehl" w:hint="cs"/>
          <w:rtl/>
        </w:rPr>
        <w:t>...</w:t>
      </w:r>
      <w:r w:rsidR="003E0554" w:rsidRPr="00AD218A">
        <w:rPr>
          <w:rStyle w:val="HebrewChar"/>
          <w:rFonts w:cs="FrankRuehl" w:hint="cs"/>
          <w:rtl/>
        </w:rPr>
        <w:t xml:space="preserve"> (שם פא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ויקרא אל משה וידבר ה', מיכן אמרו כל תלמיד חכם שאין בו דעת נבלה טובה ממנו, תדע לך שכן הוא, צא ולמד ממשה אבי החכמה אבי הנביאים</w:t>
      </w:r>
      <w:r w:rsidR="00AD218A" w:rsidRPr="00AD218A">
        <w:rPr>
          <w:rStyle w:val="HebrewChar"/>
          <w:rFonts w:cs="FrankRuehl" w:hint="cs"/>
          <w:rtl/>
        </w:rPr>
        <w:t>...</w:t>
      </w:r>
      <w:r w:rsidRPr="00AD218A">
        <w:rPr>
          <w:rStyle w:val="HebrewChar"/>
          <w:rFonts w:cs="FrankRuehl" w:hint="cs"/>
          <w:rtl/>
        </w:rPr>
        <w:t xml:space="preserve"> ולא נכנס לפני ולפנים עד שקרא לו</w:t>
      </w:r>
      <w:r w:rsidR="00AD218A" w:rsidRPr="00AD218A">
        <w:rPr>
          <w:rStyle w:val="HebrewChar"/>
          <w:rFonts w:cs="FrankRuehl" w:hint="cs"/>
          <w:rtl/>
        </w:rPr>
        <w:t>...</w:t>
      </w:r>
      <w:r w:rsidRPr="00AD218A">
        <w:rPr>
          <w:rStyle w:val="HebrewChar"/>
          <w:rFonts w:cs="FrankRuehl" w:hint="cs"/>
          <w:rtl/>
        </w:rPr>
        <w:t xml:space="preserve"> (ויקרא א טו)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ברכיה בשם רבי יצחק אריסטון עתיד הקב"ה לעשות לעבדיו הצדיקים לעתיד לבא, וכל מי שלא אכל נבלות בעולם הזה זוכה לראותו בעולם הבא, הדא הוא דכתיב וחלב נבלה וחלב טרפה יעשה לכל מלאכה ואכול לא תאכלוהו, בשביל שתאכלו ממנה לעתיד לבא</w:t>
      </w:r>
      <w:r w:rsidR="00AD218A" w:rsidRPr="00AD218A">
        <w:rPr>
          <w:rStyle w:val="HebrewChar"/>
          <w:rFonts w:cs="FrankRuehl" w:hint="cs"/>
          <w:rtl/>
        </w:rPr>
        <w:t>...</w:t>
      </w:r>
      <w:r w:rsidRPr="00AD218A">
        <w:rPr>
          <w:rStyle w:val="HebrewChar"/>
          <w:rFonts w:cs="FrankRuehl" w:hint="cs"/>
          <w:rtl/>
        </w:rPr>
        <w:t xml:space="preserve"> (שם יג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חייא בר אבא בנוהג שבעולם אדם עושה מלאכה עם בעל הבית, ועל ידי שהוא מנבל את עצמו בטיט הוא נותן לו שכרו, אבל </w:t>
      </w:r>
      <w:r w:rsidRPr="00AD218A">
        <w:rPr>
          <w:rStyle w:val="HebrewChar"/>
          <w:rFonts w:cs="FrankRuehl" w:hint="cs"/>
          <w:rtl/>
        </w:rPr>
        <w:lastRenderedPageBreak/>
        <w:t>הקב"ה אינו כן, אלא מזהיר להם לישראל, ואומר להם אל תנבלו עצמכם בדבר רע, ואני נותן לכם שכר טוב, הדא הוא דכתיב, (ויקרא י"א) אל תשקצו את נפשותיכם. (שיר השירים ו 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באותה שעה הקב"ה מוציא כרוז פעם שניה, ומכריז ואומר, כל מי שלא אכל בשר נבלות וטרפות שקצים ורמשים, אם לא אכל משלו אכל משל חבירו, הוי למה נקרא שמו חזיר, שעתיד להחזיר הגודל והמלכות לבעליה. (קהלת א כח)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עשר תעשר, מה כתיב למעלה מן הענין, לא תאכלו כל נבלה וגו', רבי עזריה ורבי יונתן בר חגי ורבי יצחק ברבי מריון בשם רבי יוסי בר חנניה אומר, האוכל פירותיו טבילים כאלו אוכל נבלות וטרפות, מה טעם, לא תאכלו כל נבלה, וכתיב בתריה עשר תעשר. (ראה יז)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דרך ארץ זוטא: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ואל תאמר איש פלוני נאה ואני מכוער, שבשעת המיתה אדם עושה כנבלה, ולא עוד, אלא שהנבלה מוכרה לנכרי או נתנה בחנם, ונבלת אדם אין כל בריה יכולה להשגיח עליה</w:t>
      </w:r>
      <w:r w:rsidRPr="00AD218A">
        <w:rPr>
          <w:rStyle w:val="HebrewChar"/>
          <w:rFonts w:cs="FrankRuehl" w:hint="cs"/>
          <w:rtl/>
        </w:rPr>
        <w:t>...</w:t>
      </w:r>
      <w:r w:rsidR="003E0554" w:rsidRPr="00AD218A">
        <w:rPr>
          <w:rStyle w:val="HebrewChar"/>
          <w:rFonts w:cs="FrankRuehl" w:hint="cs"/>
          <w:rtl/>
        </w:rPr>
        <w:t xml:space="preserve"> (פרק 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תאכלו כל נבלה - לא תיכלו כל דמיקלקלא בניכסא. (דברים יד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ובנבלתם לא תגעו - יכול יהיו ישראל מוזהרים על מגע נבלה, תלמוד לומר אמור אל הכהנים וגו', כהנים מוזהרין ואין ישראל מוזהרין</w:t>
      </w:r>
      <w:r w:rsidR="00AD218A" w:rsidRPr="00AD218A">
        <w:rPr>
          <w:rStyle w:val="HebrewChar"/>
          <w:rFonts w:cs="FrankRuehl" w:hint="cs"/>
          <w:rtl/>
        </w:rPr>
        <w:t>...</w:t>
      </w:r>
      <w:r w:rsidRPr="00AD218A">
        <w:rPr>
          <w:rStyle w:val="HebrewChar"/>
          <w:rFonts w:cs="FrankRuehl" w:hint="cs"/>
          <w:rtl/>
        </w:rPr>
        <w:t xml:space="preserve"> ומה תלמוד לומר לא תגעו, ברגל, וזהו שאמרו חייב אדם לטהר עצמו ברגל. (ויקרא יא 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מפרסת פרסה - כגון גמל שפרסתו סדוקה למעלה אבל למטה היא מחוברת, כאן למדך שנבלת בהמה טמאה מטמאה, ובענין שבסוף הפרשה פירש על בהמה טהורה</w:t>
      </w:r>
      <w:r w:rsidR="00AD218A" w:rsidRPr="00AD218A">
        <w:rPr>
          <w:rStyle w:val="HebrewChar"/>
          <w:rFonts w:cs="FrankRuehl" w:hint="cs"/>
          <w:rtl/>
        </w:rPr>
        <w:t>...</w:t>
      </w:r>
      <w:r w:rsidRPr="00AD218A">
        <w:rPr>
          <w:rStyle w:val="HebrewChar"/>
          <w:rFonts w:cs="FrankRuehl" w:hint="cs"/>
          <w:rtl/>
        </w:rPr>
        <w:t xml:space="preserve"> (שם שם כו)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בנבלתה - בעצמות וגידין, ולא בקרנים וטלפים ולא בעור. והנושא את נבלתה - חמורה טומאת משא מטומאת מגע, שהנושא מטמאה בגדים, </w:t>
      </w:r>
      <w:r w:rsidRPr="00AD218A">
        <w:rPr>
          <w:rStyle w:val="HebrewChar"/>
          <w:rFonts w:cs="FrankRuehl" w:hint="cs"/>
          <w:rtl/>
        </w:rPr>
        <w:lastRenderedPageBreak/>
        <w:t>והנוגע אין בגדיו טמאין, שלא נאמר בו יכבס בגדיו. והאוכל מנבלתה - יכול תטמאנו אכילתו, כשהוא אומר בנבלת עוף טהור נבלה וטרפה לא יאכל לטמאה בה, אותה מטמאה בגדים באכילתה, ואין נבלת בהמה מטמאה בגדים באכילתה בלא משא, כגון אם תחבה לו חבירו בבית הבליעה, אם כן מה תלמוד לומר האוכל, ליתן שיעור לנושא כדי אכילה, והוא כזית. (שם שם לט ומ)</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ורבי משה הכהן אמר, כי הטרפה קשה מהנבלה, כי יש בטרפה כדמות סם רע שיזיק תולדות האדם, על כן לא התיר לתתה לגר אשר בשעריך או לימכר לנכרי, כמו הנבילה. (שמות כב 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הכוזרי: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וכן אסורה עלינו הנבלה, ולא מפני טומאתה, אבל מצוה גרידא באיסור הנבלה, ותנאי הטומאה תוספת</w:t>
      </w:r>
      <w:r w:rsidRPr="00AD218A">
        <w:rPr>
          <w:rStyle w:val="HebrewChar"/>
          <w:rFonts w:cs="FrankRuehl" w:hint="cs"/>
          <w:rtl/>
        </w:rPr>
        <w:t>...</w:t>
      </w:r>
      <w:r w:rsidR="003E0554" w:rsidRPr="00AD218A">
        <w:rPr>
          <w:rStyle w:val="HebrewChar"/>
          <w:rFonts w:cs="FrankRuehl" w:hint="cs"/>
          <w:rtl/>
        </w:rPr>
        <w:t xml:space="preserve"> (מאמר ג מט)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מקום שאמרנו בשחיטה פסולה, הרי זו נבלה, ואם אכל ממנה כזית לוקה משום אוכל נבלה, שאין מוציא מידי נבלה אלא שחיטה כשרה, כאשר צוה משה רבינו ע"ה, כמו שביארנו, וכל ספק בשחיטה הרי הוא ספק נבלה, והאוכל ממנה מכין אותו מכת מרדות.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בהמה שניטל ירך שלה וחללה עמה עד שתראה חסרה כשתרבץ, הרי זו נבלה, כמו שנחתך חציה לשני גופות, ואין השחיטה מועלת בה, וכן אם נשברה מפרקת ורוב בשר עמה, או שנקרעה מגבה כדג, או שנפסק רוב הקנה, או שניקב הושט בכל שהוא במקום הראוי לשחיטה, הרי זו נבלה מחיים ואין השחיטה מועלת בה, ואחד הבהמה ואחד העוף בכל הדברים האלה. (שחיטה ג יח)</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האוכל כזית מבשר בהמה שמתה או חיה שמתה או עוף שמת לוקה, שנאמר לא תאכלו כל נבלה, וכל שלא נשחטה כראוי הרי זו מתה</w:t>
      </w:r>
      <w:r w:rsidR="00AD218A" w:rsidRPr="00AD218A">
        <w:rPr>
          <w:rStyle w:val="HebrewChar"/>
          <w:rFonts w:cs="FrankRuehl" w:hint="cs"/>
          <w:rtl/>
        </w:rPr>
        <w:t>...</w:t>
      </w:r>
      <w:r w:rsidRPr="00AD218A">
        <w:rPr>
          <w:rStyle w:val="HebrewChar"/>
          <w:rFonts w:cs="FrankRuehl" w:hint="cs"/>
          <w:rtl/>
        </w:rPr>
        <w:t xml:space="preserve"> אין אסור משום נבילה אלא מינים טהורים בלבד, מפני שהן ראויין לשחיטה, ואם נשחטו שחיטת כשרה </w:t>
      </w:r>
      <w:r w:rsidRPr="00AD218A">
        <w:rPr>
          <w:rStyle w:val="HebrewChar"/>
          <w:rFonts w:cs="FrankRuehl" w:hint="cs"/>
          <w:rtl/>
        </w:rPr>
        <w:lastRenderedPageBreak/>
        <w:t>יהיו מותרין באכילה, אבל מינין טמאין שאין שחיטה מועלת בהן, בין שנשחטה כראוי, בין שמתה כדרכה, בין שחתך בשר מן החי ממנה ואכלו, אינו לוקה משום נבלה וטרפה, אלא משום אוכל בשר טמאה. האוכל עוף טהור חי כל שהוא לוקה משום אוכל נבלה, ואף על פי שאין בו כזית, הואיל ואכלו כולו. ואם אכלו אחר שמת עד שיהיה בו כזית, ואף על פי שאין בכולו בשר כזית, הואיל ויש בכולו כזית חייב עליו משום נבלה.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האוכל כזית מבשר נפל בהמה טהורה לוקה משום אוכל נבלה, ואסור לאכול מן הבהמה שנולדה עד ליל שמיני, שכל שלא שהה שמונה ימים בבהמה הרי זה כנפל, ואין לוקין עליו, ואם נודע לו שכלו לו חדשיו בבטן ואחר כך נולד, שהן תשעה חדשים לבהמה גסה וחמשה לדקה, הרי זה מותר ביום שנולד</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נמצאת למד שהתורה אסרה המתה והיא הנבלה, ואסרה הנוטה למות מחמת מכותיה, ואף על פי שעדיין לא מתה, והיא הטרפה. וכשם שלא תחלוק במתה, בין מתה מחמת עצמה, בין שנפלה ומתה, בין שחנקה עד שמתה, בין שדרסתה חיה והרגתה, כך לא תחלוק בנוטה למות בין שטרפתה חיה ושברתה, בין שנפלה מן הגג ונשתברו רוב צלעותיה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המסוכנת, והוא כל שמעמידין אותה ואינה עומדת, אף על פי שהיא אוכלת מאכל בריאות, אם שחטה ולא פרכסה כלל הרי זו נבלה ולוקין עליה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הנבלות מצטרפות זו עם זו, ונבלה מצטרפת עם טריפה, וכן כל בהמה וחיה הטמאים מצטרפין זה עם זה, אבל בשר נבילה עם בשר בהמה טמאה אין מצטרפין</w:t>
      </w:r>
      <w:r w:rsidR="00AD218A" w:rsidRPr="00AD218A">
        <w:rPr>
          <w:rStyle w:val="HebrewChar"/>
          <w:rFonts w:cs="FrankRuehl" w:hint="cs"/>
          <w:rtl/>
        </w:rPr>
        <w:t>...</w:t>
      </w:r>
      <w:r w:rsidRPr="00AD218A">
        <w:rPr>
          <w:rStyle w:val="HebrewChar"/>
          <w:rFonts w:cs="FrankRuehl" w:hint="cs"/>
          <w:rtl/>
        </w:rPr>
        <w:t xml:space="preserve"> וכן בהמה טמאה ועוף טמא או דג טמא אין בשר שניהן מצטרף, לפי שהן שני שמות</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האוכל מנבלה וטריפה או מבהמה וחיה הטמאים מן העור ומן העצמות ומן הגידים ומן הקרנים ומן הטלפים ומן הצפרנים של עוף ממקומות שמבצבץ משם הדם כשיחתכו, ומן השליא שלהן אף על פי שהוא אסור הרי זה פטור, מפני שאלו אינן ראויין לאכילה, ואין מצטרפין עם הבשר לכזית</w:t>
      </w:r>
      <w:r w:rsidR="00AD218A" w:rsidRPr="00AD218A">
        <w:rPr>
          <w:rStyle w:val="HebrewChar"/>
          <w:rFonts w:cs="FrankRuehl" w:hint="cs"/>
          <w:rtl/>
        </w:rPr>
        <w:t>...</w:t>
      </w:r>
      <w:r w:rsidRPr="00AD218A">
        <w:rPr>
          <w:rStyle w:val="HebrewChar"/>
          <w:rFonts w:cs="FrankRuehl" w:hint="cs"/>
          <w:rtl/>
        </w:rPr>
        <w:t xml:space="preserve"> (מאכלות אסורות ד א, וראה שם עוד)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ספר החינוך: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לאכול מבשר בהמה חיה ועוף שמתו מאליהן, ועל זה נאמר "לא תאכלו כל נבלה לגר אשר בשעריך תתננה ואכלה או מכור לנכרי". וכבר כתבתי למעלה בסדר זה במצות שחיטה הכלל שאמרו ז"ל, דכל שנפסלה בשחיטתה נקרא גם כן נבלה</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משרשי המצוה מה שכתבתי באיסור טרפה (ראה ערך טרפה). מדיני המצוה מה שאמרו ז"ל שנבלה הראויה לגר היא קרויה נבלה, ויש חיוב באכילתה, אבל נבלה שאינה ראוי לגר, כלומר נבלה מסרחת, אין חייב באכילתה, ומפני זה האריך הכתוב לומר "לגר וגו' תתננה"</w:t>
      </w:r>
      <w:r w:rsidR="00AD218A" w:rsidRPr="00AD218A">
        <w:rPr>
          <w:rStyle w:val="HebrewChar"/>
          <w:rFonts w:cs="FrankRuehl" w:hint="cs"/>
          <w:rtl/>
        </w:rPr>
        <w:t>...</w:t>
      </w:r>
      <w:r w:rsidRPr="00AD218A">
        <w:rPr>
          <w:rStyle w:val="HebrewChar"/>
          <w:rFonts w:cs="FrankRuehl" w:hint="cs"/>
          <w:rtl/>
        </w:rPr>
        <w:t xml:space="preserve"> ואין לומר שבא להתירה בהנאה, שכבר כתבו במקום אחר (ויקרא ז' כ"ד) "וחלב נבלה וחלב טרפה יעשה לכל מלאכה"</w:t>
      </w:r>
      <w:r w:rsidR="00AD218A" w:rsidRPr="00AD218A">
        <w:rPr>
          <w:rStyle w:val="HebrewChar"/>
          <w:rFonts w:cs="FrankRuehl" w:hint="cs"/>
          <w:rtl/>
        </w:rPr>
        <w:t>...</w:t>
      </w:r>
      <w:r w:rsidRPr="00AD218A">
        <w:rPr>
          <w:rStyle w:val="HebrewChar"/>
          <w:rFonts w:cs="FrankRuehl" w:hint="cs"/>
          <w:rtl/>
        </w:rPr>
        <w:t xml:space="preserve"> (ראה מצוה תעב)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תשליכון אותו - נו"ן יתירה, ללמדך שמרחיקין הנבלה מן העיר חמשים אמה. (שמות כג 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תלין נבלתו - נבלה נאמר על הפסד מזיגת הגוף, מלשון בלוי, ואי אפשר למיתה בלא הפסד המזיגה</w:t>
      </w:r>
      <w:r w:rsidR="00AD218A" w:rsidRPr="00AD218A">
        <w:rPr>
          <w:rStyle w:val="HebrewChar"/>
          <w:rFonts w:cs="FrankRuehl" w:hint="cs"/>
          <w:rtl/>
        </w:rPr>
        <w:t>...</w:t>
      </w:r>
      <w:r w:rsidRPr="00AD218A">
        <w:rPr>
          <w:rStyle w:val="HebrewChar"/>
          <w:rFonts w:cs="FrankRuehl" w:hint="cs"/>
          <w:rtl/>
        </w:rPr>
        <w:t xml:space="preserve"> (דברים כא כג)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עוד התבאר ששם נבלה הוא מענין כמישת הגוף המת ונבולו וחסרונו, ולא יפול רק על הבשר הבלה, לא על חלקים הקשים והבלתי משתנים להפסד על ידי המות</w:t>
      </w:r>
      <w:r w:rsidRPr="00AD218A">
        <w:rPr>
          <w:rStyle w:val="HebrewChar"/>
          <w:rFonts w:cs="FrankRuehl" w:hint="cs"/>
          <w:rtl/>
        </w:rPr>
        <w:t>...</w:t>
      </w:r>
      <w:r w:rsidR="003E0554" w:rsidRPr="00AD218A">
        <w:rPr>
          <w:rStyle w:val="HebrewChar"/>
          <w:rFonts w:cs="FrankRuehl" w:hint="cs"/>
          <w:rtl/>
        </w:rPr>
        <w:t xml:space="preserve"> (ויקרא יז טו)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ומצד זה יפול שם נבלה גם על אבר אחד הנופל מן החי ונובל כפרי נובל ומתנבל ונמאס ונשחת, וזה דוקא באבר שאינו עושה חילופין ודומה כמיתת החי בכללו, לא אם נשאר ממנו כזית בשר שאינו דומה כמיתת החי</w:t>
      </w:r>
      <w:r w:rsidRPr="00AD218A">
        <w:rPr>
          <w:rStyle w:val="HebrewChar"/>
          <w:rFonts w:cs="FrankRuehl" w:hint="cs"/>
          <w:rtl/>
        </w:rPr>
        <w:t>...</w:t>
      </w:r>
      <w:r w:rsidR="003E0554" w:rsidRPr="00AD218A">
        <w:rPr>
          <w:rStyle w:val="HebrewChar"/>
          <w:rFonts w:cs="FrankRuehl" w:hint="cs"/>
          <w:rtl/>
        </w:rPr>
        <w:t xml:space="preserve"> (הכרמל)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וכי ימות - הפסוקים האלה דנים בטומאת נבלת בהמה טהורה ובטומאת אבר מן החי, לא נאמר כאן וכי תמות בהמה וגו', אלא וכי ימות מן הבהמה, בחולין קכ"ח ב' ביארו שלשון זה מורה על מיתה חלקית, היא מתייחסת איפוא לאבר </w:t>
      </w:r>
      <w:r w:rsidRPr="00AD218A">
        <w:rPr>
          <w:rStyle w:val="HebrewChar"/>
          <w:rFonts w:cs="FrankRuehl" w:hint="cs"/>
          <w:rtl/>
        </w:rPr>
        <w:lastRenderedPageBreak/>
        <w:t>שנתלש מן החי ומת. יחד עם זה היא באה לצמצם את מושג הבהמה "אשר היא לכם לאכלה", מקצת בהמה מטמאה ומקצת בהמה אינה מטמאה, ואיזו זו טרפה ששחטה. וזה פירושו של דבר, הפסוקים הדנים בבהמה טמאה מזכירים לשון נבלה סתם, ומכאן שבהמה שמתה בכל דרך שהיא, כולל בשחיטה, נידונה כדין נבילה. שונה הדבר בבהמה "אשר היא לכם לאכלה", כאן תלה הכתוב את דין הנבילה בתנאי של "וכי ימות", הווה אומר, אין בהמה באה לכלל נבלה, אלא אם כן אירעה בה מיתה, שלא הכשירה אותה לכם לאכלה. עתה אילו נאמר כן באורח מוחלט, היתה גם שחיטה שאינה ראויה כלולה בכלל זה, וגם טריפה שנשחטה היתה נידונה כנבילה, שהרי שחיטתה לא התירתה לאכילה, אלא שתיבת "מן" האמורה כאן מצמצמת מושג זה, ונמצינו למדים שרק מיתה שאין בה כח להתיר לאכילה, רק היא מביאה לכלל נבילה, ואילו שחיטה שכל עצמה מביאה לידי היתר אכילה מצילה מדין נבילה, והדברים אמורים בכל שחיטה, ואפילו נתעב היתר האכילה מסיבות אחרות, ובלבד שהבהמה עצמה מצד סוגה, היא לכם לאכלה</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מושג הנבלה מתייחס רק לשרירים ולעצבים, להוציא עצמות, קרנים וטלפים וכו' (חולין קי"ז ב'). נראה שאין זה רחוק לומר, שהמושג נבל הכח, נבל ומת, יכול להיאמר רק על החלק הפעיל של הגוף, הוא מתייחס איפוא רק לאותו חלק שיש בו כוח מרגיש ומניע, ואילו העצמות וכו' מהווים רק את השלד הסביל של הגוף, לפיכך אין המוות מתגלה אלא בשרירים ובעצבים שמתו. וכבר ביארנו לעיל את ההלכה, שחלב נבילה ודם נבילה אינם מטמאים (ויקרא ז' כ"ד)</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והאוכל והנושא וגו', נבילה מטמאה במגע ובמשא, ביחס לנבלת בהמה טמאה נמצאת אומר, עצם הנעת הנבילה מטמאה בגדים, היה זה איפוא מיותר לומר דבר זה גם ביחס לאכילת נבלה, אלא שלמדנו מכאן עוד שני דברים, האחד שטומאה בלועה איננה מטמאה, אין חפץ מטמא את הגוף אלא על ידי מגע חיצוני או הנעה חיצונית, ואילו עצם הימצאותו בתוך הגוף אין בה כדי לטמא, שהרי נאמר כאן, שהאוכל </w:t>
      </w:r>
      <w:r w:rsidRPr="00AD218A">
        <w:rPr>
          <w:rStyle w:val="HebrewChar"/>
          <w:rFonts w:cs="FrankRuehl" w:hint="cs"/>
          <w:rtl/>
        </w:rPr>
        <w:lastRenderedPageBreak/>
        <w:t>מנבלתה יכול להטהר מיד, אפילו אכלה סמוך לשקיעת החמה, ואפילו שהנבילה עדיין בתוך מעיו, ועוד למדנו מכאן ליתן שיעור לנוגע ולנושא כאוכל, בכזית. (ויקרא יא לט)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נמצאת אומר, האוכל נבלת עוף טהור הרי זה טמא, אף הוא מטמא בגדים שעליו או כלים שנוגע בהם אותה שעה. והבגדים או הכלים נעשים כמוהו, ראשונים לטומאה</w:t>
      </w:r>
      <w:r w:rsidRPr="00AD218A">
        <w:rPr>
          <w:rStyle w:val="HebrewChar"/>
          <w:rFonts w:cs="FrankRuehl" w:hint="cs"/>
          <w:rtl/>
        </w:rPr>
        <w:t>...</w:t>
      </w:r>
      <w:r w:rsidR="003E0554" w:rsidRPr="00AD218A">
        <w:rPr>
          <w:rStyle w:val="HebrewChar"/>
          <w:rFonts w:cs="FrankRuehl" w:hint="cs"/>
          <w:rtl/>
        </w:rPr>
        <w:t xml:space="preserve"> ואין היא מטמאה אלא בשעת אכילה, בשעת מגעה בבית הבליעה, לא לפני כן ולא אחרי כן, לא בתוך הפה, ואף לא בתוך המעים, שכן טומאה במעים נחשבת "טומאה בלועה", והרי היא כאילו איננה. וזאת אף על פי שבית הבליעה הוא בית הסתרים, שאיננו מוכשר לקבל טומאת מגע.</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כבר הסברנו את משמעות ההלכה, שטומאת נבילה נוהגת רק ביונקים שביבשה, כי הללו קרובים ביותר לאדם, מבחינת יצירת גופם, וגופתם מזכירה את גופת האדם, שנכנע למר המות, ולפיכך גם עופות יצאו מכלל טומאת נבלה</w:t>
      </w:r>
      <w:r w:rsidR="00AD218A" w:rsidRPr="00AD218A">
        <w:rPr>
          <w:rStyle w:val="HebrewChar"/>
          <w:rFonts w:cs="FrankRuehl" w:hint="cs"/>
          <w:rtl/>
        </w:rPr>
        <w:t>...</w:t>
      </w:r>
      <w:r w:rsidRPr="00AD218A">
        <w:rPr>
          <w:rStyle w:val="HebrewChar"/>
          <w:rFonts w:cs="FrankRuehl" w:hint="cs"/>
          <w:rtl/>
        </w:rPr>
        <w:t xml:space="preserve"> המרחק הגופני שבין האדם לבין העופות הוא גדול רק בדרגה אחת מן המרחק שבינו לבין היונקים. ולפיכך אף על פי שנבלת עוף טהור איננה מטמאה במגע, שונה הדבר במגע בית הבליעה, כאן יש מקום לאזהרת דיני טומאה וטהרה, שהרי מאידך חושניות האדם טעונה אזהרה מיוחדת, מול תמונת החיים של העוף, שהרי טבעו המקורי של העוף הוא בתחום חיי היצר הבלתי מבוקרים, ודבר זה בא לידי ביטוי במצות כיסוי הדם</w:t>
      </w:r>
      <w:r w:rsidR="00AD218A" w:rsidRPr="00AD218A">
        <w:rPr>
          <w:rStyle w:val="HebrewChar"/>
          <w:rFonts w:cs="FrankRuehl" w:hint="cs"/>
          <w:rtl/>
        </w:rPr>
        <w:t>...</w:t>
      </w:r>
      <w:r w:rsidRPr="00AD218A">
        <w:rPr>
          <w:rStyle w:val="HebrewChar"/>
          <w:rFonts w:cs="FrankRuehl" w:hint="cs"/>
          <w:rtl/>
        </w:rPr>
        <w:t xml:space="preserve"> (שם יז טז)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כל נבלה - לא מיבעי מתה ממש, אלא לא נשחטה כראוי הרי היא בכלל נבילה, ועל זה נותן המקרא טעם, "כי עם קדוש אתה", לא משום שאינו נפש נקיה לאכול נבילה, ואם כן אינו אסור, אלא מתה ממש, אבל לא זה הטעם, אלא משום כי עם קדוש אתה, ואם כן אין נפקא מינה איזו נבלה, הכל בכלל נבילה, להוציא מלבן של דעות משובשות, דאזהרת נבילה וטריפה הוא משום נקיות וחולי, ופירש הכתוב לגר אשר בשעריך - שאינו דומה לנבילה שמתה מחת חולי, שאין דעת יפה של בני אדם אוכלין אותה, ואם כן היאך יאכלה גר אשר בשעריך, </w:t>
      </w:r>
      <w:r w:rsidRPr="00AD218A">
        <w:rPr>
          <w:rStyle w:val="HebrewChar"/>
          <w:rFonts w:cs="FrankRuehl" w:hint="cs"/>
          <w:rtl/>
        </w:rPr>
        <w:lastRenderedPageBreak/>
        <w:t>ולהטעות ודאי אסור, אלא על כרחך לא מיירי במתה ממש, אלא לא נשחטה כראוי</w:t>
      </w:r>
      <w:r w:rsidR="00AD218A" w:rsidRPr="00AD218A">
        <w:rPr>
          <w:rStyle w:val="HebrewChar"/>
          <w:rFonts w:cs="FrankRuehl" w:hint="cs"/>
          <w:rtl/>
        </w:rPr>
        <w:t>...</w:t>
      </w:r>
      <w:r w:rsidRPr="00AD218A">
        <w:rPr>
          <w:rStyle w:val="HebrewChar"/>
          <w:rFonts w:cs="FrankRuehl" w:hint="cs"/>
          <w:rtl/>
        </w:rPr>
        <w:t xml:space="preserve"> (דברים יד כא)</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נבלה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כי עשתה נבלה - קלנא. (דברים כב כא)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כאחת הנבלות - נשיא דעבדין קלנא בבית אבהתהון. (איוב ב י)</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נבלה - חלילה לה' שיעשה נבלה, רק בעבור שהיו חברי איוב מצדיקים את משפטיו אם יביא עליהם רע יראה כדבר שאינו הגון. ויש אומרים כי עונש הנבלה יקרא נבלה</w:t>
      </w:r>
      <w:r w:rsidR="00AD218A" w:rsidRPr="00AD218A">
        <w:rPr>
          <w:rStyle w:val="HebrewChar"/>
          <w:rFonts w:cs="FrankRuehl" w:hint="cs"/>
          <w:rtl/>
        </w:rPr>
        <w:t>...</w:t>
      </w:r>
      <w:r w:rsidRPr="00AD218A">
        <w:rPr>
          <w:rStyle w:val="HebrewChar"/>
          <w:rFonts w:cs="FrankRuehl" w:hint="cs"/>
          <w:rtl/>
        </w:rPr>
        <w:t xml:space="preserve"> כי הם עשו נבלה בהרשיעם הצדיק. (איוב מב 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נבלה - נול, נבל, נפל מציינים כולם מושג אחד בתחומים שונים</w:t>
      </w:r>
      <w:r w:rsidR="00AD218A" w:rsidRPr="00AD218A">
        <w:rPr>
          <w:rStyle w:val="HebrewChar"/>
          <w:rFonts w:cs="FrankRuehl" w:hint="cs"/>
          <w:rtl/>
        </w:rPr>
        <w:t>...</w:t>
      </w:r>
      <w:r w:rsidRPr="00AD218A">
        <w:rPr>
          <w:rStyle w:val="HebrewChar"/>
          <w:rFonts w:cs="FrankRuehl" w:hint="cs"/>
          <w:rtl/>
        </w:rPr>
        <w:t xml:space="preserve"> בדרך כלל חורבן החיים שקודם לכן היו חזקים ורעננים, מכן נבלה - מעשה המעיד על השחתה מוסרית ברורה, מעשה מביש, כמו כן מעשה המעיד על שפלותו המוסרית, לא של עושהו, כי אם של זה שהוא נעשה בו, כך אף באיוב ח' מ"ב, וכן נבל - להתייחס בזלזול, לחלל את כבודו. (בראשית לד ז)</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נגב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דרום, רוחות)</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הנגבה - שהוא חם ויבש. (בראשית יב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נגב הכרתי - דרום או מישור. (שמואל א ל יד)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נגב - קרוב לנקב, נגף, נקף, לפגוע במאונך בראשו של עצם, ומכאן ארץ הדרום, בה קרני השמש פוגעות במאונך, ומכאן בהוראה מוגברת לנקוב נקב מפולש</w:t>
      </w:r>
      <w:r w:rsidR="00AD218A" w:rsidRPr="00AD218A">
        <w:rPr>
          <w:rStyle w:val="HebrewChar"/>
          <w:rFonts w:cs="FrankRuehl" w:hint="cs"/>
          <w:rtl/>
        </w:rPr>
        <w:t>...</w:t>
      </w:r>
      <w:r w:rsidRPr="00AD218A">
        <w:rPr>
          <w:rStyle w:val="HebrewChar"/>
          <w:rFonts w:cs="FrankRuehl" w:hint="cs"/>
          <w:rtl/>
        </w:rPr>
        <w:t xml:space="preserve"> (בראשית יב ט)</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lastRenderedPageBreak/>
        <w:t>נגד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מול, נכח)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נגד ההר - לצד מזרחו של הר, כל מקום שאתה מוצא נגד פנים למזרח. (יתרו-בחודש פרשה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מנגד - רחוק מיל, כמו שנאמר ביהושע "אך רחוק יהיה ביניכם וביניו כאלפים אמה"</w:t>
      </w:r>
      <w:r w:rsidR="00AD218A" w:rsidRPr="00AD218A">
        <w:rPr>
          <w:rStyle w:val="HebrewChar"/>
          <w:rFonts w:cs="FrankRuehl" w:hint="cs"/>
          <w:rtl/>
        </w:rPr>
        <w:t>...</w:t>
      </w:r>
      <w:r w:rsidRPr="00AD218A">
        <w:rPr>
          <w:rStyle w:val="HebrewChar"/>
          <w:rFonts w:cs="FrankRuehl" w:hint="cs"/>
          <w:rtl/>
        </w:rPr>
        <w:t xml:space="preserve"> (במדבר ב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נגד - </w:t>
      </w:r>
      <w:r w:rsidR="00AD218A" w:rsidRPr="00AD218A">
        <w:rPr>
          <w:rStyle w:val="HebrewChar"/>
          <w:rFonts w:cs="FrankRuehl" w:hint="cs"/>
          <w:rtl/>
        </w:rPr>
        <w:t>...</w:t>
      </w:r>
      <w:r w:rsidRPr="00AD218A">
        <w:rPr>
          <w:rStyle w:val="HebrewChar"/>
          <w:rFonts w:cs="FrankRuehl" w:hint="cs"/>
          <w:rtl/>
        </w:rPr>
        <w:t>ורבינו שלמה אמר נגד ההר מזרח, והנה כתוב "מנגד סביב לאהל מועד יחנו", שהוא מארבע הפאות</w:t>
      </w:r>
      <w:r w:rsidR="00AD218A" w:rsidRPr="00AD218A">
        <w:rPr>
          <w:rStyle w:val="HebrewChar"/>
          <w:rFonts w:cs="FrankRuehl" w:hint="cs"/>
          <w:rtl/>
        </w:rPr>
        <w:t>...</w:t>
      </w:r>
      <w:r w:rsidRPr="00AD218A">
        <w:rPr>
          <w:rStyle w:val="HebrewChar"/>
          <w:rFonts w:cs="FrankRuehl" w:hint="cs"/>
          <w:rtl/>
        </w:rPr>
        <w:t xml:space="preserve"> (שמות יט 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מנגד - רחוק. (במדבר ב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מנגד - מרחוק מיל, דכל נגד הוא נוכח, ואין נראה שהם נוכחים, אלא כשהוא מרחוק מיל, שאם לא כן הוא נראה שהם יחד ולא נוכחים, אך מרחוק הרבה אין לומר, כדי שיוכלו לבא בשבת שם</w:t>
      </w:r>
      <w:r w:rsidR="00AD218A" w:rsidRPr="00AD218A">
        <w:rPr>
          <w:rStyle w:val="HebrewChar"/>
          <w:rFonts w:cs="FrankRuehl" w:hint="cs"/>
          <w:rtl/>
        </w:rPr>
        <w:t>...</w:t>
      </w:r>
      <w:r w:rsidRPr="00AD218A">
        <w:rPr>
          <w:rStyle w:val="HebrewChar"/>
          <w:rFonts w:cs="FrankRuehl" w:hint="cs"/>
          <w:rtl/>
        </w:rPr>
        <w:t xml:space="preserve"> והא דכתיב "ויחן שם ישראל נגד ההר", יש לחלק, דחילוק יש בין נגד למנגד, נגד משמע על שהוא נגדו, ומשמע קרוב, רק שהוא נגדו, ומנגד משמע רחוק קצת, כמו "מנגד תראה את הארץ", שפירוש הפאה והצד שהוא נגדו, שכל המ"ם משמש על הצד</w:t>
      </w:r>
      <w:r w:rsidR="00AD218A" w:rsidRPr="00AD218A">
        <w:rPr>
          <w:rStyle w:val="HebrewChar"/>
          <w:rFonts w:cs="FrankRuehl" w:hint="cs"/>
          <w:rtl/>
        </w:rPr>
        <w:t>...</w:t>
      </w:r>
      <w:r w:rsidRPr="00AD218A">
        <w:rPr>
          <w:rStyle w:val="HebrewChar"/>
          <w:rFonts w:cs="FrankRuehl" w:hint="cs"/>
          <w:rtl/>
        </w:rPr>
        <w:t xml:space="preserve"> ולפיכך אף על גב שנגד הוא אף כל קרוב, מנגד דווקא רחוק</w:t>
      </w:r>
      <w:r w:rsidR="00AD218A" w:rsidRPr="00AD218A">
        <w:rPr>
          <w:rStyle w:val="HebrewChar"/>
          <w:rFonts w:cs="FrankRuehl" w:hint="cs"/>
          <w:rtl/>
        </w:rPr>
        <w:t>...</w:t>
      </w:r>
      <w:r w:rsidRPr="00AD218A">
        <w:rPr>
          <w:rStyle w:val="HebrewChar"/>
          <w:rFonts w:cs="FrankRuehl" w:hint="cs"/>
          <w:rtl/>
        </w:rPr>
        <w:t xml:space="preserve"> והא דבפרשת יתרו נגד ההר למזרחו של ההר, וכל מקום שאתה מוצא נגד פנים למזרח, שהרי כתוב "מנגד סביב לאהל מועד יחנו", שאין זה קשיא, דהכי פירושו, שצד המזרח נקרא יותר פנים מצד אחר בעבור שנקרא קדם שהוא מלשון פנים, ולפיכך אם היו חונים מצד מערב ההר לא יאמרו שהוא חונה נגד ההר, שאין להיות נקרא המערב לבד בשם נגד, שאם כן היה המזרח אחור, ואין ראוי שיהיה נקרא מזרח אחור</w:t>
      </w:r>
      <w:r w:rsidR="00AD218A" w:rsidRPr="00AD218A">
        <w:rPr>
          <w:rStyle w:val="HebrewChar"/>
          <w:rFonts w:cs="FrankRuehl" w:hint="cs"/>
          <w:rtl/>
        </w:rPr>
        <w:t>...</w:t>
      </w:r>
      <w:r w:rsidRPr="00AD218A">
        <w:rPr>
          <w:rStyle w:val="HebrewChar"/>
          <w:rFonts w:cs="FrankRuehl" w:hint="cs"/>
          <w:rtl/>
        </w:rPr>
        <w:t xml:space="preserve"> ולפיכך כל מקום שאתה מוצא נגד, פניו למזרח, אבל כאן דכתיב מנגד אהל מועד, וכולל כל האהל מועד יחד, שייך שפיר לומר מנגד עליו, שכל סביביו היו חונים</w:t>
      </w:r>
      <w:r w:rsidR="00AD218A" w:rsidRPr="00AD218A">
        <w:rPr>
          <w:rStyle w:val="HebrewChar"/>
          <w:rFonts w:cs="FrankRuehl" w:hint="cs"/>
          <w:rtl/>
        </w:rPr>
        <w:t>...</w:t>
      </w:r>
      <w:r w:rsidRPr="00AD218A">
        <w:rPr>
          <w:rStyle w:val="HebrewChar"/>
          <w:rFonts w:cs="FrankRuehl" w:hint="cs"/>
          <w:rtl/>
        </w:rPr>
        <w:t xml:space="preserve"> (גור אריה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הכתב והקבלה: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לנגדך - מלשון הגדה, נספר זה עם זה, ועל ידי זה יקל הדרך לשנינו. (בראשית לג יב)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ההבדל בין מלת נגד ובין יתר המלות הנרדפים הוא, שנגד מציין דבר המקביל נגד דבר אחר ואינו מציין הגבלת נקודה מצומצמת, רק נגד הרוח בכלל. (הכרמל)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לעומת - מציין נקודה אחת ביושר נגד נקודה שניה, מה שאינו כן ב"נגד", שאינו מציין נקודה אלא רוח, ומול מציין הגבלה באורך זה למטה מזה</w:t>
      </w:r>
      <w:r w:rsidR="00AD218A" w:rsidRPr="00AD218A">
        <w:rPr>
          <w:rStyle w:val="HebrewChar"/>
          <w:rFonts w:cs="FrankRuehl" w:hint="cs"/>
          <w:rtl/>
        </w:rPr>
        <w:t>...</w:t>
      </w:r>
      <w:r w:rsidRPr="00AD218A">
        <w:rPr>
          <w:rStyle w:val="HebrewChar"/>
          <w:rFonts w:cs="FrankRuehl" w:hint="cs"/>
          <w:rtl/>
        </w:rPr>
        <w:t xml:space="preserve"> (ויקרא ג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לנגדך - פירש רש"י בשוה לך, וכדפירשנו "עזר כנגדו", כפי צרכיו תעזר לו, שהבין שיעקב צריך ללכת בנחת</w:t>
      </w:r>
      <w:r w:rsidR="00AD218A" w:rsidRPr="00AD218A">
        <w:rPr>
          <w:rStyle w:val="HebrewChar"/>
          <w:rFonts w:cs="FrankRuehl" w:hint="cs"/>
          <w:rtl/>
        </w:rPr>
        <w:t>...</w:t>
      </w:r>
      <w:r w:rsidRPr="00AD218A">
        <w:rPr>
          <w:rStyle w:val="HebrewChar"/>
          <w:rFonts w:cs="FrankRuehl" w:hint="cs"/>
          <w:rtl/>
        </w:rPr>
        <w:t xml:space="preserve"> (בראשית לב יב)</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נגה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נוגה.</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נגח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מזיק, שור)</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דתנו רבנן, כי יגח, אין נגיחה אלא בקרן, שנאמר ויעש לו צדקיה בן כנענה קרני ברזל, ויאמר כה אמר ה' באלה תנגח את ארם וגו', ואומר בכור שורו הדר לו וקרני ראם קרניו, בהם עמים ינגח. מאי ואומר, וכי תימא דברי תורה מדברי קבלה לא ילפינן, תא שמע בכור שורו הדר לו</w:t>
      </w:r>
      <w:r w:rsidR="00AD218A" w:rsidRPr="00AD218A">
        <w:rPr>
          <w:rStyle w:val="HebrewChar"/>
          <w:rFonts w:cs="FrankRuehl" w:hint="cs"/>
          <w:rtl/>
        </w:rPr>
        <w:t>...</w:t>
      </w:r>
      <w:r w:rsidRPr="00AD218A">
        <w:rPr>
          <w:rStyle w:val="HebrewChar"/>
          <w:rFonts w:cs="FrankRuehl" w:hint="cs"/>
          <w:rtl/>
        </w:rPr>
        <w:t xml:space="preserve"> מאי שנא גבי אדם דכתיב כי יגח, ומאי שנא גבי בהמה דכתיב כי יגוף, אדם דאית ליה מזלא כתיב כי יגח, בהמה דלית לה מזלא כתיב כי יגוף</w:t>
      </w:r>
      <w:r w:rsidR="00AD218A" w:rsidRPr="00AD218A">
        <w:rPr>
          <w:rStyle w:val="HebrewChar"/>
          <w:rFonts w:cs="FrankRuehl" w:hint="cs"/>
          <w:rtl/>
        </w:rPr>
        <w:t>...</w:t>
      </w:r>
      <w:r w:rsidRPr="00AD218A">
        <w:rPr>
          <w:rStyle w:val="HebrewChar"/>
          <w:rFonts w:cs="FrankRuehl" w:hint="cs"/>
          <w:rtl/>
        </w:rPr>
        <w:t xml:space="preserve"> (בבא קמא ב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וכי יגוף - נגף קרוב לנקב נגב, מקום שהשמש מכה על הראש במאונך, מציין מכה שסופה פציעה והריגה, ואילו נגח מציין רק את מעשה ההכאה, ולגבי השור פירושו בראש וראשונה נגיחה בקרניים</w:t>
      </w:r>
      <w:r w:rsidR="00AD218A" w:rsidRPr="00AD218A">
        <w:rPr>
          <w:rStyle w:val="HebrewChar"/>
          <w:rFonts w:cs="FrankRuehl" w:hint="cs"/>
          <w:rtl/>
        </w:rPr>
        <w:t>...</w:t>
      </w:r>
      <w:r w:rsidRPr="00AD218A">
        <w:rPr>
          <w:rStyle w:val="HebrewChar"/>
          <w:rFonts w:cs="FrankRuehl" w:hint="cs"/>
          <w:rtl/>
        </w:rPr>
        <w:t xml:space="preserve"> (שמות כא לה)</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lastRenderedPageBreak/>
        <w:t>נגיד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נגידים - שרירותא. (משלי ח 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נגידים - דברי חשיבות.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מאירי: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נגידים - חשובים ונכבדים, או מושכים הלב, כתרגומו משכו - נגידו, ויש מפרשים נכוחים מלשון נגד. (שם)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שם נגיד כולל כל הממונה להנהיג, כמו "נגיד בית אלקים", "נגיד אל הארצות", והוא יותר מן שר, ודוד נקרא בשם נגיד בעוד לא הובטח לו המלכות בירושה, כמו שאמר לו שמואל "משחך ה' על נחלתו לנגיד", תפס לשון נגיד לא מלך, כי לא הובטח לו עוד המלכות בירושה</w:t>
      </w:r>
      <w:r w:rsidR="00AD218A" w:rsidRPr="00AD218A">
        <w:rPr>
          <w:rStyle w:val="HebrewChar"/>
          <w:rFonts w:cs="FrankRuehl" w:hint="cs"/>
          <w:rtl/>
        </w:rPr>
        <w:t>...</w:t>
      </w:r>
      <w:r w:rsidRPr="00AD218A">
        <w:rPr>
          <w:rStyle w:val="HebrewChar"/>
          <w:rFonts w:cs="FrankRuehl" w:hint="cs"/>
          <w:rtl/>
        </w:rPr>
        <w:t xml:space="preserve"> וכן קרא לשאול ולירבעם, ומזה מבואר כי נגיד אינו מלך. (הכרמל)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נגיד - השר הנותן בחייו דוגמא נגד אחרים. (ישעיה נה ד)</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נגיעה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נגע)</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מכתב מאליהו: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וכך הוא הדבר בכל מי שיש לו נגיעות, בענין אשר שם שוררת הנגיעה איננו יכול ומסוגל לראות את האמת, ורק בסור הנגיעה יוכל לעמוד על אמיתת הדברים, ועל כן כשהשביע אברהם את אליעזר שלא יקח אשה ליצחק מבנות כנען, השיב, "אולי לא תאבה האשה ללכת אחרי</w:t>
      </w:r>
      <w:r w:rsidRPr="00AD218A">
        <w:rPr>
          <w:rStyle w:val="HebrewChar"/>
          <w:rFonts w:cs="FrankRuehl" w:hint="cs"/>
          <w:rtl/>
        </w:rPr>
        <w:t>...</w:t>
      </w:r>
      <w:r w:rsidR="003E0554" w:rsidRPr="00AD218A">
        <w:rPr>
          <w:rStyle w:val="HebrewChar"/>
          <w:rFonts w:cs="FrankRuehl" w:hint="cs"/>
          <w:rtl/>
        </w:rPr>
        <w:t xml:space="preserve"> ההשב אשיב את בנך" וגו', אולי מלא, כי בשעה זו עדיין היתה לו תקוה לבתו, ולא היה יכול להרגיש נגיעתו בשום אופן, וסבר ששאלתו היתה רק לטובת הענין ולא נכנסה בדעתו כוונתו על בתו, כי הרי הצעתו היתה ממין אחר לגמרי, ההשב אשיב את בנך וגו', אבל בספרו הדברים בפני בתואל, כבר ראה שמן השמים נבחרה אשת </w:t>
      </w:r>
      <w:r w:rsidR="003E0554" w:rsidRPr="00AD218A">
        <w:rPr>
          <w:rStyle w:val="HebrewChar"/>
          <w:rFonts w:cs="FrankRuehl" w:hint="cs"/>
          <w:rtl/>
        </w:rPr>
        <w:lastRenderedPageBreak/>
        <w:t>יצחק, ולא היתה לו עוד שום תקוה שבתו תזכה ליצחק, ממילא בטלה נגיעתו והכיר את האמת, שכל שאלתו הקודמת היתה מצד הנגיעה בלב, לפיכך לא רצה לבטאות שאלתו המוטעית, תולדת נגיעתו, אודות השבת יצחק אל פדן ארם, כי נתברר לו שלא אמר זאת אלא כדי לכסות על נגיעתו, ועל כן רמזה התורה עכשיו "אלי" חסר כתיב, כי עתה נתגלתה נגיעתו והכיר האמת. (חלק ב עמוד רב)</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נגן - נגינה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זמר, לוים-עבודה, קרבן-שיר, שיר)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יאמר נא אדונינו עבדיך לפניך יבקשו איש יודע מנגן בכנור, והיה בהיות עליך רוח אלקים רעה ונגן בידו וטוב לך</w:t>
      </w:r>
      <w:r w:rsidR="00AD218A" w:rsidRPr="00AD218A">
        <w:rPr>
          <w:rStyle w:val="HebrewChar"/>
          <w:rFonts w:cs="FrankRuehl" w:hint="cs"/>
          <w:rtl/>
        </w:rPr>
        <w:t>...</w:t>
      </w:r>
      <w:r w:rsidRPr="00AD218A">
        <w:rPr>
          <w:rStyle w:val="HebrewChar"/>
          <w:rFonts w:cs="FrankRuehl" w:hint="cs"/>
          <w:rtl/>
        </w:rPr>
        <w:t xml:space="preserve"> והיה בהיות רוח אלקים אל שאול ולקח דוד את הכנור ונגן בידו ורוח לשאול וטוב לו וסרה מעליו רוח הרעה. (שמואל א טז טז)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ועתה קחו לי מנגן, והיה כנגן המנגן ותהי עליו יד ה'. (מלכים ב ג טו)</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כבד את אביך, כמו שאמר כבד את ה' מהונך, היינו מכספך, מהונך היינו מחנך, בשמחה של ניגון, כי זה הוא משמחת הלב, כמו הניגון שבכל העולם (המשמח את הלב). (יתרו תקנה)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מזמור, ביה ר"ז, מזמור (שהוא גבורה), בו אותיות ר"ז, ובו אותיות מו"ם, מצד זמר של תורה וזמר של תפלה, (כי קו השמאל כששולט בפני עצמו נהפך) אור אל ר"ז, שהוא אחורים של אור, ועל כן ובו מו"ם, שיש בו אחיזה לחיצוניים, וכל זה מצד הקדושה, ומזמור מזמר דסטרא אחרא, הוא (אותיות) מום זר, (ועל כן אמרו), זמר בבית חורבן בבית, (והיא בחינת) נדה, שפחה, בת עכו"ם זונה, וזה הוא אותיות מזמור, (דהיינו ז"ר מו"ם), נגון (שהוא חסד), שם (אותיות) ג"ן, (שהוא מלכות), וכך הוא היופי של הנגון, שבו הלל, (כמו ההלל) שבליל שמורים הוא לה' להוציאם מארץ מצרים. (כלומר לא כל ניגון הוא חסד, אלא רק היופי של הנגון מטה כלפי חסד, שהוא סוד ההלל של יציאת מצרים, שהוא נוטה לחסד). אשרי (שהוא כתר), שבו מתחילים העולם לשבח, (כמו כתר </w:t>
      </w:r>
      <w:r w:rsidRPr="00AD218A">
        <w:rPr>
          <w:rStyle w:val="HebrewChar"/>
          <w:rFonts w:cs="FrankRuehl" w:hint="cs"/>
          <w:rtl/>
        </w:rPr>
        <w:lastRenderedPageBreak/>
        <w:t>שהוא התחלת הספירות, דהיינו) אשרי העם שככה לו, בברכה (שהיא בינה הוא כמו) אברכה את ה' בכל עת, (כי שפע הבינה אינו פוסק), בתהלה (שהיא מלכות), היינו תמיד תהלתו בפי, (כי פי רומז על מלכות)</w:t>
      </w:r>
      <w:r w:rsidR="00AD218A" w:rsidRPr="00AD218A">
        <w:rPr>
          <w:rStyle w:val="HebrewChar"/>
          <w:rFonts w:cs="FrankRuehl" w:hint="cs"/>
          <w:rtl/>
        </w:rPr>
        <w:t>...</w:t>
      </w:r>
      <w:r w:rsidRPr="00AD218A">
        <w:rPr>
          <w:rStyle w:val="HebrewChar"/>
          <w:rFonts w:cs="FrankRuehl" w:hint="cs"/>
          <w:rtl/>
        </w:rPr>
        <w:t xml:space="preserve"> (פנחס קצב)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ורמינהו, נימת כנור שנפסקה לא היה קושרה אלא עונבה, לא קשיא, הא רבנן והא רבי אליעזר, לרבי אליעזר דאמר מכשירי מצוה דוחין את השבת קושרה, לרבנן דאמרי אין דוחין עונבה</w:t>
      </w:r>
      <w:r w:rsidR="00AD218A" w:rsidRPr="00AD218A">
        <w:rPr>
          <w:rStyle w:val="HebrewChar"/>
          <w:rFonts w:cs="FrankRuehl" w:hint="cs"/>
          <w:rtl/>
        </w:rPr>
        <w:t>...</w:t>
      </w:r>
      <w:r w:rsidRPr="00AD218A">
        <w:rPr>
          <w:rStyle w:val="HebrewChar"/>
          <w:rFonts w:cs="FrankRuehl" w:hint="cs"/>
          <w:rtl/>
        </w:rPr>
        <w:t xml:space="preserve"> דתניא בן לוי שנפסקה לו נימא בכנור קושרה, רבי שמעון אומר עונבה, רבי שמעון בן אלעזר אומר אף היא אינה משמעת את הקול, אלא משלשל מלמטה וכורך מלמעלה, או משלשל מלמעלה וכורך מלמטה</w:t>
      </w:r>
      <w:r w:rsidR="00AD218A" w:rsidRPr="00AD218A">
        <w:rPr>
          <w:rStyle w:val="HebrewChar"/>
          <w:rFonts w:cs="FrankRuehl" w:hint="cs"/>
          <w:rtl/>
        </w:rPr>
        <w:t>...</w:t>
      </w:r>
      <w:r w:rsidRPr="00AD218A">
        <w:rPr>
          <w:rStyle w:val="HebrewChar"/>
          <w:rFonts w:cs="FrankRuehl" w:hint="cs"/>
          <w:rtl/>
        </w:rPr>
        <w:t xml:space="preserve"> (עירובין קב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משבטלה סנהדרין בטל השיר מבית המשתאות, שנאמר בשיר לא ישתו יין וגו'</w:t>
      </w:r>
      <w:r w:rsidR="00AD218A" w:rsidRPr="00AD218A">
        <w:rPr>
          <w:rStyle w:val="HebrewChar"/>
          <w:rFonts w:cs="FrankRuehl" w:hint="cs"/>
          <w:rtl/>
        </w:rPr>
        <w:t>...</w:t>
      </w:r>
      <w:r w:rsidRPr="00AD218A">
        <w:rPr>
          <w:rStyle w:val="HebrewChar"/>
          <w:rFonts w:cs="FrankRuehl" w:hint="cs"/>
          <w:rtl/>
        </w:rPr>
        <w:t xml:space="preserve"> אמר רב הונא בריה דרב יהושע דאמר קרא זקנים משער שבתו בחורים מנגינתם, אמר רב, אודנא דשמעא זמרא תעקר. אמר רבא </w:t>
      </w:r>
      <w:r>
        <w:rPr>
          <w:rStyle w:val="HebrewChar"/>
          <w:rtl/>
        </w:rPr>
        <w:t> </w:t>
      </w:r>
      <w:r w:rsidRPr="00AD218A">
        <w:rPr>
          <w:rStyle w:val="HebrewChar"/>
          <w:rFonts w:cs="FrankRuehl" w:hint="cs"/>
          <w:bCs/>
          <w:rtl/>
        </w:rPr>
        <w:t xml:space="preserve">זמרא בביתא חורבא בסיפא, </w:t>
      </w:r>
      <w:r>
        <w:rPr>
          <w:rStyle w:val="HebrewChar"/>
          <w:rtl/>
        </w:rPr>
        <w:t> </w:t>
      </w:r>
      <w:r w:rsidR="00AD218A" w:rsidRPr="00AD218A">
        <w:rPr>
          <w:rStyle w:val="HebrewChar"/>
          <w:rFonts w:cs="FrankRuehl" w:hint="cs"/>
          <w:rtl/>
        </w:rPr>
        <w:t xml:space="preserve"> </w:t>
      </w:r>
      <w:r w:rsidRPr="00AD218A">
        <w:rPr>
          <w:rStyle w:val="HebrewChar"/>
          <w:rFonts w:cs="FrankRuehl" w:hint="cs"/>
          <w:rtl/>
        </w:rPr>
        <w:t>שנאמר קול ישורר בחלון חרב בסף כי ארזה ערה, מאי כי ארזה ערה, אמר רבי יצחק בית המסובך בארזים עיר הוא, אלא אפילו בית המסובך בארזים מתרועע</w:t>
      </w:r>
      <w:r w:rsidR="00AD218A" w:rsidRPr="00AD218A">
        <w:rPr>
          <w:rStyle w:val="HebrewChar"/>
          <w:rFonts w:cs="FrankRuehl" w:hint="cs"/>
          <w:rtl/>
        </w:rPr>
        <w:t>...</w:t>
      </w:r>
      <w:r w:rsidRPr="00AD218A">
        <w:rPr>
          <w:rStyle w:val="HebrewChar"/>
          <w:rFonts w:cs="FrankRuehl" w:hint="cs"/>
          <w:rtl/>
        </w:rPr>
        <w:t xml:space="preserve"> אמר רב הונא </w:t>
      </w:r>
      <w:r>
        <w:rPr>
          <w:rStyle w:val="HebrewChar"/>
          <w:rtl/>
        </w:rPr>
        <w:t> </w:t>
      </w:r>
      <w:r w:rsidRPr="00AD218A">
        <w:rPr>
          <w:rStyle w:val="HebrewChar"/>
          <w:rFonts w:cs="FrankRuehl" w:hint="cs"/>
          <w:bCs/>
          <w:rtl/>
        </w:rPr>
        <w:t xml:space="preserve">זמרא דנגדי ודבקרי שרי, דגרדאי אסיר, (של מושכי ספינות ושל חורשים מותר, שהוא לזרז במלאכה, ודגרדאי רק לשחוק).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רב הונא בטיל זמרא, קם מאה אווזי בזוזא ומאה סאה חיטי בזוזא ולא איבעית, אתא רב חסדא זלזיל ביה, איבעי אווזא בזוזא ולא משתכח. אמר רב יוסף </w:t>
      </w:r>
      <w:r>
        <w:rPr>
          <w:rStyle w:val="HebrewChar"/>
          <w:rtl/>
        </w:rPr>
        <w:t> </w:t>
      </w:r>
      <w:r w:rsidRPr="00AD218A">
        <w:rPr>
          <w:rStyle w:val="HebrewChar"/>
          <w:rFonts w:cs="FrankRuehl" w:hint="cs"/>
          <w:bCs/>
          <w:rtl/>
        </w:rPr>
        <w:t>זמרי גברי ועני נשי פריצותא, זמרי נשי ועני גברי כאש בנעורת</w:t>
      </w:r>
      <w:r w:rsidR="00AD218A" w:rsidRPr="00AD218A">
        <w:rPr>
          <w:rStyle w:val="HebrewChar"/>
          <w:rFonts w:cs="FrankRuehl" w:hint="cs"/>
          <w:bCs/>
          <w:rtl/>
        </w:rPr>
        <w:t>...</w:t>
      </w:r>
      <w:r w:rsidRPr="00AD218A">
        <w:rPr>
          <w:rStyle w:val="HebrewChar"/>
          <w:rFonts w:cs="FrankRuehl" w:hint="cs"/>
          <w:bCs/>
          <w:rtl/>
        </w:rPr>
        <w:t xml:space="preserve"> אמר רבי יוחנן כל השותה בארבעה מיני זמר מביא חמש פורעניות לעולם, </w:t>
      </w:r>
      <w:r>
        <w:rPr>
          <w:rStyle w:val="HebrewChar"/>
          <w:rtl/>
        </w:rPr>
        <w:t> </w:t>
      </w:r>
      <w:r w:rsidR="00AD218A" w:rsidRPr="00AD218A">
        <w:rPr>
          <w:rStyle w:val="HebrewChar"/>
          <w:rFonts w:cs="FrankRuehl" w:hint="cs"/>
          <w:rtl/>
        </w:rPr>
        <w:t xml:space="preserve"> </w:t>
      </w:r>
      <w:r w:rsidRPr="00AD218A">
        <w:rPr>
          <w:rStyle w:val="HebrewChar"/>
          <w:rFonts w:cs="FrankRuehl" w:hint="cs"/>
          <w:rtl/>
        </w:rPr>
        <w:t>שנאמר הוי משכימי בבקר שכר ירדפו מאחרי בנשף יין ידליקם, והיה כנור ונבל תוף וחליל ויין משתיהם ואת פועל ה' לא יביטו, מה כתיב אחריו, לכן גלה עמי מבלי דעת, שגורמין גלות לעולם</w:t>
      </w:r>
      <w:r w:rsidR="00AD218A" w:rsidRPr="00AD218A">
        <w:rPr>
          <w:rStyle w:val="HebrewChar"/>
          <w:rFonts w:cs="FrankRuehl" w:hint="cs"/>
          <w:rtl/>
        </w:rPr>
        <w:t>...</w:t>
      </w:r>
      <w:r w:rsidRPr="00AD218A">
        <w:rPr>
          <w:rStyle w:val="HebrewChar"/>
          <w:rFonts w:cs="FrankRuehl" w:hint="cs"/>
          <w:rtl/>
        </w:rPr>
        <w:t xml:space="preserve"> (סוטה מח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ולא היו אומרים בנבל ובכנור אלא בפה, כדי ליתן תבל בנעימה</w:t>
      </w:r>
      <w:r w:rsidRPr="00AD218A">
        <w:rPr>
          <w:rStyle w:val="HebrewChar"/>
          <w:rFonts w:cs="FrankRuehl" w:hint="cs"/>
          <w:rtl/>
        </w:rPr>
        <w:t>...</w:t>
      </w:r>
      <w:r w:rsidR="003E0554" w:rsidRPr="00AD218A">
        <w:rPr>
          <w:rStyle w:val="HebrewChar"/>
          <w:rFonts w:cs="FrankRuehl" w:hint="cs"/>
          <w:rtl/>
        </w:rPr>
        <w:t xml:space="preserve"> הני כנגד מי, אמר רב פפא כנגד תשעה כנורות, ושני נבלים וצלצל אחד, </w:t>
      </w:r>
      <w:r w:rsidR="003E0554" w:rsidRPr="00AD218A">
        <w:rPr>
          <w:rStyle w:val="HebrewChar"/>
          <w:rFonts w:cs="FrankRuehl" w:hint="cs"/>
          <w:rtl/>
        </w:rPr>
        <w:lastRenderedPageBreak/>
        <w:t>שנאמר הוא ובניו ואחיו שנים עשר</w:t>
      </w:r>
      <w:r w:rsidRPr="00AD218A">
        <w:rPr>
          <w:rStyle w:val="HebrewChar"/>
          <w:rFonts w:cs="FrankRuehl" w:hint="cs"/>
          <w:rtl/>
        </w:rPr>
        <w:t>...</w:t>
      </w:r>
      <w:r w:rsidR="003E0554" w:rsidRPr="00AD218A">
        <w:rPr>
          <w:rStyle w:val="HebrewChar"/>
          <w:rFonts w:cs="FrankRuehl" w:hint="cs"/>
          <w:rtl/>
        </w:rPr>
        <w:t xml:space="preserve"> למימרא דנבל לחוד וכנור לחוד, לימא מתניתין דלא כרבי יהודה, דתניא רבי יהודה אומר כנור של מקדש של שבעת נימין היה, שנאמר שובע שמחות את פניך, אל תיקרי שובע אלא שבע, ושל ימות המשיח שמונה, שנאמר למנצח על השמינית, על נימא שמינית, של עולם הבא עשר, שנאמר עלי עשור ועלי נבל עלי הגיון בכנור, ואומר הודו לה' בכנור בנבל עשור זמרו לו, שירו לו שיר חדש. אפילו תימא רבי יהודה, לעולם הבא איידי דנפישי נימין דידיה נפיש קליה כי נבל, קרי ליה נבל. (ערכין יג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כיצד קולו שבעה, שתי קרניו שתי חצוצרות, שתי שוקיו שני חלילין, עורו לתוף, מעיו לנבלים, בני מעיו לכינורות. (קנים כה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רבי חייה בר בא אמר היא נבל היא כנור, נימין יתירות בין זה לזה, אמר רבי חייה בר אבא למה נקרא שמו נבל, שהוא מלבין כמה מיני זמר, רבי חונה בשם רב יוסף על ידי עור שאינו עובד ועל ידי נימין יתירות היה מלבין כמה מיני זמר, רבי שמעון בן לקיש אומר עוגב זה ארדבלים, תני רבן שמעון בן גמליאל לא היה ארדבלים בירושלים מפני שהוא סורח את הנעימה. חליל של מקדש של משה היה ושל קנה היה, נשבר ותיקנוה ולא היה קולו ערב כמות שהיה, חזרו ונטלוהו וחזר לכמות שהיה, צלצל של מקדש של משה היה, ושל נחושת היה, נשבר ותיקנוהו, ולא היה מצלצל כמות שהיה, חזרו ונטלוהו וחזר לכמות שהיה</w:t>
      </w:r>
      <w:r w:rsidR="00AD218A" w:rsidRPr="00AD218A">
        <w:rPr>
          <w:rStyle w:val="HebrewChar"/>
          <w:rFonts w:cs="FrankRuehl" w:hint="cs"/>
          <w:rtl/>
        </w:rPr>
        <w:t>...</w:t>
      </w:r>
      <w:r w:rsidRPr="00AD218A">
        <w:rPr>
          <w:rStyle w:val="HebrewChar"/>
          <w:rFonts w:cs="FrankRuehl" w:hint="cs"/>
          <w:rtl/>
        </w:rPr>
        <w:t xml:space="preserve"> מגריפה, רב ושמואל, חד אמר עשר נקבים היו בה, כל אחר ואחד היה מוציא מאה מיני זמר, וחורנה אמר מאה נקבים היו בה, כל אחד ואחד היה מוציא עשר מיני זמר</w:t>
      </w:r>
      <w:r w:rsidR="00AD218A" w:rsidRPr="00AD218A">
        <w:rPr>
          <w:rStyle w:val="HebrewChar"/>
          <w:rFonts w:cs="FrankRuehl" w:hint="cs"/>
          <w:rtl/>
        </w:rPr>
        <w:t>...</w:t>
      </w:r>
      <w:r w:rsidRPr="00AD218A">
        <w:rPr>
          <w:rStyle w:val="HebrewChar"/>
          <w:rFonts w:cs="FrankRuehl" w:hint="cs"/>
          <w:rtl/>
        </w:rPr>
        <w:t xml:space="preserve"> (סוכה כה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אמונות ודעות:</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וכך הקול היחיד והנעימות והלחנים אינם מעוררים מתכונות הנפש, אלא דבר אחד בלבד, ופעמים יזיקוה, אבל מזוגם מאזן מה שמתגלה מתכונותיה וכחותיה, וראוי שתדע השפעותיהן כשהן נפרדות, כדי שיהא המזוג בהתאם לכך. ואמר עתה כי הלחנים שמונה, ולכל אחד קצבה </w:t>
      </w:r>
      <w:r w:rsidRPr="00AD218A">
        <w:rPr>
          <w:rStyle w:val="HebrewChar"/>
          <w:rFonts w:cs="FrankRuehl" w:hint="cs"/>
          <w:rtl/>
        </w:rPr>
        <w:lastRenderedPageBreak/>
        <w:t xml:space="preserve">של נעימות,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הראשון מהן קצבתו שלש נעימות רצופות ואחת נחה, והשני שלש נעימות רצופות ואחת נחה ואחת נעה, ושני לחנים אלה מעוררים כח הדם ותכונת המלכות והשלטונות. </w:t>
      </w:r>
      <w:r>
        <w:rPr>
          <w:rStyle w:val="HebrewChar"/>
          <w:rtl/>
        </w:rPr>
        <w:t> </w:t>
      </w:r>
      <w:r w:rsidR="00AD218A" w:rsidRPr="00AD218A">
        <w:rPr>
          <w:rStyle w:val="HebrewChar"/>
          <w:rFonts w:cs="FrankRuehl" w:hint="cs"/>
          <w:rtl/>
        </w:rPr>
        <w:t xml:space="preserve"> </w:t>
      </w:r>
      <w:r w:rsidRPr="00AD218A">
        <w:rPr>
          <w:rStyle w:val="HebrewChar"/>
          <w:rFonts w:cs="FrankRuehl" w:hint="cs"/>
          <w:rtl/>
        </w:rPr>
        <w:t>והשלישי מקצב שתי נעימות רצופות שאין ביניהן כדי נעימה ואחת נחה, ובין כל ירידה ועליה וירידה כדי נעימה, וזה לבדו מעורר המרה הירוקה והאומץ והרגישה ודומיהן. והרביעי מקבצו שלש נעימות רצופות שאין ביניהן כדי נעימה, ובין כל שלש ושלש כדי נעימה, וזה לבדו מעורר המרה הלבנה, ומגלה בנפש כח הכניעה וההתרפסות, והמורך וכל הדומה לכך. והחמישי מקבצו נעימה בודדת ושתים שונות זו מזו, ואין ביניהן כדי נעימה, והששי מקצבו שלש נעימות נעות, והשביעי מקצבו שתי נעימות רצופות שאין ביניהן כדי נעימה, ובין כל שתים ושתים כדי נעימה. והשמיני מקצבו שתי נעימות רצופות שאין ביניהן כדי נעימה, ובין כל שתים ושתים כדי שתי נעימות, וכל ארבע אלה מעוררות מרה השחורה, ומגלות בנפש תכונות חלוקות, פעם לשמחה ופעם אחרת לתוגה, ומנהג המלכים למזגם זה בזה, כדי לאזנם, ויהיה מה שיעוררו מתכונותיהם כאשר שומעים אותם בכדי להטיב נפשותיהם להנהגת הממשלה, ולא יטו אותם לרוב רחמנות או אכזריות, ולא הפרזת אומץ או מורך, ולא תוספת וגרעון בשמחה ובחדוה. (מאמר י פרק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בנגינות - על חנגיתא. (תהלים ד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אונקלוס:</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ושם אחיו - ושום אחוהי יובל, הוא הוא רבהון דכל דמנגן על פום נבלא ידעי זמר כנורא ואבובא. (בראשית ד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כנור ועוגב - מיני כלי נגינות והיא חכמה גדולה. (שם)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בנגינות - </w:t>
      </w:r>
      <w:r w:rsidR="00AD218A" w:rsidRPr="00AD218A">
        <w:rPr>
          <w:rStyle w:val="HebrewChar"/>
          <w:rFonts w:cs="FrankRuehl" w:hint="cs"/>
          <w:rtl/>
        </w:rPr>
        <w:t>...</w:t>
      </w:r>
      <w:r w:rsidRPr="00AD218A">
        <w:rPr>
          <w:rStyle w:val="HebrewChar"/>
          <w:rFonts w:cs="FrankRuehl" w:hint="cs"/>
          <w:rtl/>
        </w:rPr>
        <w:t>היו לו ב' נעימות, ולדעתי על פי שיר המתחיל במלת נגינות, ואם כן נכתב הניגון עם השיר. (תהלים ד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רמב"ן:</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ופירוש הענין, כי כנור וכלי הזמר במקדש רמז להשגת המחשבה שהיא נתלית ברוח, ואין בגשמיות דק כמוזיק"א, כענין שאמרו קול ודבור ורוח וזהו רוח הקדש, והנה בעולם הזה ישיגו החכמים ברוח הקדש שבע ספירות, וידבק אורן במשכן ובמקדש, ונרמזות בשבע הנרות של מנורה ובקצת הקרבנות, גם בלעם אמר את שבעת המזבחות</w:t>
      </w:r>
      <w:r w:rsidRPr="00AD218A">
        <w:rPr>
          <w:rStyle w:val="HebrewChar"/>
          <w:rFonts w:cs="FrankRuehl" w:hint="cs"/>
          <w:rtl/>
        </w:rPr>
        <w:t>...</w:t>
      </w:r>
      <w:r w:rsidR="003E0554" w:rsidRPr="00AD218A">
        <w:rPr>
          <w:rStyle w:val="HebrewChar"/>
          <w:rFonts w:cs="FrankRuehl" w:hint="cs"/>
          <w:rtl/>
        </w:rPr>
        <w:t xml:space="preserve"> לפיכך ירמזו בכנור שבע כלי הקול בעולם הזה, ולימות המשיח תושג ספירה שמינית, וירמזו אותה, ולעולם הבא תהיה ההשגה שלימה לי' ספירות, וירמזו אותן, וזה ענין מופלא ונכבד</w:t>
      </w:r>
      <w:r w:rsidRPr="00AD218A">
        <w:rPr>
          <w:rStyle w:val="HebrewChar"/>
          <w:rFonts w:cs="FrankRuehl" w:hint="cs"/>
          <w:rtl/>
        </w:rPr>
        <w:t>...</w:t>
      </w:r>
      <w:r w:rsidR="003E0554" w:rsidRPr="00AD218A">
        <w:rPr>
          <w:rStyle w:val="HebrewChar"/>
          <w:rFonts w:cs="FrankRuehl" w:hint="cs"/>
          <w:rtl/>
        </w:rPr>
        <w:t xml:space="preserve"> (תורת האדם)</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למנצח - לרז"ל נאמר המזמור בג' מיני שבח, בניצוח, בניגון ובמזמור, ונראה שמנצח הוא על המשוררים ולכן לא תמצא למנגן וכו', וזה היה מנצח על כלי הנקרא נגינות,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והנגינה חכמה גדולה ומעוררת הנפש החכמה, והיו במקדש כלים ונגינות רבים, </w:t>
      </w:r>
      <w:r>
        <w:rPr>
          <w:rStyle w:val="HebrewChar"/>
          <w:rtl/>
        </w:rPr>
        <w:t> </w:t>
      </w:r>
      <w:r w:rsidR="00AD218A" w:rsidRPr="00AD218A">
        <w:rPr>
          <w:rStyle w:val="HebrewChar"/>
          <w:rFonts w:cs="FrankRuehl" w:hint="cs"/>
          <w:rtl/>
        </w:rPr>
        <w:t xml:space="preserve"> </w:t>
      </w:r>
      <w:r w:rsidRPr="00AD218A">
        <w:rPr>
          <w:rStyle w:val="HebrewChar"/>
          <w:rFonts w:cs="FrankRuehl" w:hint="cs"/>
          <w:rtl/>
        </w:rPr>
        <w:t>ומצאנו כתוב "וד' אלפים מהללים לה' בכלים אשר עשיתי", ולא ידענו אם היו המשוררים והמנגנים יחד. (תהלים ד 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הכוזרי: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ואם תעבור בך השמחה אל הנגון והריקוד, היא עבודה ודבקה בענין האלקי</w:t>
      </w:r>
      <w:r w:rsidRPr="00AD218A">
        <w:rPr>
          <w:rStyle w:val="HebrewChar"/>
          <w:rFonts w:cs="FrankRuehl" w:hint="cs"/>
          <w:rtl/>
        </w:rPr>
        <w:t>...</w:t>
      </w:r>
      <w:r w:rsidR="003E0554" w:rsidRPr="00AD218A">
        <w:rPr>
          <w:rStyle w:val="HebrewChar"/>
          <w:rFonts w:cs="FrankRuehl" w:hint="cs"/>
          <w:rtl/>
        </w:rPr>
        <w:t xml:space="preserve"> (מאמר ב נ)</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חכמת המוסיקה חשובה באומה, שהיא מכבדת הנגונים ומעמדת אותם על הגדולים שבעם, והם בני לוי, מתעסקים בנגונים בבית הנכבד בעתים הנכבדות, ולא הוצרכו להתעסק בצרכי הפרנסה במה שהיו לוקחים מהמעשרות, ולא היה להם עסק זולתי המוסיקא. והמלאכה נכבדת אצל בני אדם, כאשר היא בעצמה אינה גרועה ולא פחותה, והעם מחשיבות השרש וזכות הטבע כאשר הם, ומראשיהם במלאכה דוד ושמואל, ומה תחשוב במוסיקא, ההיו יודעים אותה אם לא</w:t>
      </w:r>
      <w:r w:rsidR="00AD218A" w:rsidRPr="00AD218A">
        <w:rPr>
          <w:rStyle w:val="HebrewChar"/>
          <w:rFonts w:cs="FrankRuehl" w:hint="cs"/>
          <w:szCs w:val="20"/>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הכוזרי, שמה בלי ספק נגמרה, ושמה היתה מעוררת הנפשות, כאשר יאמר עליה, שהיא מעתקת את הנפש ממדה אל הפכה, ולא יתכן שתהיה היום בערך ממה שהיתה, מפני ששבה פחותה, בהתעסקות בה השפחות והמכוערים </w:t>
      </w:r>
      <w:r w:rsidRPr="00AD218A">
        <w:rPr>
          <w:rStyle w:val="HebrewChar"/>
          <w:rFonts w:cs="FrankRuehl" w:hint="cs"/>
          <w:rtl/>
        </w:rPr>
        <w:lastRenderedPageBreak/>
        <w:t>מבני אדם, אך ירדה עם חשיבותה כאשר ירדתם אתם עם חשיבותכם. (שם סד וסה)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וערך התנועות וסדור המוסיקה הכל במנין, רוצה לומר ספר</w:t>
      </w:r>
      <w:r w:rsidRPr="00AD218A">
        <w:rPr>
          <w:rStyle w:val="HebrewChar"/>
          <w:rFonts w:cs="FrankRuehl" w:hint="cs"/>
          <w:rtl/>
        </w:rPr>
        <w:t>...</w:t>
      </w:r>
      <w:r w:rsidR="003E0554" w:rsidRPr="00AD218A">
        <w:rPr>
          <w:rStyle w:val="HebrewChar"/>
          <w:rFonts w:cs="FrankRuehl" w:hint="cs"/>
          <w:rtl/>
        </w:rPr>
        <w:t xml:space="preserve"> (מאמר ד כה)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שמונה פרקים לרמב"ם: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וכן מי שהתעוררה עליו מרה שחורה יסירה בשמיעת הנגונים במיני זמר, בטיול הגנות</w:t>
      </w:r>
      <w:r w:rsidRPr="00AD218A">
        <w:rPr>
          <w:rStyle w:val="HebrewChar"/>
          <w:rFonts w:cs="FrankRuehl" w:hint="cs"/>
          <w:rtl/>
        </w:rPr>
        <w:t>...</w:t>
      </w:r>
      <w:r w:rsidR="003E0554" w:rsidRPr="00AD218A">
        <w:rPr>
          <w:rStyle w:val="HebrewChar"/>
          <w:rFonts w:cs="FrankRuehl" w:hint="cs"/>
          <w:rtl/>
        </w:rPr>
        <w:t xml:space="preserve"> והכוונה בכל זה שיבריא גופו</w:t>
      </w:r>
      <w:r w:rsidRPr="00AD218A">
        <w:rPr>
          <w:rStyle w:val="HebrewChar"/>
          <w:rFonts w:cs="FrankRuehl" w:hint="cs"/>
          <w:rtl/>
        </w:rPr>
        <w:t>...</w:t>
      </w:r>
      <w:r w:rsidR="003E0554" w:rsidRPr="00AD218A">
        <w:rPr>
          <w:rStyle w:val="HebrewChar"/>
          <w:rFonts w:cs="FrankRuehl" w:hint="cs"/>
          <w:rtl/>
        </w:rPr>
        <w:t xml:space="preserve"> (פרק 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ואם באת להללו ולשבחו, דע שכשאתה מתאוה לשבח קול נעים ושיר של שבח, אם היו מרצים וממהרים בלי ניגון ומי מקובל היה, לפיכך אין לעשות במהרה, אלא במשך ובקול נעים ובקול רם, שנאמר (עזרא ג' י"ב) "בשמחה להרים קול"</w:t>
      </w:r>
      <w:r w:rsidRPr="00AD218A">
        <w:rPr>
          <w:rStyle w:val="HebrewChar"/>
          <w:rFonts w:cs="FrankRuehl" w:hint="cs"/>
          <w:rtl/>
        </w:rPr>
        <w:t>...</w:t>
      </w:r>
      <w:r w:rsidR="003E0554" w:rsidRPr="00AD218A">
        <w:rPr>
          <w:rStyle w:val="HebrewChar"/>
          <w:rFonts w:cs="FrankRuehl" w:hint="cs"/>
          <w:rtl/>
        </w:rPr>
        <w:t xml:space="preserve"> לכן ברא הקב"ה קריאת הגבר ללמוד ממנו דוגמא. (קנח)</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bCs/>
          <w:rtl/>
        </w:rPr>
        <w:t xml:space="preserve">מי שקולו נעים ואין הקב"ה נהנה מקולו, ראוי לו שלא בא לעולם, </w:t>
      </w:r>
      <w:r>
        <w:rPr>
          <w:rStyle w:val="HebrewChar"/>
          <w:rtl/>
        </w:rPr>
        <w:t> </w:t>
      </w:r>
      <w:r w:rsidR="00AD218A" w:rsidRPr="00AD218A">
        <w:rPr>
          <w:rStyle w:val="HebrewChar"/>
          <w:rFonts w:cs="FrankRuehl" w:hint="cs"/>
          <w:rtl/>
        </w:rPr>
        <w:t xml:space="preserve"> </w:t>
      </w:r>
      <w:r w:rsidRPr="00AD218A">
        <w:rPr>
          <w:rStyle w:val="HebrewChar"/>
          <w:rFonts w:cs="FrankRuehl" w:hint="cs"/>
          <w:rtl/>
        </w:rPr>
        <w:t>ואם הקב"ה נהנה עליו נאמר (שיר השירים ב' י"ד) "השמיעיני את קולך כי קולך ערב", וכתיב (ש"ב כ"ג א') "ונעים זמירות ישראל"</w:t>
      </w:r>
      <w:r w:rsidR="00AD218A" w:rsidRPr="00AD218A">
        <w:rPr>
          <w:rStyle w:val="HebrewChar"/>
          <w:rFonts w:cs="FrankRuehl" w:hint="cs"/>
          <w:rtl/>
        </w:rPr>
        <w:t>...</w:t>
      </w:r>
      <w:r w:rsidRPr="00AD218A">
        <w:rPr>
          <w:rStyle w:val="HebrewChar"/>
          <w:rFonts w:cs="FrankRuehl" w:hint="cs"/>
          <w:rtl/>
        </w:rPr>
        <w:t xml:space="preserve"> </w:t>
      </w:r>
      <w:r>
        <w:rPr>
          <w:rStyle w:val="HebrewChar"/>
          <w:rtl/>
        </w:rPr>
        <w:t> </w:t>
      </w:r>
      <w:r w:rsidRPr="00AD218A">
        <w:rPr>
          <w:rStyle w:val="HebrewChar"/>
          <w:rFonts w:cs="FrankRuehl" w:hint="cs"/>
          <w:bCs/>
          <w:rtl/>
        </w:rPr>
        <w:t xml:space="preserve">ויזהר מי שיש לו קול נעים שלא יזמר נגונים נכרים, כי עבירה היא, </w:t>
      </w:r>
      <w:r>
        <w:rPr>
          <w:rStyle w:val="HebrewChar"/>
          <w:rtl/>
        </w:rPr>
        <w:t> </w:t>
      </w:r>
      <w:r w:rsidR="00AD218A" w:rsidRPr="00AD218A">
        <w:rPr>
          <w:rStyle w:val="HebrewChar"/>
          <w:rFonts w:cs="FrankRuehl" w:hint="cs"/>
          <w:rtl/>
        </w:rPr>
        <w:t xml:space="preserve"> </w:t>
      </w:r>
      <w:r w:rsidRPr="00AD218A">
        <w:rPr>
          <w:rStyle w:val="HebrewChar"/>
          <w:rFonts w:cs="FrankRuehl" w:hint="cs"/>
          <w:rtl/>
        </w:rPr>
        <w:t>ולכך נברא קולו נעים לשבח בוראו ולא לעבירה</w:t>
      </w:r>
      <w:r w:rsidR="00AD218A" w:rsidRPr="00AD218A">
        <w:rPr>
          <w:rStyle w:val="HebrewChar"/>
          <w:rFonts w:cs="FrankRuehl" w:hint="cs"/>
          <w:rtl/>
        </w:rPr>
        <w:t>...</w:t>
      </w:r>
      <w:r w:rsidRPr="00AD218A">
        <w:rPr>
          <w:rStyle w:val="HebrewChar"/>
          <w:rFonts w:cs="FrankRuehl" w:hint="cs"/>
          <w:rtl/>
        </w:rPr>
        <w:t xml:space="preserve"> (תשס"ח)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וטעם המצוה הזאת לעורר הלב, כי הקול התעוררות דבר לאיזה ענין שיהיה, יש קול המביא לידי שמחה, ויש קול מביא לידי עצבון, הקול המביא לידי שמחה הוא קול כלי שיר כנור ונבל ושאר הכלים, כי הנביאים היו מנגנים בכנורות וכלי שיר לחדש בהם רוח השמחה, ומתוך השמחה באין לידי רוח הקודש, שכן דרשו רז"ל, אין השכינה שורה לא מתוך עצלות ולא מתוך עצבות אלא מתוך שמחה, שנאמר "והיה כנגן המנגן ותהי עליו יד ה'". גם הלוים שהיו משרתי המקדש היו משוררים בכלי שיר כדי להמשיך הרצון על ידי הקרבנות, ושתהיה העבודה בשמחה</w:t>
      </w:r>
      <w:r w:rsidR="00AD218A" w:rsidRPr="00AD218A">
        <w:rPr>
          <w:rStyle w:val="HebrewChar"/>
          <w:rFonts w:cs="FrankRuehl" w:hint="cs"/>
          <w:rtl/>
        </w:rPr>
        <w:t>...</w:t>
      </w:r>
      <w:r w:rsidRPr="00AD218A">
        <w:rPr>
          <w:rStyle w:val="HebrewChar"/>
          <w:rFonts w:cs="FrankRuehl" w:hint="cs"/>
          <w:rtl/>
        </w:rPr>
        <w:t xml:space="preserve"> הקול המביא לידי עצבון ולידי חרדה הוא קול השופר, ולמדנו זה מן הכתוב (עמוס ג' ו') "אם יתקע שופר בעיר ועם לא יחרדו"</w:t>
      </w:r>
      <w:r w:rsidR="00AD218A" w:rsidRPr="00AD218A">
        <w:rPr>
          <w:rStyle w:val="HebrewChar"/>
          <w:rFonts w:cs="FrankRuehl" w:hint="cs"/>
          <w:rtl/>
        </w:rPr>
        <w:t>...</w:t>
      </w:r>
      <w:r w:rsidRPr="00AD218A">
        <w:rPr>
          <w:rStyle w:val="HebrewChar"/>
          <w:rFonts w:cs="FrankRuehl" w:hint="cs"/>
          <w:rtl/>
        </w:rPr>
        <w:t xml:space="preserve"> (כד הקמח ראש השנה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bCs/>
          <w:rtl/>
        </w:rPr>
        <w:lastRenderedPageBreak/>
        <w:t>...</w:t>
      </w:r>
      <w:r w:rsidR="003E0554" w:rsidRPr="00AD218A">
        <w:rPr>
          <w:rStyle w:val="HebrewChar"/>
          <w:rFonts w:cs="FrankRuehl" w:hint="cs"/>
          <w:bCs/>
          <w:rtl/>
        </w:rPr>
        <w:t xml:space="preserve">אמנם לא תקנו ברכה כשישמע אדם קול כנור ועוגב ערב מאד, שהנפש שמחה בו ונהנית ממנו, וכתיב "כי קולך ערב" (שיר ב' י"ד), והטעם מפני שהקול אין לו ממש, </w:t>
      </w:r>
      <w:r w:rsidR="003E0554">
        <w:rPr>
          <w:rStyle w:val="HebrewChar"/>
          <w:rtl/>
        </w:rPr>
        <w:t> </w:t>
      </w:r>
      <w:r w:rsidRPr="00AD218A">
        <w:rPr>
          <w:rStyle w:val="HebrewChar"/>
          <w:rFonts w:cs="FrankRuehl" w:hint="cs"/>
          <w:rtl/>
        </w:rPr>
        <w:t xml:space="preserve"> </w:t>
      </w:r>
      <w:r w:rsidR="003E0554" w:rsidRPr="00AD218A">
        <w:rPr>
          <w:rStyle w:val="HebrewChar"/>
          <w:rFonts w:cs="FrankRuehl" w:hint="cs"/>
          <w:rtl/>
        </w:rPr>
        <w:t>ואם תאמר הריח גם כן אין לו ממש, הרי יש ממש לפירות ומהם יצא הריח, ואם תאמר אף הקול יש ממש לכלי או לאדם המשורר, אינו דומה הריח של הפירות לקול היוצא מגוף האדם או הכלי, כי ריח הפרי או הבושם הוא מגופו ועצמותו של פרי או הבושם, וקול האדם או קול הכלי אינו מגופו ועצמותו, אלא מצד הרוח המנשב בו. (שולחן של ד סוף שער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הו' חכמת הניגון, והוא ידיעת הכוכבים הקבועים ברקיעים, כי מתוך תנועתם נשמע קול ערב ונעים מאד בקצת המקומות מן ההרים הגבוהים שבמקצת האקלימין, והבריות בקצת הדורות שומעים קולות נעימות בתכלית העריבות, שתעדן בהן נפש השומע, כפי מה שאומרים קצת מן הפילוסופים, ומה שאין נשמעין בכל המקומות, זה לריחוקן מן הישוב, או שיש בזה סבות מונעות, כעין רעש רעישת הגלגלים המקיפים כדור הארץ</w:t>
      </w:r>
      <w:r w:rsidR="00AD218A" w:rsidRPr="00AD218A">
        <w:rPr>
          <w:rStyle w:val="HebrewChar"/>
          <w:rFonts w:cs="FrankRuehl" w:hint="cs"/>
          <w:rtl/>
        </w:rPr>
        <w:t>...</w:t>
      </w:r>
      <w:r w:rsidRPr="00AD218A">
        <w:rPr>
          <w:rStyle w:val="HebrewChar"/>
          <w:rFonts w:cs="FrankRuehl" w:hint="cs"/>
          <w:rtl/>
        </w:rPr>
        <w:t xml:space="preserve"> ויש עוד בכלל זה לעשות כלים בחכמה ותחבולה, כדי להשמיע קול במרחק מהלך שנים או שלשה ימים, כפי מה שאומרים קצת מחכמי חכמת הניגון, ויהיה אותו הקול או הקולות סבה להביא על האדם שינה או שחוק ושמחה גדולה, או צער ואבל כבד מאד, הכל כפי תנועות הקולות, עלייתן וירידתן בהן ושפלותם בהשויה אחת, וחכמה זו נקראת חכמת הנגון, והיא היא חכמת המוסיקה, וזהו שכתוב "ותענוגות בני האדם שדה ושדות", ואמרו רז"ל מאי שדה ושדות, שדה ושדתין (גיטין ס"ח א'), ופירשו הגאונים ז"ל שהוא כלי לנגן בו המוסיקא, שהוא נמצא בזמן שבית המקדש קיים, ונקרא כן על שם תוקף הקולות, מלשון "כקול ש-די", שהוא הקול התקיף. (פרקי אבות ג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יובל - המציא הנגינות כדרך הרועים, ברדפו אחר הכבוד והשררה כמוהו, ולבן גוריון למד הנגינה ממהלומות תובל קין על הברזל. (בראשית ד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של"ה: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בסוף סוטה תנן, משבטלה סנהדרין בטל השיר מבית המשתאות, שנאמר בשיר לא ישתו יין, ואסור בין בכלי בין בפה, אם לא שמשורר בפה דברי שירות ותשבחות,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ואין היתר אלא לשמח חתן וכלה ביום חתונתם, אז מותר אף כלי שיר, </w:t>
      </w:r>
      <w:r>
        <w:rPr>
          <w:rStyle w:val="HebrewChar"/>
          <w:rtl/>
        </w:rPr>
        <w:t> </w:t>
      </w:r>
      <w:r w:rsidR="00AD218A" w:rsidRPr="00AD218A">
        <w:rPr>
          <w:rStyle w:val="HebrewChar"/>
          <w:rFonts w:cs="FrankRuehl" w:hint="cs"/>
          <w:rtl/>
        </w:rPr>
        <w:t xml:space="preserve"> </w:t>
      </w:r>
      <w:r w:rsidRPr="00AD218A">
        <w:rPr>
          <w:rStyle w:val="HebrewChar"/>
          <w:rFonts w:cs="FrankRuehl" w:hint="cs"/>
          <w:rtl/>
        </w:rPr>
        <w:t>והחמירו מאד בסוף סוטה</w:t>
      </w:r>
      <w:r w:rsidR="00AD218A" w:rsidRPr="00AD218A">
        <w:rPr>
          <w:rStyle w:val="HebrewChar"/>
          <w:rFonts w:cs="FrankRuehl" w:hint="cs"/>
          <w:rtl/>
        </w:rPr>
        <w:t>...</w:t>
      </w:r>
      <w:r w:rsidRPr="00AD218A">
        <w:rPr>
          <w:rStyle w:val="HebrewChar"/>
          <w:rFonts w:cs="FrankRuehl" w:hint="cs"/>
          <w:rtl/>
        </w:rPr>
        <w:t xml:space="preserve"> על כן ירחיק אדם עצמו מזה כמטחוי קשת, ואף שהטור סימן תק"ס כתב משם התוספות וזה לשונו, והתוספות מפרשים דאפילו בלא משתה נמי, ודווקא למי שירגיל בכך, כההיא דאיתא בירושלמי ריש גלותא הוה דמיך בזמר, פירוש בשכבו ובקומו היו מזמרים לפניו, עד כאן. מכל מקום כל הפוסקים סתמו דבריהם, משמע דסבירא להו בכל ענין אסור, וכן מסתבר, דלא גרע מהא זמרא דגרדאי דאסור, ועוד יש חשש בשמחת שיר שיביאנו לידי שחוק, ואמרו בריש פרק אין עומדים, אסור לאדם למלא שחוק פיו בעולם הזה</w:t>
      </w:r>
      <w:r w:rsidR="00AD218A" w:rsidRPr="00AD218A">
        <w:rPr>
          <w:rStyle w:val="HebrewChar"/>
          <w:rFonts w:cs="FrankRuehl" w:hint="cs"/>
          <w:rtl/>
        </w:rPr>
        <w:t>...</w:t>
      </w:r>
      <w:r w:rsidRPr="00AD218A">
        <w:rPr>
          <w:rStyle w:val="HebrewChar"/>
          <w:rFonts w:cs="FrankRuehl" w:hint="cs"/>
          <w:rtl/>
        </w:rPr>
        <w:t xml:space="preserve"> וכן יברח מכלי שיר אפילו באקראי, דאית ביה איסור משום הגלות לפי פשטן של דברי הפוסקים</w:t>
      </w:r>
      <w:r w:rsidR="00AD218A" w:rsidRPr="00AD218A">
        <w:rPr>
          <w:rStyle w:val="HebrewChar"/>
          <w:rFonts w:cs="FrankRuehl" w:hint="cs"/>
          <w:rtl/>
        </w:rPr>
        <w:t>...</w:t>
      </w:r>
      <w:r w:rsidRPr="00AD218A">
        <w:rPr>
          <w:rStyle w:val="HebrewChar"/>
          <w:rFonts w:cs="FrankRuehl" w:hint="cs"/>
          <w:rtl/>
        </w:rPr>
        <w:t xml:space="preserve"> (מסכת תענית)</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ושם אחיו יובל - הוא לקח לחלקו את הנהר השני הסובב כל ארץ כוש, ששם הזמה והנאוף, והוא היה ההתחלה אל הזמר והנגון, על דרך "קחי כנור סובי עיר זונה נשכחה", שכן היה דרך המתעתעים לשיר שיר הזונה גם בבתי משתיהם גם בבתי אליליהם, שהגם שאחר כך שב הנגון לדבר נכבד, הממציא הראשון היה להמשיך לב הנשים, ועל כן נקרא שמו עוגב, מלשון שיר עגבים. (בראשית ד כא)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השיר יהיה גם בפה בנעימות הדבורים ומאמרים קצרים במשקל להוליד עריבות, וניגון הוא בכלי לפי חכמת המוסיקה</w:t>
      </w:r>
      <w:r w:rsidR="00AD218A" w:rsidRPr="00AD218A">
        <w:rPr>
          <w:rStyle w:val="HebrewChar"/>
          <w:rFonts w:cs="FrankRuehl" w:hint="cs"/>
          <w:rtl/>
        </w:rPr>
        <w:t>...</w:t>
      </w:r>
      <w:r w:rsidRPr="00AD218A">
        <w:rPr>
          <w:rStyle w:val="HebrewChar"/>
          <w:rFonts w:cs="FrankRuehl" w:hint="cs"/>
          <w:rtl/>
        </w:rPr>
        <w:t xml:space="preserve"> (הכרמל)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מזמרת - מתמיה ביותר, שלשוננו מביעה על ידי שורש אחד את הזמר והזמורה, שלשה שמות נרדפים ביחס לשיר: נגן, שיר זמר, שיר הוא הזמר בפיוט, ניגון מוסיקה בכלי שיר, ואפשר וכל עצמו של נגן אינו אלא כלי, במדרש: מנגיניך, מכונותיך, כן המכונות שבכסא שלמה, </w:t>
      </w:r>
      <w:r w:rsidRPr="00AD218A">
        <w:rPr>
          <w:rStyle w:val="HebrewChar"/>
          <w:rFonts w:cs="FrankRuehl" w:hint="cs"/>
          <w:rtl/>
        </w:rPr>
        <w:lastRenderedPageBreak/>
        <w:t>מנגנון. בדרך כלל מבארים את המלה משורש יוני, אולם אפשר והיא נגזרה מנגן, זמרה היא הלחן, הזמר הטבעי ללא מלים</w:t>
      </w:r>
      <w:r w:rsidR="00AD218A" w:rsidRPr="00AD218A">
        <w:rPr>
          <w:rStyle w:val="HebrewChar"/>
          <w:rFonts w:cs="FrankRuehl" w:hint="cs"/>
          <w:rtl/>
        </w:rPr>
        <w:t>...</w:t>
      </w:r>
      <w:r w:rsidRPr="00AD218A">
        <w:rPr>
          <w:rStyle w:val="HebrewChar"/>
          <w:rFonts w:cs="FrankRuehl" w:hint="cs"/>
          <w:rtl/>
        </w:rPr>
        <w:t xml:space="preserve"> (בראשית מג יא, וראה עוד ערך שיר)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בנגינות - מוסיקה המרימה האדם להתלהבות לה'. (תהלים ד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שופר - הרציני, הקורא האדם אל ה', בנבל וכנור - מביעים המחשבה וההגיון בה', בתוף ובמחול - מביעים השמחה המוחשת יחד לפני ה', מינים ועוגב - מביעים כנראה את השמחה המוחשת על ידי היחיד. (שם קנ 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יובל - הרגיש שהמקנה נמשך אחר השיר, כנור - מסוגל למנוחה ושינה, והעוגב מרעים הרעיון, וכל אחד נדרש במועדו. (בראשית ד כא)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מוהר"ן: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הנה </w:t>
      </w:r>
      <w:r>
        <w:rPr>
          <w:rStyle w:val="HebrewChar"/>
          <w:rtl/>
        </w:rPr>
        <w:t> </w:t>
      </w:r>
      <w:r w:rsidRPr="00AD218A">
        <w:rPr>
          <w:rStyle w:val="HebrewChar"/>
          <w:rFonts w:cs="FrankRuehl" w:hint="cs"/>
          <w:bCs/>
          <w:rtl/>
        </w:rPr>
        <w:t xml:space="preserve">מי ששומע נגינה ממנגן רשע קשה לו לעבודת הבורא, וכששומע ממנגן כשר והגון אזי טוב לו, </w:t>
      </w:r>
      <w:r>
        <w:rPr>
          <w:rStyle w:val="HebrewChar"/>
          <w:rtl/>
        </w:rPr>
        <w:t> </w:t>
      </w:r>
      <w:r w:rsidR="00AD218A" w:rsidRPr="00AD218A">
        <w:rPr>
          <w:rStyle w:val="HebrewChar"/>
          <w:rFonts w:cs="FrankRuehl" w:hint="cs"/>
          <w:rtl/>
        </w:rPr>
        <w:t xml:space="preserve"> </w:t>
      </w:r>
      <w:r w:rsidRPr="00AD218A">
        <w:rPr>
          <w:rStyle w:val="HebrewChar"/>
          <w:rFonts w:cs="FrankRuehl" w:hint="cs"/>
          <w:rtl/>
        </w:rPr>
        <w:t>כמו שיתבאר. כי הנה קול הנגינה נמשכת מן הצפרים, כדאיתא במדרש (ויקרא ט"ז) מפני מה מצורע טהרתו תלויה בשתי צפרים חיות טהורות, יבא קלניא ויכפר על קלניא, כי נלקה מחמת קולו שדבר לשון הרע. ונמצא מי שהוא כשר נמשכת הנגינה שלו מן השתי צפרים חיות טהורות. וכתוב בזוהר (ויקרא דף נ"ג ב') שהשתי צפרים הנ"ל יונקים מאתר דנביאים ינקין, לכך נקרא המנגן חזן, מלשון חזון, היינו לשון נבואה, כי לוקח הנגינה מאתר דנביאים ינקין. וכשהמנגן הוא רשע אזי הוא לוקח הנגינה שלו מצפרים אחרות שבקליפה. וכתוב בזוהר כי הצפרים שבקליפה יונקין מדדי המלכות, וכד אתפלגי ליליא כדין כרוזא כריז כצפרים האחוזות בפח כהם יוקשים בני אדם.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והתיקון הוא שיוכל לשמוע נגינה מכל אדם, הוא על ידי שילמוד בלילה תורה שבעל פה, היינו גמרא שהיא בחינת לילה</w:t>
      </w:r>
      <w:r w:rsidR="00AD218A" w:rsidRPr="00AD218A">
        <w:rPr>
          <w:rStyle w:val="HebrewChar"/>
          <w:rFonts w:cs="FrankRuehl" w:hint="cs"/>
          <w:rtl/>
        </w:rPr>
        <w:t>...</w:t>
      </w:r>
      <w:r w:rsidRPr="00AD218A">
        <w:rPr>
          <w:rStyle w:val="HebrewChar"/>
          <w:rFonts w:cs="FrankRuehl" w:hint="cs"/>
          <w:rtl/>
        </w:rPr>
        <w:t xml:space="preserve"> היינו על ידי שילמוד ש"ס יתקן השית עיזקאין שבקנה, שמהם יוצא הקול, וזהו (איכה ב') "קומי רוני בלילה", היינו שתהיה תקומה להרינה, היינו על ידי הלילה, שהיא גמרא ש"ס</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ואיתא בכתבי האר"י ז"ל כי צפרים שבקליפה </w:t>
      </w:r>
      <w:r w:rsidRPr="00AD218A">
        <w:rPr>
          <w:rStyle w:val="HebrewChar"/>
          <w:rFonts w:cs="FrankRuehl" w:hint="cs"/>
          <w:rtl/>
        </w:rPr>
        <w:lastRenderedPageBreak/>
        <w:t>הם מוחין שבמלכות דקליפה. והשתי צפרים חיות טהורות הם בנין המלכות דקדושה, לפיכך נשתבח דוד לפני שאול (שמואל א' ט"ז) "ויודע נגן", כי הנגינה היא בנין המלכות לכך ראוי הוא למלכות</w:t>
      </w:r>
      <w:r w:rsidR="00AD218A" w:rsidRPr="00AD218A">
        <w:rPr>
          <w:rStyle w:val="HebrewChar"/>
          <w:rFonts w:cs="FrankRuehl" w:hint="cs"/>
          <w:rtl/>
        </w:rPr>
        <w:t>...</w:t>
      </w:r>
      <w:r w:rsidRPr="00AD218A">
        <w:rPr>
          <w:rStyle w:val="HebrewChar"/>
          <w:rFonts w:cs="FrankRuehl" w:hint="cs"/>
          <w:rtl/>
        </w:rPr>
        <w:t xml:space="preserve"> (ג)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ובשביל זה מרגלא בפומא דאינשי עכשיו לומר שהחזנים הם שוטים ואינם בני דיעה, כי עכשיו מלכות דקדושה בגלות, ועל כן הנגינה שהיא נמשכת מאתר דנביאים מבחינת מוחין ודעת דמלכות דקדושה, ועכשיו שהמלכות בגלות ועל כן הנגינה נפגמת, ועל כן החזנים הם בלא דעת, כי אין להם כח עכשיו להמשיך הנגינה משרשה שבקדושה שהיא בחינת מוחין ודעת של מלכות דקדושה כנ"ל. אבל לעתיד שיתעלה מלכות דקדושה ויהיה ה' למלך על כל הארץ אזי תתעלה ותושלם הנגינה בבחינת דעת דמלכות דקדושה שמשם נמשכת הנגינה כנ"ל. וזהו (תהלים מ"ז) "כי מלך כל הארץ אלקים זמרו משכיל"</w:t>
      </w:r>
      <w:r w:rsidR="00AD218A" w:rsidRPr="00AD218A">
        <w:rPr>
          <w:rStyle w:val="HebrewChar"/>
          <w:rFonts w:cs="FrankRuehl" w:hint="cs"/>
          <w:rtl/>
        </w:rPr>
        <w:t>...</w:t>
      </w:r>
      <w:r w:rsidRPr="00AD218A">
        <w:rPr>
          <w:rStyle w:val="HebrewChar"/>
          <w:rFonts w:cs="FrankRuehl" w:hint="cs"/>
          <w:rtl/>
        </w:rPr>
        <w:t xml:space="preserve"> היינו שהחזנים המשמרים יהיו בדעת ובשכל על ידי שיתעלה מלכות דקדושה, ויקבלו הנגינה משרשה שבקדושה, שהוא בחינת דעת ומוחין של מלכות דקדושה כנ"ל</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ולהכניע הכח המדמה הוא על ידי בחינת יד, בחינת (הושע י"ב) "ביד הנביאים אדמה", ויד היינו בחינת שמחה, כבחינת (דברים י"ב) "ושמחתם בכל משלח ידכם", וזה בחינת כלי זמר שמנגנין ביד, שעל ידי זה שורה הנבואה על הנביאים, כמ"ש (מלכים ב' ג') "קחו לי מנגן" וגו'. כי הכלי הוא התאספות הרוח, והוא מעורב טוב ורע</w:t>
      </w:r>
      <w:r w:rsidR="00AD218A" w:rsidRPr="00AD218A">
        <w:rPr>
          <w:rStyle w:val="HebrewChar"/>
          <w:rFonts w:cs="FrankRuehl" w:hint="cs"/>
          <w:rtl/>
        </w:rPr>
        <w:t>...</w:t>
      </w:r>
      <w:r w:rsidRPr="00AD218A">
        <w:rPr>
          <w:rStyle w:val="HebrewChar"/>
          <w:rFonts w:cs="FrankRuehl" w:hint="cs"/>
          <w:rtl/>
        </w:rPr>
        <w:t xml:space="preserve"> וזה שמנגן ביד על הכלי, הוא מקבץ ומלקט ביד את הרוח טובה, רוח נבואה, מתוך עצבות רוח. וצריך להיות יודע נגן, שידע לקבץ וללקוט ולמצא חלקי הרוח אחת לאחת כדי לבנות הניגון, היינו השמחה, היינו לבנות הרוח טובה, רוח נבואה</w:t>
      </w:r>
      <w:r w:rsidR="00AD218A" w:rsidRPr="00AD218A">
        <w:rPr>
          <w:rStyle w:val="HebrewChar"/>
          <w:rFonts w:cs="FrankRuehl" w:hint="cs"/>
          <w:rtl/>
        </w:rPr>
        <w:t>...</w:t>
      </w:r>
      <w:r w:rsidRPr="00AD218A">
        <w:rPr>
          <w:rStyle w:val="HebrewChar"/>
          <w:rFonts w:cs="FrankRuehl" w:hint="cs"/>
          <w:rtl/>
        </w:rPr>
        <w:t xml:space="preserve"> וכל זה הוא בחינת הכנעת המדמה, שהוא בחינת הרוח רעה, רוח שטות, שרוצה לפגום ולבלבל את בחינת הרוח טובה רוח נבואה, והוא נכנע ונתבטל על ידי השמחה הבאה על ידי המנגן ביד כנ"ל, כי עיקר התגברות המדמה הוא על ידי עצבות</w:t>
      </w:r>
      <w:r w:rsidR="00AD218A" w:rsidRPr="00AD218A">
        <w:rPr>
          <w:rStyle w:val="HebrewChar"/>
          <w:rFonts w:cs="FrankRuehl" w:hint="cs"/>
          <w:rtl/>
        </w:rPr>
        <w:t>...</w:t>
      </w:r>
      <w:r w:rsidRPr="00AD218A">
        <w:rPr>
          <w:rStyle w:val="HebrewChar"/>
          <w:rFonts w:cs="FrankRuehl" w:hint="cs"/>
          <w:rtl/>
        </w:rPr>
        <w:t xml:space="preserve"> (נד וראה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וזה בחינת קימה בחצות לילה, כי כנור היה תלוי למעלה ממטתו של דוד, וכיון שהגיע לחצות לילה היה מנגן מאליו (ברכות ג' ב'), היינו </w:t>
      </w:r>
      <w:r w:rsidRPr="00AD218A">
        <w:rPr>
          <w:rStyle w:val="HebrewChar"/>
          <w:rFonts w:cs="FrankRuehl" w:hint="cs"/>
          <w:rtl/>
        </w:rPr>
        <w:lastRenderedPageBreak/>
        <w:t>שבחצות לילה אז נתעורר בחינות הניגון דקדושה הנמשך מכנור של דוד, שהוא בחינת בירור הרוח טובה כנ"ל, ועל כן אז הזמן להתגבר בעבודת ה' לקום אז לעסוק בעבודת ה'</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שעל ידי הניגון של הצדיק, שהוא בחינת משה, הוא מעלה את הנשמות מן האפיקורסית הזאת של החלל הפנוי שנפלו לשם, כי דע, שכל חכמה וחכמה שבעולם, יש לה זמר וניגון מיוחד, שזה הזמן מיוחד לחכמה זו, ומזה הזמר נמשכת החכמה הזאת. וזה בחינות (תהלים מ"ז) "זמרו משכיל", שכל שכל וחכמה יש לו זמר וניגון, ואפילו חכמת האפיקורסית יש לה ניגון וזמר המיוחד לחכמה האפיקורסית. וזה שאמרו רז"ל (חגיגה ט"ו ב') אחר מה הוי ביה, זמר יווני לא פסק מפומיה, וכשהיה קם מבית המדרש, כמה ספרי מינין נופלין ממנו, כי זה תלוי בזה</w:t>
      </w:r>
      <w:r w:rsidR="00AD218A" w:rsidRPr="00AD218A">
        <w:rPr>
          <w:rStyle w:val="HebrewChar"/>
          <w:rFonts w:cs="FrankRuehl" w:hint="cs"/>
          <w:rtl/>
        </w:rPr>
        <w:t>...</w:t>
      </w:r>
      <w:r w:rsidRPr="00AD218A">
        <w:rPr>
          <w:rStyle w:val="HebrewChar"/>
          <w:rFonts w:cs="FrankRuehl" w:hint="cs"/>
          <w:rtl/>
        </w:rPr>
        <w:t xml:space="preserve"> וכן ממדריגה למדריגה, כי בחינת החכמה שבמדריגה היותר עליונה יש לה זמר וניגון יותר עליון לפי בחינתה וכן למעלה מעלה עד ראשית נקודת הבריאה שהיא תחילת האצילות ושם אין למעלה ממנה</w:t>
      </w:r>
      <w:r w:rsidR="00AD218A" w:rsidRPr="00AD218A">
        <w:rPr>
          <w:rStyle w:val="HebrewChar"/>
          <w:rFonts w:cs="FrankRuehl" w:hint="cs"/>
          <w:rtl/>
        </w:rPr>
        <w:t>...</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ואמונה יש לה גם כן זמר וניגון המיוחד לאמונה, וכמו שאנו רואים שאפילו אמונות עכו"ם בדברי טעותם יש לכל אמונה של עכו"ם ניגון מיוחד שמזמרין בו ועורכין בו בבית תפלתם.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כן להיפך בקדושה כל אמונה יש לה זמר וניגון ואותו הזמר המיוחד לאמונה הנ"ל שהוא אמונה העליונה מכל המיני חכמות ואמונות שבעולם, היינו אמונה בהאור א"ס עצמו הסובב כל עלמין כנ"ל, אותו הזמר הוא גם כן למעלה מכל הנגינות וזמירות שבעולם השייכים לכל חכמה ואמונה, וכל הזמירות והנגונים של כל החכמות נמשכין מזה הזמר והניגון</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כי הוא הזמן השייך להאמונה בהאור א"ס עצמו שהוא למעלה מן הכל. ולעתיד לבא שיהפוך לכל העמים שפה ברורה לקרוא כולם בשם ה' (צפניה ג'), והכל יאמינו בו ית' אז יתקיים (שה"ש ד') "תבואי תשורי מראש אמנה", מראש אמנה דייקא, היינו בחינת אמונה עליונה זו הנ"ל</w:t>
      </w:r>
      <w:r w:rsidR="00AD218A" w:rsidRPr="00AD218A">
        <w:rPr>
          <w:rStyle w:val="HebrewChar"/>
          <w:rFonts w:cs="FrankRuehl" w:hint="cs"/>
          <w:rtl/>
        </w:rPr>
        <w:t>...</w:t>
      </w:r>
      <w:r w:rsidRPr="00AD218A">
        <w:rPr>
          <w:rStyle w:val="HebrewChar"/>
          <w:rFonts w:cs="FrankRuehl" w:hint="cs"/>
          <w:rtl/>
        </w:rPr>
        <w:t xml:space="preserve"> ולבחינת זמר של אמונה העליונה הזאת אין מי שיזכה כי אם צדיק הדור שהוא בחינת משה</w:t>
      </w:r>
      <w:r w:rsidR="00AD218A" w:rsidRPr="00AD218A">
        <w:rPr>
          <w:rStyle w:val="HebrewChar"/>
          <w:rFonts w:cs="FrankRuehl" w:hint="cs"/>
          <w:rtl/>
        </w:rPr>
        <w:t>...</w:t>
      </w:r>
      <w:r w:rsidRPr="00AD218A">
        <w:rPr>
          <w:rStyle w:val="HebrewChar"/>
          <w:rFonts w:cs="FrankRuehl" w:hint="cs"/>
          <w:rtl/>
        </w:rPr>
        <w:t xml:space="preserve"> (סד 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bCs/>
          <w:rtl/>
        </w:rPr>
        <w:lastRenderedPageBreak/>
        <w:t xml:space="preserve">מה שהרשעים על פי רוב הם מזמרים ניגונים של יללה ועצבות, כי הם בחינת נשמת ערב רב, ואמא דערב רב היא לילית שהיא מיללת תמיד, </w:t>
      </w:r>
      <w:r>
        <w:rPr>
          <w:rStyle w:val="HebrewChar"/>
          <w:rtl/>
        </w:rPr>
        <w:t> </w:t>
      </w:r>
      <w:r w:rsidR="00AD218A" w:rsidRPr="00AD218A">
        <w:rPr>
          <w:rStyle w:val="HebrewChar"/>
          <w:rFonts w:cs="FrankRuehl" w:hint="cs"/>
          <w:rtl/>
        </w:rPr>
        <w:t xml:space="preserve"> </w:t>
      </w:r>
      <w:r w:rsidRPr="00AD218A">
        <w:rPr>
          <w:rStyle w:val="HebrewChar"/>
          <w:rFonts w:cs="FrankRuehl" w:hint="cs"/>
          <w:rtl/>
        </w:rPr>
        <w:t>ועל כן הם עושים נגונים של יללה כנ"ל. ומה שדרך בני אדם למשוך אל ניגונים הללו, כי יניקתם מבחינת "ועיני לאה רכות" (בראשית כ"ט), מבחינת קילקול הראות, בבחינת מארת חסר</w:t>
      </w:r>
      <w:r w:rsidR="00AD218A" w:rsidRPr="00AD218A">
        <w:rPr>
          <w:rStyle w:val="HebrewChar"/>
          <w:rFonts w:cs="FrankRuehl" w:hint="cs"/>
          <w:rtl/>
        </w:rPr>
        <w:t>...</w:t>
      </w:r>
      <w:r w:rsidRPr="00AD218A">
        <w:rPr>
          <w:rStyle w:val="HebrewChar"/>
          <w:rFonts w:cs="FrankRuehl" w:hint="cs"/>
          <w:rtl/>
        </w:rPr>
        <w:t xml:space="preserve"> ועיקר הניגון הוא מבחינת שבט לוי שהיו מנצחים תמיד בשיר, ושהם מבני לאה, ואז כשנולד לוי נאמר (שם כ"ט) "הפעם ילוה אישי אלי", כי על ידי שנולד לוי שהוא סטרא דנגונא (זוהר שמות דף י"ט) על ידי זה בחינת ההמשכה, שילוה ויומשך אליה, ועל כן נגינה שהוא נשתלשל ויורד משם, מבחינת ועיני לאה רכות, יש לו כח למשוך בבחינת הפעם ילוה כנ"ל. וכשמזמרים אלו הניגונים הנ"ל בשבת על ידי זה מעלין אותם, כי בשבת נשלם האור בבחינת משארז"ל (ברכות מ"ג ב') פסיעה גסה נוטלת מאור עיניו וכו', ומהדרנא ליה בקדושא דבי שמשא, נמצא שבשבת האור בשלימות</w:t>
      </w:r>
      <w:r w:rsidR="00AD218A" w:rsidRPr="00AD218A">
        <w:rPr>
          <w:rStyle w:val="HebrewChar"/>
          <w:rFonts w:cs="FrankRuehl" w:hint="cs"/>
          <w:rtl/>
        </w:rPr>
        <w:t>...</w:t>
      </w:r>
      <w:r w:rsidRPr="00AD218A">
        <w:rPr>
          <w:rStyle w:val="HebrewChar"/>
          <w:rFonts w:cs="FrankRuehl" w:hint="cs"/>
          <w:rtl/>
        </w:rPr>
        <w:t xml:space="preserve"> (רכו)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דע כי יעקב אבינו כששלח את בניו עשרת השבטים ליוסף שלח עמהם ניגון של ארץ ישראל. וזה סוד "קחו מזמרת הארץ בכליכם" וכו' (בראשית מ"ג), בחינת זמר וניגון, ששלח על ידם ליוסף. וכמו שפירש"י מזמרת לשון זמר וכו'. כי דע, כי כל רועה ורועה יש לו ניגון מיוחד, לפי העשבים ולפי המקום שהוא רועה שם, כי כל בהמה ובהמה יש לה עשב מיוחד שהיא צריכה לאוכלו, גם אינה רועה תמיד במקום אחד, ולפי העשבים והמקום שרועה שם כן יש לו ניגון, כי כל עשב ועשב יש לו שירה שאומר, שזה בחינת פרק שירה. ומשירת העשבים נעשה ניגון של הרועה, וזה סוד מ"ש (בראשית ד') "ותלד עדה את יבל הוא היה אבי יושב אוהל ומקנה, ושם אחיו יובל הוא היה אבי כל תופס כנור ועוגב", כי תיכף כשהיה בעולם רועה מקנה היה תיכף כלי זמר כנ"ל. ועל כן דוד המע"ה שהיה יודע נגן (שמואל א' ט"ז) על כן היה רועה כנ"ל. גם מצינו באבות העולם כולם שהיו רועי מקנה, וזה בחינת (ישעיה כ"ד) "מכנף הארץ זמירות שמענו", היינו שזמירות וניגונים יוצאים מכנף הארץ, כי על ידי העשבים </w:t>
      </w:r>
      <w:r w:rsidRPr="00AD218A">
        <w:rPr>
          <w:rStyle w:val="HebrewChar"/>
          <w:rFonts w:cs="FrankRuehl" w:hint="cs"/>
          <w:rtl/>
        </w:rPr>
        <w:lastRenderedPageBreak/>
        <w:t>הגדילים בארץ נעשה ניגון כנ"ל, ועל ידי שהרועה יודע הניגון על ידי זה הוא נותן כח בהעשבים ואזי יש להבהמות לאכול. וזה בחינת (שה"ש ב') "הניצנים נראו בארץ עת הזמיר הגיע", היינו שהנצנים גדילים בארץ על ידי הזמר והניגון השייך להם כנ"ל. נמצא שעל ידי הזמר והניגון שהרועה יודע, הוא נותן כח בעשבים ויש מרעה לבהמות. גם הניגון הוא טובה להרועה בעצמו, כי מחמת שהרועה הוא תמיד בין בהמות היה אפשר שימשיכו ויורידו את הרועה מבחינת רוח האדם לרוח הבהמיות, עד שירעה הרועה את עצמו בבחינת (בראשית ל"ז) "וילכו אחיו לרעות את צאן אביהם" וגו', ופירוש רש"י שהלכו לרעות את עצמן, ועל ידי הניגון ניצול מזה, כי הניגון הוא התבררות הרוח, שמבררין רוח האדם מן רוח הבהמה בבחינת (קהלת ג') "מי יודע רוח בני האדם העולה היא למעלה ורוח הבהמה היורדת היא למטה", כי זהו עיקר הניגון, ללקט ולברר הרוח טובה כמבואר במקום אחר. ועל כן על ידי הניגון ניצול מרוח הבהמיות כי נתברר רוח האדם מרוח הבהמה, על ידי הניגון כנ"ל.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ויש חילוקים רבים בנגינה, כי יש ניגון שלם, ויש ניגון שהוא בכמה בבות, ויכולים לחלקו לבבות וענינים.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ודע שהמלך יד לו כל הניגון כולו בשלימות, אבל השרים אין להם רק איזה חלק בניגון, כל אחד לפי מקומו. ועל כן אמר דניאל לנבוכדנצר (דניאל ד') "אנת הוא אילנא וכו' ומזון לכולא ביה". כי נבוכדנצר שהיה מלך ויש לו כל הניגון, על ידו נמשך כל המזון </w:t>
      </w:r>
      <w:r>
        <w:rPr>
          <w:rStyle w:val="HebrewChar"/>
          <w:rtl/>
        </w:rPr>
        <w:t> </w:t>
      </w:r>
      <w:r w:rsidRPr="00AD218A">
        <w:rPr>
          <w:rStyle w:val="HebrewChar"/>
          <w:rFonts w:cs="FrankRuehl" w:hint="cs"/>
          <w:bCs/>
          <w:rtl/>
        </w:rPr>
        <w:t xml:space="preserve">כי המזון נמשך על ידי הניגון כנ"ל. </w:t>
      </w:r>
      <w:r>
        <w:rPr>
          <w:rStyle w:val="HebrewChar"/>
          <w:rtl/>
        </w:rPr>
        <w:t> </w:t>
      </w:r>
      <w:r w:rsidR="00AD218A" w:rsidRPr="00AD218A">
        <w:rPr>
          <w:rStyle w:val="HebrewChar"/>
          <w:rFonts w:cs="FrankRuehl" w:hint="cs"/>
          <w:rtl/>
        </w:rPr>
        <w:t xml:space="preserve"> </w:t>
      </w:r>
      <w:r w:rsidRPr="00AD218A">
        <w:rPr>
          <w:rStyle w:val="HebrewChar"/>
          <w:rFonts w:cs="FrankRuehl" w:hint="cs"/>
          <w:rtl/>
        </w:rPr>
        <w:t>ועל כן יעקב אבינו אף שלא היה יודע אז שהוא יוסף, רק כפי מה שסיפרו לו השבטים הנהגותיו של יוסף, שלח לו ניגון השייך לשר כמותו, כי יעקב רצה לפעול אצלו על ידי הניגון מה שהיה צריך</w:t>
      </w:r>
      <w:r w:rsidR="00AD218A" w:rsidRPr="00AD218A">
        <w:rPr>
          <w:rStyle w:val="HebrewChar"/>
          <w:rFonts w:cs="FrankRuehl" w:hint="cs"/>
          <w:rtl/>
        </w:rPr>
        <w:t>...</w:t>
      </w:r>
      <w:r w:rsidRPr="00AD218A">
        <w:rPr>
          <w:rStyle w:val="HebrewChar"/>
          <w:rFonts w:cs="FrankRuehl" w:hint="cs"/>
          <w:rtl/>
        </w:rPr>
        <w:t xml:space="preserve"> (תנינא סג)</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נגע</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צרעת.</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נגע</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נגיעה, קרב)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כאשר לא נגענוך - היכמא דלא קריבנא לך לביש. (בראשית כו כט)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מורה נבוכים: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קרב, נגש, נגע, אלו השלשה שמות, כלומר קריבה, ונגיעה ונגישה, יהיו פעמים לענין המגע והקרוב במקום, ופעמים יהיו לענין הדבק המדע בידוע, וכאלו ידמה לקרב גשם לגשם, אמנם ענין קריבת הראשון והוא הקריבה במקום</w:t>
      </w:r>
      <w:r w:rsidR="00AD218A" w:rsidRPr="00AD218A">
        <w:rPr>
          <w:rStyle w:val="HebrewChar"/>
          <w:rFonts w:cs="FrankRuehl" w:hint="cs"/>
          <w:rtl/>
        </w:rPr>
        <w:t>...</w:t>
      </w:r>
      <w:r w:rsidRPr="00AD218A">
        <w:rPr>
          <w:rStyle w:val="HebrewChar"/>
          <w:rFonts w:cs="FrankRuehl" w:hint="cs"/>
          <w:rtl/>
        </w:rPr>
        <w:t xml:space="preserve"> והנגיעה ענינה הראשון נגיעת גשם בגשם, "ותגע לרגליו"</w:t>
      </w:r>
      <w:r w:rsidR="00AD218A" w:rsidRPr="00AD218A">
        <w:rPr>
          <w:rStyle w:val="HebrewChar"/>
          <w:rFonts w:cs="FrankRuehl" w:hint="cs"/>
          <w:rtl/>
        </w:rPr>
        <w:t>...</w:t>
      </w:r>
      <w:r w:rsidRPr="00AD218A">
        <w:rPr>
          <w:rStyle w:val="HebrewChar"/>
          <w:rFonts w:cs="FrankRuehl" w:hint="cs"/>
          <w:rtl/>
        </w:rPr>
        <w:t xml:space="preserve"> השני הוא הדבק מדע ונגיעת השגה, לא השגת מקום, אמר מן הנגיעה בענין הדבק המדע, כי "נגע אל השמים משפטה"</w:t>
      </w:r>
      <w:r w:rsidR="00AD218A" w:rsidRPr="00AD218A">
        <w:rPr>
          <w:rStyle w:val="HebrewChar"/>
          <w:rFonts w:cs="FrankRuehl" w:hint="cs"/>
          <w:rtl/>
        </w:rPr>
        <w:t>...</w:t>
      </w:r>
      <w:r w:rsidRPr="00AD218A">
        <w:rPr>
          <w:rStyle w:val="HebrewChar"/>
          <w:rFonts w:cs="FrankRuehl" w:hint="cs"/>
          <w:rtl/>
        </w:rPr>
        <w:t xml:space="preserve"> אמנם אמרו "גע בהרים ויעשנו", רוצה בו, הגע דברך בהם על צד המשל, כמו שאמר "וגע אל עצמו", כלומר הבא מכתך בו, וכן הנגיעה ומה ששמשו ממנו בלשון, תפרשנה בכל מקום כפי ענינו, כי פעם ירצה בו נגיעת גשם בגשם, ופעם הדבקות מדע והשגת ענין אחד, כאלו המשיג דבר אשר לא היה משיגו קודם כבר קרב לדבר שהיה רחוק ממנו. (חלק א פרק יח)</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פעל נגע בא לפעמים גם על העתקת דבר ממקומו, כמו "כי נגע בכף ירך יעקב", "ויגע בארבע פנות הבית" וכדומה, וכן בא גם על הנגיעה ודבק דבר בדבר עד שנכנס לקצתו ומתערב עמו, כמו דמים בדמים נגעו, פירוש שנתערבו</w:t>
      </w:r>
      <w:r w:rsidR="00AD218A" w:rsidRPr="00AD218A">
        <w:rPr>
          <w:rStyle w:val="HebrewChar"/>
          <w:rFonts w:cs="FrankRuehl" w:hint="cs"/>
          <w:rtl/>
        </w:rPr>
        <w:t>...</w:t>
      </w:r>
      <w:r w:rsidRPr="00AD218A">
        <w:rPr>
          <w:rStyle w:val="HebrewChar"/>
          <w:rFonts w:cs="FrankRuehl" w:hint="cs"/>
          <w:rtl/>
        </w:rPr>
        <w:t xml:space="preserve"> ונגע בבנין קל מורה על הנגיעה, ומגיע בהפעיל מורה תמיד על הגעה, ונמצא תמיד ביחס אליו. (הכרמל)</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ולכן כל נגיעות ילפינן מנגיעה דהכא, שצריך להיות באבר הגלוי, והוא הדין הטהור הנוגע צריך להיות באבר הגלוי</w:t>
      </w:r>
      <w:r w:rsidRPr="00AD218A">
        <w:rPr>
          <w:rStyle w:val="HebrewChar"/>
          <w:rFonts w:cs="FrankRuehl" w:hint="cs"/>
          <w:rtl/>
        </w:rPr>
        <w:t>...</w:t>
      </w:r>
      <w:r w:rsidR="003E0554" w:rsidRPr="00AD218A">
        <w:rPr>
          <w:rStyle w:val="HebrewChar"/>
          <w:rFonts w:cs="FrankRuehl" w:hint="cs"/>
          <w:rtl/>
        </w:rPr>
        <w:t xml:space="preserve"> (ויקרא טו יא)</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נגף - מגפה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(ראה גם: דבר, מיתה, עונש)</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תא חזי, למדנו בשעה שיש מגפה בעיר או בעולם לא יתראה האדם בשוק, משום שיש לו רשות להמשחית להשחית הכל, משום זה אמר לו הקב"ה אתה צריך להשמר, ולא תראה עצמך לפני המשחית שלא ימשול עליך. ואם תאמר, מי </w:t>
      </w:r>
      <w:r w:rsidRPr="00AD218A">
        <w:rPr>
          <w:rStyle w:val="HebrewChar"/>
          <w:rFonts w:cs="FrankRuehl" w:hint="cs"/>
          <w:rtl/>
        </w:rPr>
        <w:lastRenderedPageBreak/>
        <w:t>נתן כאן משחית, הרי רק היו מים ונתגברו, תא חזי, אין לך דין בעולם, אם (כשהעולם) מוכה, או כשהעולם רק נמסר לדין, שלא ימצא אותו המשחית הולך בתוך הדינים הנעשים בעולם</w:t>
      </w:r>
      <w:r w:rsidR="00AD218A" w:rsidRPr="00AD218A">
        <w:rPr>
          <w:rStyle w:val="HebrewChar"/>
          <w:rFonts w:cs="FrankRuehl" w:hint="cs"/>
          <w:rtl/>
        </w:rPr>
        <w:t>...</w:t>
      </w:r>
      <w:r w:rsidRPr="00AD218A">
        <w:rPr>
          <w:rStyle w:val="HebrewChar"/>
          <w:rFonts w:cs="FrankRuehl" w:hint="cs"/>
          <w:rtl/>
        </w:rPr>
        <w:t xml:space="preserve"> אף כאן כן הוא, מבול היה, והמשחית הלך בתוך המבול, והוא נקרא כן (בשם מבול), כי נכלל בשם הזה, ועל כן אמר הקב"ה לנח להסתיר עצמו (בתוך התבה) ולא להראות בעולם.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תאמר, הרי התיבה נראתה בעולם הזה שהמשחית הלך בו, (ואם כן עדיין הוא מגולה לפני המשחית), אלא כל עוד שפניו של אדם אינם נראים לפני המשחית, אינו יכול למשול על האדם, מאין לנו זה, ממצרים, שכתוב, ואתם לא תצאו איש וגו', מהו הטעם, משום שהמשחית נמצא והוא יכול להשחית, ולא צריכים להתראות לפניו</w:t>
      </w:r>
      <w:r w:rsidR="00AD218A" w:rsidRPr="00AD218A">
        <w:rPr>
          <w:rStyle w:val="HebrewChar"/>
          <w:rFonts w:cs="FrankRuehl" w:hint="cs"/>
          <w:rtl/>
        </w:rPr>
        <w:t>...</w:t>
      </w:r>
      <w:r w:rsidRPr="00AD218A">
        <w:rPr>
          <w:rStyle w:val="HebrewChar"/>
          <w:rFonts w:cs="FrankRuehl" w:hint="cs"/>
          <w:rtl/>
        </w:rPr>
        <w:t xml:space="preserve"> (נח עט)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ועוד (אמר לי אליהו), בשעה שיקרה מגפה בבני אדם, ברית נכרת, וכרוז מעביר על כל צבאות השמים, שאם בניו יכנסו בבתי כנסיות ובבתי מדרשות שבארץ, ויאמרו ברצון הלב ונפש את הענין של קטורת הסמים שהיו להם לישראל, יתבטל המגפה מהם.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יצחק, תא חזי מה כתוב, ויאמר משה אל אהרן קח את המחתה וגו', אמר לו אהרן למה זה, אמר משה כי יצא הקצף מלפני ה' וגו', מה כתיב וירץ אל תוך הקהל וגו', ותעצר המגפה, ומלאך המחבל לא יכול לשלוט ונתבטלה המגפה, הרי מפורש שהקטורת מבטלת את המגפה, רבי אחא הלך לכפר טרפא, ובא שם למלון, התלחשו עליו כל בני העיר, אמרו, אדם גדול בא לכאן, נלך אליו. באו אליו, אמרו לו, וכי אינו חס על המגפה, אמר להם מהו, אמרו לו שכבר יש שבעה ימים שמגפה שורה בעיר, וכל יום היא מתחזקת ואינה מתבטלת.</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להם נלך לבית הכנסת ונבקש רחמים מהקב"ה, עוד שהיו הולכים באו אנשים ואמרו להם פלוני ופלוני מתו, פלוני ופלוני נוטים למות, אמר להם רבי אחא, אין עתה העת לעמוד כך כי השעה דוחקת, אלא הפרישו מכם ארבעים אנשים מאלה הכשרים ביותר, ויתחלקו עשרה עשרה לד' חלקים ואני עמכם, עשרה לזוית זו של העיר, ועשרה לזוית זו של העיר, וכן לד' </w:t>
      </w:r>
      <w:r w:rsidRPr="00AD218A">
        <w:rPr>
          <w:rStyle w:val="HebrewChar"/>
          <w:rFonts w:cs="FrankRuehl" w:hint="cs"/>
          <w:rtl/>
        </w:rPr>
        <w:lastRenderedPageBreak/>
        <w:t>זויות של העיר, ותאמרו ברצון נפשכם הענין של קטורת הסמים, אשר הקב"ה נתן למשה, וענין הקרבנות תאמרו גם כן עמו. (פירוש כי יש דבר ומגפה, דבר פירושו כמו שאמרו חז"ל (תענית כ"א), אם ג' אנשים מתים בג' ימים זה אחר זה בעיר וכו', הוא דבר, אבל מגפה הוא מיתה בהמון, כעין שכתוב בפרשת קרח, "ויהיו המתים במגפה" וגו', ויש ב' בחינות בכללות כל הדינים, דינים דנוקבא, הנקרא פתח אוהל מועד, ודינים דדכר הנקרא כחום היום, ודבר נמשך מן דינים דנוקבא בסוד לא זכי הא רע, שנתגלה מדת הדין שבה, וצריכים תפילה ותשובה לחזור ולהמתיקה במדת הרחמים, כמו שהיתה מטרם החטא, ומגפה נמשכת מדינים דדכר מכח התגברות קו השמאל על הימין, שדינים אלו נמשכים מבינה, שהוא סוד עלמא דדכורא, והוא סוד מדת הרחמים, ואם כן אין צריכים כאן תפלה, שענינה הוא להמתיק את הנוקבא במדת הרחמים שהוא בינה, כי אדרבא, הדינים הללו ממדת הרחמים באים</w:t>
      </w:r>
      <w:r w:rsidR="00AD218A" w:rsidRPr="00AD218A">
        <w:rPr>
          <w:rStyle w:val="HebrewChar"/>
          <w:rFonts w:cs="FrankRuehl" w:hint="cs"/>
          <w:rtl/>
        </w:rPr>
        <w:t>...</w:t>
      </w:r>
      <w:r w:rsidRPr="00AD218A">
        <w:rPr>
          <w:rStyle w:val="HebrewChar"/>
          <w:rFonts w:cs="FrankRuehl" w:hint="cs"/>
          <w:rtl/>
        </w:rPr>
        <w:t xml:space="preserve"> וזה שאמר להו ניזיל לבי כנישתא, כי תחילה חשב רבי אחא שיש דבר בעיר, ואם כן צריכים תפלה להחזיק הנוקבא למדת הרחמים, ועל כן אמר להם ניזיל לבי כנישתא להתפלל, אבל כששמע שיש מיתה בהמון, שאמרו לו פלוני ופלוני מתו, פלוני ופלוני נטו למות, אז ראה שהוא מגפה, לכן אמר להו לית עתה לקיימא הכי וכו', כי למגפה אין תפלה מועלת, כי אינה חסרה אז ממיתוק במדת הרחמים, אלא שצריכים קטורת דוקא, לגלות בה קו אמצעי ולכלול הקוין זה בזה, שכל זה נעשה על ידי קטורת, או על ידי אמירה בכונה את פרשת הקטורת)</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עשו כן שלשה פעמים והעבירו בכל העיר אל ארבע זויות ואמרו כן, לאחר כך אמר להם נלך לאלו שהגיעו למות, והפרישו מכם (אנשים שיבואו) לבתיהם, ויאמרו כזה (שאמרנו), וכאשר תשלימו תאמרו אלו הפסוקים, ויאמר משה אל אהרן קח את המחתה וגו', ויקח אהרן וגו' ויעמוד בין המתים וגו', וכן עשו, ונתבטלה המגפה מהם</w:t>
      </w:r>
      <w:r w:rsidR="00AD218A" w:rsidRPr="00AD218A">
        <w:rPr>
          <w:rStyle w:val="HebrewChar"/>
          <w:rFonts w:cs="FrankRuehl" w:hint="cs"/>
          <w:rtl/>
        </w:rPr>
        <w:t>...</w:t>
      </w:r>
      <w:r w:rsidRPr="00AD218A">
        <w:rPr>
          <w:rStyle w:val="HebrewChar"/>
          <w:rFonts w:cs="FrankRuehl" w:hint="cs"/>
          <w:rtl/>
        </w:rPr>
        <w:t xml:space="preserve"> (וירא קכב, ועיין שם עוד)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ואיך השיב פנחס חמתו של הקב"ה, והרי כתוב ויהיו המתים במגפה וגו'. אם לא היה מת אחד מהם, הייתי אומר, השיב את חמתי, אבל כיון </w:t>
      </w:r>
      <w:r w:rsidRPr="00AD218A">
        <w:rPr>
          <w:rStyle w:val="HebrewChar"/>
          <w:rFonts w:cs="FrankRuehl" w:hint="cs"/>
          <w:rtl/>
        </w:rPr>
        <w:lastRenderedPageBreak/>
        <w:t>שכל אלו מתו, מהו הטעם (לומר), השיב את חמתי ולא כליתי, אלא ודאי בירורו של הדבר הוא, אוי לו לאדם שפוגם זרעו, אוי לו למי שאינו שומר זרעו כראוי, (שכל אלו מתו במגפה), אבל חס ושלום שאפילו אחד מישראל מת, אלא שבט שמעון, כשבאו הערב רב, נתערבו בנשים של שבט שמעון אחר שנתגיירו, והולידו בנים, מהם מתו בעגל, ומהם מתו במגפה, והאחרים שנשארו מתו כאן, זה שאמר ויהיו המתים במגפה, אשר מתו לא כתוב, אלא המתים, שהיו מתים מכבר. (פנחס תסט)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מיכאל באחת, גבריאל בשתים, אליהו בארבע, ומלאך המות בשמונה, ובשעת המגפה באחת. (ברכות ד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עיר המוציאה חמש מאות ואלף רגלי, כגון כפר עכו, ויצאו הימנה תשעה מתים בשלשה ימים זה אחר זה הרי זה דבר, ביום אחד או בד' ימים אין זה דבר, ועיר המוציאה חמש מאות רגלי כגון כפר עמיקו ויצאו ממנה שלשה מתים בג' ימים זה אחר זה, הרי זה דבר, ביום אחד או בארבעה ימים אין זה דבר, דרוקרת עיר המוציאה חמש מאות רגלי הוה ויצאו ממנה שלשה מתים ביום אחד, גזר רב נחמן בר רב חסדא תעניתא. (תענית כא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שמעון התימני אומר אף על הדבר (מתריעין) וכו', איבעיא להו, לא הודו לו חכמים בשבת אבל בחול הודו לו, או דלמא לא הודו לו כלל, תא שמע דתניא מתריעין על הדבר בשבת ואין צריך לומר בחול, רבי חנן בן פיטום תלמידו של רבי עקיבא משום רבי עקיבא אומר, אין מתריעין על הדבר כל עיקר. (שם כב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מת פתאום זו היא מיתה חטופה, חלה יום אחד ומת זו היא מיתה דחופה, רבי חנניא בן גמליאל אומר זו היא מיתת מגפה, שנאמר בן אדם הנני לוקח ממך את מחמד עיניך במגפה, וכתיב ואדבר אל העם בבקר ותמת אשתי בערב</w:t>
      </w:r>
      <w:r w:rsidR="00AD218A" w:rsidRPr="00AD218A">
        <w:rPr>
          <w:rStyle w:val="HebrewChar"/>
          <w:rFonts w:cs="FrankRuehl" w:hint="cs"/>
          <w:rtl/>
        </w:rPr>
        <w:t>...</w:t>
      </w:r>
      <w:r w:rsidRPr="00AD218A">
        <w:rPr>
          <w:rStyle w:val="HebrewChar"/>
          <w:rFonts w:cs="FrankRuehl" w:hint="cs"/>
          <w:rtl/>
        </w:rPr>
        <w:t xml:space="preserve"> (מועד קטן כח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וימותו האנשים מוציאי דבת הארץ רעה במגפה, אמר רבי שמעון בן לקיש שמתו מיתה משונה, אמר רבי חנינא בר פפא דרש רבי שילא איש כפר תמרתא מלמד שנשתרבב לשונם ונפל על </w:t>
      </w:r>
      <w:r w:rsidRPr="00AD218A">
        <w:rPr>
          <w:rStyle w:val="HebrewChar"/>
          <w:rFonts w:cs="FrankRuehl" w:hint="cs"/>
          <w:rtl/>
        </w:rPr>
        <w:lastRenderedPageBreak/>
        <w:t>טיבורם, והיו תולעים יוצאות מלשונם ונכנסות בטיבורם, ומטיבורם ונכנסות בלשונם, רב נחמן בר יצחק אמר באסכרה מתו. (סוטה לה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דבר בעיר כנס רגליך, שנאמר ואתם לא תצאו איש מפתח ביתו עד בוקר, ואומר לך עמי בא בחדריך וסגור דלתיך בעדך, ואומר מחוץ תשכל חרב ומחדרים אימה, מאי ואומר, וכי תימא הני מילי בליליא אבל ביממא לא, תא שמע לך עמי בא בחדריך וסגור דלתיך, וכי תימא הני מילי היכא דליכא אימה מגואי, אבל היכא דאיכא אימה מגואי כי נפיק יתיב ביני אינשי בצוותא בעלמא טפי מעלי, תא שמע מחוץ תשכל חרב ומחדרים אימה, אף על גב דמחדרים אימה, מחוץ תשכל חרב. רבי בעידן רתחא הוי סכר כוי (החלונות), דכתיב כי עלה מות בחלונינו</w:t>
      </w:r>
      <w:r w:rsidR="00AD218A" w:rsidRPr="00AD218A">
        <w:rPr>
          <w:rStyle w:val="HebrewChar"/>
          <w:rFonts w:cs="FrankRuehl" w:hint="cs"/>
          <w:rtl/>
        </w:rPr>
        <w:t>...</w:t>
      </w:r>
      <w:r w:rsidRPr="00AD218A">
        <w:rPr>
          <w:rStyle w:val="HebrewChar"/>
          <w:rFonts w:cs="FrankRuehl" w:hint="cs"/>
          <w:rtl/>
        </w:rPr>
        <w:t xml:space="preserve"> תנו רבנן דבר בעיר אל יהלך אדם באמצע הדרך, מפני שמלאך המות מהלך באמצע הדרכים, דכיון דיהיבא ליה רשותא מסגי להדיא</w:t>
      </w:r>
      <w:r w:rsidR="00AD218A" w:rsidRPr="00AD218A">
        <w:rPr>
          <w:rStyle w:val="HebrewChar"/>
          <w:rFonts w:cs="FrankRuehl" w:hint="cs"/>
          <w:rtl/>
        </w:rPr>
        <w:t>...</w:t>
      </w:r>
      <w:r w:rsidRPr="00AD218A">
        <w:rPr>
          <w:rStyle w:val="HebrewChar"/>
          <w:rFonts w:cs="FrankRuehl" w:hint="cs"/>
          <w:rtl/>
        </w:rPr>
        <w:t xml:space="preserve"> תנו רבנן דבר בעיר אל יכנס אדם יחיד לבית הכנסת, שמלאך המות מפקיד שם כליו, והני מילי היכא דלא קרו ביה דרדקי ולא מצלו בית עשרה. (בבא קמא ס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אטו פנחס לא עביד הכי, דכתיב ויעמד פנחס ויפלל ותעצר המגפה, ואמר רבי אלעזר ויתפלל לא נאמר אלא ויפלל, מלמד שעשה פלילות עם קונו, בא וחבטן לפני המקום, אמר לפניו, רבונו של עולם, על אלו יפלו עשרים וארבעה אלף מישראל</w:t>
      </w:r>
      <w:r w:rsidR="00AD218A" w:rsidRPr="00AD218A">
        <w:rPr>
          <w:rStyle w:val="HebrewChar"/>
          <w:rFonts w:cs="FrankRuehl" w:hint="cs"/>
          <w:rtl/>
        </w:rPr>
        <w:t>...</w:t>
      </w:r>
      <w:r w:rsidRPr="00AD218A">
        <w:rPr>
          <w:rStyle w:val="HebrewChar"/>
          <w:rFonts w:cs="FrankRuehl" w:hint="cs"/>
          <w:rtl/>
        </w:rPr>
        <w:t xml:space="preserve"> (סנהדרין מד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מרגלים אין להם חלק לעולם הבא, שנאמר וימותו האנשים מוציאי דבת הארץ רעה במגפה לפני ה', וימותו בעולם הזה, במגפה לעולם הבא. (שם קח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דבר בא לעולם על מיתות האמורות בתורה שלא נמסרו לבית דין, ועל פירות שביעית</w:t>
      </w:r>
      <w:r w:rsidR="00AD218A" w:rsidRPr="00AD218A">
        <w:rPr>
          <w:rStyle w:val="HebrewChar"/>
          <w:rFonts w:cs="FrankRuehl" w:hint="cs"/>
          <w:rtl/>
        </w:rPr>
        <w:t>...</w:t>
      </w:r>
      <w:r w:rsidRPr="00AD218A">
        <w:rPr>
          <w:rStyle w:val="HebrewChar"/>
          <w:rFonts w:cs="FrankRuehl" w:hint="cs"/>
          <w:rtl/>
        </w:rPr>
        <w:t xml:space="preserve"> בארבעה פרקים הדבר מתרבה, ברביעית ובשביעית ובמוצאי שביעית ובמוצאי החג שבכל שנה ושנה, ברביעית מפני מעשר עני שבשלישית, בשביעית מפני מעשר עני שבששית, ובמוצאי שביעית מפני פירות שביעית, ובמוצאי החג שבכל שנה ושנה מפני גזל מתנות עניים. (אבות פרק ה ח וט)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ואתייא דרבי אליעזר כרבי חנינה, דאמר רבי חנינה אחת לס' לע' שנה הקב"ה מביא דבר בעולם ומכלה את הממזרים ונוטל עמן כשרים שלא לפרסם לחטאים</w:t>
      </w:r>
      <w:r w:rsidR="00AD218A" w:rsidRPr="00AD218A">
        <w:rPr>
          <w:rStyle w:val="HebrewChar"/>
          <w:rFonts w:cs="FrankRuehl" w:hint="cs"/>
          <w:rtl/>
        </w:rPr>
        <w:t>...</w:t>
      </w:r>
      <w:r w:rsidRPr="00AD218A">
        <w:rPr>
          <w:rStyle w:val="HebrewChar"/>
          <w:rFonts w:cs="FrankRuehl" w:hint="cs"/>
          <w:rtl/>
        </w:rPr>
        <w:t xml:space="preserve"> וגם הוא חכם ויבא רע לא מסתברא דלא, וגם הוא חכם ויבא טוב, אלא ללמדך שאפילו רעה שהקב"ה מביא לעולם בחכמה הוא מביאה. (קדושין מג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הוקם על (ש"ב כ"ג), כנגד ק' ברכות, שבכל יום היו מתים מישראל מאה אנשים, בא דוד ותקן להם ק' ברכות, כיון שתקנם נתעצרה המגפה</w:t>
      </w:r>
      <w:r w:rsidR="00AD218A" w:rsidRPr="00AD218A">
        <w:rPr>
          <w:rStyle w:val="HebrewChar"/>
          <w:rFonts w:cs="FrankRuehl" w:hint="cs"/>
          <w:rtl/>
        </w:rPr>
        <w:t>...</w:t>
      </w:r>
      <w:r w:rsidRPr="00AD218A">
        <w:rPr>
          <w:rStyle w:val="HebrewChar"/>
          <w:rFonts w:cs="FrankRuehl" w:hint="cs"/>
          <w:rtl/>
        </w:rPr>
        <w:t xml:space="preserve"> (במדבר יח יז)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חייא בר אבא סמוך לימות המשיח דבר גדול בא לעולם והרשעים כלים</w:t>
      </w:r>
      <w:r w:rsidR="00AD218A" w:rsidRPr="00AD218A">
        <w:rPr>
          <w:rStyle w:val="HebrewChar"/>
          <w:rFonts w:cs="FrankRuehl" w:hint="cs"/>
          <w:rtl/>
        </w:rPr>
        <w:t>...</w:t>
      </w:r>
      <w:r w:rsidRPr="00AD218A">
        <w:rPr>
          <w:rStyle w:val="HebrewChar"/>
          <w:rFonts w:cs="FrankRuehl" w:hint="cs"/>
          <w:rtl/>
        </w:rPr>
        <w:t xml:space="preserve"> (שיר השירים ב כט)</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אמר רבי לוי למה קורין אותו דבר, דדביר טבין עם בישין</w:t>
      </w:r>
      <w:r w:rsidR="00AD218A" w:rsidRPr="00AD218A">
        <w:rPr>
          <w:rStyle w:val="HebrewChar"/>
          <w:rFonts w:cs="FrankRuehl" w:hint="cs"/>
          <w:rtl/>
        </w:rPr>
        <w:t>...</w:t>
      </w:r>
      <w:r w:rsidRPr="00AD218A">
        <w:rPr>
          <w:rStyle w:val="HebrewChar"/>
          <w:rFonts w:cs="FrankRuehl" w:hint="cs"/>
          <w:rtl/>
        </w:rPr>
        <w:t xml:space="preserve"> (קהלת יב יד)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שבשעה שבני אדם חוטאין מעבירות חמורות הוא שולח מגפה לבני אדם, ובשעה שבני אדם חוטאין מעבירות קלות הוא מכה את פירות הארץ בעבור עונות בני אדם, שנאמר (בראשית ג') ארורה האדמה בעבורך. (פרק יד)</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דרך ארץ זוטא: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ואם מנעת עצמך מדבר מצוה ועסקת בדבר עבירה, סוף מתה אשתך במגפה, שנאמר (יחזקאל כ"ד) ואתה בן אדם הנני לוקח ממך את מחמד עיניך במגפה. (פרק ט)</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נוגף - מחי. (שמות ז כז)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נגפים - תבירין. (דברים כח כה)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נוגף - מכה, וכן כל לשון מגפה אינו לשון מיתה אלא לשון מכה, וכן (שמות כ"א) "ונגפו אשה הרה", אינו מיתה</w:t>
      </w:r>
      <w:r w:rsidR="00AD218A" w:rsidRPr="00AD218A">
        <w:rPr>
          <w:rStyle w:val="HebrewChar"/>
          <w:rFonts w:cs="FrankRuehl" w:hint="cs"/>
          <w:rtl/>
        </w:rPr>
        <w:t>...</w:t>
      </w:r>
      <w:r w:rsidRPr="00AD218A">
        <w:rPr>
          <w:rStyle w:val="HebrewChar"/>
          <w:rFonts w:cs="FrankRuehl" w:hint="cs"/>
          <w:rtl/>
        </w:rPr>
        <w:t xml:space="preserve"> (שמות ז כז)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ונגפו - אין נגיפה אלא לשון דחיפה והכאה, כמו פן תגוף באבן רגלך</w:t>
      </w:r>
      <w:r w:rsidR="00AD218A" w:rsidRPr="00AD218A">
        <w:rPr>
          <w:rStyle w:val="HebrewChar"/>
          <w:rFonts w:cs="FrankRuehl" w:hint="cs"/>
          <w:rtl/>
        </w:rPr>
        <w:t>...</w:t>
      </w:r>
      <w:r w:rsidRPr="00AD218A">
        <w:rPr>
          <w:rStyle w:val="HebrewChar"/>
          <w:rFonts w:cs="FrankRuehl" w:hint="cs"/>
          <w:rtl/>
        </w:rPr>
        <w:t xml:space="preserve"> (שם כא כב)</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וכי יגף - ידחוף בין בקרניו בין בגופו בין שנשכו בשניו, כלן בכלל נגיפה הם, שאין נגיפה אלא </w:t>
      </w:r>
      <w:r w:rsidRPr="00AD218A">
        <w:rPr>
          <w:rStyle w:val="HebrewChar"/>
          <w:rFonts w:cs="FrankRuehl" w:hint="cs"/>
          <w:rtl/>
        </w:rPr>
        <w:lastRenderedPageBreak/>
        <w:t>לשון מכה. (שם כא לה)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כי המגפה מכת פתאום בלי קדימת חלי, אבל ורגלך לא תגוף היא מכה אנושה בלי חולי</w:t>
      </w:r>
      <w:r w:rsidRPr="00AD218A">
        <w:rPr>
          <w:rStyle w:val="HebrewChar"/>
          <w:rFonts w:cs="FrankRuehl" w:hint="cs"/>
          <w:rtl/>
        </w:rPr>
        <w:t>...</w:t>
      </w:r>
      <w:r w:rsidR="003E0554" w:rsidRPr="00AD218A">
        <w:rPr>
          <w:rStyle w:val="HebrewChar"/>
          <w:rFonts w:cs="FrankRuehl" w:hint="cs"/>
          <w:rtl/>
        </w:rPr>
        <w:t xml:space="preserve"> (בראשית ה כב)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יש הריגת דבר או חרב שלא נגזר אלא לכלות הממזרים, וכדי שלא לביישם, שאם שלא ימותו רק הממזרים, היה נודע, והיתה המשפחה מתביישת מפני חברתה. ועוד יש הריגה לפי שאבות הכשרים לא עשו סייג לדבר, וכתיב (ויקרא ו' י"ח) "במקום אשר תשחט העולה תשחט החטאת", וכתיב "מקום הצדק שמה הרשע", ועוד שאין לכשרים לדור בעיר עם הרשעים. (ריג)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כי יצא הקצף - מלאך יש ששמו קצף, ענף וכח נמשך ממדת הדין, ולכך החל הנגף, ומשה היה מכירו ממתן תורה, והוא שדרשו בתנחומא בפסוק לך רד (שמות ל"ב) שעשו העגל, פגעו בו מלאכי חבלה חמשה, ואלו הן, אף, וחמה, וקצף, והשמד וחרון, כיון שהזכיר ג' אבות ננערו ממנו ג', נשארו אף וחימה</w:t>
      </w:r>
      <w:r w:rsidR="00AD218A" w:rsidRPr="00AD218A">
        <w:rPr>
          <w:rStyle w:val="HebrewChar"/>
          <w:rFonts w:cs="FrankRuehl" w:hint="cs"/>
          <w:rtl/>
        </w:rPr>
        <w:t>...</w:t>
      </w:r>
      <w:r w:rsidRPr="00AD218A">
        <w:rPr>
          <w:rStyle w:val="HebrewChar"/>
          <w:rFonts w:cs="FrankRuehl" w:hint="cs"/>
          <w:rtl/>
        </w:rPr>
        <w:t xml:space="preserve"> (במדבר יז יא)</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 xml:space="preserve">לנגוף - </w:t>
      </w:r>
      <w:r w:rsidR="00AD218A" w:rsidRPr="00AD218A">
        <w:rPr>
          <w:rStyle w:val="HebrewChar"/>
          <w:rFonts w:cs="FrankRuehl" w:hint="cs"/>
          <w:rtl/>
        </w:rPr>
        <w:t>...</w:t>
      </w:r>
      <w:r w:rsidRPr="00AD218A">
        <w:rPr>
          <w:rStyle w:val="HebrewChar"/>
          <w:rFonts w:cs="FrankRuehl" w:hint="cs"/>
          <w:rtl/>
        </w:rPr>
        <w:t>כי אמנם יאמר נגף על כל מכה גם בלתי מות, כאמרו ונגפו אשה הרה ולא יהיה אסון. (שמות יב כג)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אולי יש - כי בזה שאין המשחית מבחין בין טוב ורע, בארו חז"ל שדוקא בין צדיק שאינו גמור ובין רשע אינו מבחין, אבל צדיקים גמורים יבחין גם המשחית</w:t>
      </w:r>
      <w:r w:rsidR="00AD218A" w:rsidRPr="00AD218A">
        <w:rPr>
          <w:rStyle w:val="HebrewChar"/>
          <w:rFonts w:cs="FrankRuehl" w:hint="cs"/>
          <w:rtl/>
        </w:rPr>
        <w:t>...</w:t>
      </w:r>
      <w:r w:rsidRPr="00AD218A">
        <w:rPr>
          <w:rStyle w:val="HebrewChar"/>
          <w:rFonts w:cs="FrankRuehl" w:hint="cs"/>
          <w:rtl/>
        </w:rPr>
        <w:t xml:space="preserve"> (בראשית יח כד)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נוגף - לרש"י ז"ל </w:t>
      </w:r>
      <w:r>
        <w:rPr>
          <w:rStyle w:val="HebrewChar"/>
          <w:rtl/>
        </w:rPr>
        <w:t> </w:t>
      </w:r>
      <w:r w:rsidRPr="00AD218A">
        <w:rPr>
          <w:rStyle w:val="HebrewChar"/>
          <w:rFonts w:cs="FrankRuehl" w:hint="cs"/>
          <w:bCs/>
          <w:rtl/>
        </w:rPr>
        <w:t xml:space="preserve">לשון נגף בא על הכאה, והר"י אברבנאל דחה דבריו, ואמר שאינו בא רק על הכאה שיש בה מיתה.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ובמדרש, אנכי נוגף, אני דוחק עליך את המכות, כמה דאת אמר וכי יגוף שור איש, רבי יהושע בן לוי אמר, כל מכה ומכה היה הדבר משמש עמה, מבואר שהתנא קמא פירש כרש"י, ורבי יהושע בן לוי כהר"י </w:t>
      </w:r>
      <w:r w:rsidRPr="00AD218A">
        <w:rPr>
          <w:rStyle w:val="HebrewChar"/>
          <w:rFonts w:cs="FrankRuehl" w:hint="cs"/>
          <w:rtl/>
        </w:rPr>
        <w:lastRenderedPageBreak/>
        <w:t>אברבנאל. (שמות ז כז)</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שם נגף מציין מכה המביאה המות בהכרח, ולא נמצא רפואה אצל מגפה רק פעם אחת, נגוף ורפא, שבא לומר שלא ינגוף אותם דרך נקמה להשחית ולבלע, רק דרך רפואה, שעל ידי זה יתנו אל לבם לשוב אל ה' המרפאם. (הכרמל)</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וכי יגוף - נגף קרוב לנקב, נגב, משום שהשמש מכה על הראש במאונך, נקף שהוא לגדוע, מציין מכה שסופה פציעה והריגה, ואילו נגח מציין רק את מעשה ההכאה</w:t>
      </w:r>
      <w:r w:rsidR="00AD218A" w:rsidRPr="00AD218A">
        <w:rPr>
          <w:rStyle w:val="HebrewChar"/>
          <w:rFonts w:cs="FrankRuehl" w:hint="cs"/>
          <w:rtl/>
        </w:rPr>
        <w:t>...</w:t>
      </w:r>
      <w:r w:rsidRPr="00AD218A">
        <w:rPr>
          <w:rStyle w:val="HebrewChar"/>
          <w:rFonts w:cs="FrankRuehl" w:hint="cs"/>
          <w:rtl/>
        </w:rPr>
        <w:t xml:space="preserve"> (שמות כא לה)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ויגף - נגף מכת מוות, קרוב לנקב, דקירה, ומכאן המלה מגפה, מיתת פתאום, נגף הוא נגע בהוראה מוגברת, ונגע הוא הביטוי למכה השלוחה מאת ה'. (שם לב לה)</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נגש</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לא יגש - לית ליה רשו למדחקא בחבריה. (דברים טו ב)</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ונגש - ויתגרון. (ישעיה ג 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נגש - אתרברב. (שם כט יג)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אונקלוס:</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יגש - לא יתבע. (דברים טו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ויגש - יהיו דוחקים. (ישעיה ג ה)</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נגש - כתרגום יונתן, נגשו להגביה עצמם לשמים לכבדני בפה. (שם כט יג)</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ונגש - מגזרת הנוגשים, רוצה לומר יצער נפשו חנם להתענות. (שם)</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לא יגש - ילחץ, כמו "וכל עצביכם תנגושו", והנה נראה הנו"ן בפעלי העתיד מבעלי הנו"ן. (דברים טו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 הבדל בין נגישה ובין לחץ, הנוגש נוגש על המס והעבדות, ובכל זאת יתן להם רחבת ידים למקניהם ומסחרם ולשבת בכל מקום, אבל </w:t>
      </w:r>
      <w:r w:rsidRPr="00AD218A">
        <w:rPr>
          <w:rStyle w:val="HebrewChar"/>
          <w:rFonts w:cs="FrankRuehl" w:hint="cs"/>
          <w:rtl/>
        </w:rPr>
        <w:lastRenderedPageBreak/>
        <w:t>המצריים לחצו אותם לשבת בדוחק בארץ גושן, שהיה צר לפניהם לפי מה שרבו ופרו. (שמות ג ט)</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יגש - לתבע דבר שאינו מגיעו, להבדיל מנשה. (דברים טו ב)</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נגש</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נגש - אידחיק. (ש"א יד כד)</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נגש - בעי. (ישעיה נג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נגש - בממון, נענה - בגוף. (ישעיה נג ז)</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ומבואר אצלנו ההבדל בין קרב ובין נגש, שקריבה היא בששניהם שוים וקל להתקרב אליו, והגשה היא בשיש קושי לגשת אל הדבר</w:t>
      </w:r>
      <w:r w:rsidR="00AD218A" w:rsidRPr="00AD218A">
        <w:rPr>
          <w:rStyle w:val="HebrewChar"/>
          <w:rFonts w:cs="FrankRuehl" w:hint="cs"/>
          <w:rtl/>
        </w:rPr>
        <w:t>...</w:t>
      </w:r>
      <w:r w:rsidRPr="00AD218A">
        <w:rPr>
          <w:rStyle w:val="HebrewChar"/>
          <w:rFonts w:cs="FrankRuehl" w:hint="cs"/>
          <w:rtl/>
        </w:rPr>
        <w:t xml:space="preserve"> (שמות יט טו)</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נגש - באו בעל כרחם למלחמה, על ששאול התגרה בפלשתים. (ש"א יד כד)</w:t>
      </w:r>
    </w:p>
    <w:p w:rsidR="00AD218A" w:rsidRDefault="003E0554" w:rsidP="00AD218A">
      <w:pPr>
        <w:pStyle w:val="NormalPar"/>
        <w:widowControl w:val="0"/>
        <w:spacing w:before="200" w:line="254" w:lineRule="exact"/>
        <w:jc w:val="both"/>
        <w:rPr>
          <w:rStyle w:val="HebrewChar"/>
          <w:rFonts w:hint="cs"/>
          <w:rtl/>
        </w:rPr>
      </w:pPr>
      <w:r w:rsidRPr="00AD218A">
        <w:rPr>
          <w:rStyle w:val="Code01"/>
          <w:rFonts w:hint="cs"/>
          <w:rtl/>
        </w:rPr>
        <w:t>נדב ואביהוא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אהרן, ביאת מקדש)</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ואל משה אמר עלה אל ה' אתה ואהרן נדב ואביהוא ושבעים מזקני ישראל, והשתחויתם מרחוק. (שמות כד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ויקחו בני אהרן נדב ואביהוא איש מחתתו, ויתנו בהן אש וישימו עליה קטורת, ויקריבו לפני ה' אש זרה אשר לא צוה אותם. ותצא אש מלפני ה' ותאכל אותם, וימותו לפני ה'. ויאמר משה אל אהרן הוא אשר דבר ה' לאמר בקרבי אקדש ועל פני כל העם אכבד, וידום אהרן. ויקרא משה אל מישאל ואל אלצפן בני עוזיאל דוד אהרן, ויאמר אליהם קרבו שאו את אחיכם מאת פני הקודש אל מחוץ למחנה. (ויקרא י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וידבר ה' אל משה אחרי מות שני בני אהרן, בקרבתם לפני ה' וימותו. (שם טז א)</w:t>
      </w:r>
    </w:p>
    <w:p w:rsidR="00AD218A" w:rsidRDefault="003E0554" w:rsidP="00AD218A">
      <w:pPr>
        <w:pStyle w:val="NormalPar"/>
        <w:widowControl w:val="0"/>
        <w:spacing w:line="254" w:lineRule="exact"/>
        <w:jc w:val="both"/>
        <w:rPr>
          <w:rStyle w:val="HebrewChar"/>
          <w:rFonts w:hint="cs"/>
          <w:rtl/>
        </w:rPr>
      </w:pPr>
      <w:r w:rsidRPr="00AD218A">
        <w:rPr>
          <w:rStyle w:val="HebrewChar"/>
          <w:rFonts w:cs="FrankRuehl" w:hint="cs"/>
          <w:rtl/>
        </w:rPr>
        <w:t>ואלה שמות בני אהרן הבכר נדב, ואביהוא אלעזר ואיתמר</w:t>
      </w:r>
      <w:r w:rsidR="00AD218A" w:rsidRPr="00AD218A">
        <w:rPr>
          <w:rStyle w:val="HebrewChar"/>
          <w:rFonts w:cs="FrankRuehl" w:hint="cs"/>
          <w:rtl/>
        </w:rPr>
        <w:t>...</w:t>
      </w:r>
      <w:r w:rsidRPr="00AD218A">
        <w:rPr>
          <w:rStyle w:val="HebrewChar"/>
          <w:rFonts w:cs="FrankRuehl" w:hint="cs"/>
          <w:rtl/>
        </w:rPr>
        <w:t xml:space="preserve"> וימת נדב ואביהוא לפני ה' בהקריבם אש זרה לפני ה' במדבר סיני ובנים לא היו להם, ויכהן אלעזר ואיתמר על פני אהרן אביהם. (במדבר ג ב)</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זהר:</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כעין זה בני אהרן שלמדנו, שהיו שתויי יין, ושואל, וכי מי נתן להם יין במקום הזה לשתות, הכי יעלה על דעתך שהיו עזי פנים כל כך שנשתכרו ביין, אינו כן, אלא ודאי מאותו היין נשתכרו, שכתוב ויקריבו לפני ה' אש זרה, ושם כתוב לשמרך מאשה זרה, והכל הוא דבר אחד. (פירוש ענין השיכרות מיין נתבאר לעיל, שהוא סוד המשכת הארת השמאל ממעלה למטה, שאז נגלה הנקודה דמדת הדין, ומתעוררת הקליפה דאשה זרה, והמוחין מסתלקין מהנוקבא, והחוטא מת</w:t>
      </w:r>
      <w:r w:rsidR="00AD218A" w:rsidRPr="00AD218A">
        <w:rPr>
          <w:rStyle w:val="HebrewChar"/>
          <w:rFonts w:cs="FrankRuehl" w:hint="cs"/>
          <w:rtl/>
        </w:rPr>
        <w:t>...</w:t>
      </w:r>
      <w:r w:rsidRPr="00AD218A">
        <w:rPr>
          <w:rStyle w:val="HebrewChar"/>
          <w:rFonts w:cs="FrankRuehl" w:hint="cs"/>
          <w:rtl/>
        </w:rPr>
        <w:t xml:space="preserve"> וזה שאמר ויקריבו לפני ה' אש זרה, וכתיב התם לשמרך מאשה נכריה, כי בחינת דכר נקרא אש זרה, ובחינת הנוקבא אשה זרה). (נח שט)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מהו ויגע בכף ירכו, ליה לא יכיל, אבל נגע בכף ירכו, דאינהו נדב ואביהוא דנפקו מן ירכו דאהרן</w:t>
      </w:r>
      <w:r w:rsidR="00AD218A" w:rsidRPr="00AD218A">
        <w:rPr>
          <w:rStyle w:val="HebrewChar"/>
          <w:rFonts w:cs="FrankRuehl" w:hint="cs"/>
          <w:rtl/>
        </w:rPr>
        <w:t>...</w:t>
      </w:r>
      <w:r w:rsidRPr="00AD218A">
        <w:rPr>
          <w:rStyle w:val="HebrewChar"/>
          <w:rFonts w:cs="FrankRuehl" w:hint="cs"/>
          <w:rtl/>
        </w:rPr>
        <w:t xml:space="preserve"> (ויצא כט,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אדם הראשון אשתו סחטה לו ענבים וגרמה לו מות ולכל ישראל, ולכל העולם. נח בא לענבים האלו ולא נשמר כראוי, מה כתוב, וישת מן היין וישכר ויתגל בתוך אהלה, (שכתוב אהלה בה')</w:t>
      </w:r>
      <w:r w:rsidR="00AD218A" w:rsidRPr="00AD218A">
        <w:rPr>
          <w:rStyle w:val="HebrewChar"/>
          <w:rFonts w:cs="FrankRuehl" w:hint="cs"/>
          <w:rtl/>
        </w:rPr>
        <w:t>...</w:t>
      </w:r>
      <w:r w:rsidRPr="00AD218A">
        <w:rPr>
          <w:rStyle w:val="HebrewChar"/>
          <w:rFonts w:cs="FrankRuehl" w:hint="cs"/>
          <w:rtl/>
        </w:rPr>
        <w:t xml:space="preserve"> בני אהרן שתו יין מהם, (מן הענבים), והקריבו קרבן עם יין ההוא, ומתו, וכבר התבאר, ועל כן כתיב ענבימו ענבי ראש אשכלות מרורות למו, משום שהענבים גרמו לכל זה. (וישב רסז)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עוד (יש לפרש הכתוב שאומר) אלה ראשי, (לשון רבים), כי האבדה של ראשי הלוים נמצאה בו, ומה שהם החסירו ונשרפו, השלים הוא, והרויח הכנה שלהם, וצורת שניהם שרתה בו (בפנחס, ושואל) אתה אומר שהאבדה של ראשי הלוים נמצאה בו, ומי הם, הם נדב ואביהוא, הם הפרידו אות הברית ממקומו, (שהיא המלכות, מחמת שהקריבו אש זרה), והוא בא וחיבר אותם, משום זה ניתנו לו הירושה והרוח של שניהם, ונזכר כאן (בכתוב) מה שיהיה אחר כך.</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ואם תאמר למה נזכר כאן פנחס, (הלא לא בא הכתוב אלא להביא מוצאם של משה ואהרן בלבד, כנ"ל), אלא ראה הקב"ה את אהרן, בשעה שאמר ואזכור את בריתי, ששני בניו של אהרן עתידים לפגום לברית הזה, ועתה ששולח אותו למצרים (להוציא את ישראל), רצה להעביר את </w:t>
      </w:r>
      <w:r w:rsidRPr="00AD218A">
        <w:rPr>
          <w:rStyle w:val="HebrewChar"/>
          <w:rFonts w:cs="FrankRuehl" w:hint="cs"/>
          <w:rtl/>
        </w:rPr>
        <w:lastRenderedPageBreak/>
        <w:t>אהרן שלא יתן לו ללכת בשליחות הזה, כיון שראה הקב"ה את פנחס שעומד ומקיים את ברית הזה במקומו, ותקן הפגם שלהם, (של נדב ואביהוא), מיד הוא אהרן ומשה, אמר הקב"ה עתה הוא אהרן, הוא אהרן שמתחילה, (כמטרם שפגמו נדב ואביהוא בברית, מחמת שפנחס תקן הפגם). (וארא פו)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ונדב ואביהוא מוכיחים, שכתוב ותצא אש מלפני ה', (שהוא מטעם שלא היו נשואים), ומשום זה כתוב, אדם כי יקריב מכם קרבן לה', אדם הנמצא דכר ונוקבא הוא דראוי להקריב קרבן זה ולא אחר. ואמר רבי אבא, אף על פי שהעמדנו נדב ואביהוא בדרך אחר, כך הוא ודאי, (שהוא מטעם שלא היו נשואים), אבל קטורת הוא עליון מכל הקרבנות שבעולם, שבשבילו מתברכים עליונים ותחתונים, וקרבן הזה שהוא למעלה מכל הקרבנות לא היו ראוים להקריב, שמשום שלא היו נשואים אשה, ועל כן לא היו ראויים להקריב קרבן, כל שכן לדברים עליונים (כמו קטורת שאינם ראוים) שיתברך העולם על ידם.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תאמר, ותצא אש מלפני ה' ותאכל אותם, למה (נענשו קשה כל כך, ומשיב) משל לאדם שבא לפני המלכה לבשר לה, שהמלך בא לביתה, וישרה אצלה לשמוח עמה, בא האיש לפני המלך, ראה המלך את האיש ההוא שהוא בעל מום, אמר המלך אין זה כבודי שעל ידי פגום הזה אבא אל המלכה, בתוך כך תקנה המלכה את הבית בשביל המלך, כיון שראתה שהמלך היה מוכן לבא אליה, ואיש ההוא גרם שיסתלק המלך ממנה, אז ציוותה המלכה להרוג אותו האיש. כך בעת שנכנסו נדב ואביהוא ובידיהם קטורת, שמחה המלכה (שהוא המלכות), ונתתקנה לקבל את המלך (שהוא ז"א), כיון שראה המלך שאלו האנשים פגומים בעלי מומים, לא רצה המלך שעל ידיהם יבא (אל המלכה) לשרות עמה, ונסתלק המלך ממנה, כשראתה המלכה שבשבילם נסתלק המלך ממנה, מיד ותצא אש מלפני ה' ותאכל אותם.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וכל זה הוא משום שמי שאינו נשוי הוא פגום, הוא בעל מומים לפני המלך, וקדושת המלך נסתלק ממנו ואינו שורה בפגם</w:t>
      </w:r>
      <w:r w:rsidR="00AD218A" w:rsidRPr="00AD218A">
        <w:rPr>
          <w:rStyle w:val="HebrewChar"/>
          <w:rFonts w:cs="FrankRuehl" w:hint="cs"/>
          <w:rtl/>
        </w:rPr>
        <w:t>...</w:t>
      </w:r>
      <w:r w:rsidRPr="00AD218A">
        <w:rPr>
          <w:rStyle w:val="HebrewChar"/>
          <w:rFonts w:cs="FrankRuehl" w:hint="cs"/>
          <w:rtl/>
        </w:rPr>
        <w:t xml:space="preserve"> (ויקרא סד)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תא חזי, אף על פי שבני אהרן מתו באותה שעה, (ולא הצילתם גדולת היום), צודק היה מכמה </w:t>
      </w:r>
      <w:r w:rsidRPr="00AD218A">
        <w:rPr>
          <w:rStyle w:val="HebrewChar"/>
          <w:rFonts w:cs="FrankRuehl" w:hint="cs"/>
          <w:rtl/>
        </w:rPr>
        <w:lastRenderedPageBreak/>
        <w:t>אופנים, א' שלא היתה שעת הקרבת הקטורת, כי קטורת אינה נקרבת רק בזמנים ידועים, (דהיינו בבקר ובערב), שכתוב והקטיר עליו אהרן קטורת סמים בבקר בבקר, ומתי, בהיטיבו את הנרות וגו', כדי שימצא שמן וקטורת ביחד, וכתוב ובהעלות אהרן את הנרות</w:t>
      </w:r>
      <w:r w:rsidR="00AD218A" w:rsidRPr="00AD218A">
        <w:rPr>
          <w:rStyle w:val="HebrewChar"/>
          <w:rFonts w:cs="FrankRuehl" w:hint="cs"/>
          <w:rtl/>
        </w:rPr>
        <w:t>...</w:t>
      </w:r>
      <w:r w:rsidRPr="00AD218A">
        <w:rPr>
          <w:rStyle w:val="HebrewChar"/>
          <w:rFonts w:cs="FrankRuehl" w:hint="cs"/>
          <w:rtl/>
        </w:rPr>
        <w:t xml:space="preserve"> ובני אהרן לא הקריבו בשעה ששמן וקטורת נמצאים יחד, (דהיינו בבקר או בערב, שרומז על יחוד חכמה ובינה, כי שמן הוא חכמה וקטרת היא בינה, ועל כן מתו. ועוד שהיו דוחקים להקריב קטרת בחיי אביהם, (שלא הותר להקריב קטרת לשום אדם בחייו, כדלהלן), ועוד שלא היו נשואים, והיו פגומים, כי מי שלא נשא אשה הוא פגום, ואינו ראוי שתמצאנה ברכות בעולם על ידו, (כי הברכות) אינן שורות עליו, וכל שכן (שאינן נמשכות) על ידו לאחרים, ועוד הרי למדנו, שתויי יין היו, ומשום זה ותצא אש מלפני ה' ותאכל אותם וגו', כי קטורת חביבה היא מכל, והיא שמחת עליונים ותחתונים, וכתוב, שמן וקטרת ישמח לב. (צו קנב)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וביום ההוא נשלמו עליונים ותחתונים, ונמצא שלם בכל, שמחה למעלה ולמטה, ואם לא היתה נמצאת ההפרעה של בני אהרן ביום הזה, מיום שעלו ישראל מן הים, לא היתה נמצאת שמחת עליונים ותחתונים כביום ההוא, ביום ההוא נעבר אותו העון</w:t>
      </w:r>
      <w:r w:rsidRPr="00AD218A">
        <w:rPr>
          <w:rStyle w:val="HebrewChar"/>
          <w:rFonts w:cs="FrankRuehl" w:hint="cs"/>
          <w:rtl/>
        </w:rPr>
        <w:t>...</w:t>
      </w:r>
      <w:r w:rsidR="003E0554" w:rsidRPr="00AD218A">
        <w:rPr>
          <w:rStyle w:val="HebrewChar"/>
          <w:rFonts w:cs="FrankRuehl" w:hint="cs"/>
          <w:rtl/>
        </w:rPr>
        <w:t xml:space="preserve"> עד שגרמה השעה, וקמו נדב ואביהוא וערבו שמחת הכל, ונעשה כעס בעולם, זה שאמר וירא כבוד ה' אל כל העם, מיד, ויקחו שני בני אהרן נדב ואביהוא איש מחתתו</w:t>
      </w:r>
      <w:r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ובכמה אופנים ערבו את השמחה של כנסת ישראל, אחד, שלא נשאו אשה, ולא היו ראוים להקריב ושיתברכו העולמות על ידיהם, ואחד, שלא היתה ראויה השעה (להקרבת הקטרת, שלא היה בזמן העלאת הנרות והטבת הנרות כנ"ל), ואחד שדחקו השעה (לרשת הכהונה בחיי אביהם), ואחד, שעוד מקודם לכן, (מטרם שנתנו הקטרת), יצא המשפט שלהם, (שכתוב) ויקריבו לפני ה' אש זרה וגו', ודאי דבר אחר (דהיינו הס"א) נקשר בקשר הזה, והשרו כנסת ישראל (שהוא המלכות), מבחוץ.</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לו רבי פנחס, אל תאמר שהם השכינו אותה בחוץ, אלא כנסת ישראל לא נקשרה על ידיהם בז"א, כי בכל מקום שלא נמצא דכר ונוקבא </w:t>
      </w:r>
      <w:r w:rsidRPr="00AD218A">
        <w:rPr>
          <w:rStyle w:val="HebrewChar"/>
          <w:rFonts w:cs="FrankRuehl" w:hint="cs"/>
          <w:rtl/>
        </w:rPr>
        <w:lastRenderedPageBreak/>
        <w:t>כנסת ישראל אינה שורה ביניהם כלל, משום זה הזהיר את הכהנים שכתוב בזאת יבא אהרן אל הקדש, (דהיינו) שימצאו דכר ונוקבא, (שאם לא כן לא ישרה זאת שהיא המלכות), ועל כן לא יבא הכהן אל הקדש עד שישא אשה, כדי שישתתף בקשר דכנסת ישראל, כי מי שלא נשא אשה הוא משרה לכנסת ישראל בחוץ, והיא אינה מתחברת עמו, ועל כן נמצא אצלם ביום ההוא ערבוביא. (שמיני לו, ועיין שם עוד)</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יין ושכר אל תשת, אמר רבי יהודה, מתוך פרשה זו אנו שומעים, שנדב ואביהוא שתויי יין היו, משהזהיר אותם, את הכהנים על זה. (שם סא)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אחרי מות שני בני אהרן, רבי יוסי אמר, אחרי מות נדב ואביהוא, היה צריך לומר, מה טעם שאומר שני בני אהרן, והרי ידוע שבניו היו, אלא כך למדנו, כי עד כאן לא היו עומדים ברשות עצמם, אלא ברשות אביהם, (ועל כן קראם הכתוב בני אהרן, ומשום זה בקרבתם לפני ה' וימותו, שהיו דוחקים את השעה (להקריב קטורת בחיי אביהם), והכל היה (כלומר שעוד דברים היו שגרמו למיתתם, דהיינו גם) בשביל אותו עון שעשו, בהקריבם אש זרה, שלמדנו, במקום אחד (כתוב) בהקריבם אש זרה, ובמקום אחד כתוב בקרבתם לפני ה', (שמשום ההקרבה מתו, משום שדחקו את השעה להקטיר קטרת בחיי אביהם, היינו משום) שזה וזה היו (גורמים מיתתם), משום זה כתוב כאן בני אהרן, (ללמד שהיו בשרות אהרן), וכתוב בקרבתם, (שהמיתה היתה מטעם שקרבו לפני ה' בחיי אביהם). (אחרי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3E0554" w:rsidRPr="00AD218A">
        <w:rPr>
          <w:rStyle w:val="HebrewChar"/>
          <w:rFonts w:cs="FrankRuehl" w:hint="cs"/>
          <w:rtl/>
        </w:rPr>
        <w:t>כי כך למדנו, שכתוב, ואלה שמות בני אהרן הכהנים וגו', וכתוב, הבכור נדב ואביהוא אלעזר ואיתמר, ואלעזר ואיתמר היה צריך לומר, מהו אלעזר ואיתמר, אלא שקול היה אביהוא כשני אחיו, (שיעור הכתוב, ואביהוא כמו אלעזר ואיתמר), ונדב שקול כנגד כולם.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 שלומדים כך, הבכור נדב, הוא בפני עצמו, ואביהוא, הוא בפני עצמו, (אחר כך אלעזר ואיתמר נקראים כמחוברים יחד, ללמד) שכל אחד (מנדב ואביהוא) נחשב בעיני הכתוב כשניהם, כאלעזר ואיתמר יחדיו. אבל נדב ואביהוא שניהם בפני עצמם, הם שקולים כנגד שבעים סנהדרין, שהיו משמשים לפני משה, </w:t>
      </w:r>
      <w:r w:rsidRPr="00AD218A">
        <w:rPr>
          <w:rStyle w:val="HebrewChar"/>
          <w:rFonts w:cs="FrankRuehl" w:hint="cs"/>
          <w:rtl/>
        </w:rPr>
        <w:lastRenderedPageBreak/>
        <w:t>ומשום זה, מיתתם מכפרת על ישראל, ועל כן כתוב, ואחיכם כל בית ישראל יבכו את השריפה, ואמר רבי שמעון, (על כן מדייק הכתוב), הבכור נדב, כלומר ההוא שכל השבח והיקר שלו, נדב ואביהוא (שניהם יחד), על אחת כמה וכמה, כי שנים אלו לא היה נמצא בישראל כמוהם. (שם י)</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שני בני אהרן הקריבו אש זרה, שלא ייחדו שמו כראוי ונשרפו באש, רבי יצחק אמר, כתוב אחרי מות, וכתוב וימותו (בפסוק אחד), כיון שאמר אחרי מות שני בני אהרן, איני יודע כי וימותו, אלא כך למדנו, שתי מיתות היו, אחת לפני ה', ואחת שלא היו להם בנים, שכל מי שאינו זוכה לבנים כמת, משום זה אחרי מות וימותו, (שאחרי מות הוא כפשוטו, וימותו היינו מחמת שלא היו להם בנים).</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אבא אמר, מה שכתוב, וימת נדב ואביהוא לפני ה' בהקריבם אש זרה לפני ה' במדבר סיני ובנים לא היו להם ויכהן אלעזר ואיתמר, מה זה אל זה, שכתוב ובנים לא היו להם, ויכהן אלעזר ואיתמר, (וכי הם ירשו הכהונה מנדב ואביהוא, משום שלא היו להם בנים), אלא סוד הדבר הוא, כי זה שאמרתי וימותו, הוא שלא היו להם בנים, (ונחשבו כמתים), כך הוא ודאי, אבל לא כשאר בני העולם, אף על פי שלא נשאו אשה, כי אלו לא מתו אלא מיתת גופם, אבל מיתת נפשם לא מתו. מאין לנו זה, (שלא מתו מיתת הנפש), שכתוב ואלעזר בן אהרן לקח לו מבנות פוטיאל לו לאשה ותלד לו את פנחס אלה ראשי אבות וגו', אלה, והרי פינחס בלבדו היה, וכתוב ראשי אבות הלוים, (על פנחס בלבדו, שהוא משום שנדב ואביהוא נתגלגלו בפנחס, על כן אומר הכתוב עליו אלה ראשי אבות לשון רבים). לפי זה מיתת גופם מתו, ומיתת נפשם לא מתו, כי נתגלגלו בפנחס</w:t>
      </w:r>
      <w:r w:rsidR="00AD218A" w:rsidRPr="00AD218A">
        <w:rPr>
          <w:rStyle w:val="HebrewChar"/>
          <w:rFonts w:cs="FrankRuehl" w:hint="cs"/>
          <w:rtl/>
        </w:rPr>
        <w:t>...</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ולמדנו בסוד המשנה, (שבשם פנחס יש) שני שמות, (שהם זוג), פן חס, והרי נאמר י' קטנה בין האותיות דפנחס, (כזה, פינחס), כי י' זו כוללת שנים יחד, וזה הוא סוד הדבר, וכבר למדנו. (פירוש פן חס, הם כנגד נדב ואביהוא, והי' מתקנת אותם ומחברת אותם כאחד, כמו שכתוב לפנינו).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אלעזר שאל את אביו, אמר לו, והרי נדב ואביהוא שנים הם, (ושנים היו, למה אינם </w:t>
      </w:r>
      <w:r w:rsidRPr="00AD218A">
        <w:rPr>
          <w:rStyle w:val="HebrewChar"/>
          <w:rFonts w:cs="FrankRuehl" w:hint="cs"/>
          <w:rtl/>
        </w:rPr>
        <w:lastRenderedPageBreak/>
        <w:t>נמצאים בב' אנשים אלא בפנחס בלבד), אמר לו, שני חצאי גוף היו, שהרי לא נשאו אשה, (ומי שלא נשא אשה הוא פלג גופא), ומשום זה נכללו שניהם באחד, שכתוב, ותלד לו את פנחס, אלה ראשי וגו', והי' דפינחס, לא ניתנה בו לחבר האותיות אלא בשעה שקנא להקב"ה ובא לישר העקום, שראה את אות ברית קדש שהכניס זמרי ברשות אחר, ובמה (שנדב ואביהוא) נתעקמו בתחילה נתתקנו כאן, כי בנכריה נתעקמו בתחילה, שכתוב בהקריבם אש זרה, וכאן בנכריה (שהרגה פנחס) נתתקנו, כמו שכתוב ובעל בת אל נכר, ומה להלן אש זרה, אף כאן אשה זרה.</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מה נראה כאן, (כלומר מה ענין אש זרה לאשה זרה, ומשיב) אלא בתחילה הקריבו (אל הקדושה) הרחוקה (מקדושה, ופגמו בקדושה), שכתוב בהקריבם אש זרה, אף כאן זמרי (עשה אותו החטא), שהיה מקרב הרחוק (מקדושה, דהיינו אשה זרה אל הקדושה, כי) שם המלך, (דהינו אות ברית קודש), היה מקרב אל הרחוק, (אל האשה הזרה), מיד וירא פנחס בן אלעזר בן אהרן הכהן ויקם מתוך העדה, כאן התקין את העקום שמתחילה, אז ניתנה י' בשמו לחבר האותיות יחד</w:t>
      </w:r>
      <w:r w:rsidR="00AD218A" w:rsidRPr="00AD218A">
        <w:rPr>
          <w:rStyle w:val="HebrewChar"/>
          <w:rFonts w:cs="FrankRuehl" w:hint="cs"/>
          <w:rtl/>
        </w:rPr>
        <w:t>...</w:t>
      </w:r>
      <w:r w:rsidRPr="00AD218A">
        <w:rPr>
          <w:rStyle w:val="HebrewChar"/>
          <w:rFonts w:cs="FrankRuehl" w:hint="cs"/>
          <w:rtl/>
        </w:rPr>
        <w:t xml:space="preserve"> (פירוש השם פנחס כולל ב' שמות, פן חס, שהם רומזים על מלכות הנקראת פן, וז"א שנקרא חס, שהוא לשון רחמים, אשר נדב נתגלגל בחצי השם חס, שהוא ז"א, ואביהוא נתגלגל בחצי השם פן, שהוא מלכות, ופגם של נדב ואביהוא היה ביסוד, שהקריבו אש זרה, שהיא קליפה אל יסוד דקדושה, ועל כן נפרדו האותיות פן חס, שלא היו להם זווג, כי היסוד נתעקם מכח אש זרה, וכן חטא זמרי היה שבעל בת אל נכר, והכניס יסוד דקדושה בקליפה, שעל ידי זה פגם ביסוד, ונתעקם היסוד, ובעת שפנחס הרג את זמרי כדי לתקן היסוד שנתעקם בחטא זמרי, נמצא שגם החטא של נדב ואביהוא שהיו מגולגלים בו נתקן, ואז נתוסף לו י' בשמו, בסוד פינחס, שהוא סוד יסוד הנתקן, שזה סוד הנני נותן לו את בריתי שלום, שהוא סוד היסוד השלם, וזה שאמר כדין אתייהיב יו"ד בשמיה לחברא אתוון, שז"א ומלכות שהם סוד האותיות פן חס, חזרו ונתחברו על ידי הי' שהוא סוד יסוד). (אחרי יט, ועיין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3E0554" w:rsidRPr="00AD218A">
        <w:rPr>
          <w:rStyle w:val="HebrewChar"/>
          <w:rFonts w:cs="FrankRuehl" w:hint="cs"/>
          <w:rtl/>
        </w:rPr>
        <w:t>משונים הם בני אהרן, (מעדת קרח), שלא כתובה בהם אבדה, כמו שבעדת קרח, שכתוב בהם ויאבדו מתוך הקהל, וכתוב הן גוענו אבדנו כלנו אבדנו, שהוא כולל המאתים וחמשים איש שהקריבו קטורת הסמים, שהם נאבדו ודאי, ואלו (בני אהרן) לא נאבדו. (שם מג)</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בשעה שהקב"ה נתן את קטורת הסמים לאהרן, רצה שלא ישתמש בו אדם אחר בחייו, מהו הטעם, הוא משום שאהרן הרבה שלום בעולם, אמר לו הקב"ה אתה רוצה להרבות שלום בעולם, על ידך ירבה השלום שלמעלה, כי קטרת הסמים תהיה מסורה בידך מכאן ולהלאה, (הקטרת מרבה שלום למעלה), ובחייך לא ישתמש בו אדם אחר. נדב ואביהוא הקדימו בחיי אביהם, להקריב מה שלא נמסר להם, ודבר זה גרם להם שטעו בו, (להקריב אש זרה). ולמדנו משה היה מהרהר מי גרם להם טעות זו, והיה עצב, מה כתוב, וידבר ה' אל משה אחרי מות שני בני אהרן, ומה אמר לו, בקרבתם לפני ה' וימותו, בהקריבם לא כתוב, אלא בקרבתם, אמר לו הקב"ה למשה, זה גרם להם, שדחקו את השעה (להקריב קטרת) בחיי אביהם</w:t>
      </w:r>
      <w:r w:rsidR="00AD218A" w:rsidRPr="00AD218A">
        <w:rPr>
          <w:rStyle w:val="HebrewChar"/>
          <w:rFonts w:cs="FrankRuehl" w:hint="cs"/>
          <w:rtl/>
        </w:rPr>
        <w:t>...</w:t>
      </w:r>
      <w:r w:rsidRPr="00AD218A">
        <w:rPr>
          <w:rStyle w:val="HebrewChar"/>
          <w:rFonts w:cs="FrankRuehl" w:hint="cs"/>
          <w:rtl/>
        </w:rPr>
        <w:t xml:space="preserve"> (שם סט)</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בני אהרן לא נמצאו כמוהם בישראל, חוץ ממשה ואהרן, והם נקראו אצילי בני ישראל, ומשום שטעו לפני המלך הקדוש מתו. וכי הקב"ה רצה לאבד אותם, והרי למדנו בסוד המשנה, שהקב"ה עושה חסד עם הכל, ואפילו רשעי עולם אינו רוצה לאבד, ואלו צדיקי אמת, (נדב ואביהוא), היעלה על דעתך שהם נאבדו מן העולם, הזכות שלהם איפה היא, זכות אבותם איפה היא, וגם כן זכותו של משה, ואיך נאבדו.</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כך למדנו ממאור הקדוש, שהקב"ה חס על כבודם, ונשרף גופם בפנימיותו, ונשמתם לא נאבדה, וכבר העמדנו. ותא חזי, עד שלא מתו בני אהרן כתוב, ואלעזר בן אהרן לקח לו וגו' ותלד לו את פנחס, ונקרא שמו פנחס, משום שהיה עתיד לתקן את העקום, (והיינו לתקן הפגם של נדב ואביהוא, ואך על פי שנדב ואביהוא עוד לא מתו, זה שאמר ואשר להיות כבר היה. (שם צז)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שמעון היה יושב ועוסק בפרשה זו, בא לפניו רבי אלעזר בנו, אמר לו, נדב ואביהוא מה להם שיתגלגלו בפנחס, אם לא היה פנחס בעולם </w:t>
      </w:r>
      <w:r w:rsidRPr="00AD218A">
        <w:rPr>
          <w:rStyle w:val="HebrewChar"/>
          <w:rFonts w:cs="FrankRuehl" w:hint="cs"/>
          <w:rtl/>
        </w:rPr>
        <w:lastRenderedPageBreak/>
        <w:t>כשמתו ואחר כך בא לעולם (ונתגלגלו בו), והשלים מקומם היה יפה, אבל פנחס בעולם היה, (בעת שמתו נדב ואביהוא), ונשמתו כבר היתה בו בקיומה, (ואיך נתגלגלו בו). אמר לו, בני סוד עליון כאן, וכך הוא, בשעה (שנדב ואביהוא) נסתלקו מן העולם, לא היו מתכסים תחת כנפי סלע הקדוש, (שהוא המלכות), מה הטעם, משום שכתוב, ובנים לא היו להם, שמיעטו דמותו של המלך, (שלא קיימו מצות פריה ורביה להעמיד בנים בצלם אלקים), שמשום זה לא היו ראוים לשמש בכהונה גדולה. בשעה שקנא פנחס על ברית הקדוש, ונכנס בתוך ההמונים, והעלה את הנואפים על הרומח לעיני כל ישראל, כשראה את שבט שמעון שבאו אליו בכמה המונים, פרחה נשמתו של פנחס, (מחמת פחד), ואז שתי נשמות שהיו ערומות (בלי תקונם, שהם נשמות נדב ואביהוא) קרבו לנשמתו של פנחס, ונכללו עמה יחד, ואחר כך חזרה אליו נשמתו כלולה, רוח הנכלל מב' רוחות והחזיקו בו, אז הרויח מקומם (של נדב ואביהוא) להיות כהן, מה שלא היה ראוי מקודם לכן. (פנחס ע)</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בון פתח, וידבר ה' אל אהרן לאמר יין ושכר אל תשת וגו', דאמר רבי אבון אין בכל העולם דבר שמתגאה לבו של אדם אלא ביין, וזה היה ענשם של נדב ואביהוא, שאכלו ושתו וגבה לבם, וזהו אש זרה אשר לא צוה אותם, וקודם זה היה נגזר עליהם ובאה מדת הדין לשלוח יד בהם, שנאמר ואל אצילי בני ישראל לא שלח ידו, אף על פי שנגזר דינם לשלוח יד בהם, ולמה היה ענשם, משום ויחזו את האלקים ויאכלו וישתו, נכנסו כשאכלו ושתו, ונגזר ענשם באותה שעה, ולאחר כן ראו שלא שלח יד בהם בפעם ראשונה, עשו גם כן בשניה, ומבין שני הכרובים יצא להב ונשרפו, כי לכך היו הכרובים מכוונים, כנגד אותם הכרובים אשר בגן עדן</w:t>
      </w:r>
      <w:r w:rsidR="00AD218A" w:rsidRPr="00AD218A">
        <w:rPr>
          <w:rStyle w:val="HebrewChar"/>
          <w:rFonts w:cs="FrankRuehl" w:hint="cs"/>
          <w:rtl/>
        </w:rPr>
        <w:t>...</w:t>
      </w:r>
      <w:r w:rsidRPr="00AD218A">
        <w:rPr>
          <w:rStyle w:val="HebrewChar"/>
          <w:rFonts w:cs="FrankRuehl" w:hint="cs"/>
          <w:rtl/>
        </w:rPr>
        <w:t xml:space="preserve"> (זהר חדש נח פט)</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3E0554" w:rsidRPr="00AD218A">
        <w:rPr>
          <w:rStyle w:val="HebrewChar"/>
          <w:rFonts w:cs="FrankRuehl" w:hint="cs"/>
          <w:rtl/>
        </w:rPr>
        <w:t>ועם כל זה צריכים לקשר אותה למעלה (בז"א), משום שהיא (המלכות) נקראת גוף, וצריכה נשמה, ונדב ואביהוא משום שלא קשרו אותה למעלה, ולקחו ממנה הנשמה, לקחה מהם הנשמה והגוף קיים, כמו שהם עשו, וישימו עליה קטורת (ולא קשרו אותה למעלה)</w:t>
      </w:r>
      <w:r w:rsidRPr="00AD218A">
        <w:rPr>
          <w:rStyle w:val="HebrewChar"/>
          <w:rFonts w:cs="FrankRuehl" w:hint="cs"/>
          <w:rtl/>
        </w:rPr>
        <w:t>...</w:t>
      </w:r>
      <w:r w:rsidR="003E0554" w:rsidRPr="00AD218A">
        <w:rPr>
          <w:rStyle w:val="HebrewChar"/>
          <w:rFonts w:cs="FrankRuehl" w:hint="cs"/>
          <w:rtl/>
        </w:rPr>
        <w:t xml:space="preserve"> ופנחס </w:t>
      </w:r>
      <w:r w:rsidR="003E0554" w:rsidRPr="00AD218A">
        <w:rPr>
          <w:rStyle w:val="HebrewChar"/>
          <w:rFonts w:cs="FrankRuehl" w:hint="cs"/>
          <w:rtl/>
        </w:rPr>
        <w:lastRenderedPageBreak/>
        <w:t>שעשה שלום בארץ (והמשיך חיים) בארץ, שהיא המלכות, נתוספה לו נשמה, והמלכות האירה פנים אליו, משום שעורר החיים כנגדה, ועל כן באור פני מלך, היינו כשמלך זה שלמטה, (שהוא המלכות), פניה מאירים חיים, החיים מז"א נתדבקו בה. (שם תשא פה)</w:t>
      </w:r>
    </w:p>
    <w:p w:rsidR="00AD218A" w:rsidRDefault="003E0554"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באותה שעה קפצה פורענות על נדב ואביהוא, ויש אומרים מסיני נטלו את שלהם, כיון שראו את משה ואת אהרן שהיו מהלכים תחלה, והם באים אחריהם, וכל ישראל אחריהם, אמר לו נדב לאביהוא,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עוד שני זקנים הללו מתים ואנו ננהוג את הקהל,</w:t>
      </w:r>
      <w:r>
        <w:rPr>
          <w:rStyle w:val="HebrewChar"/>
          <w:rtl/>
        </w:rPr>
        <w:t> </w:t>
      </w:r>
      <w:r w:rsidRPr="00AD218A">
        <w:rPr>
          <w:rStyle w:val="HebrewChar"/>
          <w:rFonts w:cs="FrankRuehl" w:hint="cs"/>
          <w:rtl/>
        </w:rPr>
        <w:t xml:space="preserve"> אמר הקב"ה מי קובר את מי, הם קוברים אתכם, ויהיו הם מנהיגים את הקהל.</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כיון שראו בני אהרן שקרבו כל הקרבנות ונעשו כל המעשים ולא ירדה שכינה לישראל, אמר לו נדב לאביהוא, וכי יש לך אדם שמבשל תבשיל בלא אש,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מיד נטלו אש זרה והכניסו לבית קדשי הקדשים,</w:t>
      </w:r>
      <w:r>
        <w:rPr>
          <w:rStyle w:val="HebrewChar"/>
          <w:rtl/>
        </w:rPr>
        <w:t> </w:t>
      </w:r>
      <w:r w:rsidRPr="00AD218A">
        <w:rPr>
          <w:rStyle w:val="HebrewChar"/>
          <w:rFonts w:cs="FrankRuehl" w:hint="cs"/>
          <w:rtl/>
        </w:rPr>
        <w:t xml:space="preserve"> שנאמר ויקחו שני בני אהרן וגו' ויתנו בהן אש, אמר להם הקב"ה אני אכבד אתכם יותר ממה שכבדתם אותי, אתם הכנסתם לפני אש טמאה, אני אשרוף אתכם באש טהורה. כיצד היתה מיתתן, שני חוטין של אש יצאו מבית קדשי הקדשים, ונחלקו לד', שנים נכנסו בחוטמו של זה ושנים בחוטמו של זה, ונשרף גופם ובגדיהם קיימים, שנאמר ותצא אש מלפני ה'. היה אהרן עומד ותוהא, אומר, אוי לי כך עבירה בידי וביד בני שכך הגעתני, נכנס משה אצלו והיה מפייסו, אמר לו, אהרן אחי, מסיני נאמר לי עתיד אני לקדש את הבית הזה</w:t>
      </w:r>
      <w:r w:rsidR="00AD218A" w:rsidRPr="00AD218A">
        <w:rPr>
          <w:rStyle w:val="HebrewChar"/>
          <w:rFonts w:cs="FrankRuehl" w:hint="cs"/>
          <w:rtl/>
        </w:rPr>
        <w:t>...</w:t>
      </w:r>
      <w:r w:rsidRPr="00AD218A">
        <w:rPr>
          <w:rStyle w:val="HebrewChar"/>
          <w:rFonts w:cs="FrankRuehl" w:hint="cs"/>
          <w:rtl/>
        </w:rPr>
        <w:t xml:space="preserve"> עכשיו נמצאו בניך גדולים ממני וממך, שבהם הבית נתקדש, כיון ששמע אהרן כך צדק עליו את הדין ושתק, שנאמר וידום אהרן</w:t>
      </w:r>
      <w:r w:rsidR="00AD218A" w:rsidRPr="00AD218A">
        <w:rPr>
          <w:rStyle w:val="HebrewChar"/>
          <w:rFonts w:cs="FrankRuehl" w:hint="cs"/>
          <w:rtl/>
        </w:rPr>
        <w:t>...</w:t>
      </w:r>
      <w:r w:rsidRPr="00AD218A">
        <w:rPr>
          <w:rStyle w:val="HebrewChar"/>
          <w:rFonts w:cs="FrankRuehl" w:hint="cs"/>
          <w:rtl/>
        </w:rPr>
        <w:t xml:space="preserve"> (שמיני כא פרשה א)</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ויקרבו וישאום בכותנותם, מלמד שחס המקום עליהם במיתתם יותר מבחיים, שאילו נשרף גופם ואין בגדיהם קיימים היו מפורסמים ומבוזים, אלא נשרף גופם ובגדיהם קיימים, והרי הדברים קל וחומר, ומה אם שהכעיסו את המקום שנכנסו לפניו שלא כרצונו כך עשה להם, קל וחומר לשאר הצדיקים. (שם שם כז)</w:t>
      </w:r>
    </w:p>
    <w:p w:rsidR="00AD218A" w:rsidRPr="00AD218A" w:rsidRDefault="003E0554"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ויקחו בני אהרן, אף הם בשמחתם,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כיון שראו </w:t>
      </w:r>
      <w:r w:rsidRPr="00AD218A">
        <w:rPr>
          <w:rStyle w:val="HebrewChar"/>
          <w:rFonts w:cs="FrankRuehl" w:hint="cs"/>
          <w:bCs/>
          <w:rtl/>
        </w:rPr>
        <w:lastRenderedPageBreak/>
        <w:t>אש חדשה עמדו להוסיף אהבה על האהבה,</w:t>
      </w:r>
      <w:r>
        <w:rPr>
          <w:rStyle w:val="HebrewChar"/>
          <w:rtl/>
        </w:rPr>
        <w:t> </w:t>
      </w:r>
      <w:r w:rsidRPr="00AD218A">
        <w:rPr>
          <w:rStyle w:val="HebrewChar"/>
          <w:rFonts w:cs="FrankRuehl" w:hint="cs"/>
          <w:rtl/>
        </w:rPr>
        <w:t xml:space="preserve"> ויקחו אין קיחה אלא שמחה, נדב ואביהוא, מה תלמוד לומר בני אהרן, שלא חלקו כבוד לאהרן, נדב ואביהוא, לא נטלו עצה ממש, איש מחתתו,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איש מעצמו יצאו, ולא נטלו עצה זה מזה,</w:t>
      </w:r>
      <w:r>
        <w:rPr>
          <w:rStyle w:val="HebrewChar"/>
          <w:rtl/>
        </w:rPr>
        <w:t> </w:t>
      </w:r>
      <w:r w:rsidRPr="00AD218A">
        <w:rPr>
          <w:rStyle w:val="HebrewChar"/>
          <w:rFonts w:cs="FrankRuehl" w:hint="cs"/>
          <w:rtl/>
        </w:rPr>
        <w:t xml:space="preserve"> ויקריבו לפני ה' אש זרה, רבי ישמעאל אומר יכול אש זרה ממש, תלמוד לומר אשר לא צוה אותם, הכניסוהו בלא עצה, רבי עקיבא אומר, לא הכניסוהו אלא מן הכירים, שנאמר ויקריבו לפני ה' אש זרה, אם כן למה נאמר אשר לא צוה אותם, שלא נמלכו במשה רבן, רבי אליעזר אומר,</w:t>
      </w:r>
      <w:r>
        <w:rPr>
          <w:rStyle w:val="HebrewChar"/>
          <w:rtl/>
        </w:rPr>
        <w:t> </w:t>
      </w:r>
      <w:r w:rsidRPr="00AD218A">
        <w:rPr>
          <w:rStyle w:val="HebrewChar"/>
          <w:rFonts w:cs="FrankRuehl" w:hint="cs"/>
          <w:bCs/>
          <w:rtl/>
        </w:rPr>
        <w:t xml:space="preserve"> לא נתחייבו אלא על שהורו הלכה בפני משה רבן, וכל המורה הלכה בפני רבו חייב מיתה</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(שם שם לב)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rtl/>
        </w:rPr>
        <w:t>ו</w:t>
      </w:r>
      <w:r w:rsidRPr="00AD218A">
        <w:rPr>
          <w:rStyle w:val="HebrewChar"/>
          <w:rFonts w:cs="FrankRuehl" w:hint="cs"/>
          <w:rtl/>
        </w:rPr>
        <w:t>תצא אש מלפני ה', מלמד שיצא אש מבית קדשי הקדשים, ושרף נשמתם, אבא יוסי בן דוסתאי אומר, שני חוטין של אש יצא מבית קדשי הקדשים, ונחלקו לארבעה, ונכנסו שנים בחוטמו של זה ושנים בחוטמו של זה. ותאכל אותם, ולא בגדיהם, שנאמר ויקרבו וישאום בכתנותם, בכתונת הנישאים, או יכול בכתונות הנושאים, תלמוד לומר ותאכל אותם, ולא בגדיהם</w:t>
      </w:r>
      <w:r w:rsidR="00AD218A" w:rsidRPr="00AD218A">
        <w:rPr>
          <w:rStyle w:val="HebrewChar"/>
          <w:rFonts w:cs="FrankRuehl" w:hint="cs"/>
          <w:rtl/>
        </w:rPr>
        <w:t>...</w:t>
      </w:r>
      <w:r w:rsidRPr="00AD218A">
        <w:rPr>
          <w:rStyle w:val="HebrewChar"/>
          <w:rFonts w:cs="FrankRuehl" w:hint="cs"/>
          <w:rtl/>
        </w:rPr>
        <w:t xml:space="preserve"> וימותו לפני ה', רבי אליעזר אומר לא מתו אלא בחוץ, מקום שהלוים מותרים ליכנס לשם, שנאמר ויקרבו וישאום בכתנותם, אם כן למה נאמר וימותו לפני ה', נגפן מלאך ודחפן לחוץ והוציאן. רבי עקיבא אומר לא מתו אלא בפנים, שנאמר וימותו לפני ה', אם כן למה נאמר ויקרבו וישאום בכתנתם, מלמד שהטילו חנית של ברזל וגררום והוציאום לחוץ</w:t>
      </w:r>
      <w:r w:rsidR="00AD218A" w:rsidRPr="00AD218A">
        <w:rPr>
          <w:rStyle w:val="HebrewChar"/>
          <w:rFonts w:cs="FrankRuehl" w:hint="cs"/>
          <w:rtl/>
        </w:rPr>
        <w:t>...</w:t>
      </w:r>
      <w:r w:rsidRPr="00AD218A">
        <w:rPr>
          <w:rStyle w:val="HebrewChar"/>
          <w:rFonts w:cs="FrankRuehl" w:hint="cs"/>
          <w:rtl/>
        </w:rPr>
        <w:t xml:space="preserve"> (שם שם לד ולה)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אחרי מות שני בני אהרן, מה תלמוד לומר, לפי שנאמר ויקחו שני בני אהרן נדב ואביהוא איש מחתתו, בני אהרן, לא נטלו עצה מאהרן, נדב ואביהוא, לא נטלו עצה ממשה, איש מחתתו, איש איש מעצמו עשה, לא נטלו עצה זה מזה, מנין שכשם שעבירת שניהם שוה, כך מיתת שניהם שוה, תלמוד לומר אחרי מות שני בני אהרן. בקרבתם לפני ה' וימותו, רבי יוסי הגלילי אומר על הקירבה מתו ולא על ההקרבה, רבי עקיבא אומר כתוב אחד אומר בקרבתם לפני ה' וימותו, וכתוב אחד אומר ויקריבו לפני ה' אש זרה, הכריע בהקריבם אש זרה לפני ה', הוי, על </w:t>
      </w:r>
      <w:r w:rsidRPr="00AD218A">
        <w:rPr>
          <w:rStyle w:val="HebrewChar"/>
          <w:rFonts w:cs="FrankRuehl" w:hint="cs"/>
          <w:rtl/>
        </w:rPr>
        <w:lastRenderedPageBreak/>
        <w:t>ההקרבה מתו ולא מתו על הקריבה. רבי אלעזר בן עזריה אומר כדאי הקרבה לעצמה, וכדאי קריבה לעצמה. (אחרי מות פרשה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בו ביום הקריבו בני אהרן אש זרה, שנאמר ויקחו שני בני אהרן נדב ואביהוא, וימותו לפני ה', מיתתן לפני ה' ונפילתן בחוץ, כיצד יצאו, היה רבי יוסי אומר המלאך מדדן מתים עד שיצאו ונפלו בעזרה, שנאמר ויאמר אליהם קרבו שאו את אחיכם מאת בפני הקודש, מאת פני ה' לא נאמר, אלא מאת פני הקדש, רבי ישמעאל אומר דבר הלמד מענינו, שנאמר וימותו לפני ה', מיתתם לפנים, ונפילתן לפנים. כיצד יצאו, גררום בחכי ברזל. (נשא מד)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רבי שמואל בר נחמני אמר תחת כבודו כשריפת בני אהרן, מה להלן שריפת נשמה וגוף קיים, אף כאן שריפת נשמה וגוף קיים. (שבת קיג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והא תניא רבי אליעזר אומר, לא מתו בני אהרן עד שהורו הלכה בפני משה רבן, מאי דרוש, ונתנו בני אהרן הכהן אש על המזבח, אמרו אף על פי שהאש יורדת מן השמים מצוה להביא מן ההדיוט</w:t>
      </w:r>
      <w:r w:rsidRPr="00AD218A">
        <w:rPr>
          <w:rStyle w:val="HebrewChar"/>
          <w:rFonts w:cs="FrankRuehl" w:hint="cs"/>
          <w:rtl/>
        </w:rPr>
        <w:t>...</w:t>
      </w:r>
      <w:r w:rsidR="00801B32" w:rsidRPr="00AD218A">
        <w:rPr>
          <w:rStyle w:val="HebrewChar"/>
          <w:rFonts w:cs="FrankRuehl" w:hint="cs"/>
          <w:rtl/>
        </w:rPr>
        <w:t xml:space="preserve"> (עירובין סג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אתיא שרפה שרפה מבני אהרן, מה להלן שריפת נשמה וגוף קיים, אף כאן שריפת נשמה וגוף קיים. (פסחים עה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ואלא מאי טעמא איענוש, כדתניא, רבי אליעזר אומר לא מתו בני אהרן אלא על שהורו הלכה בפני משה רבן, מאי דרוש, ונתנו בני אהרן הכהן אש על המזבח, אף על פי שהאש יורדת מן השמים מצוה להביא מן ההדיוט. (יומא נג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וכבר היו משה ואהרן מהלכין בדרך, ונדב ואביהוא מהלכין אחריהן, וכל ישראל אחריהן, אמר לו נדב לאביהוא, אימתי ימותו שני זקנים הללו ואני ואתה ננהיג את הדור, אמר להן הקב"ה הנראה מי קובר את מי, אמר רב פפא היינו דאמרי אינשי נפישי גמלי סבי דטעיני משכי דהוגני (עורות הצעירים). (סנהדרין נב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רבי יהושע בן קרחה אומר זו פרישות בכורות, רבי אומר זו פרישות נדב ואביהוא, בשלמא </w:t>
      </w:r>
      <w:r w:rsidRPr="00AD218A">
        <w:rPr>
          <w:rStyle w:val="HebrewChar"/>
          <w:rFonts w:cs="FrankRuehl" w:hint="cs"/>
          <w:rtl/>
        </w:rPr>
        <w:lastRenderedPageBreak/>
        <w:t>למאן דאמר זו פרישות נדב ואביהוא, היינו דכתיב הוא אשר דבר ה' לאמר בקרובי אקדש, אלא למאן דאמר זו פרישות בכורות, היכא רמיזא, דכתיב ונועדתי שמה לבני ישראל ונקדש בכבודי, אל תקרי בכבודי אלא במכובדיי, דבר זה אמר הקב"ה למשה ולא ידעו עד שמתו בני אהרן, כיון שמתו בני אהרן, אמר לו, אהרן אחי, לא מתו בניך אלא להקדיש שמו של הקב"ה, כיון שידע אהרן שבניו ידועי מקום הן, שתק וקבל שכר, שנאמר וידום אהרון</w:t>
      </w:r>
      <w:r w:rsidR="00AD218A" w:rsidRPr="00AD218A">
        <w:rPr>
          <w:rStyle w:val="HebrewChar"/>
          <w:rFonts w:cs="FrankRuehl" w:hint="cs"/>
          <w:rtl/>
        </w:rPr>
        <w:t>...</w:t>
      </w:r>
      <w:r w:rsidRPr="00AD218A">
        <w:rPr>
          <w:rStyle w:val="HebrewChar"/>
          <w:rFonts w:cs="FrankRuehl" w:hint="cs"/>
          <w:rtl/>
        </w:rPr>
        <w:t xml:space="preserve"> והיינו דאמר רבי חייא בר אבא אמר רבי יוחנן מאי דכתיב נורא אלקים ממקדשך, אל תיקרי ממקדשך אלא ממקודשך, בשעה שעושה הקב"ה דין במקודשיו מתיירא ומתעלה ומתהלל. (זבחים קטו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כצפעוני יפריש, מה צפעון זה מפריש בין מיתה לחיים, כך הפריש היין בין אהרן ובניו למיתה, דתני רבי שמעון </w:t>
      </w:r>
      <w:r>
        <w:rPr>
          <w:rStyle w:val="HebrewChar"/>
          <w:rtl/>
        </w:rPr>
        <w:t> </w:t>
      </w:r>
      <w:r w:rsidRPr="00AD218A">
        <w:rPr>
          <w:rStyle w:val="HebrewChar"/>
          <w:rFonts w:cs="FrankRuehl" w:hint="cs"/>
          <w:bCs/>
          <w:rtl/>
        </w:rPr>
        <w:t>לא מתו בניו של אהרן אלא על שנכנסו שתויי יין לאהל מועד,</w:t>
      </w:r>
      <w:r>
        <w:rPr>
          <w:rStyle w:val="HebrewChar"/>
          <w:rtl/>
        </w:rPr>
        <w:t> </w:t>
      </w:r>
      <w:r w:rsidRPr="00AD218A">
        <w:rPr>
          <w:rStyle w:val="HebrewChar"/>
          <w:rFonts w:cs="FrankRuehl" w:hint="cs"/>
          <w:rtl/>
        </w:rPr>
        <w:t xml:space="preserve"> רבי פנחס בשם רבי לוי אמר, משל למלך שהיה לו בן בית נאמן, מצאו עומד על פתח חניות, והתיז את ראשו בשתיקה, ומינה בן בית אחר תחתיו, ואין אנו יודעים מפני מה הרג את הראשון, אלא ממה שמצוה את השני ואמר לא תכנס בפתח חניות, אנו יודעין שמתוך כך הרג הראשון. כך ותצא אש מלפני ה' ותאכל אותם, ואין אנו יודעים מפני מה מתו, אלא ממה שמצוה את אהרן ואמר לו יין ושכר אל תשת, אנו יודעין מתוך כך שלא מתו אלא מפני היין</w:t>
      </w:r>
      <w:r w:rsidR="00AD218A" w:rsidRPr="00AD218A">
        <w:rPr>
          <w:rStyle w:val="HebrewChar"/>
          <w:rFonts w:cs="FrankRuehl" w:hint="cs"/>
          <w:rtl/>
        </w:rPr>
        <w:t>...</w:t>
      </w:r>
      <w:r w:rsidRPr="00AD218A">
        <w:rPr>
          <w:rStyle w:val="HebrewChar"/>
          <w:rFonts w:cs="FrankRuehl" w:hint="cs"/>
          <w:rtl/>
        </w:rPr>
        <w:t xml:space="preserve"> (ויקרא יב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ברכיה פתח, גם ענוש לצדיק לא טוב, אמר הקב"ה אף על פי שענשתי את אהרן ולקחתי שני בניו ממנו, לא טוב אלא להכות נדיבים על יושר, הדא הוא דכתיב אחרי מות. תני רבי אליעזר, לא מתו בניו של אהרן אלא על ידי שהורו הלכה בפני משה רבן</w:t>
      </w:r>
      <w:r w:rsidR="00AD218A" w:rsidRPr="00AD218A">
        <w:rPr>
          <w:rStyle w:val="HebrewChar"/>
          <w:rFonts w:cs="FrankRuehl" w:hint="cs"/>
          <w:rtl/>
        </w:rPr>
        <w:t>...</w:t>
      </w:r>
      <w:r w:rsidRPr="00AD218A">
        <w:rPr>
          <w:rStyle w:val="HebrewChar"/>
          <w:rFonts w:cs="FrankRuehl" w:hint="cs"/>
          <w:rtl/>
        </w:rPr>
        <w:t xml:space="preserve"> בר קפרא בשם רבי ירמיה בן אלעזר אמר בשביל ד' דברים מתו בניו של אהרן, על הקריבה, ועל הקרבה, על אש זרה, ועל שלא נטלו עצה זה מזה. על הקריבה, שנכנסו לפני ולפנים, ועל ההקרבה, שהקריבו קרבן שלא נצטוו, על אש זרה, אש מבית כירים הכניסו, ועל </w:t>
      </w:r>
      <w:r w:rsidRPr="00AD218A">
        <w:rPr>
          <w:rStyle w:val="HebrewChar"/>
          <w:rFonts w:cs="FrankRuehl" w:hint="cs"/>
          <w:rtl/>
        </w:rPr>
        <w:lastRenderedPageBreak/>
        <w:t xml:space="preserve">שלא נטלו עצה זה מזה, שנאמר איש מחתתו, איש מעצמו עשו, שלא נטלו עצה זה מזה. אמר רבי ירמיה בן אליעזר בד' מקומות מזכיר מיתתן של בני אהרן, ובכולן מזכיר סורחנן, כל כך למה, להודיעך שלא היה בידם אלא עון זה בלבד. אמר ר' אלעזר המודעי, בא וראה כמה מיתתן של בני אהרן יקרה לפני הקב"ה, שכל מקום שמזכיר מיתתן מזכיר סורחנם, כל כך למה, להודיעך שלא יהא פתחון פה לבאי עולם לומר מעשים מקולקלים היו בידם בסתר, שעל ידי כן מתו. רבי מני דשאב ורבי יהושע דסכנין ורבי יוחנן בשם רבי לוי אמרו, בשביל ד' דברים מתו בני אהרן, וכולן כתוב בהם מיתה, על שהיו שתויי יין, כתוב בו מיתה, שנאמר יין ושכר אל תשת, ועל ידי שהיו מחוסרי בגדים, וכתב בו מיתה, שנאמר והיו על אהרן ועל בניו,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ומה היו חסרין, מעיל,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שכתוב בו מיתה, שנאמר והיה על אהרן לשרת, ועל ידי שנכנסו בלא רחיצת ידים ורגלים, שנאמר ורחצו ידיהם ורגליהם ולא ימותו, וכתיב בבאם אל אהל מועד ירחצו מים,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ועל ידי שלא היו להם בנים, </w:t>
      </w:r>
      <w:r>
        <w:rPr>
          <w:rStyle w:val="HebrewChar"/>
          <w:rtl/>
        </w:rPr>
        <w:t> </w:t>
      </w:r>
      <w:r w:rsidR="00AD218A" w:rsidRPr="00AD218A">
        <w:rPr>
          <w:rStyle w:val="HebrewChar"/>
          <w:rFonts w:cs="FrankRuehl" w:hint="cs"/>
          <w:rtl/>
        </w:rPr>
        <w:t xml:space="preserve"> </w:t>
      </w:r>
      <w:r w:rsidRPr="00AD218A">
        <w:rPr>
          <w:rStyle w:val="HebrewChar"/>
          <w:rFonts w:cs="FrankRuehl" w:hint="cs"/>
          <w:rtl/>
        </w:rPr>
        <w:t>וכתיב בו מיתה, הדא הוא דכתיב וימת נדב ואביהוא. אבא חנן אומר על ידי שלא היו להם נשים, שנאמר וכפר בעדו ובעד ביתו, ביתו זו אשתו. (שם כ 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לוי אמר </w:t>
      </w:r>
      <w:r>
        <w:rPr>
          <w:rStyle w:val="HebrewChar"/>
          <w:rtl/>
        </w:rPr>
        <w:t> </w:t>
      </w:r>
      <w:r w:rsidRPr="00AD218A">
        <w:rPr>
          <w:rStyle w:val="HebrewChar"/>
          <w:rFonts w:cs="FrankRuehl" w:hint="cs"/>
          <w:bCs/>
          <w:rtl/>
        </w:rPr>
        <w:t xml:space="preserve">שחצים היו, הרבה נשים היו יושבות עגונות ממתינות להם, מה היו אומרים, אחי אבינו מלך, אחי אמנו נשיא, אבינו כהן גדול, ואנו ב' סגני כהונה, אי זו אשה הוגנת לנו.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תנחומא בשם ר"י בן נחמיה אמר, בחוריו אכלה אש, למה בחוריו אכלה אש, משום בתולותיו לא חוללו. ועוד מן הדא, ואל משה אמר עלה אל ה', מלמד שהיו משה ואהרן הולכין תחלה, ונדב ואביהוא מהלכין אחריהן, וכל ישראל אחריהן, ואומרים מתי ב' זקנים הללו מתים ואנו נוהגין שררה על הציבור. רבי יודן בשם רבי איבו אמר, בפיהם אמרו זה לזה, רבי פנחס אמר בלבם הרהרו, אמר רבי ברכיה, אמר להם הקב"ה אל תתהלל ביום מחר, הרבה סייחין מתו ונעשו עורותיהן שטיחין על גב אמותיהן, ועוד מן הדא, ואל אצילי בני ישראל לא שלח ידו, אמר רבי פנחס, מכאן שהיו ראויין להשלחת יד, דאמר רבי יהושע וכי קילורין עלת עמהן מסיני, דאת אמר ויחזו את האלקים, אלא מלמד </w:t>
      </w:r>
      <w:r>
        <w:rPr>
          <w:rStyle w:val="HebrewChar"/>
          <w:rtl/>
        </w:rPr>
        <w:t> </w:t>
      </w:r>
      <w:r w:rsidRPr="00AD218A">
        <w:rPr>
          <w:rStyle w:val="HebrewChar"/>
          <w:rFonts w:cs="FrankRuehl" w:hint="cs"/>
          <w:bCs/>
          <w:rtl/>
        </w:rPr>
        <w:t xml:space="preserve">שזנו עיניהם </w:t>
      </w:r>
      <w:r w:rsidRPr="00AD218A">
        <w:rPr>
          <w:rStyle w:val="HebrewChar"/>
          <w:rFonts w:cs="FrankRuehl" w:hint="cs"/>
          <w:bCs/>
          <w:rtl/>
        </w:rPr>
        <w:lastRenderedPageBreak/>
        <w:t>מן השכינה, ויחזו את האלקים, כאדם שמביט בחבירו מתוך מאכל ומשתה</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נדב ואביהוא זנו עיניהם מן השכינה ולא נהנו ממנה, מן הדא, וימת נדב ואביהוא לפני ה', וכי לפני ה' מתו, אלא מלמד שהיה קשה לפני הקב"ה בשעה שבניהם של צדיקים מתים בחייהם. רבי יודן דיפו בעא מיניה רבי פנחס ברבי חמא בשם רבי סיומון הכא את אמר לפני ה' ב' פעמים, ולהלן הוא אומר על פני אהרן אביהם, פעם אחת, אלא מלמד שהיה קשה לפני הקב"ה כפלים מאביהם. (שם שם ז)</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וימת נדב ואביהוא לפני ה', בכמה מקומות נכתבה מיתת נדב ואביהוא, ללמד שהיה צער לפני המקום עליהם, שהיו בני אהרן חביבים, וכן הוא אומר בקרובי אקדש. בהקריבם אש זרה, רבי עקיבא אומר על ההקרבה מתו, שנאמר בהקריבם אש זרה. רבי יוסי אומר על הקריבה מתו, שנאמר בקרבתם לפני ה', רבי אליעזר אומר אף משום הקרבה, אש זרה לא מן התמיד של בין הערבים, ולא מן תמיד של שחר, אלא אש הדיוטות, שנאמר אש זרה. בר קפרא בשם רבי ירמיה ברבי אלעזר אומר, בשביל ד' דברים מתו בניו של אהרן, על הקריבה, ועל ההקרבה, ועל אש זרה וכו'. בד' מקומות הוא מזכיר מיתתן של בני אהרן ומזכיר סורחנן, וכל כך למה, להודיעך שלא היה עון בידם אלא זה לבד, אמר רבי אלעזר המודעי, צא וראה כמה היא קשה מיתתן של בני אהרן לפני הקב"ה, שכל מקום שהוא מזכיר מיתתן מזכיר סורחנן, כל כך למה, כדי שלא יתן פתחון פה לבאי עולם, שלא יהו הבריות אומרים מעשים מקולקלים היה להם בסתר, שעל ידי כן מתו. וימת נדב ואביהוא לפני ה', אמר רבי יוחנן וכי לפני ה' מתו, אלא מלמד שקשה לפני הקב"ה בשעה שבניהם של צדיקים מסתלקים בחייהם דאביהם</w:t>
      </w:r>
      <w:r w:rsidR="00AD218A" w:rsidRPr="00AD218A">
        <w:rPr>
          <w:rStyle w:val="HebrewChar"/>
          <w:rFonts w:cs="FrankRuehl" w:hint="cs"/>
          <w:rtl/>
        </w:rPr>
        <w:t>...</w:t>
      </w:r>
      <w:r w:rsidRPr="00AD218A">
        <w:rPr>
          <w:rStyle w:val="HebrewChar"/>
          <w:rFonts w:cs="FrankRuehl" w:hint="cs"/>
          <w:rtl/>
        </w:rPr>
        <w:t xml:space="preserve"> במדבר סיני מהו, אלא מלמד שמהר סיני נטלו אפופסי שלהם למיתה, הדא הוא דכתיב (שמות כ"ד) ואל אצילי בני ישראל לא שלח ידו. אמר רבי פנחס, מכאן שהיו ראוין להשלחת יד, אמר רבי הושעיא וכי קילורין עלתה עמהם לסיני, כמה דתימא ויחזו את האלקים ויאכלו וישתו (שם), אלא מלמד שזנו עיניהם כלפי שכינה, כאדם שמביט בחבירו מתוך מאכל ומשקה. רבי יוחנן אמר אכילה </w:t>
      </w:r>
      <w:r w:rsidRPr="00AD218A">
        <w:rPr>
          <w:rStyle w:val="HebrewChar"/>
          <w:rFonts w:cs="FrankRuehl" w:hint="cs"/>
          <w:rtl/>
        </w:rPr>
        <w:lastRenderedPageBreak/>
        <w:t>ודאית, דכתיב (משלי ט"ז) באור פני מלך חיים, אמר רבי תנחומא מלמד שהגיסו את לבן ועמדו על רגליהם, וזנו עיניהם מן השכינה</w:t>
      </w:r>
      <w:r w:rsidR="00AD218A" w:rsidRPr="00AD218A">
        <w:rPr>
          <w:rStyle w:val="HebrewChar"/>
          <w:rFonts w:cs="FrankRuehl" w:hint="cs"/>
          <w:rtl/>
        </w:rPr>
        <w:t>...</w:t>
      </w:r>
      <w:r w:rsidRPr="00AD218A">
        <w:rPr>
          <w:rStyle w:val="HebrewChar"/>
          <w:rFonts w:cs="FrankRuehl" w:hint="cs"/>
          <w:rtl/>
        </w:rPr>
        <w:t xml:space="preserve"> ולמה לא מתו באותה שעה, משל למלך שהיה משיא את בתו ונמצא בשושבין שלה דבר של גלגומיא, אמר המלך אם אני הורגו עכשיו הריני מערבב שמחת בתי, למחר שמחתי באה, ומוטב בשמחתי ולא בשמחת בתי. כך אמר הקב"ה אם אני הורג נדב ואביהוא עכשיו הריני מערבב שמחת תורה, למחר שמחתי באה, מוטב בשמחתי ולא בשמחת תורה, הדא הוא דכתיב (שיר ג') ביום חתונתו זה סיני, וביום שמחת לבו זה אהל מועד. (במדבר ב כב)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אליהם קרבו שאו וגו', והלא כבר נאמר ותצא אש מלפני ה' ותאכל אותם, אלא יתברך שמו של מלך מלכי המלכים הקב"ה שהוא עושה כמה נוראות וכמה נפלאות, ששלח האש כשני חוטין לכל אחד ואחד בחוטמן, ושרף את הנפשות ובבשרם לא נגע ולא במלבושם, ויקרבו וישאום בכותנותם. (שמיני יב)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אחרי מות, זה שאמר אליהוא אף לזאת יחרד לבי ויתר ממקומו (איוב ל"ז), אליהוא הוא היה צופה היאך בניו של אהרן נכנסין להקריב ויוצאין שרופין, ותמה ואמר אף לזאת יחרד לבי ויתר</w:t>
      </w:r>
      <w:r w:rsidR="00AD218A" w:rsidRPr="00AD218A">
        <w:rPr>
          <w:rStyle w:val="HebrewChar"/>
          <w:rFonts w:cs="FrankRuehl" w:hint="cs"/>
          <w:rtl/>
        </w:rPr>
        <w:t>...</w:t>
      </w:r>
      <w:r w:rsidRPr="00AD218A">
        <w:rPr>
          <w:rStyle w:val="HebrewChar"/>
          <w:rFonts w:cs="FrankRuehl" w:hint="cs"/>
          <w:rtl/>
        </w:rPr>
        <w:t xml:space="preserve"> ומה עצים יבשים הריחו בחייו של עולם הפריחו ועשו פירות ויצאו חיים, (מקלו של אהרן), ובני אהרן שנכנסו חיים ויצאו שרופים, ואליהוא מביט באלו ובאו ואמר אף לזאת יחרד לבי, אימתי, וידבר ה' אל משה אחרי וגו', שארבעתן ראויין למות, והתפלל משה עליהם, ועשתה תפלתו מחצה, אימתי, בשעה שעשו ישראל את העגל, מה כתיב שם, (דברים ט') ובאהרן התאנף ה' מאד להשמידו, ואין השמדה אלא כיליון בנים</w:t>
      </w:r>
      <w:r w:rsidR="00AD218A" w:rsidRPr="00AD218A">
        <w:rPr>
          <w:rStyle w:val="HebrewChar"/>
          <w:rFonts w:cs="FrankRuehl" w:hint="cs"/>
          <w:rtl/>
        </w:rPr>
        <w:t>...</w:t>
      </w:r>
      <w:r w:rsidRPr="00AD218A">
        <w:rPr>
          <w:rStyle w:val="HebrewChar"/>
          <w:rFonts w:cs="FrankRuehl" w:hint="cs"/>
          <w:rtl/>
        </w:rPr>
        <w:t xml:space="preserve"> (אחרי ח)</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 xml:space="preserve">אלא שהיתה שריפתן כשריפת נדב ואביהוא, שאף הם הקלו ראשם בעלותם להר סיני, כשראו את השכינה, שנאמר (שמות כ"ד) ויחזו את האלקים ויאכלו וישתו, וכי אכילה ושתיה היה שם, משל למה הדבר דומה, לעבד שהיה משמר את רבו ופרנסתו בידו, והוא נושך, כך הקלו את ראשם כאוכלים ושותים והיו ראוין לישרף </w:t>
      </w:r>
      <w:r w:rsidR="00801B32" w:rsidRPr="00AD218A">
        <w:rPr>
          <w:rStyle w:val="HebrewChar"/>
          <w:rFonts w:cs="FrankRuehl" w:hint="cs"/>
          <w:rtl/>
        </w:rPr>
        <w:lastRenderedPageBreak/>
        <w:t>באותה שעה הזקנים ונדב ואביהוא, ומפני שהיה מתן תורה חביב לפני הקב"ה לפיכך לא ראה הקב"ה לפגע בהם בו ביום לעשות פרצה בהם</w:t>
      </w:r>
      <w:r w:rsidRPr="00AD218A">
        <w:rPr>
          <w:rStyle w:val="HebrewChar"/>
          <w:rFonts w:cs="FrankRuehl" w:hint="cs"/>
          <w:rtl/>
        </w:rPr>
        <w:t>...</w:t>
      </w:r>
      <w:r w:rsidR="00801B32" w:rsidRPr="00AD218A">
        <w:rPr>
          <w:rStyle w:val="HebrewChar"/>
          <w:rFonts w:cs="FrankRuehl" w:hint="cs"/>
          <w:rtl/>
        </w:rPr>
        <w:t xml:space="preserve"> (בהעלותך טז)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ויקחו שני בני אהרן, אף הם בני אהרן בשמחתם, כיון שראו אש חדשה שירדה משמי מרום ולחכה על המזבח את העולה ואת החלבים, עמדו להוסיף אהבה על אהבה, שנאמר ויקחו, ואין לקיחה אלא שמחה</w:t>
      </w:r>
      <w:r w:rsidR="00AD218A" w:rsidRPr="00AD218A">
        <w:rPr>
          <w:rStyle w:val="HebrewChar"/>
          <w:rFonts w:cs="FrankRuehl" w:hint="cs"/>
          <w:rtl/>
        </w:rPr>
        <w:t>...</w:t>
      </w:r>
      <w:r w:rsidRPr="00AD218A">
        <w:rPr>
          <w:rStyle w:val="HebrewChar"/>
          <w:rFonts w:cs="FrankRuehl" w:hint="cs"/>
          <w:rtl/>
        </w:rPr>
        <w:t xml:space="preserve"> רבי חייא ברבי זעירא פתח, אף לזאת יחרד לביו ויתר ממקומו, מקפץ, כמו דאת אמר לנתר בהן על הארץ, אמר איוב, לא היו בניו של אהרן דומין למטהו, מטה אהרן יכנס יבש ויצא לח, ויצא פרח ויצץ ציץ, טיטוס הרשע נכנס לקדש הקדשים וגדר שתי פרכות ויצא בשלום, ובניו של אהרן נכנסו להקריב ויצאו שרופים</w:t>
      </w:r>
      <w:r w:rsidR="00AD218A" w:rsidRPr="00AD218A">
        <w:rPr>
          <w:rStyle w:val="HebrewChar"/>
          <w:rFonts w:cs="FrankRuehl" w:hint="cs"/>
          <w:rtl/>
        </w:rPr>
        <w:t>...</w:t>
      </w:r>
      <w:r w:rsidRPr="00AD218A">
        <w:rPr>
          <w:rStyle w:val="HebrewChar"/>
          <w:rFonts w:cs="FrankRuehl" w:hint="cs"/>
          <w:rtl/>
        </w:rPr>
        <w:t xml:space="preserve"> (ויקרא פרק ט, תקכד)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ואחריתה דרכי מות, אלו נדב ואביהוא, שהכניסו דורון שלא ברשות ומתו, משל למלך שקרא לבן ביתו, אמר לו הבא לי מה לאכול, הביא לו וערב לו, ראו בני אדם אחרים שערב לו, והביאו לו דיסקוס, וכעס המלך, אמר המלך אלה שהביאו שלא ברשות כניסום ותנו להם ספוקלא. (משלי פרק יד, תתקנ)</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ביד איתמר - מלמד שמינה אותו משה גזבר על תרומת הלשכה, והלא נדב ואביהוא גדולים ממנו, אלא צפה משה מה שעתיד לערען, ואמר שמא יאמרו ישראל מעון תרומת הלשכה מתו, לקיים מה שנאמר והייתם נקיים מה' ומישראל. (שמות לח כא)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יהושע בן קרחה,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כבר נרמז לו למשה בסיני שעתיד להתקדש בבניו שלאהרן,</w:t>
      </w:r>
      <w:r>
        <w:rPr>
          <w:rStyle w:val="HebrewChar"/>
          <w:rtl/>
        </w:rPr>
        <w:t> </w:t>
      </w:r>
      <w:r w:rsidRPr="00AD218A">
        <w:rPr>
          <w:rStyle w:val="HebrewChar"/>
          <w:rFonts w:cs="FrankRuehl" w:hint="cs"/>
          <w:rtl/>
        </w:rPr>
        <w:t xml:space="preserve"> שנאמר וגם הכהנים הנגשים אל ה' יתקדשו פן יפרוץ בהם ה' (שמות י"ט כ"ב), וכי באותה שעה היו כהנים, והלא אין עבודה אלא בבכורות, שנאמר וישלח את נערי בני ישראל וגו' (שם כ"ד), אם כן מהו וגם הכהנים הנגשים, אלא לרמז בשעה שיגיע זמנן שלכהנים לשמש אני עושה בהן פרצה, ולבסוף ידע משה, היינו דכתיב הוא אשר דבר ה' לאמר בקרובי אקדש (ויקרא י ג). אמר </w:t>
      </w:r>
      <w:r w:rsidRPr="00AD218A">
        <w:rPr>
          <w:rStyle w:val="HebrewChar"/>
          <w:rFonts w:cs="FrankRuehl" w:hint="cs"/>
          <w:rtl/>
        </w:rPr>
        <w:lastRenderedPageBreak/>
        <w:t>רבי תנחום, מפני מה לא נפרע הקב"ה מהן בסיני עד שבאו לאהל מועד ועשו דבר שלא כהוגן, כדי להודיע כמה ארך אפים לפניו, שלא כמדת בשר ודם מדת הקב"ה, בשר ודם שהוא נושה בחבירו מאה מנה עוקפו ונכנס לביתו ונוטל כל מה שהוא מוצא, אפילו טלית אפילו בהמה, ונפרע ממנו קודם שיאבד הכל ולא ימצא מאין יפרע, אבל הקב"ה אינו כן, אלא ממתין לו עד שיתמלא שטרו וגובה ממנו הכל. וכך עשה בבני אהרן, הניחן עד שנתמלא שטרן, וגלגל עליהם את הכל.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מפני מה לא נפרע מהן בסיני, שאילו מתו בסיני אין כל בריה יודעת בהן מה עשו, ונמצאת מדת הדין מקופחת, אלא המתין להן עד שעשו דבר שלא כהוגן, ונכנסו שלא ברשות ונתפרסם חטאן לכל, כדי שלא יהא פתחון פה למהרהרים אחר מדותיו של הקב"ה כלום. (ויקרא י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איסי בן יהודה אומר, לא מתו בני אהרן אלא כדי לקדש שמו שלמקום, ושלא ליתן פתחון פה לכל באי עולם, שלא יאמרו שלא שרתה שכינה באהל מועד אלא בערפל, שהרי נדב ואביהוא נכנסו לפני ולפנים ולא הוזקו</w:t>
      </w:r>
      <w:r w:rsidR="00AD218A" w:rsidRPr="00AD218A">
        <w:rPr>
          <w:rStyle w:val="HebrewChar"/>
          <w:rFonts w:cs="FrankRuehl" w:hint="cs"/>
          <w:rtl/>
        </w:rPr>
        <w:t>...</w:t>
      </w:r>
      <w:r w:rsidRPr="00AD218A">
        <w:rPr>
          <w:rStyle w:val="HebrewChar"/>
          <w:rFonts w:cs="FrankRuehl" w:hint="cs"/>
          <w:rtl/>
        </w:rPr>
        <w:t xml:space="preserve"> כך כיון שנכנסו נדב ואביהוא לפני ולפנים אמר הקב"ה אם אני מאריך פני עם אלו עכשו כל אחד ואחד מישראל עושין לי כך, ונמצא כבודי נתמעט, אלא ימות נדב ואביהוא ומאה כיוצא בהן, ואל יתמעט כבודי אפילו שעה אחת, ואמר למלאך ונגפן והוציאן לחוץ, ונפלה חלושה במקורבין קל וחומר במרוחקין, ועליהם ועל כיוצא בהן נאמר, אשר לא נשא פני שרים ולא נכר שוע לפני דל, כי מעשה ידיו כולם (איוב ל"ד י"ט)</w:t>
      </w:r>
      <w:r w:rsidR="00AD218A" w:rsidRPr="00AD218A">
        <w:rPr>
          <w:rStyle w:val="HebrewChar"/>
          <w:rFonts w:cs="FrankRuehl" w:hint="cs"/>
          <w:rtl/>
        </w:rPr>
        <w:t>...</w:t>
      </w:r>
      <w:r w:rsidRPr="00AD218A">
        <w:rPr>
          <w:rStyle w:val="HebrewChar"/>
          <w:rFonts w:cs="FrankRuehl" w:hint="cs"/>
          <w:rtl/>
        </w:rPr>
        <w:t xml:space="preserve"> וכן אין לנו מקודש יותר מקדושתו שלאהרן, ולא מעלה על מעלתו, וכשבאו בניו לאותה חטייה לא האריך להן לכבוד אביהן, אלא וימת נדב ואביהוא על פני אהרן אביהם (במדבר ג' ד') מאי על פני, שלא נשא להן פנים בשביל אביהם, והלא דברים קל וחומר, מה אם משה ואהרן שיש בהן כל המדות הטובות שבעולם, שכל העולם אינו עומד אלא בשבילן, לא נשא להן הקב"ה פנים, שאר בני אדם ההדיוטות על אחת כמה וכמה. (שם שם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תרגום יונתן: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ויראו - וזקפו נדב ואביהוא ית עיניהון וחמון ית עיקר א-להא דישראל, ולות נדב ואביהוא עולימיא שפיריא לא שדר מחתיה בההיא שעתא, ברם איתנטרא להון ליום תמיניא לאשלמותא לאסערא עליהון, וחמון ית איקר שכינתא דה' והוון חדן בקרבניהון דאתקבלו ברעוא הי כאכלין והי כשתין. (שמות כד י ויא)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ונסיבו בני אהרן נדב ואביהוא גבר מחתתיה ויהבו בהון אישתא ושויאו עלה קטורת בוסמין, וקריבו קדם ה' אישתא נוכרתא מן תפיין (מהכיריים) מה דלא פקיד יתהון. ונפקת שלהובית אישתא מן קדם ה' ברגז ואיתפליגת לארבעתי חוטין ועאלת בגו אפיהון ואוקידת ית נשמתהון, ברם גופהון לא אתחרכו, ומיתו קדם ה'. (ויקרא י א וב)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ויקרבו - וקריבו וסוברונון באונקלוון דפרזלא בכותניהון וקברינון למברא למשרייתא. (שם שם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מחתתו - כל איש לקח מחתתו, ולפי דעתי שזה הדבר היה גם ביום השמיני, והעד, הן היום הקריבו את חטאתם. ויתנו בהן אש - לא מהאש שיצאה, וזה טעם "אש זרה", וטעם אשר לא ציוה אותם, שמדעתם עשו, ולא בצווי להקטיר קטורת גם באש זרה, וימותו לפני ה' - כי חשבו שעשו דבר רצוי לפניו. (ויקרא י א וב)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מאת פני הקודש - יש אומרים כי הקטורת היתה לפני מזבח העולה, והלוים נכנסים שם, ויש אומרים שהיתה על מזבח הקטורת, ומשה הוציאם מאהל מועד. (שם שם 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אחרי מות - אחר שהזהיר את ישראל שלא ימותו, אמר השם למשה שיזהיר גם אהרן שלא ימות כאשר מתו בניו, וזאת הפרשה לאות כי בני אהרן הכניסו קטורת לפנים מהפרכת. (שם טז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ותצא אש - טעם מלפני ה' כמו מאת פני ה', והמשכיל יתבונן שכבר פירשתי זה החטא בנדב ואביהוא, תדענו ממה שאמר "ויקריבו לפני ה' אש זרה", ולא אמר ויקריבו לפני ה' קטרת אשר לא צוה אותם. והנה הם שמו קטרת על האש, </w:t>
      </w:r>
      <w:r w:rsidRPr="00AD218A">
        <w:rPr>
          <w:rStyle w:val="HebrewChar"/>
          <w:rFonts w:cs="FrankRuehl" w:hint="cs"/>
          <w:rtl/>
        </w:rPr>
        <w:lastRenderedPageBreak/>
        <w:t>כענין שאמר הכתוב "ישימו קטורה באפך", ולא שתו לבם רק לזאת, והנה לא היה אשה ריח ניחוח, וזה טעם "וישימו עליה קטרת", שלא אמר וישימו עליהן כאשר נאמר בעדת קרח, "ותנו בהן אש ושימו עליהן קטרת", ושם עוד "ונתתם עליהן קטרת", אבל אמר בכאן עליה, לרמוז כי על האש בלבד שמו קטרת, "ותצא אש מלפני ה' ותאכל אותם", ויתכן שירמוז לזה מה שאמר, "לא תעלו עליו קטרת זרה", שלא יעשוה זרה, והוא מה שנאמר בקרבתם לפני ה' וימותו, כי בהקריבם לפניו מתו. (שם י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קרבו שאו - מצאתי בתורת כהנים בפרשת מלואים, רבי אליעזר אומר לא מתו בני אהרן אלא בחוץ, מקום שהלוים מותרין שם ליכנס</w:t>
      </w:r>
      <w:r w:rsidR="00AD218A" w:rsidRPr="00AD218A">
        <w:rPr>
          <w:rStyle w:val="HebrewChar"/>
          <w:rFonts w:cs="FrankRuehl" w:hint="cs"/>
          <w:rtl/>
        </w:rPr>
        <w:t>...</w:t>
      </w:r>
      <w:r w:rsidRPr="00AD218A">
        <w:rPr>
          <w:rStyle w:val="HebrewChar"/>
          <w:rFonts w:cs="FrankRuehl" w:hint="cs"/>
          <w:rtl/>
        </w:rPr>
        <w:t xml:space="preserve"> והטעם שאף על פי שגם הכהנים אסורין לבא בהיכל אלא בשעת עבודה, אינו אלא לביאה ריקנית, אבל להוציא משם טומאה או לבדק הבית יכנס, שכך שנינו בתורת כהנים</w:t>
      </w:r>
      <w:r w:rsidR="00AD218A" w:rsidRPr="00AD218A">
        <w:rPr>
          <w:rStyle w:val="HebrewChar"/>
          <w:rFonts w:cs="FrankRuehl" w:hint="cs"/>
          <w:rtl/>
        </w:rPr>
        <w:t>...</w:t>
      </w:r>
      <w:r w:rsidRPr="00AD218A">
        <w:rPr>
          <w:rStyle w:val="HebrewChar"/>
          <w:rFonts w:cs="FrankRuehl" w:hint="cs"/>
          <w:rtl/>
        </w:rPr>
        <w:t xml:space="preserve"> ועכשיו היום הזה אין שם כהנים, שהרי נצטוו שלא יטמאו להם, אבל כיון שהיה אפשר בחכות ובגרירה לא היו רשאין ליכנס שם. ועל דעת רבי אליעזר מפני שאמר הכתוב ויקרבו, סבר שהיא בחוץ, ולכן לא אמר ויגררו בכתנותם. וטעם בכתנותם - כי היו לובשים בגדי כהונה, והנה צוה משה להוציא אותם אל מחוץ למחנה, ושם יפשיטום בגדי כהונה וילבישום תכריכי המתים, ויקברו אותם כמנהגם כשאר המתים במדבר. (שם שם 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על פני אהרן אביהם - בחייו, לשון רש"י, ואין הענין להגיד שכהנו בחיי אביהם, כי כל איש מבני אהרן הכהנים יכהן בחיי אביו, רק בעבור שאמר "הכהנים המשוחים", שהיו גם הם ככהנים גדולים נמשחים כמוהו בחייו, ולא יעשה כן לדורות, והנכון כי "על פני" יחזור על הרחוק, וימת נדב ואביהוא לפני ה' על פני אהרן אביהם, בהקריבם אש זרה, וכך נאמר בדברי הימים, "וימת נדב ואביהוא לפני אביהם ובנים לא היו להם, ויכהן אלעזר ואיתמר". וטעם לפני ה' - שמתו בנס שבא מאתו, וכן נאמר במרגלים, "במגפה לפני ה'". (במדבר ג 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קטורת זרה - משלהן, וכל קטורת שאינה משל </w:t>
      </w:r>
      <w:r w:rsidRPr="00AD218A">
        <w:rPr>
          <w:rStyle w:val="HebrewChar"/>
          <w:rFonts w:cs="FrankRuehl" w:hint="cs"/>
          <w:rtl/>
        </w:rPr>
        <w:lastRenderedPageBreak/>
        <w:t>צבור נקראת זרה. לא ציוה אותם - לעשות. ותצא אש - היציאה האמורה למעלה, מלפני ה' - מקודש הקדשים, ומצאה אותם לפני מזבח הזהב. (ויקרא י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רשב"ם: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ויקחו - קודם שיצאה האש להקטיר קטורת, שהרי קודמת לאיברים, לא ציוה - אף על פי שבשאר הימים כתיב "ונתנו בני אהרן אש", היום לא ציוה, ולא רצה משה שיביאו אש מההדיוט, שהיו מצפים לירידת אש גבוה, וכדי שיתקדש שם שמים.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מבעלי התוספות:</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וישימו עליה אש - שלא מצינו הקטרה על המחתה, לא ציוה - כבר הזהיר שלא לעשות, דכתיב "לא תעלו עליו קטורת זרה", וגם לא התירה כאן לשעה. וימותו - דאף על פי שמצוה להביא אש מההדיוט, היינו לאחר שירדה אש משמים פעם אחת, אבל קודם ממעטים כבוד שמים, שיאמרו באש של הדיוט נאכל הקרבן, ולפיכך פגעה בהם אש שירדה משמים. לפני ה' - לרבי עקיבא מתו בפנים וגררום לחוץ בחכה, ותימא, דאם כן נטמא המשכן וצריך הזאה ג' וז', ולא מצאנו שפסקו מעבודתם. (שם שם א וב)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על דרך הפשט החטא שנענשו בו נדב ואביהוא הוא, שהביאו אש זרה מן החוץ, כי משפט הקטורת היה לקחת אש מן המזבח ולהקטיר בו את הסממנין, שנאמר (ויקרא ט"ז) "ולקח מלא המחתה גחלי אש מעל המזבח", והם חשבו שהאש של מזבח היה צריך לעצמו, לכלות הקרבן, ועל כן הביאו אש מן החוץ, והיה זה עבירה בידם, כי היה נראה מעוט אמונה, שהרי האש יורדת מן השמים, ועל שהחלישו בלבם כח הנס ובעיני רואיהם, נענשו, כי היה קצת חלול השם בדבר, כך פירש הראב"ד ז"ל</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ועל דרך הקבלה תבין חטאם ממה שאמר הכתוב "וישימו עליה קטורת", ולא אמר וישימו עליהם, כדרך שנאמר בקרח, וכן הזכיר שם עוד ונתתם עליהם קטורת (במדבר ט"ז), כי מלת עליה תרמוז למדת הדין, והכתוב הודיענו מחשבתם </w:t>
      </w:r>
      <w:r w:rsidRPr="00AD218A">
        <w:rPr>
          <w:rStyle w:val="HebrewChar"/>
          <w:rFonts w:cs="FrankRuehl" w:hint="cs"/>
          <w:rtl/>
        </w:rPr>
        <w:lastRenderedPageBreak/>
        <w:t xml:space="preserve">בזה, וידוע כי הקטרת למדת הדין, שנאמר (דברים ל"ג) "ישימו קטורה באפך", ולשון קטרת התקשרות הרוח במדות, ומתוך ההתקשרות ההוא בא שפע ההמשכה ממעלה למדת הדין, וממדת הדין יבא שפע הברכה על המקטיר, והמקריב למדת הדין אין ראוי לו שיכוון אלא לשם המיוחד לבדו, נדב ואביהוא טעו בכאן אחרי מדת הדין, ולא כוונו אל השם המיוחד אלא למדת הדין בלבד, ולכך לא היה אשה ריח ניחוח לה', ומדת הדין עצמה פגעה בהם, הוא שכתוב, "ותצא אש מלפני ה' ותאכל אותם", </w:t>
      </w:r>
      <w:r>
        <w:rPr>
          <w:rStyle w:val="HebrewChar"/>
          <w:rtl/>
        </w:rPr>
        <w:t> </w:t>
      </w:r>
      <w:r w:rsidRPr="00AD218A">
        <w:rPr>
          <w:rStyle w:val="HebrewChar"/>
          <w:rFonts w:cs="FrankRuehl" w:hint="cs"/>
          <w:bCs/>
          <w:rtl/>
        </w:rPr>
        <w:t>ולדעת רוב המפרשים הכניסו קטורת זה לפני ולפנים, וראייתם על זה פרשת אחרי מות, כי שם הוזהר אהרן שלא יכנס לפנים אלא בקטרת,</w:t>
      </w:r>
      <w:r>
        <w:rPr>
          <w:rStyle w:val="HebrewChar"/>
          <w:rtl/>
        </w:rPr>
        <w:t> </w:t>
      </w:r>
      <w:r w:rsidRPr="00AD218A">
        <w:rPr>
          <w:rStyle w:val="HebrewChar"/>
          <w:rFonts w:cs="FrankRuehl" w:hint="cs"/>
          <w:rtl/>
        </w:rPr>
        <w:t xml:space="preserve"> שלא ימות כדרך שמתו בניו, וזה דעת רש"י והחכם רבי אברהם בן עזרא ז"ל, אבל דעת הרמב"ן ז"ל כי לא הכניסו לפני ולפנים אלא באהל מועד, איך יעלה על דעתם לבא היום אל המקום אשר לא נכנס שם אביהם, ולמה יכניסו שם הקטרת שלהם לפנים משלו, כי אהרן לא הקטיר קטרת על מזבח הפנימי אלא באהל מועד, שכן כתיב "ויבא משה ואהרן אל אהל מועד", וביאה זו ללמדו מעשה הקטרת. (שם שם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ותצא אש - חטאו באש ולקו באש, ומיתה זו שהזכיר הכתוב וימותו לפני ה' היתה פרוד הנשמה מן הגוף, שנכנסה האש בתוך גופם דרך חוטמיהם, ואז נפרדה נפשם מגופם, כי אין לומר שנשרפה נשמתם חס ושלום, שהרי "קרובי" קראם הכתוב (ויקרא י') ואמרו רז"ל אמר משה לאהרן</w:t>
      </w:r>
      <w:r w:rsidR="00AD218A" w:rsidRPr="00AD218A">
        <w:rPr>
          <w:rStyle w:val="HebrewChar"/>
          <w:rFonts w:cs="FrankRuehl" w:hint="cs"/>
          <w:rtl/>
        </w:rPr>
        <w:t>...</w:t>
      </w:r>
      <w:r w:rsidRPr="00AD218A">
        <w:rPr>
          <w:rStyle w:val="HebrewChar"/>
          <w:rFonts w:cs="FrankRuehl" w:hint="cs"/>
          <w:rtl/>
        </w:rPr>
        <w:t xml:space="preserve"> עכשיו יודע אני שהם גדולים ממני וממך, ואין ספק כי מעלת נפשם גדולה לעולם הבא, שהרי מיתתם היתה כפרה על עונותם, שלכך נזכרה מיתתם ביום הכפורים בפרשת אחרי מות. וכן מצאתי בירושלמי דמסכת יומא, מפני מה נזכרה מיתתן של נדב ואביהוא ביום הכפורים, ללמדך שמיתת צדיקים מכפרת, וגם אין לומר שנשרף גופם ומלבושם, שהרי הכתוב מעיד "וישאום בכותנותם", כי חק הכהונה להיות להם כתונת, כענין שנאמר (שמות כ"ח) "ולבני אהרן תעשה כתנות", ומיתה זו קראה הכתוב שרפה, הוא שכתוב (ויקרא י') "יבכו את השרפה", ונראה שמזה למדו רז"ל מיתת שרפה </w:t>
      </w:r>
      <w:r w:rsidRPr="00AD218A">
        <w:rPr>
          <w:rStyle w:val="HebrewChar"/>
          <w:rFonts w:cs="FrankRuehl" w:hint="cs"/>
          <w:rtl/>
        </w:rPr>
        <w:lastRenderedPageBreak/>
        <w:t>שהיא מכלל ארבע מיתות בית דין</w:t>
      </w:r>
      <w:r w:rsidR="00AD218A" w:rsidRPr="00AD218A">
        <w:rPr>
          <w:rStyle w:val="HebrewChar"/>
          <w:rFonts w:cs="FrankRuehl" w:hint="cs"/>
          <w:rtl/>
        </w:rPr>
        <w:t>...</w:t>
      </w:r>
      <w:r w:rsidRPr="00AD218A">
        <w:rPr>
          <w:rStyle w:val="HebrewChar"/>
          <w:rFonts w:cs="FrankRuehl" w:hint="cs"/>
          <w:rtl/>
        </w:rPr>
        <w:t xml:space="preserve"> דוגמת מיתת בני אהרן</w:t>
      </w:r>
      <w:r w:rsidR="00AD218A" w:rsidRPr="00AD218A">
        <w:rPr>
          <w:rStyle w:val="HebrewChar"/>
          <w:rFonts w:cs="FrankRuehl" w:hint="cs"/>
          <w:rtl/>
        </w:rPr>
        <w:t>...</w:t>
      </w:r>
      <w:r w:rsidRPr="00AD218A">
        <w:rPr>
          <w:rStyle w:val="HebrewChar"/>
          <w:rFonts w:cs="FrankRuehl" w:hint="cs"/>
          <w:rtl/>
        </w:rPr>
        <w:t xml:space="preserve"> (שם שם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כן אמר בכאן ואחיכם כל בית ישראל יבכו את השרפה, כי בידוע שאין בכל ישראל גדולים במעלה כנדב ואביהוא, שהיו במדרגה עליונה על כל הזקנים אחר משה ואהרן, הוא שכתוב (שמות כ"ד) "ואל משה אמר עלה אל ה' אתה ואהרן נדב ואביהוא ושבעים מזקני ישראל". ועוד הוסיפו והגדילו בבכיתם עליהם יותר ממה שעשו למשה ואהרן, לפי שהמצוה היתה להם מאת משה רבינו ע"ה, כאמרו "ואחיכם כל בית ישראל יבכו את השרפה", כן כתב רבינו סעדיה ז"ל. (שם שם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אבל לפי דעתי שנה הענין מפני שיהיה סיום הפרשה במלת טמאה, כדי להסמיך אותו למיתת בני אהרן, ולרמוז בזה, כי מיתתן היתה על שנכנסו למקדש בטומאה, כי זו אחת מן דעות שבאו לחכמים ז"ל במדרשם בחטאם של נדב ואביהוא</w:t>
      </w:r>
      <w:r w:rsidRPr="00AD218A">
        <w:rPr>
          <w:rStyle w:val="HebrewChar"/>
          <w:rFonts w:cs="FrankRuehl" w:hint="cs"/>
          <w:rtl/>
        </w:rPr>
        <w:t>...</w:t>
      </w:r>
      <w:r w:rsidR="00801B32" w:rsidRPr="00AD218A">
        <w:rPr>
          <w:rStyle w:val="HebrewChar"/>
          <w:rFonts w:cs="FrankRuehl" w:hint="cs"/>
          <w:rtl/>
        </w:rPr>
        <w:t xml:space="preserve"> ויש אומרים שנכנסו למקדש בטומאה פירוש בלא קדוש ידים ורגלים, שהוא במיתה</w:t>
      </w:r>
      <w:r w:rsidRPr="00AD218A">
        <w:rPr>
          <w:rStyle w:val="HebrewChar"/>
          <w:rFonts w:cs="FrankRuehl" w:hint="cs"/>
          <w:rtl/>
        </w:rPr>
        <w:t>...</w:t>
      </w:r>
      <w:r w:rsidR="00801B32" w:rsidRPr="00AD218A">
        <w:rPr>
          <w:rStyle w:val="HebrewChar"/>
          <w:rFonts w:cs="FrankRuehl" w:hint="cs"/>
          <w:rtl/>
        </w:rPr>
        <w:t xml:space="preserve"> הרי בכאן ו' דעות בחטאם, ואפשר שחטאו בכולן, ואולי מה שכתוב ותאכל אותם מלא בוא"ו ירמוז לזה, מלבד שיש בו רמז למה שהזכירו רז"ל פרק קמא דיומא, שש אשות הן, וכבר הזכרתים. (שם טו לג)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אחרי מות - </w:t>
      </w:r>
      <w:r w:rsidR="00AD218A" w:rsidRPr="00AD218A">
        <w:rPr>
          <w:rStyle w:val="HebrewChar"/>
          <w:rFonts w:cs="FrankRuehl" w:hint="cs"/>
          <w:rtl/>
        </w:rPr>
        <w:t>...</w:t>
      </w:r>
      <w:r w:rsidRPr="00AD218A">
        <w:rPr>
          <w:rStyle w:val="HebrewChar"/>
          <w:rFonts w:cs="FrankRuehl" w:hint="cs"/>
          <w:rtl/>
        </w:rPr>
        <w:t>ועל דרך הפשט יראה לי, כי הכתוב הזה מבאר ב' עבירות שהיו בידם, האחת במחשבה, אשר עליה נגזרה עליהם מיתה, ושנית במעשה, שמתו בה, חטא המחשבה קרבתם לפני ה' בהר סיני, אחר שהתרה משה בהם, וממנה נתחייבו מיתה, הוא שדרשו רז"ל (שמות כ"ד) "ואל אצילי בני ישראל לא שלח ידו", מכאן שהיו ראויין לשליחות יד, אלא שנצולו לפי שעה, וזהו לשון בקרבתם, ולא אמר בהקריבם. חטא המעשה שמתו בו הוא הקרבת אש זרה, כענין שכתב, (ויקרא י') "ויקריבו לפני ה' אש זרה", ואש זרה היתה שהכניסו אש בלא קטורת, ויהיה שיעור הכתוב אחרי מות שני בני אהרן וימותו, אחר שנגזרה מיתה על שני בני אהרן בחטא המחשבה בקרבתם לפני ה' בהר סיני, שזנו עיניהם מן השכינה, וימותו באחד בניסן בחטא המעשה בהקרבת אש זרה, אמר הקב"ה למשה בדבור ובאמירה שיאמר לאהרן וכו'</w:t>
      </w:r>
      <w:r w:rsidR="00AD218A" w:rsidRPr="00AD218A">
        <w:rPr>
          <w:rStyle w:val="HebrewChar"/>
          <w:rFonts w:cs="FrankRuehl" w:hint="cs"/>
          <w:rtl/>
        </w:rPr>
        <w:t>...</w:t>
      </w:r>
      <w:r w:rsidRPr="00AD218A">
        <w:rPr>
          <w:rStyle w:val="HebrewChar"/>
          <w:rFonts w:cs="FrankRuehl" w:hint="cs"/>
          <w:rtl/>
        </w:rPr>
        <w:t xml:space="preserve"> </w:t>
      </w:r>
      <w:r w:rsidRPr="00AD218A">
        <w:rPr>
          <w:rStyle w:val="HebrewChar"/>
          <w:rFonts w:cs="FrankRuehl" w:hint="cs"/>
          <w:rtl/>
        </w:rPr>
        <w:lastRenderedPageBreak/>
        <w:t>(שם טז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ותצא אש מלפני ה' - בגימטריא יצא מקדש הקדשים, ותאכל - בגימטריא זה שני חוטין, אותם - בגימטריא זה הנפש. אותם - מלא וי"ו, שחטאו בששה דברים, אש זרה, שהורו בפני רבם, שתויי יין, בנים לא היו להם, נתנו עיניהם בפרנסות (להנהיג הדור), לא נטלו עצה. (ויקרא י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ויקחו שני בני אהרן - בתורת כהנים, למה נכנס משה עם אהרן, כדי ללמד על מעשה הקטורת, ונדב ואביהוא פקפקו אולי בקטורת הסגולה לעורר האש היסודי או השמימי, ולא שהאש יורדת ברצון אלקי, ורצו לעשות כן, וחז"ל לא כוונו אל החטא בעצמו, כי אם אל הסבות שקדמו לו, והן ד' הסבות הנמצאות בכל הפעולות, א' שבוש השכל באלקות, לומר שלא ישגיח לשלח אש דרך הרצון המוחלט, מבלי שיחייבהו ההיקש השכלי, וזה שאמרו שתויי יין נכנסו, ב' מפחיתות תכונתם החמרית אמרו שנכנסו שלא רחוצי ידים ורגלים, ג' מהיותם משוללים קניני המדות, ועל זה אמרו שהורו בפני רבם, ושלא נשאו נשים שאין הוגנת להם, ושאמרו מתי זקנים אלו מתים, ד' רוע מעשיהם, וזה שאמרו שהיו מחוסרי בגדים, שהבגדים מורים על פעולות האדם, ומה שאמרו ובנים לא היו להם, כי מעשיהם לא היו ראוים להתקיים.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חטא בני אהרן: בהיות משה ואהרן עסוקים בברכה עשו מה שעשו, א', כהן הדיוט היה מקריב קטורת רק פעם בימיו, ומשה רצה שכל עבודות החינוך יהיו באהרן, כבתורת כהנים, ובעיקר עבודת הקטורת הרוחנית, ואולי חשבו שגם הם כהנים גדולים כי נמשחו, לזה אמר בני אהרן. ב', שהקטירו בשנים ולא באחד, ועל זה אמר איש מחתתו, ג', שנכנסו לפני ולפנים, על זה אמר בקרבתם לפני ה'. ד', היה להם לקחת האש מהמזבח, על זה אמר אש זרה. ה', </w:t>
      </w:r>
      <w:r w:rsidRPr="00AD218A">
        <w:rPr>
          <w:rStyle w:val="HebrewChar"/>
          <w:rFonts w:cs="FrankRuehl" w:hint="cs"/>
          <w:rtl/>
        </w:rPr>
        <w:lastRenderedPageBreak/>
        <w:t>ההקטרה היתה ביום הזה למשה, כדכתיב "ויקטר עליו", ואהרן עשה רק מה שנצטוה. ועל זה אמר "אשר לא ציוה אותם". ולהרמב"ן חטא ו', ששמו הקטורת על המחתה ועל המחתה האש, ועל זה אמר "וישימו עליה קטורת", שהקריבו האש ולא הקטורת לפנים.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ויקחו - חשבו שכמו שאמר שאחר התמיד אשר בו תשרה שכינה, כאמרו "עולת תמיד לדורותיכם וגו' אשר איועד לכם שמה", תבא הקטורת, כך היה ראוי להקטיר עתה על הגלות כבוד ה' אל כל העם וירידת האש, ולכן הקריבוהו לפני ה' במזבח הפנימי, שנאמר בו "לא תעלו עליו קטורת זרה", וחטאו לעשותו עתה. (שם שם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בכתונותם - לא חששו לפשטם כתנות הקדש, מאחר שכבר נטמאו. (שם שם 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ואל אצילי בני ישראל - נדב ואביהוא לא מתו כאן, אף שויחזו - נסתכלו אחרי הראיה הראשונה ונתכוונו ליהנות ממנה. (שמות כד יא)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אש זרה - ומדוע נתנו על מיתתם טעמים אחרים</w:t>
      </w:r>
      <w:r w:rsidR="00AD218A" w:rsidRPr="00AD218A">
        <w:rPr>
          <w:rStyle w:val="HebrewChar"/>
          <w:rFonts w:cs="FrankRuehl" w:hint="cs"/>
          <w:szCs w:val="20"/>
          <w:rtl/>
        </w:rPr>
        <w:t>?</w:t>
      </w:r>
      <w:r w:rsidRPr="00AD218A">
        <w:rPr>
          <w:rStyle w:val="HebrewChar"/>
          <w:rFonts w:cs="FrankRuehl" w:hint="cs"/>
          <w:rtl/>
        </w:rPr>
        <w:t xml:space="preserve"> לכן כתב עוד אחר כך וימותו לפני ה', כבר היו חייבים מיתה מזמן, והיה מאריך להם עד ס', אלמלא נצטרף חטא זה. לרבי קפרא בשם רבי ירמיה בר אלעזר מתו על ד' דברים, ולמדם מהפסוקים, איש מחתתו, שלא נטלו עצה זה מזה. בקרבתם, שנכנסו לפני ולפנים. ויקריבו, על ההקרבה ועל האש הזרה, ולא האריך להם מפני הפירוד. ועוד אמר שם בויקרא רבה כ' שזנו עיניהם מהשכינה בסיני, רוצה לומר שלא נרעדו ממעמד הר סיני, ולא נכנסו כאביהם בחיל ורעדה, וזה שאמר אחרי מות שני בני אהרן, ומה שאמר שנכנסו בלא מעיל, אולי מתכוון למה שאמרו מתי ימותו זקנים הללו, כי המעיל כפרה על הדבור, ומה שאמרו שלא רחצו ידיהם ורגליהם, אולי מתכוון שלא רחצו מהעוון שבהם לפני ההקרבה, ומה שאמרו שתויי יין, שנכנסו בבלבול המחשבה. בקרובי אקדש - או כי עדיין היה עליהם חטא העגל, ואיך יזכו לראות פני שכינה, ועל זה פקד שני קרוביו שעל ידי זה </w:t>
      </w:r>
      <w:r w:rsidRPr="00AD218A">
        <w:rPr>
          <w:rStyle w:val="HebrewChar"/>
          <w:rFonts w:cs="FrankRuehl" w:hint="cs"/>
          <w:rtl/>
        </w:rPr>
        <w:lastRenderedPageBreak/>
        <w:t>הלולא ושמחה, שהוא זיווג עליון, והשפע מתרבה, ולכן צריך סלוק צדיקים זולת הקרבנות, והקרבנות כסעודת זיווג, ואין לבטל השמחה, וזה שאמר שאם יבטלו שמחה זו יהפך השפע לקצף על כל העדה, ולכן היתה המיתה בשרפה, ועל ידו יתברך. (ויקרא י א וג)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לפני ה' - באחדות ה' מתו, ומיד נמצאו לפני ה' כי דבקו בקונם, ורק עתה נגזרה מיתתם, כי עד עתה האריך להם אולי ימצאו זכות. ויכהן אלעזר ואיתמר על פני אהרן אביהם - אבל אחרי מות אהרן כיהנו גם נדב ואביהוא, כי כשדקר פנחס את זמרי פרחה נשמתו מאימת בני שמעון, ונכנסה בו נשמת נדב ואביהו. (במדבר ג 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רמ"ע מפאנו: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ואפילו מי שגוע בעונו דעו כי עם ה' החסד והרבה עמו פדות, כאשר שמענו כן ראינו באצילי בני ישראל, שנתקיים בהם אשר דבר ה' על המרוק בקרובי אקדש, ועל הפדות נאמר ועל פני כל העם אכבד, ועל שניהם כתיב "ונקדש בכבודי", כי כבוד שמים מתרבה בזמן שהוא גבי דיליה על הדרך שבארנוהו בחלק הראשון, אלא שסביביו נשערה מאד ויקר פדיון נפשם, וללמד על הכלל כלו חכמים יגידו מקלקולם ותקנתם ליקח מהם דוגמא לדורות ונבון תחבולות יקנה להציל נפשו מני שחת לאור באור החיים. כתיב "ואל אצילי בני ישראל לא שלח ידו", א"ר פנחס מכאן שהיו ראוים לשליחות יד, כי הגיסו דעתם כלפי מעלה ויאכלו וישתו, ואף לפי תרגום אנקלוס והוו חדאן בקרבניהן הלא זה היה עונו של הבל, כי עם היותו תוספת בבריאה לצורך אחרים מעקרא מכל מקום נתקיימו בו כל תנאי הסבוב, כי חבת מצוה גרמה לו שהציץ ומת ונתמעט בו הדמות והצלם</w:t>
      </w:r>
      <w:r w:rsidRPr="00AD218A">
        <w:rPr>
          <w:rStyle w:val="HebrewChar"/>
          <w:rFonts w:cs="FrankRuehl" w:hint="cs"/>
          <w:rtl/>
        </w:rPr>
        <w:t>...</w:t>
      </w:r>
      <w:r w:rsidR="00801B32" w:rsidRPr="00AD218A">
        <w:rPr>
          <w:rStyle w:val="HebrewChar"/>
          <w:rFonts w:cs="FrankRuehl" w:hint="cs"/>
          <w:rtl/>
        </w:rPr>
        <w:t xml:space="preserve"> אף כאן תלה להם ארך אפים מסיני עד אהל מועד וגבה דיליה, שנתחנכו תחלה בכהונה כראוי להם לפני מותם, ואין ספק שבראש השנה לפני המלואים נכתבו ונחתמו בספרן של צדיקים, והוא הגורם שידקדק הקב"ה עמהם כחוט השערה, ובשמיני למלואים הגיסו דעתם באביהם ורבם כמו שנזכיר, והקב"ה תובע עלבון חסידיו יותר מכבוד עצמו. (מאמר חקור דין חלק ד פרק טו)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ואף גם זאת אמרו חכמים כי מיתת בני אהרן </w:t>
      </w:r>
      <w:r w:rsidRPr="00AD218A">
        <w:rPr>
          <w:rStyle w:val="HebrewChar"/>
          <w:rFonts w:cs="FrankRuehl" w:hint="cs"/>
          <w:rtl/>
        </w:rPr>
        <w:lastRenderedPageBreak/>
        <w:t>היתה על הקריבה ועל ההקרבה, ושלא חלקו כבוד לאביהם, ושלא נטלו עצה ממשה, ושלא נמלכו זה עם זה, ושהורו הלכה בפני רבן, ושנכנסו שתויין יין ומחוסרי בגדים ובלא קדוש ידים ורגלים, ושתקנו בחוץ והכניסו בפנים כדרש צדוקים, ושלא היו להם בנים ולא נשים. וכלהו הסמכינהו רבנן אקראי. ועל כל אלה לזות שפתים שמענו שהיו אומרים מתי ימותו שני זקנים הללו ואנו ננהיג את הקהל. וההפך בדוד המלך ע"ה שאמר "שמחתי באומרים לי בית ה' נלך", אף על פי שבאזניו ישמע כטעם באומרים לי מתי ימות זקן זה ויעמוד בנו ויבנה המקדש. וקרוב לשמוע שהיו עם זה שני בני אהרן מכללם של מחשבי קצין, וכבר חשב יהושע שיהיו אלדד ומידד חוטאים בזה כשאמר עליהם "אדני משה כלאם"</w:t>
      </w:r>
      <w:r w:rsidR="00AD218A" w:rsidRPr="00AD218A">
        <w:rPr>
          <w:rStyle w:val="HebrewChar"/>
          <w:rFonts w:cs="FrankRuehl" w:hint="cs"/>
          <w:rtl/>
        </w:rPr>
        <w:t>...</w:t>
      </w:r>
    </w:p>
    <w:p w:rsidR="00AD218A" w:rsidRDefault="00801B32" w:rsidP="00AD218A">
      <w:pPr>
        <w:pStyle w:val="NormalPar"/>
        <w:widowControl w:val="0"/>
        <w:spacing w:line="254" w:lineRule="exact"/>
        <w:jc w:val="both"/>
        <w:rPr>
          <w:rStyle w:val="HebrewChar"/>
          <w:rtl/>
        </w:rPr>
      </w:pPr>
      <w:r w:rsidRPr="00AD218A">
        <w:rPr>
          <w:rStyle w:val="HebrewChar"/>
          <w:rFonts w:cs="FrankRuehl" w:hint="cs"/>
          <w:rtl/>
        </w:rPr>
        <w:t xml:space="preserve">ואולם חובה עלינו להליץ בעד נדב ואביהוא, כי חבת מצוה גרמה להם תחלה שהרסו אל ה' לראות, ובמעשה הקטרת גם כן נבהלו נחפזו לחטוף להם מצוה. אמנם כל דבר שבקדושה בעי הזמנה כמו שזכרנו למעלה. וחטאתם כי כבדה בשיחה בטלה על מות אביהם ורבם הגדילו עליהם לגדולתם שהיו צופים למרחוק מעלת הזקנים לקץ הימין, ואומרים מתי יסתלקו כחנוך ואליהו ולמדרגה נוספת עליהם הגבה למעלה לכהן פאר ברום השמים, ואנו ננהיג על הארץ מתחת. וכבר היה להם מקום לטעות ממה שנמשחו עם אביהם, גם ממה שפקד משה את יהושע על מלחמת עמלק והוא אזדמן לקרבא דלעילא להפיל השר במרום, ושתף עמו אהרן וחור. ומיום שנעשה העגל נסתלק חור ונכנס נחשון וגם הוא מת באותה שנה ונגזרה גזרה על אהרן, ומאז גזר משה על עצמו לכפר על בני ישראל. ויודעים היו נדב ואביהוא שפני יהושע פני לבנה הצריכה סיוע להציל מחרב נפשנו במלחמת שבעה עממין, כדכתיב "ולפני אלעזר הכהן יעמד", שהוא כהן גדול. ועוד צווה להיות אצלו משוח מלחמה, אם כן שניהם היו יכולים להנהיג את באי הארץ באותו פרק עם יהושע ונחשון אחד עשר יום מחורב עד קדש ברנע, ואז שני הזקנים עם דור דעה יחדיו יהיו תמים לרעות בגנים ובעדן מקדם. והם לא ידעו שהדברים מגיעים לאלעזר ופנחס עם יהושע וכלב לסוף </w:t>
      </w:r>
      <w:r w:rsidRPr="00AD218A">
        <w:rPr>
          <w:rStyle w:val="HebrewChar"/>
          <w:rFonts w:cs="FrankRuehl" w:hint="cs"/>
          <w:rtl/>
        </w:rPr>
        <w:lastRenderedPageBreak/>
        <w:t>ארבעים שנה, כי לא הוצרך נחשון אלא להגן מנחש שרף בתחלת כניסתם למדבר אבל פנחס וכלב באו אחר כך להציל באי הארץ מיד כלב ומפי אריה. (שם שם פרק טו)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שהורו הלכה לפני משה וגו', אף על גב דקרא כתיב אש זרה אשר לא ציוה אותם, מפני שאותו אש שהקריבו הורו הלכה בפני משה רבם נקרא אש זרה, דכיון דהוא הלכה בפני משה רבם היה אותו אש זרה לפני ה', ואינו אש של קטורת. רבי אליעזר אומר שתויי יין נכנסו, פירוש, מפני שהיו שתויי יין היה האש שבידם זרה, לפי שלא היתה עבודתם עבודה, ומה שאמר הכתוב אשר לא ציוה אותם, מפני שהיו שתויי יין היתה האש זרה</w:t>
      </w:r>
      <w:r w:rsidR="00AD218A" w:rsidRPr="00AD218A">
        <w:rPr>
          <w:rStyle w:val="HebrewChar"/>
          <w:rFonts w:cs="FrankRuehl" w:hint="cs"/>
          <w:rtl/>
        </w:rPr>
        <w:t>...</w:t>
      </w:r>
      <w:r w:rsidRPr="00AD218A">
        <w:rPr>
          <w:rStyle w:val="HebrewChar"/>
          <w:rFonts w:cs="FrankRuehl" w:hint="cs"/>
          <w:rtl/>
        </w:rPr>
        <w:t xml:space="preserve"> אי נמי רבי אליעזר מודה, שהכניסו אש זרה אלא שסובר שמשום אש זרה לא היו מתים פתאום מיד, כי כל מיתה בידי שמים אינה ממהרת לבא כל כך כמו שהיה בא עליהם, ולפיכך סובר שנכנסו שתויי יין, ודבר זה הוא גורם מיתה פתאום, כי אין המקדש סובל השכרות, לפי שהוא הפך הקדושה, וכן מי שסובר מפני שהורו הלכה מודה גם כן שהכניסו אש זרה, אלא שלא היו מתים כל כך פתאום, אלא שהורו הלכה בפני רבם שממהר לבא כפי מדתו, שהוא קופץ וממהר להשיב בפני רבו, ולפיכך אמר רבי אליעזר לאותו תלמיד שהורה הלכה בפני רבו שלא יוציא שנתו. ומכל מקום אי לאו אש זרה לא היה יוצא אש לשרוף אותם, רק בשביל שחטאו באש לקו באש, ואף על גב שכתב רש"י שהיו חייבים מיתה בשעה שהציצו בשכינה</w:t>
      </w:r>
      <w:r w:rsidR="00AD218A" w:rsidRPr="00AD218A">
        <w:rPr>
          <w:rStyle w:val="HebrewChar"/>
          <w:rFonts w:cs="FrankRuehl" w:hint="cs"/>
          <w:rtl/>
        </w:rPr>
        <w:t>...</w:t>
      </w:r>
      <w:r w:rsidRPr="00AD218A">
        <w:rPr>
          <w:rStyle w:val="HebrewChar"/>
          <w:rFonts w:cs="FrankRuehl" w:hint="cs"/>
          <w:rtl/>
        </w:rPr>
        <w:t xml:space="preserve"> אין זה קשיא, דכיון שעברו פנים של זעם, כמו שכתוב "חבי כמעט רגע עד יעבור זעם", ועברו פנים של זעם של אותה שעה, אף על פי שהיו חייבים מיתה באותה שעה שהיה כעס עליהם מאת המקום, כיון שעבר אותו פנים של זעם צריך להגרמת המיתה</w:t>
      </w:r>
      <w:r w:rsidR="00AD218A" w:rsidRPr="00AD218A">
        <w:rPr>
          <w:rStyle w:val="HebrewChar"/>
          <w:rFonts w:cs="FrankRuehl" w:hint="cs"/>
          <w:rtl/>
        </w:rPr>
        <w:t>...</w:t>
      </w:r>
      <w:r w:rsidRPr="00AD218A">
        <w:rPr>
          <w:rStyle w:val="HebrewChar"/>
          <w:rFonts w:cs="FrankRuehl" w:hint="cs"/>
          <w:rtl/>
        </w:rPr>
        <w:t xml:space="preserve"> ואף על גב שמתו בשביל עונש אהרן, שהקב"ה משלם חטא האבות לבנים, יש לומר דכמו שאצל הרשע כשאוחזין מעשה אבותם משלם להם הקב"ה מעשה אבותם, כך בצדיק גמור אם בנו עשה שום חטא משלם לו מעשה אביו, אם הקב"ה רוצה שיביא חטא הצדיק על בנו, ואם לא חטא </w:t>
      </w:r>
      <w:r w:rsidRPr="00AD218A">
        <w:rPr>
          <w:rStyle w:val="HebrewChar"/>
          <w:rFonts w:cs="FrankRuehl" w:hint="cs"/>
          <w:rtl/>
        </w:rPr>
        <w:lastRenderedPageBreak/>
        <w:t>הבן כלל, אין מביא על בנו חטא הצדיק, לכך צריך גם כן שיהיה החטא לבנים, וכאשר יש חטא לבנים אז יתוסף על זה חטא האבות, ונענשו הבנים, ולפיכך חטא האבות וחטא הבנים גרם זה בודאי ביחד</w:t>
      </w:r>
      <w:r w:rsidR="00AD218A" w:rsidRPr="00AD218A">
        <w:rPr>
          <w:rStyle w:val="HebrewChar"/>
          <w:rFonts w:cs="FrankRuehl" w:hint="cs"/>
          <w:rtl/>
        </w:rPr>
        <w:t>...</w:t>
      </w:r>
      <w:r w:rsidRPr="00AD218A">
        <w:rPr>
          <w:rStyle w:val="HebrewChar"/>
          <w:rFonts w:cs="FrankRuehl" w:hint="cs"/>
          <w:rtl/>
        </w:rPr>
        <w:t xml:space="preserve"> (גור אריה ויקרא י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זה כלוי בנים, ואם תאמר דהכא משמע דמיתת בני אהרן מפני חטא של אהרן, והרי כתיב דמתו מפני שהקריבו אש זרה, ועוד דבפרשת משפטים משמע דהיה מיתתם על ידי שראו את השכינה. ונראה דכילוי בנים דהכא היינו שימותו בלא זרע, והשתא </w:t>
      </w:r>
      <w:r>
        <w:rPr>
          <w:rStyle w:val="HebrewChar"/>
          <w:rtl/>
        </w:rPr>
        <w:t> </w:t>
      </w:r>
      <w:r w:rsidRPr="00AD218A">
        <w:rPr>
          <w:rStyle w:val="HebrewChar"/>
          <w:rFonts w:cs="FrankRuehl" w:hint="cs"/>
          <w:bCs/>
          <w:rtl/>
        </w:rPr>
        <w:t>אי לאו חטא אהרן היה מולידים קודם ואחר כך מתים</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ואי לאו חטא אש זרה, כשהגיע זמנם היו מתים כדרך כל העולם בלא בנים, דהשתא נמי נקרא כלוי בנים לאהרן, ומפני חטא אש זרה מתו באש ההיא, דאף על גב שנתחייבו מיתה בשביל שהציצו בשכינה, כיון שלא רצה השם להמיתם שלא לערב שמחת תורה ועברה שעת הזעם, אי לאו שהקריבו אש זרה לא מתו, שכבר עברה שעת הזעם</w:t>
      </w:r>
      <w:r w:rsidR="00AD218A" w:rsidRPr="00AD218A">
        <w:rPr>
          <w:rStyle w:val="HebrewChar"/>
          <w:rFonts w:cs="FrankRuehl" w:hint="cs"/>
          <w:rtl/>
        </w:rPr>
        <w:t>...</w:t>
      </w:r>
      <w:r w:rsidRPr="00AD218A">
        <w:rPr>
          <w:rStyle w:val="HebrewChar"/>
          <w:rFonts w:cs="FrankRuehl" w:hint="cs"/>
          <w:rtl/>
        </w:rPr>
        <w:t xml:space="preserve"> אלא אמר הקב"ה אלו כבר חייבין מיתה, ומה שעשו שהציצו בשכינה, יהיה גורם שיקריבו אש זרה ויהיו נשרפים, ויהיה הבית מתקדש, כי אותו החטא יגרם כדי שיקבלו עונשם, שכיון שראוי שיהיה הבית מתקדש על ידי צדיקים, יהיה אותה עבירה גורמת חטא זה, ואי לאו שיתקדש הבית, לא היה גורם החטא שהציצו בשכינה עבירה זאת</w:t>
      </w:r>
      <w:r w:rsidR="00AD218A" w:rsidRPr="00AD218A">
        <w:rPr>
          <w:rStyle w:val="HebrewChar"/>
          <w:rFonts w:cs="FrankRuehl" w:hint="cs"/>
          <w:rtl/>
        </w:rPr>
        <w:t>...</w:t>
      </w:r>
      <w:r w:rsidRPr="00AD218A">
        <w:rPr>
          <w:rStyle w:val="HebrewChar"/>
          <w:rFonts w:cs="FrankRuehl" w:hint="cs"/>
          <w:rtl/>
        </w:rPr>
        <w:t xml:space="preserve"> (דברים ט כ)</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בחנוכת המשכן במיתת נדב ואביהוא, אמר משה רבינו ע"ה "הוא אשר דבר ה' לאמר בקרובי אקדש"</w:t>
      </w:r>
      <w:r w:rsidRPr="00AD218A">
        <w:rPr>
          <w:rStyle w:val="HebrewChar"/>
          <w:rFonts w:cs="FrankRuehl" w:hint="cs"/>
          <w:rtl/>
        </w:rPr>
        <w:t>...</w:t>
      </w:r>
      <w:r w:rsidR="00801B32" w:rsidRPr="00AD218A">
        <w:rPr>
          <w:rStyle w:val="HebrewChar"/>
          <w:rFonts w:cs="FrankRuehl" w:hint="cs"/>
          <w:rtl/>
        </w:rPr>
        <w:t xml:space="preserve"> ויש להקשות מהו הענין להתקדש במיודעיו של הקב"ה ביום שמחת לבו, כביכול, בהקמת המשכן, הלא בשעת חדוה חדוה</w:t>
      </w:r>
      <w:r w:rsidRPr="00AD218A">
        <w:rPr>
          <w:rStyle w:val="HebrewChar"/>
          <w:rFonts w:cs="FrankRuehl" w:hint="cs"/>
          <w:rtl/>
        </w:rPr>
        <w:t>...</w:t>
      </w:r>
      <w:r w:rsidR="00801B32" w:rsidRPr="00AD218A">
        <w:rPr>
          <w:rStyle w:val="HebrewChar"/>
          <w:rFonts w:cs="FrankRuehl" w:hint="cs"/>
          <w:rtl/>
        </w:rPr>
        <w:t xml:space="preserve"> הענין הוא, הצדיק הוא כמו בית המקדש, וידוע כי המקדש שלמטה מכוון נגד מקדש של מעלה, על כן כשנתחנך המשכן למטה, רצה הקב"ה לחנך גם כן שלמעלה, ולקח את נדב ואביהוא שהיו היותר המקודשים, ובזה נתחנך למעלה, כי הם לא מתו מחמת חטא כמובן בפשטן של דברים, רק אדרבה נכנסו בהשגה גדולה ומופלאה, ונשארה נשמתם דביקה למעלה כמו שפירשתי במקומו, פסוק א' </w:t>
      </w:r>
      <w:r w:rsidR="00801B32" w:rsidRPr="00AD218A">
        <w:rPr>
          <w:rStyle w:val="HebrewChar"/>
          <w:rFonts w:cs="FrankRuehl" w:hint="cs"/>
          <w:rtl/>
        </w:rPr>
        <w:lastRenderedPageBreak/>
        <w:t>באחרי מות "בקרבתם לפני ה'", לא כתיב בהקריבם, אלא הם עצמם קרבו, והאש זרה הוא בעודם בגופם בחומרם, על כן נדבקה נשמתם למעלה, ואז נתחנך המשכן שלמעלה, כי כמו שיש למטה כהן גדול אהרן, כן למעלה כהן גדול הוא מיכאל המקריב נשמתם של צדיקים</w:t>
      </w:r>
      <w:r w:rsidRPr="00AD218A">
        <w:rPr>
          <w:rStyle w:val="HebrewChar"/>
          <w:rFonts w:cs="FrankRuehl" w:hint="cs"/>
          <w:rtl/>
        </w:rPr>
        <w:t>...</w:t>
      </w:r>
      <w:r w:rsidR="00801B32" w:rsidRPr="00AD218A">
        <w:rPr>
          <w:rStyle w:val="HebrewChar"/>
          <w:rFonts w:cs="FrankRuehl" w:hint="cs"/>
          <w:rtl/>
        </w:rPr>
        <w:t xml:space="preserve"> (מסכת תענית, דרוש הספד מיתת הצדיקים)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תורה אור, התורה נקראת אור, כי היא מאירה וכן נקראת אש, וכמו האש שהוא מאיר, וכן נהנין ממנו להתחמם בהתרחק ממנו, ובהתקרב אליו ישרף, כן בסודות התורה, הנכנס חוץ למקומו לפני ולפנים יותר ממדרגתו, אזי מציץ ונפגע, או מציץ ומת, וכמו שבארתי במקום אחר בענין מיתת נדב ואביהוא בקרבתם לפני ה', ולא כתיב בהקריבם, רק בקרבתם, שהם נכנסו במופלא מהם אזי מתו</w:t>
      </w:r>
      <w:r w:rsidR="00AD218A" w:rsidRPr="00AD218A">
        <w:rPr>
          <w:rStyle w:val="HebrewChar"/>
          <w:rFonts w:cs="FrankRuehl" w:hint="cs"/>
          <w:rtl/>
        </w:rPr>
        <w:t>...</w:t>
      </w:r>
      <w:r w:rsidRPr="00AD218A">
        <w:rPr>
          <w:rStyle w:val="HebrewChar"/>
          <w:rFonts w:cs="FrankRuehl" w:hint="cs"/>
          <w:rtl/>
        </w:rPr>
        <w:t xml:space="preserve"> (תורה שבכתב פרשת קרח)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ואל קין ואל מנחתו לא שעה וגו' ויהי נ"א פי שנים ברוחך, הוא גלגול נדב ואביהוא, א"ל אליהו זכור לטוב שנתנו באלישע. דע כי נדב ואביהוא הם שורש אחד של נשמה אחת, וכמה פרטי נשמות תלויין בה, ואמנם בכל גלגול היו מתקנים ניצוצות וחלוקים רבים וכו', דע כי אלישע עיקר שורש נשמתו היה משורש נשמת יוסף, עם כל זה היה מעורב עם שורש נדב ואביהוא, כי כתוב אל קין ואל מנחתו לא שעה, וכאן אלישע נתקן ונעשו אותיות אלו אל"י שע"ה וכו'. (בראשית)</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וישלח ה' את ירובעל ואת בדן, דע כי אמרו רז"ל בדן הוא שמשון, והנה הוא גלגול נדב בן אהרן, כי בד"ן אותיות נד"ב, ולפי שנדב לא רצה לישא אשה, לכן נענש שמשון להיות טוחן האסורים עם נשי פלשתים.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נדב ואביהוא לא היה פתן מצויין לעוברים ושבים, שאם היה בהם גמילות חסדים היה הקב"ה מקבל קרבנם,</w:t>
      </w:r>
      <w:r>
        <w:rPr>
          <w:rStyle w:val="HebrewChar"/>
          <w:rtl/>
        </w:rPr>
        <w:t> </w:t>
      </w:r>
      <w:r w:rsidRPr="00AD218A">
        <w:rPr>
          <w:rStyle w:val="HebrewChar"/>
          <w:rFonts w:cs="FrankRuehl" w:hint="cs"/>
          <w:rtl/>
        </w:rPr>
        <w:t xml:space="preserve"> שהרי ענן הקטורת של פסל מיכה לא דחה הקב"ה בשביל שגמל חסד, אלא ודאי לא היה בהם גמילות חסדים, וסימנך בג"ד, וזהו במדרש נדב ואביהוא מחוסרי בגדים היו.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מאי דרוש, ונתנו בני אהרן הכהן אש על המזבח, אף על פי שהאש יורדת מן השמים מצוה להביא מן ההדיוט, לכאורה משמע, שהקטורת </w:t>
      </w:r>
      <w:r w:rsidRPr="00AD218A">
        <w:rPr>
          <w:rStyle w:val="HebrewChar"/>
          <w:rFonts w:cs="FrankRuehl" w:hint="cs"/>
          <w:rtl/>
        </w:rPr>
        <w:lastRenderedPageBreak/>
        <w:t>שהקטירו על המזבח החיצון היה, כדאשכחן בקטורת של נשיאים כדאמרינן בשלהי תכלת, דאי על המזבח הפנימי הקטירו, מאי שייכא אותו דרשה לשם, והא לא היה יורד אש על המזבח הפנימי לשם קטורת, דהא קיימא לן בפרק אמר להן הממונה שנייה שעל מזבח החיצון לקטורת, מיהו בתורת כהנים משמע שלבית קדשי קדשים נכנסו להקטיר, ונשרפו, וצריך עיון (תוספות עירובין ס"ג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חטא נדב ואביהוא, מתי ימותו שני זקנים הללו וכו', כי נדב ואביהוא חשבו כי מעלת משה ואהרן גדולה מאד, וראוי להסתלק להיות למעלה כחנוך ואליהו, ובא אליהם טעם זה בראותם מלחמת עמלק, והוא הזדמן לקרבא לעילא להפיל השר במרים, ושיתף עמו אהרן וחור, והנה בחטא העגל נסתלק חור ונכנס נחשון במקומו, ואף הוא מת באותה שעה, ונגזרה גזירה גם על אהרן, ומאז גזר משה לכפר על בני ישראל, לכן בראותם זה אמרו, כי יהושע מכניס לארץ, וידעו כי יהושע הוא פני הלבנה הצריכה סיוע, כדכתיב ולפני אלעזר הכהן יעמוד, וגם צוה לו שיהיה לו משוח מלחמה, על כן חשבו, כי עליהם מגיע להיות יהושע ונחשון ונדב ואביהוא מנהיגי ארץ ישראל, והם לא ידעו שהדברים מגיעים אל אלעזר ופנחס עם יהושע וכלב לסוף מ' שנה, כי לא הוצרך נחשון אלא להגן מנחש שרף בתחלת כניסתם למדבר, אבל פנחס וכלב להצילם מיד כלב ופי אריה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פנחס ואליהו תיקנו חטא נדב ואביהוא וכו', הם הגיסו דעתם כלפי מעלה, ובאליהו כתיב וילט פניו באדרתו. הם נענשו על הקריבה, ופנחס פירש מן הכהונה גדולה כמה שנים, ועלי נכנס תחתיו, ואף אליהו לא שימש בהר כרמל אלא במצות השם. הם הקריבו חולין בעזרה, ואליהו הקריב קדשים בחוץ על פי הדבור, ומה שפגם פנחס שלא הלך אל יפתח ונסתלקה ממנו השכינה, הלך אליהו לבקר את חיאל בית האלי ושרתה עליו רוח הקודש.</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הם לא חלקו כבוד לאביהם, וכבודו גילה מהם, שלא נתייחסו בכהונה רק על ידי פנחס. הם לא נטלו עצה ממשה, ופנחס נטל עצה ממשה בשיטים, הם לא נטלו עצה זה מזה, וכאן באו שניהם בעצה אחת אל פנחס. הם הורו הלכה </w:t>
      </w:r>
      <w:r w:rsidRPr="00AD218A">
        <w:rPr>
          <w:rStyle w:val="HebrewChar"/>
          <w:rFonts w:cs="FrankRuehl" w:hint="cs"/>
          <w:rtl/>
        </w:rPr>
        <w:lastRenderedPageBreak/>
        <w:t>בפני רבן, ופנחס ברח מן הוראה, ולא קיבל לישב בראש אחרי מות יהושע כל ימי הזקנים והשופטים. הם נכנסו שתויי ין, ובאליהו כתיב, מן הנחל ישתה, ומן הצרפית שאל מים, והמלאך הביא לו צפחת מים. הם נכנסו מחוסרי בגדים, ואליהו נתאבל על זה, והיה לו אזור עור תחת מתניו, וידוע שאותו עור היה מאותו עור של אילו של יצחק</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יוחנ"י וממרא היו בטומאה לקביל נדב ואביהוא בקדושה, וזה הטעם כשלקח אהרן מן ינו"ס וימבו"ס נגזרה גזירה על נדב ואביהוא למות, שנים ישלם</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ותצא אש וגו', נדב ואביהוא הם נצוץ קין, כי הטוב שבנשמה של קין היה באהרן, ושאר היה ביתרו, וזה לשון יתרו, יתר פליטה מה שלא לקח אהרן לקח הוא, וניצוץ שהיה בנדב ואביהוא נחלקו לשנים, ורצה ליהנות מזיו השכינה בקנאתם עד שעכשיו נתעורר להם הקנאה של הבל, ובעבור זה יצאה האש מן האד"ם ש"ת ושרף נשמתם, ואחר כך באו בחפני ופנחס ונהרגו, ואחר כך באו בשני בני ישראל, ומפני שחטאו בבשר באו בשני עורבים, שהיו ב' אנשים, ונתקנו הבשר שהיו מובילים לאליהו הנביא בכל יום</w:t>
      </w:r>
      <w:r w:rsidR="00AD218A" w:rsidRPr="00AD218A">
        <w:rPr>
          <w:rStyle w:val="HebrewChar"/>
          <w:rFonts w:cs="FrankRuehl" w:hint="cs"/>
          <w:rtl/>
        </w:rPr>
        <w:t>...</w:t>
      </w:r>
      <w:r w:rsidRPr="00AD218A">
        <w:rPr>
          <w:rStyle w:val="HebrewChar"/>
          <w:rFonts w:cs="FrankRuehl" w:hint="cs"/>
          <w:rtl/>
        </w:rPr>
        <w:t xml:space="preserve"> (שמיני, ועיין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יין ושכר אל תשת, רבי בון פתח, וידבר ה' אל אהרן לאמר יין ושכר אל תשת אתה ובניך אתך וגו', דאמר רבי בון אין לך מתגאה לבו של אדם אלא ביין, וזה ענשם של נדב ואביהוא שאכלו ושתו וגבה לבם, וזהו אש זרה אשר לא צוה אותם, וקודם זה היה נגזר עליהם ובא מדת הדין לשלוח בהם יד, שנאמר "ואל אצילי בני ישראל לא שלח ידו", אף על פי שנגזר דינם לשלוח בהם יד, ולמה היה ענשם, משום "ויחזו את האלקים ויאכלו וישתו", נכנסו כשאכלו ושתו, ונגזר עונשם באותה שעה, ולאחר כן ראו שלא שלח בהם יד בפעם ראשונה, עשו גם כן בשניה, ומבין שני הכרובים יצא להב ונשרפו, כי לכך היו מכוונין כנגד אותם הכרובים אשר בגן עדן, ולאחר שמתו, צוה לאהרן ולכהנים הבאים אחריו, למנע עצמם מן היין בבאם אל אהל מועד, כדי שלא יכנסו וימצא בלבם בגאוה ובגסות רוח</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אחרי מות שני בני אהרן וגו' איכא למידק, אמאי </w:t>
      </w:r>
      <w:r w:rsidRPr="00AD218A">
        <w:rPr>
          <w:rStyle w:val="HebrewChar"/>
          <w:rFonts w:cs="FrankRuehl" w:hint="cs"/>
          <w:rtl/>
        </w:rPr>
        <w:lastRenderedPageBreak/>
        <w:t>כתיב אחרי מות שני בני אהרן, אטו לא ידעינן דתרי נינהו, ותו אמאי בקרבתם הוה ליה למימר בהקרבתם, ותו אמאי וימותו, הא כבר אמרו אחרי מות. אבל רזא דמילתא תלי בנדב ואביהוא אתגלגל בפנחס, והכי קאמר בתר דמיתו שניותא דבני אהרן, כלומר לא מיתו אלא מלמהוי תרין אבל אינון לא אתעבידו, דהא כחדא אתגלגלו בפנחס, ואמר בקרבתם, ברזא דקאמר בזוהרא קדישא, בגין דלא הוי נסיבין כד קריבו קטורת, והיינו בקריבתם גרמיהון ולא היו ראוים, מתו, והיינו דקאמר וימותו, בגין דהוי כמתים, דלא הוי להון בנין ולא נשים לאולדה מיניה, משום הכי מיתו</w:t>
      </w:r>
      <w:r w:rsidR="00AD218A" w:rsidRPr="00AD218A">
        <w:rPr>
          <w:rStyle w:val="HebrewChar"/>
          <w:rFonts w:cs="FrankRuehl" w:hint="cs"/>
          <w:rtl/>
        </w:rPr>
        <w:t>...</w:t>
      </w:r>
      <w:r w:rsidRPr="00AD218A">
        <w:rPr>
          <w:rStyle w:val="HebrewChar"/>
          <w:rFonts w:cs="FrankRuehl" w:hint="cs"/>
          <w:rtl/>
        </w:rPr>
        <w:t xml:space="preserve"> הא דכתיב בקרבתם לפני ה', פירוש שקריבו הזמן ודחו השעה, ולא המתינו עד אחר מיתת אביהם היינו בקרבתם, שרצו לקרב הדבר בלא עתו ולדחוק השעה, ולכך לא כתיב בהקריב, אלא בקרבתם.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וימותו לפני ה', בנשיקה, ולא על ידי לילית הנקראת שב"א, (ראשי תיבות) שני בני אהרן</w:t>
      </w:r>
      <w:r w:rsidR="00AD218A" w:rsidRPr="00AD218A">
        <w:rPr>
          <w:rStyle w:val="HebrewChar"/>
          <w:rFonts w:cs="FrankRuehl" w:hint="cs"/>
          <w:rtl/>
        </w:rPr>
        <w:t>...</w:t>
      </w:r>
      <w:r w:rsidRPr="00AD218A">
        <w:rPr>
          <w:rStyle w:val="HebrewChar"/>
          <w:rFonts w:cs="FrankRuehl" w:hint="cs"/>
          <w:rtl/>
        </w:rPr>
        <w:t xml:space="preserve"> לפי שתיקון נדב ואביהוא היה באותו זמן זמרי ורשעתו, שבזכות פנחס באו הנשמות לעולם הבא למעלה, זהו סמיכות ולאיש אשר ישכב עם טמאה, אחרי מות שני בני אהרן</w:t>
      </w:r>
      <w:r w:rsidR="00AD218A" w:rsidRPr="00AD218A">
        <w:rPr>
          <w:rStyle w:val="HebrewChar"/>
          <w:rFonts w:cs="FrankRuehl" w:hint="cs"/>
          <w:rtl/>
        </w:rPr>
        <w:t>...</w:t>
      </w:r>
      <w:r w:rsidRPr="00AD218A">
        <w:rPr>
          <w:rStyle w:val="HebrewChar"/>
          <w:rFonts w:cs="FrankRuehl" w:hint="cs"/>
          <w:rtl/>
        </w:rPr>
        <w:t xml:space="preserve"> (אחרי מות)</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כלי יקר: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במהות החטא רבו הדעות</w:t>
      </w:r>
      <w:r w:rsidR="00AD218A" w:rsidRPr="00AD218A">
        <w:rPr>
          <w:rStyle w:val="HebrewChar"/>
          <w:rFonts w:cs="FrankRuehl" w:hint="cs"/>
          <w:rtl/>
        </w:rPr>
        <w:t>...</w:t>
      </w:r>
      <w:r w:rsidRPr="00AD218A">
        <w:rPr>
          <w:rStyle w:val="HebrewChar"/>
          <w:rFonts w:cs="FrankRuehl" w:hint="cs"/>
          <w:rtl/>
        </w:rPr>
        <w:t xml:space="preserve"> ויש לומר שכולם סומכין מפסוק זה, שקשה, והלא נאמר "ונתנו בני אהרן הכהנים אש" וגו', והציווי לקחת אש לקטרת ממזבח העולה כדעת מהר"י אברבנאל נאמר רק באחרי מות אחרי מיתתם, לכן יש לפרש "אש זרה" מלשון זרות אחר, יש אומרים על היין הבוער בקרבם, ואף על פי שפרשת שתויי יין עדיין לא נאמרה, היה להם ללמד מ"הקריבהו נא לפחתך"</w:t>
      </w:r>
      <w:r w:rsidR="00AD218A" w:rsidRPr="00AD218A">
        <w:rPr>
          <w:rStyle w:val="HebrewChar"/>
          <w:rFonts w:cs="FrankRuehl" w:hint="cs"/>
          <w:rtl/>
        </w:rPr>
        <w:t>...</w:t>
      </w:r>
      <w:r w:rsidRPr="00AD218A">
        <w:rPr>
          <w:rStyle w:val="HebrewChar"/>
          <w:rFonts w:cs="FrankRuehl" w:hint="cs"/>
          <w:rtl/>
        </w:rPr>
        <w:t xml:space="preserve"> ולמאן דאמר שלא נשאו, שאז אש התאוה בוערת בו ומלא הרהורין, ולמאן דאמר מחוסרי מעיל, שהמעיל מכפר על לשון הרע, והם מדברים לשון הרע על משה ואהרן, שראויים להנהיג רק מצד זקנתם ולא מצד מעלותם, ולשון הרע נקרא גחלים וגו', ועל כן דינו באש</w:t>
      </w:r>
      <w:r w:rsidR="00AD218A" w:rsidRPr="00AD218A">
        <w:rPr>
          <w:rStyle w:val="HebrewChar"/>
          <w:rFonts w:cs="FrankRuehl" w:hint="cs"/>
          <w:rtl/>
        </w:rPr>
        <w:t>...</w:t>
      </w:r>
      <w:r w:rsidRPr="00AD218A">
        <w:rPr>
          <w:rStyle w:val="HebrewChar"/>
          <w:rFonts w:cs="FrankRuehl" w:hint="cs"/>
          <w:rtl/>
        </w:rPr>
        <w:t xml:space="preserve"> ולמאן דאמר בעוון העגל, כי בע"ז הקב"ה פוקד עוון אבות על בנים, ולכבוד אהרן האריך אפו וגבה דיליה מבנים, ולפי שלא היו להם בנים נפקד עליהם</w:t>
      </w:r>
      <w:r w:rsidR="00AD218A" w:rsidRPr="00AD218A">
        <w:rPr>
          <w:rStyle w:val="HebrewChar"/>
          <w:rFonts w:cs="FrankRuehl" w:hint="cs"/>
          <w:rtl/>
        </w:rPr>
        <w:t>...</w:t>
      </w:r>
      <w:r w:rsidRPr="00AD218A">
        <w:rPr>
          <w:rStyle w:val="HebrewChar"/>
          <w:rFonts w:cs="FrankRuehl" w:hint="cs"/>
          <w:rtl/>
        </w:rPr>
        <w:t xml:space="preserve"> (ויקרא י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בקרבתם - בדבור הא' מודיע למשה הטעם למה מתו בני אהרן, שנסתכלו בשכינה מתוך לב גס במתן תורה, וכנגד זה בא הציווי אל אהרן שלא יבא אל הקדש ביום שיש בו אכילה ושתיה</w:t>
      </w:r>
      <w:r w:rsidR="00AD218A" w:rsidRPr="00AD218A">
        <w:rPr>
          <w:rStyle w:val="HebrewChar"/>
          <w:rFonts w:cs="FrankRuehl" w:hint="cs"/>
          <w:rtl/>
        </w:rPr>
        <w:t>...</w:t>
      </w:r>
      <w:r w:rsidRPr="00AD218A">
        <w:rPr>
          <w:rStyle w:val="HebrewChar"/>
          <w:rFonts w:cs="FrankRuehl" w:hint="cs"/>
          <w:rtl/>
        </w:rPr>
        <w:t xml:space="preserve"> או יש לומר "בקרבתם לפני ה'", על שהיו קרובים לה' דקדק עמהם על שגיאה קטנה, ואולי נאמרה פרשה זו למשה לפני שאמר לאהרן "הוא אשר דבר ה' בקרובי אקדש"</w:t>
      </w:r>
      <w:r w:rsidR="00AD218A" w:rsidRPr="00AD218A">
        <w:rPr>
          <w:rStyle w:val="HebrewChar"/>
          <w:rFonts w:cs="FrankRuehl" w:hint="cs"/>
          <w:rtl/>
        </w:rPr>
        <w:t>...</w:t>
      </w:r>
      <w:r w:rsidRPr="00AD218A">
        <w:rPr>
          <w:rStyle w:val="HebrewChar"/>
          <w:rFonts w:cs="FrankRuehl" w:hint="cs"/>
          <w:rtl/>
        </w:rPr>
        <w:t xml:space="preserve"> (שם טז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ובנים לא היו להם - שאילו היו להם, לפעמים הקב"ה ממתין עד דור ד', ולכבודו של אהרן אולי היה ה' ממתין להם דור א' או ב'. במדבר ג 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ויקחו - ירצה להודיע טעותם, א' להיותם כהנים שעליהם תאות העבודה, ב' להיותם גדולים במעשים ושקולים כמשה ואהרן, שבחינה זו אינה באלעזר ואיתמר. ולא רצו לקחת מאש המזבח, שאולי אמרו שאין ראוי להביא ממנה, אלא לקטורת החיוב. ויתנו עליה - על האש הזרה שעליה ההקפדה, אשר לא ציוה - שאולי אם היו לוקחים אש מעל המזבח לא היה מקפיד כל כך, או מקפיד באופן אחר. לפני ה' - אולי ירמוז שמיתתם היתה להפחיד מן המשכן, או על מה שקדם "ויחזו את האלקים" וגו'. (ויקרא י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אחרי מות - </w:t>
      </w:r>
      <w:r w:rsidR="00AD218A" w:rsidRPr="00AD218A">
        <w:rPr>
          <w:rStyle w:val="HebrewChar"/>
          <w:rFonts w:cs="FrankRuehl" w:hint="cs"/>
          <w:rtl/>
        </w:rPr>
        <w:t>...</w:t>
      </w:r>
      <w:r w:rsidRPr="00AD218A">
        <w:rPr>
          <w:rStyle w:val="HebrewChar"/>
          <w:rFonts w:cs="FrankRuehl" w:hint="cs"/>
          <w:rtl/>
        </w:rPr>
        <w:t>ועוד נראה שלא הוכשר אהרן להכנס אלא על ידי מזבח כפרה של בניו, ולכן איחר ציווי יום הכפורים עד כאן, שהודיענו "ובאהרן התאנף ה'" וגו', שמיתתם כפרה על העגל, כי בלא זאת רגלי חסידיו ישמור, ובלי העגל היה מתחייב לקדש הבית בזולתם, כי הודעתיך, שהגם שיחפץ ה' המותה לחסידיו לסבה נעלמה, צריך שיהיה לצדיק כל שהוא מהדברים אשר לא טוב עשות, שדרך שם ישלוט הדין</w:t>
      </w:r>
      <w:r w:rsidR="00AD218A" w:rsidRPr="00AD218A">
        <w:rPr>
          <w:rStyle w:val="HebrewChar"/>
          <w:rFonts w:cs="FrankRuehl" w:hint="cs"/>
          <w:rtl/>
        </w:rPr>
        <w:t>...</w:t>
      </w:r>
      <w:r w:rsidRPr="00AD218A">
        <w:rPr>
          <w:rStyle w:val="HebrewChar"/>
          <w:rFonts w:cs="FrankRuehl" w:hint="cs"/>
          <w:rtl/>
        </w:rPr>
        <w:t xml:space="preserve"> ולצד שב' סיבות אלו לא הספיקו למיתתם, אמר "בקרובי אקדש", שמתו שיתקדש הבית בשבילם, ולזה הוסיף וימותו - שיירא על ידי מיתתם כל הקרב למקדש</w:t>
      </w:r>
      <w:r w:rsidR="00AD218A" w:rsidRPr="00AD218A">
        <w:rPr>
          <w:rStyle w:val="HebrewChar"/>
          <w:rFonts w:cs="FrankRuehl" w:hint="cs"/>
          <w:rtl/>
        </w:rPr>
        <w:t>...</w:t>
      </w:r>
      <w:r w:rsidRPr="00AD218A">
        <w:rPr>
          <w:rStyle w:val="HebrewChar"/>
          <w:rFonts w:cs="FrankRuehl" w:hint="cs"/>
          <w:rtl/>
        </w:rPr>
        <w:t xml:space="preserve"> או כתב בקרבתם - לבל יחשבו שתפלת משה לא הועילה, אלא שבלא הקריבה לא היו מתים, ולפי זה אין צריך לומר שהועילה תפלתו רק מחצה</w:t>
      </w:r>
      <w:r w:rsidR="00AD218A" w:rsidRPr="00AD218A">
        <w:rPr>
          <w:rStyle w:val="HebrewChar"/>
          <w:rFonts w:cs="FrankRuehl" w:hint="cs"/>
          <w:rtl/>
        </w:rPr>
        <w:t>...</w:t>
      </w:r>
      <w:r w:rsidRPr="00AD218A">
        <w:rPr>
          <w:rStyle w:val="HebrewChar"/>
          <w:rFonts w:cs="FrankRuehl" w:hint="cs"/>
          <w:rtl/>
        </w:rPr>
        <w:t xml:space="preserve"> או הודיעו דרך מיתתם שהיתה בקרבתם - שנתקרבו לפני אור עליון בחיבת הקדש, ובזה מתו, והוא סוד </w:t>
      </w:r>
      <w:r w:rsidRPr="00AD218A">
        <w:rPr>
          <w:rStyle w:val="HebrewChar"/>
          <w:rFonts w:cs="FrankRuehl" w:hint="cs"/>
          <w:rtl/>
        </w:rPr>
        <w:lastRenderedPageBreak/>
        <w:t>הנשיקה, שבה מתו הצדיקים, אלא שבהם הנשיקה מתקרבת להם, וכאן הם נתקרבו לה. ואמר וימותו - שהגם שהיו מרגישים במיתתם, לא נמנעו מקרוב לדביקות נעימות עריבות עד כלות נפשם מהם, ובחינה זו לא תושג בשכל אנושי, שכאשר תרבה בחינה זו בפנימיות תגעל הנפש את הגוף, ושבה אל בית אביה</w:t>
      </w:r>
      <w:r w:rsidR="00AD218A" w:rsidRPr="00AD218A">
        <w:rPr>
          <w:rStyle w:val="HebrewChar"/>
          <w:rFonts w:cs="FrankRuehl" w:hint="cs"/>
          <w:rtl/>
        </w:rPr>
        <w:t>...</w:t>
      </w:r>
      <w:r w:rsidRPr="00AD218A">
        <w:rPr>
          <w:rStyle w:val="HebrewChar"/>
          <w:rFonts w:cs="FrankRuehl" w:hint="cs"/>
          <w:rtl/>
        </w:rPr>
        <w:t xml:space="preserve"> (שם טז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ויקחו בני אהרן - הנה יש דעות חלוקות לרז"ל באיזה חטא מתו, ופה אמר שני טעמים, א' מפני אהבת הכבוד, שכשראו שהם אחר משה ואהרן, כמו שכתוב "עלה אל ה' אתה ואהרן נדב ואביהוא", התאוו שיהיו בראש, ושימותו משה ואהרן, ומפני אהבת הכבוד הדמיוני השליכו אחרי גיום אושר נפשם, מה שעל ידי משה ואהרן יראו באור ה' ומשפעם יתברכו (סנהדרין נ"ב). וטעם ב', מפני שהכניסו אש זרה, וכפי הנראה היה זה אחר שיצאו משה ואהרן מאהל מועד ויברכו את העם</w:t>
      </w:r>
      <w:r w:rsidR="00AD218A" w:rsidRPr="00AD218A">
        <w:rPr>
          <w:rStyle w:val="HebrewChar"/>
          <w:rFonts w:cs="FrankRuehl" w:hint="cs"/>
          <w:rtl/>
        </w:rPr>
        <w:t>...</w:t>
      </w:r>
      <w:r w:rsidRPr="00AD218A">
        <w:rPr>
          <w:rStyle w:val="HebrewChar"/>
          <w:rFonts w:cs="FrankRuehl" w:hint="cs"/>
          <w:rtl/>
        </w:rPr>
        <w:t xml:space="preserve"> והכניסו משה ואהרן הקטורת בלא אש והניחו אותו על מזבח הזהב ויצאו, ונדב ואביהוא לא האמינו שיבא האש, על כן אמרו וכי יש לך אדם שמבשל תבשיליו בלא אש, ולכן לקחו מחתות עם קטורת עם אש זרה, ובעת שבאו יצאה האש אשר אכלה את הקטורת שהניח אהרן באהל מועד ואת העולה והחלבים, ואכלה גם אותם, ועל זה אמר שיצאו שני חוטי אש, אחד לאכל הקטורת שעל מזבח הזהב, ואחד לאכול העולה והחלבים. ויש לומר שעל חטא זה היה מאריך להם, רק על ידי שכבר אמרו בסיני מתי ימותו זקנים הללו, וגם עתה שנו בדבר ולא חששו, ועשו נגד רצון משה ואהרן, לכן מהר עונשן. (ויקרא י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ויקרא משה - ונראה משום דנדב ואביהוא נשרפו רק שלדן קיימת, הוי כמו שכתוב התוספות בסנהדרין נ"ב, ומבואר בנדה כ"ז ב' דזה הוי כמת חסר, ובזה אין הכהן קרובו מטמא לו. (שם שם 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ויקחו שני בני אהרן - שלא חלקו כבוד זה לזה וכו', הוה אומר, מעצם לשון המקרא למדנו, </w:t>
      </w:r>
      <w:r w:rsidRPr="00AD218A">
        <w:rPr>
          <w:rStyle w:val="HebrewChar"/>
          <w:rFonts w:cs="FrankRuehl" w:hint="cs"/>
          <w:rtl/>
        </w:rPr>
        <w:lastRenderedPageBreak/>
        <w:t>שבני אהרן נהגו ביהירות, שהרי לא נאמר כאן ויקחו נדב ואביהוא מחתות ויתנו בהן אש וגו', אלא הכתוב מקדים את יחס הבנים לאביהם, "בני אהרן נדב" וגו', ואף לשון "איש מחתתו" מורה על יהירות, ומכאן שגם לשון "נדב ואביהוא" מתבארת במשמעות דומה, הם היו בני אהרן, אך לא נמלכו באביהם תחלה, או דוקא מפני שהיו בני אהרן, היו סבורים שהם פטורים מכל נטילת עצה</w:t>
      </w:r>
      <w:r w:rsidR="00AD218A" w:rsidRPr="00AD218A">
        <w:rPr>
          <w:rStyle w:val="HebrewChar"/>
          <w:rFonts w:cs="FrankRuehl" w:hint="cs"/>
          <w:rtl/>
        </w:rPr>
        <w:t>...</w:t>
      </w:r>
      <w:r w:rsidRPr="00AD218A">
        <w:rPr>
          <w:rStyle w:val="HebrewChar"/>
          <w:rFonts w:cs="FrankRuehl" w:hint="cs"/>
          <w:rtl/>
        </w:rPr>
        <w:t xml:space="preserve"> או מתוך שייחסו ערך מופרז לאישיותם, היו סבורים שדי להם בשיקול דעתם, יתר על כן, "איש מחתתו" וגו', כל אחד מהם פעל רק על פי יזמתו הוא, אף לא נטלו עצה זה מזה.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ספק שכונתם היתה רצויה, שהרי הם קרויים "קרובי" גם לאחר שחטאו, וכונה רצויה זו באה לידי ביטוי בתורת כהנים: "אף הם בשמחתם כיון שראו אש חדשה, עמדו להוסיף אהבה על אהבה", אך עובדה היא, בה בשעה שהאומה זכתה לגילוי קרבת ה', הרי הם חשו צורך בקרבן מיוחד משלהם, ומכאן שלא פעמה בלבם רוח נכונה של כהונה, כהני ישראל בטלים בכלל האומה</w:t>
      </w:r>
      <w:r w:rsidR="00AD218A" w:rsidRPr="00AD218A">
        <w:rPr>
          <w:rStyle w:val="HebrewChar"/>
          <w:rFonts w:cs="FrankRuehl" w:hint="cs"/>
          <w:rtl/>
        </w:rPr>
        <w:t>...</w:t>
      </w:r>
      <w:r w:rsidRPr="00AD218A">
        <w:rPr>
          <w:rStyle w:val="HebrewChar"/>
          <w:rFonts w:cs="FrankRuehl" w:hint="cs"/>
          <w:rtl/>
        </w:rPr>
        <w:t xml:space="preserve"> במסגרת עבודת הקרבות אין מקום לשרירות סובייקטיבית</w:t>
      </w:r>
      <w:r w:rsidR="00AD218A" w:rsidRPr="00AD218A">
        <w:rPr>
          <w:rStyle w:val="HebrewChar"/>
          <w:rFonts w:cs="FrankRuehl" w:hint="cs"/>
          <w:rtl/>
        </w:rPr>
        <w:t>...</w:t>
      </w:r>
      <w:r w:rsidRPr="00AD218A">
        <w:rPr>
          <w:rStyle w:val="HebrewChar"/>
          <w:rFonts w:cs="FrankRuehl" w:hint="cs"/>
          <w:rtl/>
        </w:rPr>
        <w:t xml:space="preserve"> מותם בשעת חנוכה ראשונה של המקדש היא אזהרה לכל הכהנים שלעתיד, היא מוציאה כל שרירות מתחום המקדש</w:t>
      </w:r>
      <w:r w:rsidR="00AD218A" w:rsidRPr="00AD218A">
        <w:rPr>
          <w:rStyle w:val="HebrewChar"/>
          <w:rFonts w:cs="FrankRuehl" w:hint="cs"/>
          <w:rtl/>
        </w:rPr>
        <w:t>...</w:t>
      </w:r>
      <w:r w:rsidRPr="00AD218A">
        <w:rPr>
          <w:rStyle w:val="HebrewChar"/>
          <w:rFonts w:cs="FrankRuehl" w:hint="cs"/>
          <w:rtl/>
        </w:rPr>
        <w:t xml:space="preserve"> (שם שם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אם נעיין עוד נמצא, ששיטת הקטרת הקטורת של הצדוקים היתה נקוטה גם בידי נדב ואביהוא, אף הם הקטירו כך אותה קטורת הרת אסון, שהרי נאמר בהם, "ויקחו איש מחתתו ויתנו בהן אש וישימו עליה קטורת" (ויקרא י' א'), נראה ברור, שאף הם לא זרו את הקטורת לפני ה', אלא הכניסו אותה לפני ה' כשעשנה היה עולה. לדברי תורת כהנים שמיני הכניסו אותה לקודש הקדשים, נמצא שנהגו כשטת הצדוקים</w:t>
      </w:r>
      <w:r w:rsidR="00AD218A" w:rsidRPr="00AD218A">
        <w:rPr>
          <w:rStyle w:val="HebrewChar"/>
          <w:rFonts w:cs="FrankRuehl" w:hint="cs"/>
          <w:rtl/>
        </w:rPr>
        <w:t>...</w:t>
      </w:r>
      <w:r w:rsidRPr="00AD218A">
        <w:rPr>
          <w:rStyle w:val="HebrewChar"/>
          <w:rFonts w:cs="FrankRuehl" w:hint="cs"/>
          <w:rtl/>
        </w:rPr>
        <w:t xml:space="preserve"> (שם טז יג)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ויקחו - </w:t>
      </w:r>
      <w:r w:rsidR="00AD218A" w:rsidRPr="00AD218A">
        <w:rPr>
          <w:rStyle w:val="HebrewChar"/>
          <w:rFonts w:cs="FrankRuehl" w:hint="cs"/>
          <w:rtl/>
        </w:rPr>
        <w:t>...</w:t>
      </w:r>
      <w:r w:rsidRPr="00AD218A">
        <w:rPr>
          <w:rStyle w:val="HebrewChar"/>
          <w:rFonts w:cs="FrankRuehl" w:hint="cs"/>
          <w:rtl/>
        </w:rPr>
        <w:t>ולא יכלו להתגבר על התשוקה להשיג דעת וכבוד אלקים, וקטורת מביאה להתקרבות יתרה לשמים, על כן נבחרה להר"ן איש בעדת קרח</w:t>
      </w:r>
      <w:r w:rsidR="00AD218A" w:rsidRPr="00AD218A">
        <w:rPr>
          <w:rStyle w:val="HebrewChar"/>
          <w:rFonts w:cs="FrankRuehl" w:hint="cs"/>
          <w:rtl/>
        </w:rPr>
        <w:t>...</w:t>
      </w:r>
      <w:r w:rsidRPr="00AD218A">
        <w:rPr>
          <w:rStyle w:val="HebrewChar"/>
          <w:rFonts w:cs="FrankRuehl" w:hint="cs"/>
          <w:rtl/>
        </w:rPr>
        <w:t xml:space="preserve"> ויתנו בהן - ולא מלאו את המחתה. עליה - ולא כתב עליהן, ונראה דבאמת לא נכנסו </w:t>
      </w:r>
      <w:r w:rsidRPr="00AD218A">
        <w:rPr>
          <w:rStyle w:val="HebrewChar"/>
          <w:rFonts w:cs="FrankRuehl" w:hint="cs"/>
          <w:rtl/>
        </w:rPr>
        <w:lastRenderedPageBreak/>
        <w:t>בישוב הדעת זה עם זה, וכבתורת כהנים על "איש מחתתו", וכשנכנסו ומצאו זה את זה, הוחלטו בדעתם שלא יקטירו כאחת, אלא אחד יקטיר והשני יסייע</w:t>
      </w:r>
      <w:r w:rsidR="00AD218A" w:rsidRPr="00AD218A">
        <w:rPr>
          <w:rStyle w:val="HebrewChar"/>
          <w:rFonts w:cs="FrankRuehl" w:hint="cs"/>
          <w:rtl/>
        </w:rPr>
        <w:t>...</w:t>
      </w:r>
      <w:r w:rsidRPr="00AD218A">
        <w:rPr>
          <w:rStyle w:val="HebrewChar"/>
          <w:rFonts w:cs="FrankRuehl" w:hint="cs"/>
          <w:rtl/>
        </w:rPr>
        <w:t xml:space="preserve"> (ויקרא י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הוא אשר דבר - מיתתם הוא דבר ה'. בקרובי - שתכלית מיתתן שני ענינים נכבדים, להראות חומר מקדש וקדשיו, ולאיים על הכהנים לדורות שיזהרו בקדשי ה'</w:t>
      </w:r>
      <w:r w:rsidR="00AD218A" w:rsidRPr="00AD218A">
        <w:rPr>
          <w:rStyle w:val="HebrewChar"/>
          <w:rFonts w:cs="FrankRuehl" w:hint="cs"/>
          <w:rtl/>
        </w:rPr>
        <w:t>...</w:t>
      </w:r>
      <w:r w:rsidRPr="00AD218A">
        <w:rPr>
          <w:rStyle w:val="HebrewChar"/>
          <w:rFonts w:cs="FrankRuehl" w:hint="cs"/>
          <w:rtl/>
        </w:rPr>
        <w:t xml:space="preserve"> וידום אהרן - והודיעו כי כאן כבוד ה' וישראל, ואם כן אין לבכות, כאב הנוטל מבנו בגד לצורך הכרחי, ומכל מקום קבל דברי משה בשמחה, כי הבין שיש גם דברים בגו, משום חטא העגל. (שם שם 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ותקראנה אותי כאלה - דברור היה לאהרן שנדב ואביהוא מתו על עון העגל, כדכתיב "ובאהרן התאנף ה'", ורק תפלת משה הועילה שיהיו אלעזר ואיתמר בחיים, והראה הקב"ה במיתתם שחטא העגל לא נתכפר לגמרי, ומשום הכי במיתתם לפני אכילת החטאת, שהוא גמר הכפרה, והרי זה דומה לעבד שבא למזוג כוס לרבו וכו', דפשיטא דאין דרך ארץ לאותו עבד למזוג באותה שעה כוס אחר לרבו, כך הראה הקב"ה שאין חפץ בעבודה זו דאכילת חטאת, שלא יהי נשלם הכפרה</w:t>
      </w:r>
      <w:r w:rsidR="00AD218A" w:rsidRPr="00AD218A">
        <w:rPr>
          <w:rStyle w:val="HebrewChar"/>
          <w:rFonts w:cs="FrankRuehl" w:hint="cs"/>
          <w:rtl/>
        </w:rPr>
        <w:t>...</w:t>
      </w:r>
      <w:r w:rsidRPr="00AD218A">
        <w:rPr>
          <w:rStyle w:val="HebrewChar"/>
          <w:rFonts w:cs="FrankRuehl" w:hint="cs"/>
          <w:rtl/>
        </w:rPr>
        <w:t xml:space="preserve"> (שם שם יט)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ויקחו - נראה שחטאם היה שהקטירו במזבח החיצון, וכן תוספות עירובין ס"ג, כי כשראו האש חשבו שעתה דין במזבח החיצון כדין היכל וקדושתו, ולכן נשרף פרו של אהרן כדין חטאת פנימית</w:t>
      </w:r>
      <w:r w:rsidR="00AD218A" w:rsidRPr="00AD218A">
        <w:rPr>
          <w:rStyle w:val="HebrewChar"/>
          <w:rFonts w:cs="FrankRuehl" w:hint="cs"/>
          <w:rtl/>
        </w:rPr>
        <w:t>...</w:t>
      </w:r>
      <w:r w:rsidRPr="00AD218A">
        <w:rPr>
          <w:rStyle w:val="HebrewChar"/>
          <w:rFonts w:cs="FrankRuehl" w:hint="cs"/>
          <w:rtl/>
        </w:rPr>
        <w:t xml:space="preserve"> במדרש טוב שם משמן טוב, שטוב שמם של חנניה מישאל ועזריה משמן המשחה שנמשחו נדב ואביהוא</w:t>
      </w:r>
      <w:r w:rsidR="00AD218A" w:rsidRPr="00AD218A">
        <w:rPr>
          <w:rStyle w:val="HebrewChar"/>
          <w:rFonts w:cs="FrankRuehl" w:hint="cs"/>
          <w:rtl/>
        </w:rPr>
        <w:t>...</w:t>
      </w:r>
      <w:r w:rsidRPr="00AD218A">
        <w:rPr>
          <w:rStyle w:val="HebrewChar"/>
          <w:rFonts w:cs="FrankRuehl" w:hint="cs"/>
          <w:rtl/>
        </w:rPr>
        <w:t xml:space="preserve"> פירוש האומנת אוכלת עבור התינוק, אבל קודם מתכוונת לעצמה, ולראיה, היא אוכלת להנאתה גם מה שמזיק לתינוק, מה שאינו כן באם המניקה את בנה. והנה משה ואהרן לא חשו כלל לעצמם, כמו שאמר משה "מי יתן כל עם ה' נביאים" וגו', והיו כאם לילד, אבל נדב ואביהוא כתיב בהם "ויחזו את האלקים ויאכלו וישתו", שנהנו במה שהשפיעו, ומרגישים טובת עצמן כמורמים מן הצבור, כמינקת, ולכן נתקדש שם שמים על ידם כשהיו נפרדים מהקהל. אבל חנניה מישאל ועזריה לא רצו לפרש מהקהל, כתוספות פסחים </w:t>
      </w:r>
      <w:r w:rsidRPr="00AD218A">
        <w:rPr>
          <w:rStyle w:val="HebrewChar"/>
          <w:rFonts w:cs="FrankRuehl" w:hint="cs"/>
          <w:rtl/>
        </w:rPr>
        <w:lastRenderedPageBreak/>
        <w:t>נ"ג ב', וזהו שנתקדש שם שמים על ידם בתוך הקהל חיים. (שם שם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תורה תמימה: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אש זרה - נראה שהטעות שלהם היתה דבאמת מצוה להביא מההדיוט על מזבח החיצון, ולא על הפנימי, ובכל זאת בזה היו שוגגים, ונענשו על שהורו בפני רבם, ולולא התכלית של "בקרובי אקדש" לא היו מתים מיד, אלא אחרי ימי המלואים, והטעם לכך אולי, כי עכשיו היה המשכן המכפר, ושלא יחשבו שעכשיו אין צריך להזהר עוד, ולכן הראה ה' שהמקדש מגן רק לעובר בשגגה.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בשם אמו"ז ז"ל, אשר לא ציוה אותם, ללמד כי העיקר כח כל מעשה האדם מצד ציווי ה', כי שכל אדם בטל לכל זה. והנה נדב ואביהוא היו צדיקים גדולים ועשו לשם שמים, רק שהיה חסר הציווי, ויש ללמוד קל וחומר מדה טובה מרובה</w:t>
      </w:r>
      <w:r w:rsidR="00AD218A" w:rsidRPr="00AD218A">
        <w:rPr>
          <w:rStyle w:val="HebrewChar"/>
          <w:rFonts w:cs="FrankRuehl" w:hint="cs"/>
          <w:rtl/>
        </w:rPr>
        <w:t>...</w:t>
      </w:r>
      <w:r w:rsidRPr="00AD218A">
        <w:rPr>
          <w:rStyle w:val="HebrewChar"/>
          <w:rFonts w:cs="FrankRuehl" w:hint="cs"/>
          <w:rtl/>
        </w:rPr>
        <w:t xml:space="preserve"> ויש לומר מה שאמרו שתויי יין נכנסו, כי השגת הטעמים נקרא יין, יינה של תורה, אף על פי כן צריך להיות רק בפקודת המלך, ולאשר השגתם גבר להם לעשות גם אשר לא ציוה ה', שנקרא שתויי יין נכנסו</w:t>
      </w:r>
      <w:r w:rsidR="00AD218A" w:rsidRPr="00AD218A">
        <w:rPr>
          <w:rStyle w:val="HebrewChar"/>
          <w:rFonts w:cs="FrankRuehl" w:hint="cs"/>
          <w:rtl/>
        </w:rPr>
        <w:t>...</w:t>
      </w:r>
      <w:r w:rsidRPr="00AD218A">
        <w:rPr>
          <w:rStyle w:val="HebrewChar"/>
          <w:rFonts w:cs="FrankRuehl" w:hint="cs"/>
          <w:rtl/>
        </w:rPr>
        <w:t xml:space="preserve"> (ויקרא שמיני תרל"ו)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בשם מו"ז ז"ל על חטא נדב ואביהוא, "אשר לא ציוה אתם", ללמוד מזה קל וחומר לטובה, מה אנשים קדושים כאלה, שבודאי דבר גדול עשו, אף על פי כן על ידי שלא צוה אותם נענשו, אם כן המקיים מצות, אף שהוא שפל ואינו יודע טעם המצוה כלל, אף על פי כן חביב הוא לפניו יתברך, כי כל הציווי ממנו יתברך הוא יותר מכל הטעמים וכו'</w:t>
      </w:r>
      <w:r w:rsidR="00AD218A" w:rsidRPr="00AD218A">
        <w:rPr>
          <w:rStyle w:val="HebrewChar"/>
          <w:rFonts w:cs="FrankRuehl" w:hint="cs"/>
          <w:rtl/>
        </w:rPr>
        <w:t>...</w:t>
      </w:r>
      <w:r w:rsidRPr="00AD218A">
        <w:rPr>
          <w:rStyle w:val="HebrewChar"/>
          <w:rFonts w:cs="FrankRuehl" w:hint="cs"/>
          <w:rtl/>
        </w:rPr>
        <w:t xml:space="preserve"> וזה ענין אמרו שתויי יין נכנסו למקדש, כי הרי אמרו שהורו הלכה בפני רבן, אם כן נראה שכוונו להלכה אמיתית, אבל ההלכה רק על פי התורה, וציווי משה רבינו ע"ה שר התורה, והם כיוונו הטעם וההלכה בלי הציווי, ונחסר להם עיקר כח התקרבות שהוא בכח הבורא ית' שקדשנו במצוותיו על ידי התורה, ולכן כתיב טובים דודיך מיין, שהוא דביקות והתקרבות לבורא ית' לבני ישראל בעצם נפשותם, יותר מהשגת הטעמים</w:t>
      </w:r>
      <w:r w:rsidR="00AD218A" w:rsidRPr="00AD218A">
        <w:rPr>
          <w:rStyle w:val="HebrewChar"/>
          <w:rFonts w:cs="FrankRuehl" w:hint="cs"/>
          <w:rtl/>
        </w:rPr>
        <w:t>...</w:t>
      </w:r>
      <w:r w:rsidRPr="00AD218A">
        <w:rPr>
          <w:rStyle w:val="HebrewChar"/>
          <w:rFonts w:cs="FrankRuehl" w:hint="cs"/>
          <w:rtl/>
        </w:rPr>
        <w:t xml:space="preserve"> (שם תרל"ט)</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בפסוק "קרב אל המזבח"</w:t>
      </w:r>
      <w:r w:rsidR="00AD218A" w:rsidRPr="00AD218A">
        <w:rPr>
          <w:rStyle w:val="HebrewChar"/>
          <w:rFonts w:cs="FrankRuehl" w:hint="cs"/>
          <w:rtl/>
        </w:rPr>
        <w:t>...</w:t>
      </w:r>
      <w:r w:rsidRPr="00AD218A">
        <w:rPr>
          <w:rStyle w:val="HebrewChar"/>
          <w:rFonts w:cs="FrankRuehl" w:hint="cs"/>
          <w:rtl/>
        </w:rPr>
        <w:t xml:space="preserve"> והכלל שעיקר </w:t>
      </w:r>
      <w:r w:rsidRPr="00AD218A">
        <w:rPr>
          <w:rStyle w:val="HebrewChar"/>
          <w:rFonts w:cs="FrankRuehl" w:hint="cs"/>
          <w:rtl/>
        </w:rPr>
        <w:lastRenderedPageBreak/>
        <w:t>עבודת הכהן הוא על ידי הביטול, לכן נענשו נדב ואביהוא, כדכתיב "אשר לא צוה" וגו' וזה עצמו נכלל במאמר "ונקדש בכבודי", פירוש שצריכין לידע שכל עבודת הכהן הכל כח כבודו ית' ממש, ולא היה העבודה דבר נפרד כלל, וזה החטא אשר לא צוה</w:t>
      </w:r>
      <w:r w:rsidR="00AD218A" w:rsidRPr="00AD218A">
        <w:rPr>
          <w:rStyle w:val="HebrewChar"/>
          <w:rFonts w:cs="FrankRuehl" w:hint="cs"/>
          <w:rtl/>
        </w:rPr>
        <w:t>...</w:t>
      </w:r>
      <w:r w:rsidRPr="00AD218A">
        <w:rPr>
          <w:rStyle w:val="HebrewChar"/>
          <w:rFonts w:cs="FrankRuehl" w:hint="cs"/>
          <w:rtl/>
        </w:rPr>
        <w:t xml:space="preserve"> (שם שם תרמ"ה)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בענין שאמרו חז"ל על נדב ואביהוא שתויי יין נכנסו למקדש, גם לפי פשוטו חלילה לומר שהיו מזלזלין חס ושלום בעבודה, רק כענין שמצינו אגבריה חמרא לדרדקא כי היכי דלימרו מילי, ואיתא חמרי פקחין וכו', שהיין מעורר הלב, כמו שכתוב ותירוש ינובב בתולות, אך הכהן שהוא שלוחו של מקום לא היה רשאי להוסיף שום כח והתפעלות מצידו, וזה נקרא "אשר לא ציוה אותם", שהיה צריך להיות כל העבודה רק בשליחות המקום ב"ה, והקב"ה מדקדק עם הצדיקים כחוט השערה. (שם שם תרמ"ז)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בענין נדב ואביהוא, "אשר לא ציוה אותם וגו', ואחיכם כל בית ישראל יבכו" וגו'. ויתכן לומר כי בני ישראל הקדימו נעשה לנשמע כמלאכי השרת, ואחר כך נפלו ממדריגה זו, ונאמר כאדם תמותון, ונדב ואביהוא היו מחזיקים בדרגא הראשונה כמלאכים, שנאמר עושי דברו, הדר לשמע, והטעם כי המלאך מרגיש בעצמו רצונו יתברך, ונקרא עושי רצונו, כידוע, אך על ידי שכלל ישראל לא היו במדריגה זו, נענשו נדב ואביהוא. ויתכן שזה עצמו נכלל במה שאמרו ז"ל שהורו הלכה בפני רבן, וגם אמרו מתי ימותו ב' זקנים וכו', פירוש שאמרו שיכולין לתקן להנהיג בני ישראל כמו קודם החטא, אבל באמת לא היה כן רצונו יתברך, כי הכל בסדר מוכן לפניו, כל דור ודור הנהגה המיוחדת לו, הגם שהחטא גרם, מכל מקום הכל אמת. ואפשר זה הרמז בקרובי אקדש, מטעם "ועל פני כל העם אכבד", שגובר כח כללות פשוטי בני ישראל מכח היחידים הקרובים אליו כנ"ל, ולכן כל בית בישראל יבכו את השריפה, שהם גרמו מיתתם כנ"ל. (שם שם תרמ"ח)</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בפסוק אחרי מות וגו', פירש רש"י, זה זרזו יותר וכו'. נראה כי היה נסיון גדול, כי לא לחנם מסרו נפשם נדב ואביהוא אשר היו צדיקים גדולים, ועשו בזה תיקון גדול לכלל ישראל, אך שהיה חסרון במעשיהם כמו שאמרו חז"ל, ונראה כי </w:t>
      </w:r>
      <w:r w:rsidRPr="00AD218A">
        <w:rPr>
          <w:rStyle w:val="HebrewChar"/>
          <w:rFonts w:cs="FrankRuehl" w:hint="cs"/>
          <w:rtl/>
        </w:rPr>
        <w:lastRenderedPageBreak/>
        <w:t>זכו בני ישראל לעבודת יום הכפורים על ידם, לכן קוראים הפרשה ביום כפורים, לכן נתקנא בהם משה רבינו ע"ה באמרו הם גדולים יותר ממני וממך</w:t>
      </w:r>
      <w:r w:rsidR="00AD218A" w:rsidRPr="00AD218A">
        <w:rPr>
          <w:rStyle w:val="HebrewChar"/>
          <w:rFonts w:cs="FrankRuehl" w:hint="cs"/>
          <w:rtl/>
        </w:rPr>
        <w:t>...</w:t>
      </w:r>
      <w:r w:rsidRPr="00AD218A">
        <w:rPr>
          <w:rStyle w:val="HebrewChar"/>
          <w:rFonts w:cs="FrankRuehl" w:hint="cs"/>
          <w:rtl/>
        </w:rPr>
        <w:t xml:space="preserve"> (שם אחרי תרל"ו)</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איתא בזוהר הקדוש, כי נתעבר נשמת נדב ואביהוא בפינחס, דהנה כתיב שם ואחיכם כל בית ישראל יבכו את השריפה וגו', ולא מצינו מפרש שבכו בית ישראל על מיתת נדב ואביהוא. ויתכן לרמוז על מעשה זו, דכתיב "לעיני משה וגו' כל עדת ישראל והמה בוכים", דהנה איתא שאמרו נדב ואביהוא עוד ימותו שני זקנים הללו, ואנו ננהיג את הציבור, ובלי ספק ידעו כי המה מוכנים לטובת כלל בני ישראל, אחר הנהגת משה רבינו ע"ה ואהרן, והנה עתה היו חסרים אל הקהל, לכן לא נתעלו עדיין למעלה שהיו צריכין לתקן דבר זה, ונתעברו בפינחס, כי נקמה זו היה מיוחד להם, ובכח זה היה פינחס הממלא מקום הנביא לבני ישראל אחר מיתת משה רבינו ע"ה, ועליו נאמר "ויעל מלאך ה' מן הגלגל אל הבוכים". (במדבר פנחס תרנ"ו)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ונראה לפרש, דהנה בספר ישמח משה להרה"ק ר"מ טייטלבוים זצ"ל פירש אהא דאיתא במדרש שהיו נדב ואביהוא מהלכים אחר משה ואהרן, ואמרו מתי ימותו שני זקנים הללו, ואנחנו ננהיג את הדור, שחס ושלום לומר בפשיטות שהתאוו למיתתם כדי לירש את גדולתם, שאפילו פחות שבפחותים אינו אומר כן, ופירש</w:t>
      </w:r>
      <w:r w:rsidR="00AD218A" w:rsidRPr="00AD218A">
        <w:rPr>
          <w:rStyle w:val="HebrewChar"/>
          <w:rFonts w:cs="FrankRuehl" w:hint="cs"/>
          <w:rtl/>
        </w:rPr>
        <w:t>...</w:t>
      </w:r>
      <w:r w:rsidRPr="00AD218A">
        <w:rPr>
          <w:rStyle w:val="HebrewChar"/>
          <w:rFonts w:cs="FrankRuehl" w:hint="cs"/>
          <w:rtl/>
        </w:rPr>
        <w:t xml:space="preserve"> כי יש שני מיני צדיקים, יש ששרשם בבתי בראי, ויש צדיקים גדולים יותר מאד ששרשם בבתי גואי, והצדיקים ששרשם בבתי בראי נראה בפניהם עוז וחדוה והתפעלות ואהבה ויראה ותנועות יוצאין מן הסדר, וכענין שפירשו ז"ל בפסוק באהבתה תשגה תמיד, אבל צדיקים היותר גדולים ששרשם בבתי גואי, אין נראה בהם שום התפעלות חיצונית, ומשה ואהרן היו צדיקים היותר גדולים ושרשם מבתי גואי, על כן לא נראתה בהם שום התפעלות חיצונית, ונדב ואביהוא היו שרשם מבתי בראי, והיתה עבודתם ותפילתם בהתפעלות יתירה, על כן חשבו שלהנהגת הדור יותר טוב צדיקים כאלה, שנראה מהם התפעלות ואהבה ויראה</w:t>
      </w:r>
      <w:r w:rsidR="00AD218A" w:rsidRPr="00AD218A">
        <w:rPr>
          <w:rStyle w:val="HebrewChar"/>
          <w:rFonts w:cs="FrankRuehl" w:hint="cs"/>
          <w:rtl/>
        </w:rPr>
        <w:t>...</w:t>
      </w:r>
      <w:r w:rsidRPr="00AD218A">
        <w:rPr>
          <w:rStyle w:val="HebrewChar"/>
          <w:rFonts w:cs="FrankRuehl" w:hint="cs"/>
          <w:rtl/>
        </w:rPr>
        <w:t xml:space="preserve"> (בראשית ויגש </w:t>
      </w:r>
      <w:r w:rsidRPr="00AD218A">
        <w:rPr>
          <w:rStyle w:val="HebrewChar"/>
          <w:rFonts w:cs="FrankRuehl" w:hint="cs"/>
          <w:rtl/>
        </w:rPr>
        <w:lastRenderedPageBreak/>
        <w:t>תרע"ז)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רבה, טוב שם וכו'</w:t>
      </w:r>
      <w:r w:rsidR="00AD218A" w:rsidRPr="00AD218A">
        <w:rPr>
          <w:rStyle w:val="HebrewChar"/>
          <w:rFonts w:cs="FrankRuehl" w:hint="cs"/>
          <w:rtl/>
        </w:rPr>
        <w:t>...</w:t>
      </w:r>
      <w:r w:rsidRPr="00AD218A">
        <w:rPr>
          <w:rStyle w:val="HebrewChar"/>
          <w:rFonts w:cs="FrankRuehl" w:hint="cs"/>
          <w:rtl/>
        </w:rPr>
        <w:t xml:space="preserve"> והנה מטבע האש להפריד בין החלקים הנדבקים, ועל כן מרכך כל גוף קשה, ושורף את הנשרפין עד שמתפרדין היסודות, ועל כן נדב ואביהוא שנמשחו בשמן המשחה ונתעלו במדרגתם, ומכל מקום כשעלו יותר מכפי הראוי, פעלה בהם האש של מעלה להפריד מהם מעלתם זו, שלא היתה בעצם, ולא היתה המעלה להם, רק כמו ענין המקובץ מחלקים נפרדים, וכמו שמן רוקח שקלט הריח מן הבשמים, על כן פעלה בהם האש להפריד מעלה זו מהם, עד שגם נשמתם נפרדה מגופם, שכל דבר שאיננו בעצם מקבל שינוי</w:t>
      </w:r>
      <w:r w:rsidR="00AD218A" w:rsidRPr="00AD218A">
        <w:rPr>
          <w:rStyle w:val="HebrewChar"/>
          <w:rFonts w:cs="FrankRuehl" w:hint="cs"/>
          <w:rtl/>
        </w:rPr>
        <w:t>...</w:t>
      </w:r>
      <w:r w:rsidRPr="00AD218A">
        <w:rPr>
          <w:rStyle w:val="HebrewChar"/>
          <w:rFonts w:cs="FrankRuehl" w:hint="cs"/>
          <w:rtl/>
        </w:rPr>
        <w:t xml:space="preserve"> (שמות ויקהל תרע"א)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ויקחו שני בני אהרן וגו', ויש להתבונן איך קדושי עליון אלו, שאמר עליהם משה לאהרן עכשיו אני רואה שהם גדולים ממני וממך, איך טעו בזה. ונראה על פי מה שכתב הרב בכוונת המקוה, דשמחה היא כוללת הפכים, והראיה שאדם בעת שמחתו הוא יכול לסבול אפילו שונאו ומתנגדו</w:t>
      </w:r>
      <w:r w:rsidR="00AD218A" w:rsidRPr="00AD218A">
        <w:rPr>
          <w:rStyle w:val="HebrewChar"/>
          <w:rFonts w:cs="FrankRuehl" w:hint="cs"/>
          <w:rtl/>
        </w:rPr>
        <w:t>...</w:t>
      </w:r>
      <w:r w:rsidRPr="00AD218A">
        <w:rPr>
          <w:rStyle w:val="HebrewChar"/>
          <w:rFonts w:cs="FrankRuehl" w:hint="cs"/>
          <w:rtl/>
        </w:rPr>
        <w:t xml:space="preserve"> ויש לומר שזו היתה כוונת נדב ואביהוא, על פי מאמרם ז"ל (מגילה י') שאותו יום היתה שמחה לפני הקב"ה כיום שנבראו בו שמים וארץ, וחשבו שהגיע זמן התיקון הכללי, כמו לעתיד שהכל יתקבל ויתוקן, ולא תהיה עוד שום זרות, ועל כן אז לא יהיה נצרך לאש קודש דוקא, אך הלא אמרו חז"ל שם שלא היתה שמחה שלמה, מחמת שמתו נדב ואביהוא, ואם כן הם שלא שיערו מראש שימותו, הבינו שתהיה השמחה בשלימות, אבל באמת לא היתה השמחה בשלימות</w:t>
      </w:r>
      <w:r w:rsidR="00AD218A" w:rsidRPr="00AD218A">
        <w:rPr>
          <w:rStyle w:val="HebrewChar"/>
          <w:rFonts w:cs="FrankRuehl" w:hint="cs"/>
          <w:rtl/>
        </w:rPr>
        <w:t>...</w:t>
      </w:r>
      <w:r w:rsidRPr="00AD218A">
        <w:rPr>
          <w:rStyle w:val="HebrewChar"/>
          <w:rFonts w:cs="FrankRuehl" w:hint="cs"/>
          <w:rtl/>
        </w:rPr>
        <w:t xml:space="preserve"> (ויקרא שמיני תרע"א)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רבה, חטא בני אהרן שהורו הלכה בפני משה רבם, יש לומר דהנה בכתבי האריז"ל שהם היו תרי פלגי גופא מקלקול קין, וכבר אמרנו במקום אחר, שענין קין הוא מלשון קנין, כאומרה "קניתי איש את ה'", והוא היה קנין ויש בעיני עצמו, על כן יצא לצד כפירה ושניות, אבל החלק הטוב שבו היה להיות תקיף בעבודת ה'</w:t>
      </w:r>
      <w:r w:rsidR="00AD218A" w:rsidRPr="00AD218A">
        <w:rPr>
          <w:rStyle w:val="HebrewChar"/>
          <w:rFonts w:cs="FrankRuehl" w:hint="cs"/>
          <w:rtl/>
        </w:rPr>
        <w:t>...</w:t>
      </w:r>
      <w:r w:rsidRPr="00AD218A">
        <w:rPr>
          <w:rStyle w:val="HebrewChar"/>
          <w:rFonts w:cs="FrankRuehl" w:hint="cs"/>
          <w:rtl/>
        </w:rPr>
        <w:t xml:space="preserve"> ועל כן הם שחשבו לתקן חטא קין אחזו במדה זו, ויגבה לבם להקטיר קטורת לפי השערתם שמעשה זה נרצה בעיני ה', ולא המתינו על הוראת משה, והכל הוא מפאת גודל חיזוק הנפש, אך החטיאו את המטרה, ולא עלה להם </w:t>
      </w:r>
      <w:r w:rsidRPr="00AD218A">
        <w:rPr>
          <w:rStyle w:val="HebrewChar"/>
          <w:rFonts w:cs="FrankRuehl" w:hint="cs"/>
          <w:rtl/>
        </w:rPr>
        <w:lastRenderedPageBreak/>
        <w:t>התיקון כהוגן, ומכל מקום מחשבה טובה אינה נאבדת, וידוע בספר הזוהר הקדוש שבפינחס נתעברו בו תרין נשמתין אילון</w:t>
      </w:r>
      <w:r w:rsidR="00AD218A" w:rsidRPr="00AD218A">
        <w:rPr>
          <w:rStyle w:val="HebrewChar"/>
          <w:rFonts w:cs="FrankRuehl" w:hint="cs"/>
          <w:rtl/>
        </w:rPr>
        <w:t>...</w:t>
      </w:r>
      <w:r w:rsidRPr="00AD218A">
        <w:rPr>
          <w:rStyle w:val="HebrewChar"/>
          <w:rFonts w:cs="FrankRuehl" w:hint="cs"/>
          <w:rtl/>
        </w:rPr>
        <w:t xml:space="preserve"> כי ענין פנחס היה כגון זה, שהוגבה לבו בדרכי השי"ת, ולא שאל עצה ממשה רבינו, כי הבא להמלך אין מורין לו כן, וזה היה תיקון שלהם, והבן. (שם)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בילקוט וידום אהרן, מה היה לו לומר, וביום השמיני ימול בשר ערלתו, ופירש כ"ק אבי אדמו"ר זצללה"ה דשמיני רומז לימות המשיח, וכינור של ימות המשיח של שמונה נימין, ולעתיד כתיב (דברים ל') "ומל ה' אלקיך את לבבך" וגו', ומילת הגוף רומזת לזה, ועל כן מילה בשמיני. והנה אמרו רז"ל בחטא נדב ואביהוא, שהורו הלכה בפני רבם, ונראה דלעתיד לא יהיה שייך זה האיסור, שהרי כתיב (ירמיה ל"א) "לא ילמדו עוד איש את רעהו וגו' דעו את ה'" וגו', וזה שהיה יכול אהרן לומר, הלא כתיב וביום השמיני ימול, שרומז לעתיד, ואם כן כאן, דהוא שמיני למלואים נמי רומז לעתיד, ואם כן אין עליהם עון במה שהורו הלכה בפני רבם.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ולפי דרכו זה יש לי להוסיף דברים ולתרץ גם לכל הדעות בחטאם, דהנה מפורש בכתוב ויקריבו אש זרה, וצריך לומר דחכמים ירדו לסוף הדבר, מאין באה להם טעות כזו, וכל אחד לפי דרכו מצא שהביא לטעות כזו, והנה אש זרה מבואר בזוהר הקדוש שרומזת לסט"א, שהיתה לה התקרבות ואחיזה בקדושה על ידי מעשה זה, והיינו שבשביל שהיו צריכים ליחד סטרא דקדושה ולא נתיחדה, באשר היה דבר אשר לא צוה ה', על כן שרה במקומה דבר שהוא בהיפוך, וכטעם טומאת מת בזוהר הקדוש, והכניסו טומאה למקדש. אך זה שייך דוקא לאנשים גדולים כמותם, שהיה להם ליחד כנ"ל, ואם אנשים פשוטים היו עושים ככה, אפשר לא היו נענשים כלל, אפילו אביאה ריקנית, שאף על פי שניתנה התורה מסיני, לא נענשו עליה עד שנשנית באהל מועד, אלא לפי מעלתם וקדושתם היה חטא ונענשו עליו</w:t>
      </w:r>
      <w:r w:rsidR="00AD218A" w:rsidRPr="00AD218A">
        <w:rPr>
          <w:rStyle w:val="HebrewChar"/>
          <w:rFonts w:cs="FrankRuehl" w:hint="cs"/>
          <w:rtl/>
        </w:rPr>
        <w:t>...</w:t>
      </w:r>
      <w:r w:rsidRPr="00AD218A">
        <w:rPr>
          <w:rStyle w:val="HebrewChar"/>
          <w:rFonts w:cs="FrankRuehl" w:hint="cs"/>
          <w:rtl/>
        </w:rPr>
        <w:t xml:space="preserve"> (שם תרע"ב)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ולפי האמור יש לפרש ענין נדב ואביהוא, דהנה איתא בספרים שבחינת יחידה אי אפשר להשיג אלא במסירת נפש, וכבר היו קדושים שהשיגו בחינת יחידה אך נתפרדה נפשם מעל גויתם, </w:t>
      </w:r>
      <w:r w:rsidRPr="00AD218A">
        <w:rPr>
          <w:rStyle w:val="HebrewChar"/>
          <w:rFonts w:cs="FrankRuehl" w:hint="cs"/>
          <w:rtl/>
        </w:rPr>
        <w:lastRenderedPageBreak/>
        <w:t>והרבותא במשיח שישאר בחיים בזה העולם. ויש לומר עוד שבשביל בחינת יחידה שתהיה בזה העולם מזה עצמו יצמח שרוח הטומאה אעביר מן הארץ, כי רוח הטומאה מוצאה משניות, כנודע, ובהופיע לעומתה אחדות ה' בזה העולם, וידע כל פעול כי אתה פעלתו וכו', ויתבטלו כל השניות</w:t>
      </w:r>
      <w:r w:rsidR="00AD218A" w:rsidRPr="00AD218A">
        <w:rPr>
          <w:rStyle w:val="HebrewChar"/>
          <w:rFonts w:cs="FrankRuehl" w:hint="cs"/>
          <w:rtl/>
        </w:rPr>
        <w:t>...</w:t>
      </w:r>
      <w:r w:rsidRPr="00AD218A">
        <w:rPr>
          <w:rStyle w:val="HebrewChar"/>
          <w:rFonts w:cs="FrankRuehl" w:hint="cs"/>
          <w:rtl/>
        </w:rPr>
        <w:t xml:space="preserve"> ועל כן נדב ואביהוא שהיו חכמים גדולים, רצו למסור עצמם להשיג בחינת יחידה, וחשבו שישארו בחיים, וכעין שהיה "ויחזו את האלקים ויאכלו וישתו", וממילא תתבער רוח הטומאה ולא תהיה שום זרות בעולם, אך החטיאו את המטרה, שאז נמי היו ראויין לעונש, אלא שהמתין להם עד כאן, ולא היה בכחם להשיג בחינת יחידה ולהשאר בזה העולם, ונשארה עדיין זרות, ונסתעף שנדבקה אש זרה במקום שאין ראוי. (שם תרע"ג)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ולפי האמור יש לפרש מחשבת נדב ואביהוא, שהקריבו אש זרה אשר לא צוה אותם. דהנה ידוע בזוהר הקדוש, שאש זרה היא כחות חיצוניים מסט"א, והדבר יפלא, שחס ושלום לומר על צדיקים אלו שהביאו טומאה למקדש, אך הענין הוא, היות כי על חפץ מצוה חל שם שמים, והם כיוונו לעשות מצוה ושיחול עליה כח חיצוני, לעומת שהוכן להיות חל עליה שם שמים, וכטעם הזוהר הקדוש בטומאת מת, מפני שהיה כלי ונרתיק לקדושה, ונתרוקן מהקדושה, חל עליו דבר ההיפוך, ולאו דוקא דבר שהיתה בו כבר השראת קדושה, אלא דבר שהיה מוכן לקדושה נמי</w:t>
      </w:r>
      <w:r w:rsidR="00AD218A" w:rsidRPr="00AD218A">
        <w:rPr>
          <w:rStyle w:val="HebrewChar"/>
          <w:rFonts w:cs="FrankRuehl" w:hint="cs"/>
          <w:rtl/>
        </w:rPr>
        <w:t>...</w:t>
      </w:r>
      <w:r w:rsidRPr="00AD218A">
        <w:rPr>
          <w:rStyle w:val="HebrewChar"/>
          <w:rFonts w:cs="FrankRuehl" w:hint="cs"/>
          <w:rtl/>
        </w:rPr>
        <w:t xml:space="preserve"> והנה נדב ואביהוא, לרגלי היותם גדולים כמשה ואהרן, אין לומר עליהם שיטעו בזה. אך יש לומר, שהיות ידוע וכן הוא באלשיך, שטבע האדם להחזיק את זולתו כמו שהוא בעצמו, הצדיק מחזיק את זולתו לצדיק</w:t>
      </w:r>
      <w:r w:rsidR="00AD218A" w:rsidRPr="00AD218A">
        <w:rPr>
          <w:rStyle w:val="HebrewChar"/>
          <w:rFonts w:cs="FrankRuehl" w:hint="cs"/>
          <w:rtl/>
        </w:rPr>
        <w:t>...</w:t>
      </w:r>
      <w:r w:rsidRPr="00AD218A">
        <w:rPr>
          <w:rStyle w:val="HebrewChar"/>
          <w:rFonts w:cs="FrankRuehl" w:hint="cs"/>
          <w:rtl/>
        </w:rPr>
        <w:t xml:space="preserve"> ועל כן נדב ואביהוא הצדיקים הם בודאי נתבררו ונתבטל מהם שום שמץ תערובת רע, והיו כולם טוב, ממילא חשבו שגם כל ישראל כמותם, ובאשר אמר להם משה שזה מעכב על השראת השכינה, בודאי ביערו את כל שמץ רע מקרבם, והראיה שהרי זכו כולם לראות את כבוד ה', ועל כן חשבו, היות ידוע שכל העולם תלוי בישראל, והנה מלאכי אלקים עולים ויורדים בו, כאשר הם ביערו מקרבם את כל חלקי הרע, כן נתבערו כל </w:t>
      </w:r>
      <w:r w:rsidRPr="00AD218A">
        <w:rPr>
          <w:rStyle w:val="HebrewChar"/>
          <w:rFonts w:cs="FrankRuehl" w:hint="cs"/>
          <w:rtl/>
        </w:rPr>
        <w:lastRenderedPageBreak/>
        <w:t>חלקי הרע מכל העולם כולו, ונתקיים את רוח הטומאה אעביר מן הארץ, ושוב אין כאן בית מיחוש להקריב מה מחמת גודל אהבתם אף שלא צוה אותם, ולא המתינו לשאול את משה רבינו ע"ה כמו שעשו הנשיאים. אך באמת לא כן היה, שעדיין לא נעדרו החיצוניים אלא אתכייפא לשעתו בלבד, ולשון העבירו יצר הרע וכו' נשמע נמי לשעתו</w:t>
      </w:r>
      <w:r w:rsidR="00AD218A" w:rsidRPr="00AD218A">
        <w:rPr>
          <w:rStyle w:val="HebrewChar"/>
          <w:rFonts w:cs="FrankRuehl" w:hint="cs"/>
          <w:rtl/>
        </w:rPr>
        <w:t>...</w:t>
      </w:r>
      <w:r w:rsidRPr="00AD218A">
        <w:rPr>
          <w:rStyle w:val="HebrewChar"/>
          <w:rFonts w:cs="FrankRuehl" w:hint="cs"/>
          <w:rtl/>
        </w:rPr>
        <w:t xml:space="preserve"> ועל כן במקום שחשבו שיהיה חל שם שמים חלה אש זרה. (שם תרע"ד)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נראה לפרש, דהנה בחטא נדב ואביהוא איפלגי תנאי, זה בכה וזה בכה, ובודאי כל דברי חכמים קיימים, שהרי לכאורה קשה, למה נדו מהמפורש בכתוב, "ויקריבו לפני ה' אש זרה", אך יש לומר, דהנה בש"ס עירובין ס"ג דרבי אליעזר אומר לא מתו בני אהרן אלא שהורו הלכה בפני משה רבם, שדרשו "ונתנו בני אהרן הכהן אש על המזבח", ואף על פי שאש יורד מן השמים מצוה להביא מן ההדיוט, ופירש רש"י יומא שכדין עשו, אבל זיל לאידך גיסא, למאן דאמר על ההקרבה מתו, הלא שפיר דרשו, שכן הוא ההלכה באמת, ומה חטאו, ויש לומר על פי דברי הש"ס יומא מ"ה, מה להלן בסמוך לו, אף כאן בסמוך לו, והיה הוי אמינא שאש מחתה יקח ממזבח הפנימי, על כן הוצרך לימוד מפורש שלא יהא אלא ממזבח החיצון, ומכל מקום הסברא דסמוך לו לא נדחתה לגמרי</w:t>
      </w:r>
      <w:r w:rsidR="00AD218A" w:rsidRPr="00AD218A">
        <w:rPr>
          <w:rStyle w:val="HebrewChar"/>
          <w:rFonts w:cs="FrankRuehl" w:hint="cs"/>
          <w:rtl/>
        </w:rPr>
        <w:t>...</w:t>
      </w:r>
      <w:r w:rsidRPr="00AD218A">
        <w:rPr>
          <w:rStyle w:val="HebrewChar"/>
          <w:rFonts w:cs="FrankRuehl" w:hint="cs"/>
          <w:rtl/>
        </w:rPr>
        <w:t xml:space="preserve"> ומעתה מובן לנידון דידן, דאין ראיה מונתנו אש, שאף על פי שאש יורד מן השמים מצוה להביא מן ההדיוט, דשם דמיירי במזבח החיצון, הוה אש הדיוט סמוך לו, אבל קטורת שנקרב בפנים הוה מזבח החיצון סמוך לו, וכן הוא בתוספות עירובין ס"ג, דלרבי אליעזר צריך לומר שעל מזבח החיצון הקריבו, ממילא לאינך מאן דאמר טעו בזה שהשוו פנים לחוץ</w:t>
      </w:r>
      <w:r w:rsidR="00AD218A" w:rsidRPr="00AD218A">
        <w:rPr>
          <w:rStyle w:val="HebrewChar"/>
          <w:rFonts w:cs="FrankRuehl" w:hint="cs"/>
          <w:rtl/>
        </w:rPr>
        <w:t>...</w:t>
      </w:r>
      <w:r w:rsidRPr="00AD218A">
        <w:rPr>
          <w:rStyle w:val="HebrewChar"/>
          <w:rFonts w:cs="FrankRuehl" w:hint="cs"/>
          <w:rtl/>
        </w:rPr>
        <w:t xml:space="preserve"> ומכל מקום טעותם היתה במשא ומתן ובפסק של הלכה, אך הא גופא יקשה, מאין בא לקדושים האלה שיטעו במשא ומתן ובפסק הלכה</w:t>
      </w:r>
      <w:r w:rsidR="00AD218A" w:rsidRPr="00AD218A">
        <w:rPr>
          <w:rStyle w:val="HebrewChar"/>
          <w:rFonts w:cs="FrankRuehl" w:hint="cs"/>
          <w:rtl/>
        </w:rPr>
        <w:t>...</w:t>
      </w:r>
      <w:r w:rsidRPr="00AD218A">
        <w:rPr>
          <w:rStyle w:val="HebrewChar"/>
          <w:rFonts w:cs="FrankRuehl" w:hint="cs"/>
          <w:rtl/>
        </w:rPr>
        <w:t xml:space="preserve"> אך לזה שוב יש לומר כטעמי דתנאי, שבשביל חטא זה נסתעף שטעו בדבר הלכה, שדברים הרבה היו סיבה להם שיבואו לכלל טעות בהלכה</w:t>
      </w:r>
      <w:r w:rsidR="00AD218A" w:rsidRPr="00AD218A">
        <w:rPr>
          <w:rStyle w:val="HebrewChar"/>
          <w:rFonts w:cs="FrankRuehl" w:hint="cs"/>
          <w:rtl/>
        </w:rPr>
        <w:t>...</w:t>
      </w:r>
      <w:r w:rsidRPr="00AD218A">
        <w:rPr>
          <w:rStyle w:val="HebrewChar"/>
          <w:rFonts w:cs="FrankRuehl" w:hint="cs"/>
          <w:rtl/>
        </w:rPr>
        <w:t xml:space="preserve"> (שם תרע"ד)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ותצא אש וגו', בעל מגלה עמוקות הקשה, שמאחר שנעשה בהם דין הוה ליה לומר מלפני </w:t>
      </w:r>
      <w:r w:rsidRPr="00AD218A">
        <w:rPr>
          <w:rStyle w:val="HebrewChar"/>
          <w:rFonts w:cs="FrankRuehl" w:hint="cs"/>
          <w:rtl/>
        </w:rPr>
        <w:lastRenderedPageBreak/>
        <w:t>אלקים שהוא מדת הדין, פירוש הדברים, אף שמצינו שם הוי"ה בעשיית דין ברשעים, היינו משום שהרשעים מהפכים מדת הדין לרוגז, אבל בצדיקים הללו שמתו מיתת נשיקה, כמו שכתבו המפרשים, לא יתכן זה. ונראה לתרץ, דהנה בפרשת אחרי "בקרבתם לפני ה' וימותו", היינו שמחמת קרבתם שהתדבקו באהבת השי"ת עד כלות הנפש, אף שאין אדם שליט ברוחו לכלוא את הרוח, מכל מקום לעומת התדבקם כל כך באהבה עוררו למעלה נמי אהבה רבה לעומתם, ונטלו נפשותיהם בנשיקה, ומעתה מובן שבלתי אפשר היה להזכיר כאן שם אלקים שם הדין, שאלמלי כן היה שמאל דוחה, ולא היה אפשר להם להתדבק כל כך עד כלות הנפש, וכל מיתתם היתה רק מחמת שם הוי"ה ב"ה. (שם)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ולפי האמור יובן למה הוצרכו אז לכפרה על חטא מכירת יוסף, שזה יתד שהכל תלוי בו כנ"ל. ואפשר נמי דחטא נדב ואביהוא נמשך מזה, שחשבו שאחר הכפרה על חטא מכירת יוסף שוב כל ישראל כחומה בצורה ואין עוד לחוש שיבקיעו כחות החיצוניים למחנה ישראל, ושוב אין לירא מאש זרה, שידוע שהכוונה לכחות חיצוניים. (שם תרע"ח)</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משמע מזוהר הקדוש, שאלמלא חטא נדב ואביהוא היה אז גמר התיקון, והיה אז מתקיים "ואת רוח הטומאה אעביר מן הארץ". ולפי דרכנו הנ"ל היתה טעותם שחשבו שנתבער רוח הטומאה ואיננו עוד במציאות, ובאמת רק נדחו ממחנה ישראל, ועדיין היה במציאות סחרנייהו (סביב) דישראל מחוץ למחנה, ורק באם לא היה חטא נדב ואביהוא היו מתבערים לגמרי, ואם כן לפי מה שחשבו הם היו צריכים להיות ד' המינים טהורים</w:t>
      </w:r>
      <w:r w:rsidR="00AD218A" w:rsidRPr="00AD218A">
        <w:rPr>
          <w:rStyle w:val="HebrewChar"/>
          <w:rFonts w:cs="FrankRuehl" w:hint="cs"/>
          <w:rtl/>
        </w:rPr>
        <w:t>...</w:t>
      </w:r>
      <w:r w:rsidRPr="00AD218A">
        <w:rPr>
          <w:rStyle w:val="HebrewChar"/>
          <w:rFonts w:cs="FrankRuehl" w:hint="cs"/>
          <w:rtl/>
        </w:rPr>
        <w:t xml:space="preserve"> (שם תרע"ח)</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ולפי האמור יש לומר, דהיינו טעמא דנדב ואביהוא, דהנה אמרו ז"ל (מגילה י') אותו היום היה שמחה לפני הקב"ה כיום שנבראו בו שמים וארץ, אלא שמתו בו נדב ואביהוא, וכבר הבאנו דברי הזוהר הקדוש, שמשמע דלולא עירבוביא דידהו, היה אז גמר התיקון, ועל כן יש לומר דהם דלא ידעו מהעירבוביא שתצמח על ידיהם, חשבו שאז גמר התיקון, והגיעה העת לקרב שלא על ידי ריחוק, וכענין כשאני נכתב אני נקרא, ועל כן אף שהרגישו שהאש זרה היא כחות חיצוניים, </w:t>
      </w:r>
      <w:r w:rsidRPr="00AD218A">
        <w:rPr>
          <w:rStyle w:val="HebrewChar"/>
          <w:rFonts w:cs="FrankRuehl" w:hint="cs"/>
          <w:rtl/>
        </w:rPr>
        <w:lastRenderedPageBreak/>
        <w:t>לא נמנעו מלקרב, שחשבו שהגיעה העת לקרב גם החיצוניים ולקבלם לקדושה, ובזה יובנו דברי זוהר הקדוש, שפינחס תיקן מה שפגמו, היינו ששם היה ענין כזה, שבכשפים הסתירו ענין כזבי, וחשבו שהיא ראויה לקבלה, אבל פנחס הרגיש שלא כן הדבר, שזה ממש היפוך טעות נדב ואביהוא. (שם תרפ"א)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אחרי מות שני בני אהרן וגו', נראה דכוונת נדב ואביהוא היתה שהתקשרו באהבה עזה עד מאד, אף שידעו מראש שלא יהיה ביכלתם לסבול ותפרד נפשם מעל גויתם, אך חשבו שבזה יעוררו מלמעלה רצון ואהבת ה' לעמו ישראל למעלה מן הטעם, כמו שהם התקשרו באהבה עד למעלה מהטעם, כי אין הטעם והשכל נותן לאדם שברצונו יסכים שתפרד נפשו מעל גויתו, והוא רק מחמת גודל אהבה שהתגברה למעלה מכל גבול וחוק אנושי, וזה יעורר גם למעלה אהבת ה' לעמו ישראל, למעלה מהטעם רק מחמת עצם מהות ישראל, שהם בנים למקום, יהיו נרצים אף על פי שהם בלתי ראויים חס ושלום, ובזה יהיה קיום נצחי, שכמים פנים אל פנים תתעורר בכל עת גם אהבת ישראל לאביהן שבשמים למעלה מכל גדר וגבול, ושוב זו האהבה תעורר למעלה וחוזר חלילה, ובכן תתמיד השראת השכינה בישראל לעולמי עד, וחשבו זה לחינוך טוב למשכן, אך החטיאו המטרה, כי לא נוכל לעורר למעלה אהבה רבה כזו בעוד שלא נתבטלו עדיין חלקי הרע, כי אז גם החיצוניות יכולה להדבק, כי מחמת גודל האהבה והשמחה סובלין גם המתנגד</w:t>
      </w:r>
      <w:r w:rsidR="00AD218A" w:rsidRPr="00AD218A">
        <w:rPr>
          <w:rStyle w:val="HebrewChar"/>
          <w:rFonts w:cs="FrankRuehl" w:hint="cs"/>
          <w:rtl/>
        </w:rPr>
        <w:t>...</w:t>
      </w:r>
      <w:r w:rsidRPr="00AD218A">
        <w:rPr>
          <w:rStyle w:val="HebrewChar"/>
          <w:rFonts w:cs="FrankRuehl" w:hint="cs"/>
          <w:rtl/>
        </w:rPr>
        <w:t xml:space="preserve"> וזוהי האש הזרה שהקריבו, והבן. (שם אחרי תרע"א)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ובזה יובן ענין חטא נדב ואביהוא, שנאמר בקרבתם לפני ה' וימותו, שהם באשר ראו שהיא עת רצון והיתה שמחה לפני הקב"ה כיום שנבראו בו שמים וארץ, דבקו עצמם באהבה עד כלות הנפש, ולא פסקו מדביקותם אף שהרגישו שנפשם יוצאת, ועל כן באו לבית קדשי הקדשים בקטורת, לקשור עצמם באהבה זו עד כלות הנפש, ובזה חשבו שיהיה התיקון הכללי לחטא של אדם הראשון, שהיה בשביל נטותו אחר אהבה חיצונית, כמפורש בכתוב, והיכל האהבה יהיה פתוח, שמאחר שיהיה הכל מתוקן ולא תהיה עוד מציאות הרע בעולם, כדכתיב (זכריה </w:t>
      </w:r>
      <w:r w:rsidRPr="00AD218A">
        <w:rPr>
          <w:rStyle w:val="HebrewChar"/>
          <w:rFonts w:cs="FrankRuehl" w:hint="cs"/>
          <w:rtl/>
        </w:rPr>
        <w:lastRenderedPageBreak/>
        <w:t>י"ג) "ואת רוח הטומאה אעביר מן הארץ", שוב אין חשש שההיכל ההוא יהיה פתוח, ולפי מחשבתם היתה עבודה נכבדה עד מאד, וראויה לאנשים כמוהם, שאמר משה עליהם שהם גדולים ממנו ומאהרן. אבל באמת עוד לא הגיעה העת לזה, ועוד היה להם ללכת את המדבר הגדול והנורא, משכן הסט"א, לכתתא רישיה, כבזוהר הקדוש, ובכן לא היה אפשר לפתח את היכל האהבה, ובאשר פתחו קודם זמנו נתקפה גם הסט"א באהבה חיצונית, להיות אהבה חיצונית נמי ברשפי אש, וזוהי האש הזרה שהקריבו.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אך מאין נצמח שאנשים גדולים כמוהם תהיה להם טעות ולא הרגישו מה שעוד עליהם לכתתא רישיה דסט"א במסעות במדבר, בזה יש דעות שונות, ובמדרש מונה עשרה חטאים</w:t>
      </w:r>
      <w:r w:rsidR="00AD218A" w:rsidRPr="00AD218A">
        <w:rPr>
          <w:rStyle w:val="HebrewChar"/>
          <w:rFonts w:cs="FrankRuehl" w:hint="cs"/>
          <w:rtl/>
        </w:rPr>
        <w:t>...</w:t>
      </w:r>
      <w:r w:rsidRPr="00AD218A">
        <w:rPr>
          <w:rStyle w:val="HebrewChar"/>
          <w:rFonts w:cs="FrankRuehl" w:hint="cs"/>
          <w:rtl/>
        </w:rPr>
        <w:t xml:space="preserve"> ונראה כי הכל נמשך מן החטא הראשון, ויחזו את האלקים וגו', ולא עמדו מנגד באימה ופחד, ובזוהר הקדוש פתח לה פיתחא להאי פרשתא עבדו את ה' ביראה, אולי כיוון לזה, ובאשר פגמו הם במה שלא עמדו מנגד באימה, על כן גם כחות החיצוניים לא עמדו מנגדם</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הנה במדרש איתא פלוגתא דתנאי, למה מתו, וחשב עד עשרה חטאים, ולמה לא נענשו עד הנה, אך יש לומר דודאי היו חטאים בתכלית הדקות, דאי לאו הכי לא היה משה אומר עליהם שהם גדולים ממני וממך, ועד כה לא היה נחשב לחטא כלל, אך עתה שנכנסו בקטורת זו אשר לא צוה, ובתורת כהנים שהיו מוסיפים אהבה על אהבה, ונדבקו נפשותיהם בשרשם שהיה למעלה גבוהה מאד, שוב נתעורר עליהם קטרוג כנ"ל בשם הקדושת לוי, שלרגלי מעלתם גם זה נחשב לחטא, ובשביל זה באו לכלל טעות להקריב אש זרה, כי עבירה גוררת עבירה</w:t>
      </w:r>
      <w:r w:rsidR="00AD218A" w:rsidRPr="00AD218A">
        <w:rPr>
          <w:rStyle w:val="HebrewChar"/>
          <w:rFonts w:cs="FrankRuehl" w:hint="cs"/>
          <w:rtl/>
        </w:rPr>
        <w:t>...</w:t>
      </w:r>
      <w:r w:rsidRPr="00AD218A">
        <w:rPr>
          <w:rStyle w:val="HebrewChar"/>
          <w:rFonts w:cs="FrankRuehl" w:hint="cs"/>
          <w:rtl/>
        </w:rPr>
        <w:t xml:space="preserve"> (שם תרע"ג)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ובמה שאמרנו בראש דברינו יובנו דברי הזוהר הקדוש, שבשעה שעשה פינחס אותו מעשה, נתעברו בו נפשות נדב ואביהוא, דהנה כתוב בלקוטי תורה מהאריז"ל, שהם היו גם כן שורש קין, ורצו לעשות תיקונים גדולים, ולא נטלו עצה ממשה ואהרן, ועשו לבדם, על כן נאחזו בהם החיצוניים שנקראים אש זרה, ואינו חס ושלום כפשוטו, שהקריבו אש זרה. ויש לפרש שמאחר שהיו משורש קין על כן רצו לעשות </w:t>
      </w:r>
      <w:r w:rsidRPr="00AD218A">
        <w:rPr>
          <w:rStyle w:val="HebrewChar"/>
          <w:rFonts w:cs="FrankRuehl" w:hint="cs"/>
          <w:rtl/>
        </w:rPr>
        <w:lastRenderedPageBreak/>
        <w:t>התיקון שעשה אחר כך פינחס, כענין ויגבה לבו בדרכי ה', וגם כן מהתעוררות עצמם בלי ציווי, אך לא עלתה בידם, כי נאחזו בהם החיצוניים, אך באשר היתה כוונתם טובה נתעברו בפינחס, ונגמר התיקון אשר התחילו אז. (במדבר פינחס תע"ר)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בזוהר הקדוש, ותאנא משה הוה מהרהר מאן גרים לון טעותא דא, והוה עציב, מה כתיב, וידבר ה' אל משה אחרי מות שני בני אהרן, ומה אמר ליה בקרבתם לפני ה' וימותו, בהקריבם לא כתיב אלא בקרבתם, אמר ליה הקב"ה למשה, דא גרמא להו, דדחקו שעתא בחיי אבוהון</w:t>
      </w:r>
      <w:r w:rsidR="00AD218A" w:rsidRPr="00AD218A">
        <w:rPr>
          <w:rStyle w:val="HebrewChar"/>
          <w:rFonts w:cs="FrankRuehl" w:hint="cs"/>
          <w:rtl/>
        </w:rPr>
        <w:t>...</w:t>
      </w:r>
      <w:r w:rsidRPr="00AD218A">
        <w:rPr>
          <w:rStyle w:val="HebrewChar"/>
          <w:rFonts w:cs="FrankRuehl" w:hint="cs"/>
          <w:rtl/>
        </w:rPr>
        <w:t xml:space="preserve"> ונראה הפירוש, דההרהור של משה היה, איך נתהוה שצדיקים גדולים כמותם השקולין כמשה ואהרן, יטעו להכניס אש זרה, אבל ידע שפיר דהחטא היה בשביל שהכניסו אש זרה, כמפורש בכתוב, אלא שבקש הסיבה שהביאה לזה, ועל זה אמר לו הקב"ה, בקרבתם וגו', והיינו על פי מה שהגיד כ"ק אבי אדומו"ר זצללה"ה דבמה שאדם עומד מרחוק ומתיירא לקרב למעלה ממדרגתו, או במה שאדם יש לו דרך ארץ מפני מי שגדול ממנו, בזה גורם שהחיצונים גם כן לא יוכלו לקרב אליו ולא לכל גבול הקדושה, ועל כן הם בקרבתם למעלה ממדרגתם אשר לא צוה אותם, אבל לאהרן ציוה, נתנו מקום לחיצונים להטעותם שכבר נתקן הכל ונכנסו כל החיצונים לקדושה, וקרבו אש זרה שרומזת לחיצוניות. ובזה יובן הענין שנתחייבו עוד מסיני, שנאמר ויחזו את האלקים ויאכלו וישתו, כמו שפירש רש"י שם, כי הכל ענין אחד, שלא עמדו מרחוק וקרבו למעלה ממדרגתם, אלא שאז בעת מתן תורה עמדו החיצונים מרחוק מאד, ועל כן לא נשלחה בם אז יד</w:t>
      </w:r>
      <w:r w:rsidR="00AD218A" w:rsidRPr="00AD218A">
        <w:rPr>
          <w:rStyle w:val="HebrewChar"/>
          <w:rFonts w:cs="FrankRuehl" w:hint="cs"/>
          <w:rtl/>
        </w:rPr>
        <w:t>...</w:t>
      </w:r>
      <w:r w:rsidRPr="00AD218A">
        <w:rPr>
          <w:rStyle w:val="HebrewChar"/>
          <w:rFonts w:cs="FrankRuehl" w:hint="cs"/>
          <w:rtl/>
        </w:rPr>
        <w:t xml:space="preserve"> (יום הכפורים תרע"ג)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פרי צדיק:</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בתורת כהנים ויקחו בני אהרן, אף הם בשמחתם כיון שראו אש חדשה עמדו להוסיף אהבה על אהבה, ויקחו, אין קיחה אלא שמחה</w:t>
      </w:r>
      <w:r w:rsidR="00AD218A" w:rsidRPr="00AD218A">
        <w:rPr>
          <w:rStyle w:val="HebrewChar"/>
          <w:rFonts w:cs="FrankRuehl" w:hint="cs"/>
          <w:rtl/>
        </w:rPr>
        <w:t>...</w:t>
      </w:r>
      <w:r w:rsidRPr="00AD218A">
        <w:rPr>
          <w:rStyle w:val="HebrewChar"/>
          <w:rFonts w:cs="FrankRuehl" w:hint="cs"/>
          <w:rtl/>
        </w:rPr>
        <w:t xml:space="preserve"> וכן אהרן הכהן אף שכבר נשלם בכל השלימות, כמו שכתב בתורת כהנים וישא אהרן וגו', באותה שעה זכה במתנות כהונה, וזכה בנשיאות כפים לו ולדורותיו</w:t>
      </w:r>
      <w:r w:rsidR="00AD218A" w:rsidRPr="00AD218A">
        <w:rPr>
          <w:rStyle w:val="HebrewChar"/>
          <w:rFonts w:cs="FrankRuehl" w:hint="cs"/>
          <w:rtl/>
        </w:rPr>
        <w:t>...</w:t>
      </w:r>
      <w:r w:rsidRPr="00AD218A">
        <w:rPr>
          <w:rStyle w:val="HebrewChar"/>
          <w:rFonts w:cs="FrankRuehl" w:hint="cs"/>
          <w:rtl/>
        </w:rPr>
        <w:t xml:space="preserve"> ומכל מקום חשב עצמו לחוטא, והצדיק דין שמים עליו, וכמו שכתוב (תורת </w:t>
      </w:r>
      <w:r w:rsidRPr="00AD218A">
        <w:rPr>
          <w:rStyle w:val="HebrewChar"/>
          <w:rFonts w:cs="FrankRuehl" w:hint="cs"/>
          <w:rtl/>
        </w:rPr>
        <w:lastRenderedPageBreak/>
        <w:t>כהנים), אוי לי כך עבירה בידי וביד בני שכך הגעתני</w:t>
      </w:r>
      <w:r w:rsidR="00AD218A" w:rsidRPr="00AD218A">
        <w:rPr>
          <w:rStyle w:val="HebrewChar"/>
          <w:rFonts w:cs="FrankRuehl" w:hint="cs"/>
          <w:rtl/>
        </w:rPr>
        <w:t>...</w:t>
      </w:r>
      <w:r w:rsidRPr="00AD218A">
        <w:rPr>
          <w:rStyle w:val="HebrewChar"/>
          <w:rFonts w:cs="FrankRuehl" w:hint="cs"/>
          <w:rtl/>
        </w:rPr>
        <w:t xml:space="preserve"> אבל הם כיון שזכו לראות אש חדשה, וראו שנשלמו, בקשו להוסיף אהבה על אהבה, ולא חשדו עצמם שטועים ושמא לא נשלמו, ובזה לא חלקו כבוד לאהרן, לומר אבינו דודאי טוב ושנשלם, ומכל מקום חושד את עצמו לחוטא ומועל וכדומה</w:t>
      </w:r>
      <w:r w:rsidR="00AD218A" w:rsidRPr="00AD218A">
        <w:rPr>
          <w:rStyle w:val="HebrewChar"/>
          <w:rFonts w:cs="FrankRuehl" w:hint="cs"/>
          <w:rtl/>
        </w:rPr>
        <w:t>...</w:t>
      </w:r>
      <w:r w:rsidRPr="00AD218A">
        <w:rPr>
          <w:rStyle w:val="HebrewChar"/>
          <w:rFonts w:cs="FrankRuehl" w:hint="cs"/>
          <w:rtl/>
        </w:rPr>
        <w:t xml:space="preserve"> וזה שדרש אחר כך לא נטלו עצה ממשה, ולא נטלו עצה זה מזה, ואף על פי שהיו גדולים ושלמים, וכמו שכתוב גדולים ממני וממך, מכל מקום בזה טעו, שסמכו על דעתם ועל קדושתם</w:t>
      </w:r>
      <w:r w:rsidR="00AD218A" w:rsidRPr="00AD218A">
        <w:rPr>
          <w:rStyle w:val="HebrewChar"/>
          <w:rFonts w:cs="FrankRuehl" w:hint="cs"/>
          <w:rtl/>
        </w:rPr>
        <w:t>...</w:t>
      </w:r>
      <w:r w:rsidRPr="00AD218A">
        <w:rPr>
          <w:rStyle w:val="HebrewChar"/>
          <w:rFonts w:cs="FrankRuehl" w:hint="cs"/>
          <w:rtl/>
        </w:rPr>
        <w:t xml:space="preserve"> (ויקרא שמיני יא)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חכמה ומוסר: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וזהו באור הענין של נדב ואביהוא, כי היתה להם המצוה ראשונה, והיתה ההתפעלות גדולה, וגם היה שלא בפניה, וגם הוי טעה בדבר מצוה ועשה מצוה דפטור מחטאת, ויען כי מצוה יש לעשות בהתפעלות, על כן שכחו הדין, ואם כן העון קטן, ולא הוי אלא רק מפני קדוש השם, כי מורא רבך כמורא בשר ודם</w:t>
      </w:r>
      <w:r w:rsidR="00AD218A" w:rsidRPr="00AD218A">
        <w:rPr>
          <w:rStyle w:val="HebrewChar"/>
          <w:rFonts w:cs="FrankRuehl" w:hint="cs"/>
          <w:rtl/>
        </w:rPr>
        <w:t>...</w:t>
      </w:r>
      <w:r w:rsidRPr="00AD218A">
        <w:rPr>
          <w:rStyle w:val="HebrewChar"/>
          <w:rFonts w:cs="FrankRuehl" w:hint="cs"/>
          <w:rtl/>
        </w:rPr>
        <w:t xml:space="preserve"> (חלק ב רסב)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מכתב מאליהו: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דברי התורה, הן שבכתב הן שבעל פה, נאמרו בתכלית האמת המדוייקת</w:t>
      </w:r>
      <w:r w:rsidR="00AD218A" w:rsidRPr="00AD218A">
        <w:rPr>
          <w:rStyle w:val="HebrewChar"/>
          <w:rFonts w:cs="FrankRuehl" w:hint="cs"/>
          <w:rtl/>
        </w:rPr>
        <w:t>...</w:t>
      </w:r>
      <w:r w:rsidRPr="00AD218A">
        <w:rPr>
          <w:rStyle w:val="HebrewChar"/>
          <w:rFonts w:cs="FrankRuehl" w:hint="cs"/>
          <w:rtl/>
        </w:rPr>
        <w:t xml:space="preserve"> לא בדמיונות ניחם את אהרן, אלא מציאות ממש היא, הם גדולים ממני וממך, כד העידו משמים, שיש בחינה בה היו הם גדולים יותר ממשה ואהרן. ויש עוד להשתומם על גדולת צדקתם, עיין זהר אחרי מות</w:t>
      </w:r>
      <w:r w:rsidR="00AD218A" w:rsidRPr="00AD218A">
        <w:rPr>
          <w:rStyle w:val="HebrewChar"/>
          <w:rFonts w:cs="FrankRuehl" w:hint="cs"/>
          <w:rtl/>
        </w:rPr>
        <w:t>...</w:t>
      </w:r>
      <w:r w:rsidRPr="00AD218A">
        <w:rPr>
          <w:rStyle w:val="HebrewChar"/>
          <w:rFonts w:cs="FrankRuehl" w:hint="cs"/>
          <w:rtl/>
        </w:rPr>
        <w:t xml:space="preserve"> דהני תרי לא אשתכחו כוותיהו בישראל, ביארו לנו שמיתת נדב ואביהוא לא רק שכיפרה על דורם, אלא שעד היום מכפרת היא על כלל ישראל בכל דור ודור זה כמה אלפים שנה, ועל כן קוראים אנו בכל שנה ושנה ביום הכפורים פרשת אחרי מות שני בני אהרן.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ואף על פי כן מצאנו בדברי חז"ל שהם מונים הרבה חטאים לנדב ואביהוא, ואיך יכולים אנו להבין, שגם אחר כל אלה עדיין גדולים היו ממשה ואהרן, ושגם גדלה זכותם כל כך, ואם כן איך חטאו</w:t>
      </w:r>
      <w:r w:rsidR="00AD218A" w:rsidRPr="00AD218A">
        <w:rPr>
          <w:rStyle w:val="HebrewChar"/>
          <w:rFonts w:cs="FrankRuehl" w:hint="cs"/>
          <w:szCs w:val="20"/>
          <w:rtl/>
        </w:rPr>
        <w:t>?</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ענין אש זרה רמז הרמב"ן בפרשת שמיני, ודבריו שם סתומים, וביארם בריקנטי עיין שם, ותוכן הענין שהיה להם לכוון לשם המיוחד, (מדת הרחמים), והם כיוונו למדת הדין, וישימו </w:t>
      </w:r>
      <w:r w:rsidR="00801B32" w:rsidRPr="00AD218A">
        <w:rPr>
          <w:rStyle w:val="HebrewChar"/>
          <w:rFonts w:cs="FrankRuehl" w:hint="cs"/>
          <w:rtl/>
        </w:rPr>
        <w:lastRenderedPageBreak/>
        <w:t>עליה, על האש, בחינת מדת הדין, ולא עליהם על המחתות, והענין שחשבו שיוכלו לזכות במדת הדין בלבד, בלי סיוע רחמים.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ובריקנטי שם הוסיף לבאר בשם הזוהר, שאש זרה היינו שחסרה בחינת אשה לה', שעבודתם היתה התדבקות לכוונות עליונות, בלי צירוף היראה, ובחינה זו של יראת מלכותו בפנים הלב, היינו השראת השכינה שבלב, ועל כן כיון שנכנסו בלעדי השכינה, חלה מדת הדין בהם, לכאורה חטאים רבים ושונים מנו חז"ל כאן. אולם כלל גדול הוא, כשחז"ל אומרים דעות שונות בעניני אגדה, הרי כולן מאירות אותו נושא מצדדים שונים, מבחינות שונות. כשנתעמק בכל דברי חז"ל הנ"ל נמצא, ששורש אחד היה לכל פרטי החטאים האלה,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שורש חטאם היה שלגודל ערכם היו חסרים בשלימות מדת ענוה, חסרון זה בא בגרמת רום מעלתם, שהסתמכו יתר על מדה על גודל מדרגתם,</w:t>
      </w:r>
      <w:r>
        <w:rPr>
          <w:rStyle w:val="HebrewChar"/>
          <w:rtl/>
        </w:rPr>
        <w:t> </w:t>
      </w:r>
      <w:r w:rsidRPr="00AD218A">
        <w:rPr>
          <w:rStyle w:val="HebrewChar"/>
          <w:rFonts w:cs="FrankRuehl" w:hint="cs"/>
          <w:rtl/>
        </w:rPr>
        <w:t xml:space="preserve"> דבר זה מתבאר בדברי הרמב"ן והזוהר הנ"ל</w:t>
      </w:r>
      <w:r w:rsidR="00AD218A" w:rsidRPr="00AD218A">
        <w:rPr>
          <w:rStyle w:val="HebrewChar"/>
          <w:rFonts w:cs="FrankRuehl" w:hint="cs"/>
          <w:rtl/>
        </w:rPr>
        <w:t>...</w:t>
      </w:r>
      <w:r w:rsidRPr="00AD218A">
        <w:rPr>
          <w:rStyle w:val="HebrewChar"/>
          <w:rFonts w:cs="FrankRuehl" w:hint="cs"/>
          <w:rtl/>
        </w:rPr>
        <w:t xml:space="preserve"> לפי גודל מדרגתם חשבו שלא יהיו צריכים להסתייע במדת הרחמים, ולא פחדו מכל קטרוג, וסברו לזכות בדין בכח עצמם לבד. ובאמת גם יעקב אבינו ע"ה בקש בתפלתו שיזכה לקבל הכל במדת הדין, כמו שכתוב, (בראשית כ"ח כ"א) "והיה ה' לי לאלקים", והם בכוונתם הטהורה סמכו על זה למעשה. ובאמת ראויים היו, ולא היתה כל טעות בדבר, אלא החטא היה, שסמכו על זה בבטחון עצמי, ודבר זה איננו מתאים בדקי דקות אל מדת הענוה. והרי מצינו בהרבה מקומות, שמי שפונה אל מדת הדין, הרי היא תובעת ממנו כל חסרון דק</w:t>
      </w:r>
      <w:r w:rsidR="00AD218A" w:rsidRPr="00AD218A">
        <w:rPr>
          <w:rStyle w:val="HebrewChar"/>
          <w:rFonts w:cs="FrankRuehl" w:hint="cs"/>
          <w:rtl/>
        </w:rPr>
        <w:t>...</w:t>
      </w:r>
      <w:r w:rsidRPr="00AD218A">
        <w:rPr>
          <w:rStyle w:val="HebrewChar"/>
          <w:rFonts w:cs="FrankRuehl" w:hint="cs"/>
          <w:rtl/>
        </w:rPr>
        <w:t xml:space="preserve"> והרמב"ן מבאר איך הסתבב החטא בלבם, והזוהר מוסיף איך נסתבב העונש, שכיון שירדה מדת הדין גדולה, ככונתם בקרבנם למדת הדין, ולא מצאה את המדרגה הנכונה שמתאימה לה ביראה הפנימית שבלב, שהיא השראת השכינה, כדברי הזוהר, שנכנסו בלעדי השכינה, לכן מדת הדין פגעה בהם, ובפירוש האחרון מוסיף הזוהר, שאמנם היתה להם התלהבות גדולה, אבל לפי רום ערכם, ועל ידי הבקורת החדה שבאה לרגל מדת הדין הגדולה, נתגלה שהיתה התלהבותם מבחינה תחתונה, שעדיין לא הגיעה לדרגה הפנימית של השראת השכינה. כי הנה ישנם שני </w:t>
      </w:r>
      <w:r w:rsidRPr="00AD218A">
        <w:rPr>
          <w:rStyle w:val="HebrewChar"/>
          <w:rFonts w:cs="FrankRuehl" w:hint="cs"/>
          <w:rtl/>
        </w:rPr>
        <w:lastRenderedPageBreak/>
        <w:t>מיני התלהבות, יש התלהבות של התפעלות חיצונית, וסימנה שקיימת רק לפי שעה, ויש שבאה מהשראת השכינה שבלב, פירוש שהאמת ניכרת בפנים הלב ממש, וזה מוליד התלהבות פנימית טהורה וחזקה לדבר ה', וסימנה שאיננה עלולה להשתנות במשך הזמן. והנה אש השכינה (ההתלהבות הפנימית) סובלת את אש מדת הדין, (עומדת בבקורת החדה והמבטלת של מדת הדין), מה שאין כן התלהבות שאין לה קיום, אינה נחשבת לכלום בעיני מדת הדין הקשה.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וגילו לנו חז"ל דבר נורא מאד, כל מדה באדם תראה אותותיה ותתבלט ממש בכל מעשה ומעשה ממעשיו, ועל כן דייקו להראות בפסוקים אלה, שיש להם קשר לענין נדב ואביהוא, ענפים שונים שיוצאים משורש אחד, דהיינו הרבה פרטים שבהם באה לידי גילוי נקודה זאת של חוסר ענוה לפי ערכם, שנגרמה על ידי רום מעלתם, כן הוא בכל החטאים המובאים לעיל</w:t>
      </w:r>
      <w:r w:rsidR="00AD218A" w:rsidRPr="00AD218A">
        <w:rPr>
          <w:rStyle w:val="HebrewChar"/>
          <w:rFonts w:cs="FrankRuehl" w:hint="cs"/>
          <w:rtl/>
        </w:rPr>
        <w:t>...</w:t>
      </w:r>
      <w:r w:rsidRPr="00AD218A">
        <w:rPr>
          <w:rStyle w:val="HebrewChar"/>
          <w:rFonts w:cs="FrankRuehl" w:hint="cs"/>
          <w:rtl/>
        </w:rPr>
        <w:t xml:space="preserve"> אש זרה, אף שדרשו שמצוה באש מן ההדיוט, מכל מקום היה ראוי שייראו מזה כל זמן שלא נצטוו, שתויי יין - עדיין לא נאסר, ואף על פי כן אילו השתמשו ביראה היו נמנעים מלהכנס אפילו אחר רביעית יין</w:t>
      </w:r>
      <w:r w:rsidR="00AD218A" w:rsidRPr="00AD218A">
        <w:rPr>
          <w:rStyle w:val="HebrewChar"/>
          <w:rFonts w:cs="FrankRuehl" w:hint="cs"/>
          <w:rtl/>
        </w:rPr>
        <w:t>...</w:t>
      </w:r>
      <w:r w:rsidRPr="00AD218A">
        <w:rPr>
          <w:rStyle w:val="HebrewChar"/>
          <w:rFonts w:cs="FrankRuehl" w:hint="cs"/>
          <w:rtl/>
        </w:rPr>
        <w:t xml:space="preserve"> בלי רחיצת ידים ורגלים, דהיינו בלי הבחנת הצורה לטהרת לב גמורה שתתפשט על כל האברים, חסרון בנים, אמרו ז"ל בסנהדרין שחסרה לחשוכי בנים מדת הרחמים, וחסרון הרחמים הוא אשר ממנו מתפתחת הגאוה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נפלא לאמיתה של תורה כתב החפץ חיים ז"ל בפירושו לתורת כהנים, "עוד שני הזקנים הללו מתים ואנו ננהיג את הקהל". אנשים גדולים כאלה אי אפשר שיהיו דבריהם כאנשים פחותי ערך</w:t>
      </w:r>
      <w:r w:rsidR="00AD218A" w:rsidRPr="00AD218A">
        <w:rPr>
          <w:rStyle w:val="HebrewChar"/>
          <w:rFonts w:cs="FrankRuehl" w:hint="cs"/>
          <w:rtl/>
        </w:rPr>
        <w:t>...</w:t>
      </w:r>
      <w:r w:rsidRPr="00AD218A">
        <w:rPr>
          <w:rStyle w:val="HebrewChar"/>
          <w:rFonts w:cs="FrankRuehl" w:hint="cs"/>
          <w:rtl/>
        </w:rPr>
        <w:t xml:space="preserve"> הכונה</w:t>
      </w:r>
      <w:r w:rsidR="00AD218A" w:rsidRPr="00AD218A">
        <w:rPr>
          <w:rStyle w:val="HebrewChar"/>
          <w:rFonts w:cs="FrankRuehl" w:hint="cs"/>
          <w:rtl/>
        </w:rPr>
        <w:t>...</w:t>
      </w:r>
      <w:r w:rsidRPr="00AD218A">
        <w:rPr>
          <w:rStyle w:val="HebrewChar"/>
          <w:rFonts w:cs="FrankRuehl" w:hint="cs"/>
          <w:rtl/>
        </w:rPr>
        <w:t xml:space="preserve">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הנה כבר הזקינו ובמשך קטן בודאי ימותו, ובעל כרחנו אנו נהיה מוכרחים להנהיג הקהל וכו', מי יודע אם נהיה ראויים למדרגה זו</w:t>
      </w:r>
      <w:r w:rsidR="00AD218A" w:rsidRPr="00AD218A">
        <w:rPr>
          <w:rStyle w:val="HebrewChar"/>
          <w:rFonts w:cs="FrankRuehl" w:hint="cs"/>
          <w:bCs/>
          <w:rtl/>
        </w:rPr>
        <w:t>...</w:t>
      </w:r>
      <w:r w:rsidRPr="00AD218A">
        <w:rPr>
          <w:rStyle w:val="HebrewChar"/>
          <w:rFonts w:cs="FrankRuehl" w:hint="cs"/>
          <w:bCs/>
          <w:rtl/>
        </w:rPr>
        <w:t xml:space="preserve"> הלשון גרוע מאד, והיה להם לאמר פן חס ושלום ימותו,</w:t>
      </w:r>
      <w:r>
        <w:rPr>
          <w:rStyle w:val="HebrewChar"/>
          <w:rtl/>
        </w:rPr>
        <w:t> </w:t>
      </w:r>
      <w:r w:rsidRPr="00AD218A">
        <w:rPr>
          <w:rStyle w:val="HebrewChar"/>
          <w:rFonts w:cs="FrankRuehl" w:hint="cs"/>
          <w:rtl/>
        </w:rPr>
        <w:t xml:space="preserve"> ולכן אף שמחשבתם לטובה, הדבור לא היה יפה, עד כאן לשונו.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נדב ואביהוא עסקו בחשבון הנפש, והוכיחו עצמם, אלא שחז"ל בקנה מדת הראייה שלהם, שהוא שכל התורה, גילו לנו בחינת חסרון כלשהו בענוה, כי כבר היתה בלבם מתחת לסף הכרתם ידיעה שהם ראויים להנהגת הדור, וזה </w:t>
      </w:r>
      <w:r w:rsidRPr="00AD218A">
        <w:rPr>
          <w:rStyle w:val="HebrewChar"/>
          <w:rFonts w:cs="FrankRuehl" w:hint="cs"/>
          <w:rtl/>
        </w:rPr>
        <w:lastRenderedPageBreak/>
        <w:t>פעל בדבורם על הסגנון לבד, ולא היה ניכר כלל יותר מזה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ונבאר עוד יותר, עיין זהר אחרי מות, בקרבתם לפני ה' וימותו, דאינון דחקי שעתא בחיי דאבוהון</w:t>
      </w:r>
      <w:r w:rsidR="00AD218A" w:rsidRPr="00AD218A">
        <w:rPr>
          <w:rStyle w:val="HebrewChar"/>
          <w:rFonts w:cs="FrankRuehl" w:hint="cs"/>
          <w:rtl/>
        </w:rPr>
        <w:t>...</w:t>
      </w:r>
      <w:r w:rsidRPr="00AD218A">
        <w:rPr>
          <w:rStyle w:val="HebrewChar"/>
          <w:rFonts w:cs="FrankRuehl" w:hint="cs"/>
          <w:rtl/>
        </w:rPr>
        <w:t xml:space="preserve"> פירוש שבאמת היו מעותדים להיות כהנים גדולים ולהקטיר לפני ולפנים, אלא שעשו בדחיקת השעה, והוא משום שכהנים זריזין הם, ויש סכנה בזריזות שאינם מדייקים כל כך, וכיון שידעו ברוח קדשם שיש להם שייכות לענין זה, חשבו על ידי נקודה דקה של חסרון שלמות הענוה, שכבר ראויים הם, והגיע השעה</w:t>
      </w:r>
      <w:r w:rsidR="00AD218A" w:rsidRPr="00AD218A">
        <w:rPr>
          <w:rStyle w:val="HebrewChar"/>
          <w:rFonts w:cs="FrankRuehl" w:hint="cs"/>
          <w:rtl/>
        </w:rPr>
        <w:t>...</w:t>
      </w:r>
      <w:r w:rsidRPr="00AD218A">
        <w:rPr>
          <w:rStyle w:val="HebrewChar"/>
          <w:rFonts w:cs="FrankRuehl" w:hint="cs"/>
          <w:rtl/>
        </w:rPr>
        <w:t xml:space="preserve"> ביום הכפורים, שהוא עת רחמים ואין השטן שולט בו, ואחר הכנה רבה של כמה ימים, רק אז כהן גדול, ורק הוא נכנס לפני ולפנים, וגם זה בזכות כלל ישראל, כי רחמים גדולים דרושים לזה</w:t>
      </w:r>
      <w:r w:rsidR="00AD218A" w:rsidRPr="00AD218A">
        <w:rPr>
          <w:rStyle w:val="HebrewChar"/>
          <w:rFonts w:cs="FrankRuehl" w:hint="cs"/>
          <w:rtl/>
        </w:rPr>
        <w:t>...</w:t>
      </w:r>
      <w:r w:rsidRPr="00AD218A">
        <w:rPr>
          <w:rStyle w:val="HebrewChar"/>
          <w:rFonts w:cs="FrankRuehl" w:hint="cs"/>
          <w:rtl/>
        </w:rPr>
        <w:t xml:space="preserve"> ובזה טעו נדב ואביהוא, כי חשבו שאינם תלויים בהגבלת הזמן, ובאו בזכות עצמם, ולכן פגעה בהם מדת הדין</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יש וסדרי הבריאה דורשים שהקב"ה ינסה את הצדיקים בהציבו להם הגבלות ועיכובים בדרך עבודתם, למען לחדש להם בחירות נוספות אשר באמצעותם יזכו ויעלו יותר ויותר. אך לעומת זה מזמן הוא יתברך לפעמים מצבים של חידוש השפעה והזדמנויות, שבהם יוכל הצדיק להתגבר ולהתחזק ולהמשיך בעבודתו החיובית ביתר שאת</w:t>
      </w:r>
      <w:r w:rsidR="00AD218A" w:rsidRPr="00AD218A">
        <w:rPr>
          <w:rStyle w:val="HebrewChar"/>
          <w:rFonts w:cs="FrankRuehl" w:hint="cs"/>
          <w:rtl/>
        </w:rPr>
        <w:t>...</w:t>
      </w:r>
      <w:r w:rsidRPr="00AD218A">
        <w:rPr>
          <w:rStyle w:val="HebrewChar"/>
          <w:rFonts w:cs="FrankRuehl" w:hint="cs"/>
          <w:rtl/>
        </w:rPr>
        <w:t xml:space="preserve"> אולם לעומת שני אופני ההשפעה האלה מצאו צדיקי הדורות לנחוץ להשתמש בשתי דרכי עבודה שונות ובמקבילות להם, כשמצב ההשפעה הוא בהגבלה ובצמצום על הצדיק לאחוז בזהירות יתרה מן הרגיל בכל מעשיו</w:t>
      </w:r>
      <w:r w:rsidR="00AD218A" w:rsidRPr="00AD218A">
        <w:rPr>
          <w:rStyle w:val="HebrewChar"/>
          <w:rFonts w:cs="FrankRuehl" w:hint="cs"/>
          <w:rtl/>
        </w:rPr>
        <w:t>...</w:t>
      </w:r>
      <w:r w:rsidRPr="00AD218A">
        <w:rPr>
          <w:rStyle w:val="HebrewChar"/>
          <w:rFonts w:cs="FrankRuehl" w:hint="cs"/>
          <w:rtl/>
        </w:rPr>
        <w:t xml:space="preserve"> עליו לחשוש מלהכנס אז למעשים החורגים מהסדר הרגיל, פן יהיו למעלה ממדרגתו, ויבא בהם לידי תקלה. מצד השני, כשהרגיש שהגיע זמן ההשפעה הרחבה, היה מתחזק לעומתה לפתח את עבודתו בכל הכיוונים</w:t>
      </w:r>
      <w:r w:rsidR="00AD218A" w:rsidRPr="00AD218A">
        <w:rPr>
          <w:rStyle w:val="HebrewChar"/>
          <w:rFonts w:cs="FrankRuehl" w:hint="cs"/>
          <w:rtl/>
        </w:rPr>
        <w:t>...</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ובזה נוכל להבין ביתר ביאור את שורש חטא נדב ואביהוא, הלא ראינו לעיל שהגדרת חטאתם היתה חסרון יראה לפי ערכם, והשורש העמוק לחטא היה טעותם בחילופי הזמנים, שבא מנקודה דקה של חסרון ענוה. הם סברו שאין צורך להם בהגבלה, אלא שעליהם לחטוף את השעה ולהתעלות אל מעשים גדולים, אבל </w:t>
      </w:r>
      <w:r w:rsidRPr="00AD218A">
        <w:rPr>
          <w:rStyle w:val="HebrewChar"/>
          <w:rFonts w:cs="FrankRuehl" w:hint="cs"/>
          <w:rtl/>
        </w:rPr>
        <w:lastRenderedPageBreak/>
        <w:t>הרגשה זו היא גופה היתה הגבלה בעצמה שנתקלו בה בלי להבחינה, ובגללה עדיין לא היו ראויים למעשים אלה באותה שעה, למרות כל עצם גדלותם וזכותם שנשאר לדורי דורות. (חלק ב עמוד רמד)</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נדבה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גמילות חסד, משכן-נדבת, מתנות עניים, נדר, צדקה)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ה' אלקינו כל ההמון הזה אשר הכינונו לבנות לך בית לשם קדשך מידך היא, ולך הכל. וידעתי אלקי כי אתה בוחן לבב ומישרים תרצה, אני ביושר לבבי התנדבתי כל אלה ועתה עמך הנמצאו פה ראיתי בשמחה להתנדב לך. ה' אלקי אברהם יצחק וישראל אבותינו שמרה זאת לעולם ליצר מחשבות לבב עמך, והכן לבבם אליך. (דברי הימים א כט טז)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זה הכלל, כל שנידר ונידב מקבלין מידן (של כותים), וכל שאינו נידר ונידב אין מקבלין מידן, וכן מפורש על ידי עזרא, שנאמר לא לכם ולנו לבנות בית לאלקינו. (שקלים ג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זה הכלל, כל שהוא בא לשם חטאת ומשום אשמה מותרן נדבה</w:t>
      </w:r>
      <w:r w:rsidR="00AD218A" w:rsidRPr="00AD218A">
        <w:rPr>
          <w:rStyle w:val="HebrewChar"/>
          <w:rFonts w:cs="FrankRuehl" w:hint="cs"/>
          <w:rtl/>
        </w:rPr>
        <w:t>...</w:t>
      </w:r>
      <w:r w:rsidRPr="00AD218A">
        <w:rPr>
          <w:rStyle w:val="HebrewChar"/>
          <w:rFonts w:cs="FrankRuehl" w:hint="cs"/>
          <w:rtl/>
        </w:rPr>
        <w:t xml:space="preserve"> מותר נזיר לנדבה. אמר רבי יוסי עד דאנא תמן שמעית קל רבי יהודה שאל לשמואל הפריש שקלו ומת, אמר ליה יפלו לנדבה. (שם ו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אמרו, כשעלו בני הגולה לא מצאו עצים בלשכה, ועמדו אלו והתנדבו משלהם, וכן התנו נביאים שביניהן, שאפילו לשכה מלאה עצים יהיו אלו מתנדבין משלהן</w:t>
      </w:r>
      <w:r w:rsidR="00AD218A" w:rsidRPr="00AD218A">
        <w:rPr>
          <w:rStyle w:val="HebrewChar"/>
          <w:rFonts w:cs="FrankRuehl" w:hint="cs"/>
          <w:rtl/>
        </w:rPr>
        <w:t>...</w:t>
      </w:r>
      <w:r w:rsidRPr="00AD218A">
        <w:rPr>
          <w:rStyle w:val="HebrewChar"/>
          <w:rFonts w:cs="FrankRuehl" w:hint="cs"/>
          <w:rtl/>
        </w:rPr>
        <w:t xml:space="preserve"> (תענית כח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כנדרי כשרים לא אמר כלום, כנדבותם נדר בנזיר ובקרבן</w:t>
      </w:r>
      <w:r w:rsidRPr="00AD218A">
        <w:rPr>
          <w:rStyle w:val="HebrewChar"/>
          <w:rFonts w:cs="FrankRuehl" w:hint="cs"/>
          <w:rtl/>
        </w:rPr>
        <w:t>...</w:t>
      </w:r>
      <w:r w:rsidR="00801B32" w:rsidRPr="00AD218A">
        <w:rPr>
          <w:rStyle w:val="HebrewChar"/>
          <w:rFonts w:cs="FrankRuehl" w:hint="cs"/>
          <w:rtl/>
        </w:rPr>
        <w:t xml:space="preserve"> מאן תנא דשאני ליה בין נדר לנדבה, לימא לא רבי מאיר ולא רבי יהודה, דתניא, טוב אשר לא תדור וגו', טוב מזה ומזה שאינו נודר כל עיקר דברי רבי מאיר, רבי יהודה אומר טוב מזה ומזה נודר ומשלם, אפילו תימא רבי מאיר, כי קאמר רבי מאיר בנדר, בנדבה לא קאמר, והא קתני כנדבותם נדר בנזיר ובקרבן, תני נדב בנזיר ובקרבן</w:t>
      </w:r>
      <w:r w:rsidRPr="00AD218A">
        <w:rPr>
          <w:rStyle w:val="HebrewChar"/>
          <w:rFonts w:cs="FrankRuehl" w:hint="cs"/>
          <w:rtl/>
        </w:rPr>
        <w:t>...</w:t>
      </w:r>
      <w:r w:rsidR="00801B32" w:rsidRPr="00AD218A">
        <w:rPr>
          <w:rStyle w:val="HebrewChar"/>
          <w:rFonts w:cs="FrankRuehl" w:hint="cs"/>
          <w:rtl/>
        </w:rPr>
        <w:t xml:space="preserve"> ואיבעית אימא אפילו תימא רבי יהודה, כי אמר רבי יהודה בנדבה, בנדר לא אמר, והקתני טוב מזה ומזה נודר </w:t>
      </w:r>
      <w:r w:rsidR="00801B32" w:rsidRPr="00AD218A">
        <w:rPr>
          <w:rStyle w:val="HebrewChar"/>
          <w:rFonts w:cs="FrankRuehl" w:hint="cs"/>
          <w:rtl/>
        </w:rPr>
        <w:lastRenderedPageBreak/>
        <w:t>ומקיים, תני נודב ומקיים</w:t>
      </w:r>
      <w:r w:rsidRPr="00AD218A">
        <w:rPr>
          <w:rStyle w:val="HebrewChar"/>
          <w:rFonts w:cs="FrankRuehl" w:hint="cs"/>
          <w:rtl/>
        </w:rPr>
        <w:t>...</w:t>
      </w:r>
      <w:r w:rsidR="00801B32" w:rsidRPr="00AD218A">
        <w:rPr>
          <w:rStyle w:val="HebrewChar"/>
          <w:rFonts w:cs="FrankRuehl" w:hint="cs"/>
          <w:rtl/>
        </w:rPr>
        <w:t xml:space="preserve"> (נדרים ט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שמואל גמר בלבו צריך שיוציא בשפתיו, שנאמר לבטא בשפתים, מיתיבי, בשפתים ולא בלב, גמר בלבו מנין, תלמוד לומר לכל אשר יבטא האדם בשבועה, הא גופה קשיא, אמרת בשפתים ולא בלב, והדר אמרת גמר בלבו מנין, אמר רב ששת הא לא קשיא, הכי קאמר, בשפתים ולא שגמר בלבו להוציא בשפתיו ולא הוציא, גמר בלבו סתם מנין, תלמוד לומר לכל אשר יבטא, אלא לשמואל קשיא, אמר רב ששת תריץ ואימא הכי, בשפתים ולא שגמר בלבו להוציא פת חטין והוציא פת שעורין, גמר בלבו להוציא פת חטין והוציא פת סתם מנין, תלמוד לומר לכל אשר יבטא האדם. מיתיבי, מוצא שפתיך תשמור ועשית, אין לי אלא שהוציא בשפתיו, גמר בלבו מנין, תלמוד לומר כל נדיב לב, שאני התם דכתיב נדיב לב</w:t>
      </w:r>
      <w:r w:rsidR="00AD218A" w:rsidRPr="00AD218A">
        <w:rPr>
          <w:rStyle w:val="HebrewChar"/>
          <w:rFonts w:cs="FrankRuehl" w:hint="cs"/>
          <w:rtl/>
        </w:rPr>
        <w:t>...</w:t>
      </w:r>
      <w:r w:rsidRPr="00AD218A">
        <w:rPr>
          <w:rStyle w:val="HebrewChar"/>
          <w:rFonts w:cs="FrankRuehl" w:hint="cs"/>
          <w:rtl/>
        </w:rPr>
        <w:t xml:space="preserve"> (שבועות כו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איבעית אימא קרא, מוצא שפתיך תשמור ועשית כאשר נדרת לה' אלקיך נדבה וגו', האי נדבה נדר הוא, אלא אם כמה שנדרת עשית יהא נדר, ואם לא נדבה יהא. ונדבה מי שרי לשנויי בה</w:t>
      </w:r>
      <w:r w:rsidRPr="00AD218A">
        <w:rPr>
          <w:rStyle w:val="HebrewChar"/>
          <w:rFonts w:cs="FrankRuehl" w:hint="cs"/>
          <w:rtl/>
        </w:rPr>
        <w:t>...</w:t>
      </w:r>
      <w:r w:rsidR="00801B32" w:rsidRPr="00AD218A">
        <w:rPr>
          <w:rStyle w:val="HebrewChar"/>
          <w:rFonts w:cs="FrankRuehl" w:hint="cs"/>
          <w:rtl/>
        </w:rPr>
        <w:t xml:space="preserve"> (זבחים ב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תנן התם ששה (שופרות) לנדבה, כנגד מי, אמר חזקיה כנגד ששה בתי אבות הכהנים שתקנו להם חכמים שיהא שלום זה עם זה, רבי יוחנן אמר מתוך שהנדבה מרובה תיקנו להם שופרות מרובין, כדי שלא יתעפשו המעות</w:t>
      </w:r>
      <w:r w:rsidRPr="00AD218A">
        <w:rPr>
          <w:rStyle w:val="HebrewChar"/>
          <w:rFonts w:cs="FrankRuehl" w:hint="cs"/>
          <w:rtl/>
        </w:rPr>
        <w:t>...</w:t>
      </w:r>
      <w:r w:rsidR="00801B32" w:rsidRPr="00AD218A">
        <w:rPr>
          <w:rStyle w:val="HebrewChar"/>
          <w:rFonts w:cs="FrankRuehl" w:hint="cs"/>
          <w:rtl/>
        </w:rPr>
        <w:t xml:space="preserve"> (מנחות קז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חדא עובד כוכבים שהתנדב נדבה לבדק הבית מקבלין הימנו, ותניא אידך אין מקבלין, אמר רבי אילא אמר רבי יוחנן לא קשיא, הא בתחילה והא בסוף, (בתחלת הבנין אין מקבלין, דשמא לרפיון ידים מתכוונין), דאמר רבי אסי אמר רבי יוחנן, בתחילה אפילו מים ומלח אין מקבלין מהם, בסוף דבר המסויים אין מקבלין, דבר שאינו מסויים מקבלין</w:t>
      </w:r>
      <w:r w:rsidR="00AD218A" w:rsidRPr="00AD218A">
        <w:rPr>
          <w:rStyle w:val="HebrewChar"/>
          <w:rFonts w:cs="FrankRuehl" w:hint="cs"/>
          <w:rtl/>
        </w:rPr>
        <w:t>...</w:t>
      </w:r>
      <w:r w:rsidRPr="00AD218A">
        <w:rPr>
          <w:rStyle w:val="HebrewChar"/>
          <w:rFonts w:cs="FrankRuehl" w:hint="cs"/>
          <w:rtl/>
        </w:rPr>
        <w:t xml:space="preserve"> אמר רב נחמן אמר רבה בר אבהו האומר סלע זו לצדקה מותר לשנותה, סבור מינה לעצמו אין, לאחר לא, איתמר אמר רב אמי אמר רבי יוחנן בין לעצמו בין לאחר, אמר רבי זעירא לא שנו אלא דאמר עלי, אבל אמר הרי זו בעינא בעי למיתבה</w:t>
      </w:r>
      <w:r w:rsidR="00AD218A" w:rsidRPr="00AD218A">
        <w:rPr>
          <w:rStyle w:val="HebrewChar"/>
          <w:rFonts w:cs="FrankRuehl" w:hint="cs"/>
          <w:rtl/>
        </w:rPr>
        <w:t>...</w:t>
      </w:r>
      <w:r w:rsidRPr="00AD218A">
        <w:rPr>
          <w:rStyle w:val="HebrewChar"/>
          <w:rFonts w:cs="FrankRuehl" w:hint="cs"/>
          <w:rtl/>
        </w:rPr>
        <w:t xml:space="preserve"> (ערכין ו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שור זה עולה ובית זה קרבן, ומת השור ונפל הבית פטור מלשלם, שור זה עלי עולה ובית זה עלי קרבן, מת השור ונפל הבית חייב לשלם. אמר רבי חייא בר רב לא שנו אלא דאמר דמי שור זה עלי עולה, אבל אמר שור זה עלי עולה, כיון דאמר זה ומת אינו חייב באחריותו, עלי להביאו קאמר. מיתיבי, שור זה עולה, השור הקדש ומועלין בו, מת או נגנב אינו חייב באחריותו, שור זה עלי עולה, השור הקדש ומועלין בו, מת או נגנב אינו חייב באחריותו, מי אלימא ממתניתין דאוקימנא דקאמר דמי, הכי נמי דקאמר דמי</w:t>
      </w:r>
      <w:r w:rsidR="00AD218A" w:rsidRPr="00AD218A">
        <w:rPr>
          <w:rStyle w:val="HebrewChar"/>
          <w:rFonts w:cs="FrankRuehl" w:hint="cs"/>
          <w:rtl/>
        </w:rPr>
        <w:t>...</w:t>
      </w:r>
      <w:r w:rsidRPr="00AD218A">
        <w:rPr>
          <w:rStyle w:val="HebrewChar"/>
          <w:rFonts w:cs="FrankRuehl" w:hint="cs"/>
          <w:rtl/>
        </w:rPr>
        <w:t xml:space="preserve"> (שם כ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אמי, המפריש שני ציבורי מעות לאחריות, מתכפר באחד מהן ושני יפלו לנדבה, אליבא דמאן, אילימא אליבא דרבי, פשיטא דיפלו לנדבה, עד כאן לא קאמר רבי אלא במפריש לאבוד, אבל לאחריות מודה, ואלא אליבא דרבנן, פשיטא ליה דיפלו לנדבה, קל וחומר, השתא מפריש לאבוד אמור רבנן לאו כאיבוד דמי, לאחריות מיבעיא, ואלא אליבא דרבי שמעון איצטריכא ליה, מהו דתימא לית ליה לרבי שמעון נדבה, קא משמע לן דאית ליה נדבה. ומי מצית אמרת דלית ליה נדבה לרבי שמעון, והתניא, שלשה עשר שופרות היו במקדש והיה כתוב עליהן תיקלין חדתין ועתיקין, קינין וגוזלי עולה, עצים ולבונה וזהב לכפרת, וששה לנדבה, ותני עלה ששה לנדבה לעולה הבאה מן המותרות, שאין עורה לכהנים דברי רבי יהודה, אמר רבי נחמיה ואמרי לה רבי שמעון, אם כן בטלה מדרשו של יהוידע הכהן, דתניא, זה מדרש דרש יהוידע הכהן, אשם הוא כולו, להביא כל דבר הבא ממותר חטאות ואשמות ליקח בדמיו עולות, הבשר לשם ועורות לכהנים, אלמא אית ליה נדבה, לרבי שמעון איצטריך, סלקא דעתך אמינא כי אית ליה נדבה לרבי שמעון בחד סידרא, אבל בתרי סידרי (דדחי ליה לאינך) לא, קא משמע לן</w:t>
      </w:r>
      <w:r w:rsidR="00AD218A" w:rsidRPr="00AD218A">
        <w:rPr>
          <w:rStyle w:val="HebrewChar"/>
          <w:rFonts w:cs="FrankRuehl" w:hint="cs"/>
          <w:rtl/>
        </w:rPr>
        <w:t>...</w:t>
      </w:r>
      <w:r w:rsidRPr="00AD218A">
        <w:rPr>
          <w:rStyle w:val="HebrewChar"/>
          <w:rFonts w:cs="FrankRuehl" w:hint="cs"/>
          <w:rtl/>
        </w:rPr>
        <w:t xml:space="preserve"> (תמורה כג ב, וראה שם עוד)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מה בין נדרים לנדבות, אלא שהנדרים מתו או נגנבו חייב באחריותן, נדבות מתו או נגנבו אין חייב באחריותן. (קנין כב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רבי הונא בשם רבי אידי אמר, כתיב (דברי הימים א' כ"ט) וישמחו העם על התנדבם כי בלב שלם התנדבו לה', וגם דוד המלך שמח שמחה גדולה, ולפי שהיו עסוקים במצות נדבה ועלה בידן, לפיכך שמחו, לפיכך מה אומר, ויברך דוד את ה' לעיני כל הקהל וגו'</w:t>
      </w:r>
      <w:r w:rsidR="00AD218A" w:rsidRPr="00AD218A">
        <w:rPr>
          <w:rStyle w:val="HebrewChar"/>
          <w:rFonts w:cs="FrankRuehl" w:hint="cs"/>
          <w:rtl/>
        </w:rPr>
        <w:t>...</w:t>
      </w:r>
      <w:r w:rsidRPr="00AD218A">
        <w:rPr>
          <w:rStyle w:val="HebrewChar"/>
          <w:rFonts w:cs="FrankRuehl" w:hint="cs"/>
          <w:rtl/>
        </w:rPr>
        <w:t xml:space="preserve"> (בראשית ע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אגדה: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יביאה את תרומת ה' - מכאן למדנו שמשעה שהתנדבו לבם אינו רשאי לשהותה. (שמות לה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ורבי ית מדבחא מן כל ספק אנוס וחטופין מטול דחשיב בלבביה דלמא נסיבא סרכיא דבני ישראל אפרשותא מן אחיהון באונסא וקריבו לעבידת משכנא, או דלמא השתכח בבני ישראל דלא הוה בליביה למיתיא לעיבידתא, ושמע קל כרוזא ואיסתפי ואייתי בלא צבו</w:t>
      </w:r>
      <w:r w:rsidRPr="00AD218A">
        <w:rPr>
          <w:rStyle w:val="HebrewChar"/>
          <w:rFonts w:cs="FrankRuehl" w:hint="cs"/>
          <w:rtl/>
        </w:rPr>
        <w:t>...</w:t>
      </w:r>
      <w:r w:rsidR="00801B32" w:rsidRPr="00AD218A">
        <w:rPr>
          <w:rStyle w:val="HebrewChar"/>
          <w:rFonts w:cs="FrankRuehl" w:hint="cs"/>
          <w:rtl/>
        </w:rPr>
        <w:t xml:space="preserve"> (ויקרא ח טו)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בגין כן אנא מפקידכון למימר, מפתח תפתחון ית ידיכון לקריביכון ולעניי שיבבותכן ולמסכני ארעכון. (דברים טו יא)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נדבות פי - דבר רצוי,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כל נדבה לשון רצון.</w:t>
      </w:r>
      <w:r>
        <w:rPr>
          <w:rStyle w:val="HebrewChar"/>
          <w:rtl/>
        </w:rPr>
        <w:t> </w:t>
      </w:r>
      <w:r w:rsidRPr="00AD218A">
        <w:rPr>
          <w:rStyle w:val="HebrewChar"/>
          <w:rFonts w:cs="FrankRuehl" w:hint="cs"/>
          <w:rtl/>
        </w:rPr>
        <w:t xml:space="preserve"> (תהלים קיט 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ואם </w:t>
      </w:r>
      <w:r>
        <w:rPr>
          <w:rStyle w:val="HebrewChar"/>
          <w:rtl/>
        </w:rPr>
        <w:t> </w:t>
      </w:r>
      <w:r w:rsidRPr="00AD218A">
        <w:rPr>
          <w:rStyle w:val="HebrewChar"/>
          <w:rFonts w:cs="FrankRuehl" w:hint="cs"/>
          <w:bCs/>
          <w:rtl/>
        </w:rPr>
        <w:t xml:space="preserve">נדר - שבטא בשפתיו בצר לו. ונדבה - שנדבה רוחו אותו להביא זבח לשם, </w:t>
      </w:r>
      <w:r>
        <w:rPr>
          <w:rStyle w:val="HebrewChar"/>
          <w:rtl/>
        </w:rPr>
        <w:t> </w:t>
      </w:r>
      <w:r w:rsidR="00AD218A" w:rsidRPr="00AD218A">
        <w:rPr>
          <w:rStyle w:val="HebrewChar"/>
          <w:rFonts w:cs="FrankRuehl" w:hint="cs"/>
          <w:rtl/>
        </w:rPr>
        <w:t xml:space="preserve"> </w:t>
      </w:r>
      <w:r w:rsidRPr="00AD218A">
        <w:rPr>
          <w:rStyle w:val="HebrewChar"/>
          <w:rFonts w:cs="FrankRuehl" w:hint="cs"/>
          <w:rtl/>
        </w:rPr>
        <w:t>לא לנדר ולא לתודה. (ויקרא ז טז)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ויבואו האנשים על הנשים - בעבור כי הנדבה בתכשיטין מצויה אצל הנשים יותר, וכלן היו להן ופרקו נזמיהן וטבעותיהן מיד ובאו תחלה, והאנשים אשר נמצאו להם הביאו עמהם, כי טעם על הנשים, שהן היו שם בראשונה, והאנשים נטפלו להן</w:t>
      </w:r>
      <w:r w:rsidR="00AD218A" w:rsidRPr="00AD218A">
        <w:rPr>
          <w:rStyle w:val="HebrewChar"/>
          <w:rFonts w:cs="FrankRuehl" w:hint="cs"/>
          <w:rtl/>
        </w:rPr>
        <w:t>...</w:t>
      </w:r>
      <w:r w:rsidRPr="00AD218A">
        <w:rPr>
          <w:rStyle w:val="HebrewChar"/>
          <w:rFonts w:cs="FrankRuehl" w:hint="cs"/>
          <w:rtl/>
        </w:rPr>
        <w:t xml:space="preserve"> (שמות לה כב וראה עוד משכן-נדבת).</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לכל נדריהם ולכל נדבותם - </w:t>
      </w:r>
      <w:r w:rsidR="00AD218A" w:rsidRPr="00AD218A">
        <w:rPr>
          <w:rStyle w:val="HebrewChar"/>
          <w:rFonts w:cs="FrankRuehl" w:hint="cs"/>
          <w:rtl/>
        </w:rPr>
        <w:t>...</w:t>
      </w:r>
      <w:r w:rsidRPr="00AD218A">
        <w:rPr>
          <w:rStyle w:val="HebrewChar"/>
          <w:rFonts w:cs="FrankRuehl" w:hint="cs"/>
          <w:rtl/>
        </w:rPr>
        <w:t>והנראה בעיני, בעבור שאמר הכתוב "לפלא נדר או לנדבה", וכן יאמר בכל מקום בפרשת נסכים, וכן "כי יפליא נדר בערכך נפשות"</w:t>
      </w:r>
      <w:r w:rsidR="00AD218A" w:rsidRPr="00AD218A">
        <w:rPr>
          <w:rStyle w:val="HebrewChar"/>
          <w:rFonts w:cs="FrankRuehl" w:hint="cs"/>
          <w:rtl/>
        </w:rPr>
        <w:t>...</w:t>
      </w:r>
      <w:r w:rsidRPr="00AD218A">
        <w:rPr>
          <w:rStyle w:val="HebrewChar"/>
          <w:rFonts w:cs="FrankRuehl" w:hint="cs"/>
          <w:rtl/>
        </w:rPr>
        <w:t xml:space="preserve"> שיפליא ממנו </w:t>
      </w:r>
      <w:r w:rsidRPr="00AD218A">
        <w:rPr>
          <w:rStyle w:val="HebrewChar"/>
          <w:rFonts w:cs="FrankRuehl" w:hint="cs"/>
          <w:rtl/>
        </w:rPr>
        <w:lastRenderedPageBreak/>
        <w:t>שידור לה' בצר לו, אם תעשה עמי להפליא להצילני מן הצרה הזאת אביא עולה ושלמים, כענין "וידר יעקב נדר לאמר"</w:t>
      </w:r>
      <w:r w:rsidR="00AD218A" w:rsidRPr="00AD218A">
        <w:rPr>
          <w:rStyle w:val="HebrewChar"/>
          <w:rFonts w:cs="FrankRuehl" w:hint="cs"/>
          <w:rtl/>
        </w:rPr>
        <w:t>...</w:t>
      </w:r>
      <w:r w:rsidRPr="00AD218A">
        <w:rPr>
          <w:rStyle w:val="HebrewChar"/>
          <w:rFonts w:cs="FrankRuehl" w:hint="cs"/>
          <w:rtl/>
        </w:rPr>
        <w:t xml:space="preserve"> וכן כולם. ורבותינו אמרו, אי זהו נדר, האומר הרי עלי עולה, נדבה, האומר הרי זו עולה, ומה בין נדר לנדבה, נדר מת או נגנב חייב באחריותו וכו', להגיד החלוק שביניהם, כי דרך הנודרים בצרתם לאמר אם יהיה אלקים עמדי בזה עלי לעשות עולה או זבח, וזה לא יקרא נדבה סתם, ואשר יפרישו ויתן מיד הוא נדבה, כי בעת המתן נדבה רוחו אותו. והנה אומר הכתוב כי בין שיקריב עולה או שלמים אשר נדר על צרתו, או שיקריבו אותם בנדבת רוחו, יהיה תמים, אולי נחשבו כי הנדר ראוי להיותו תמים יותר מן הנדבה. (ויקרא כב יח)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נדבות פי - התפלות שאומר ברוח נדיבה. (תהלים קיט קח)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אחד האומר סלע זו צדקה, או האומר הרי עלי סלע לצדקה, והפרישו, אם רצה לשנותו באחר מותר, ואם משהגיע ליד הגבאי אסור לשנותו</w:t>
      </w:r>
      <w:r w:rsidRPr="00AD218A">
        <w:rPr>
          <w:rStyle w:val="HebrewChar"/>
          <w:rFonts w:cs="FrankRuehl" w:hint="cs"/>
          <w:rtl/>
        </w:rPr>
        <w:t>...</w:t>
      </w:r>
      <w:r w:rsidR="00801B32" w:rsidRPr="00AD218A">
        <w:rPr>
          <w:rStyle w:val="HebrewChar"/>
          <w:rFonts w:cs="FrankRuehl" w:hint="cs"/>
          <w:rtl/>
        </w:rPr>
        <w:t xml:space="preserve"> עכו"ם שהתנדב לבדק הבית, אין מקבלין ממנו לכתחלה, ואם לקחו ממנו אין מחזירין לו, היה הדבר מסויים, כגון קורה או אבן מחזירין לו, כדי שלא יהא להן דבר מסויים במקדש, שנאמר לא לכם ולנו וגו', אבל לבית הכנסת מקבלין מהן לכתחלה, והוא שיאמר כדעת ישראל הפרשתי</w:t>
      </w:r>
      <w:r w:rsidRPr="00AD218A">
        <w:rPr>
          <w:rStyle w:val="HebrewChar"/>
          <w:rFonts w:cs="FrankRuehl" w:hint="cs"/>
          <w:rtl/>
        </w:rPr>
        <w:t>...</w:t>
      </w:r>
      <w:r w:rsidR="00801B32" w:rsidRPr="00AD218A">
        <w:rPr>
          <w:rStyle w:val="HebrewChar"/>
          <w:rFonts w:cs="FrankRuehl" w:hint="cs"/>
          <w:rtl/>
        </w:rPr>
        <w:t xml:space="preserve"> (מתנות עניים פרק ח ד והלאה, וראה עוד ערך צדקה)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מתנדב אדם ונודר עולה ושלמים וכל מין שירצה מחמשת מיני מנחות הבאין בנדר ונדבה, ומתנדב או נודר מנחה ממנחת נסכים לבדה, מאי זה מין משלשה מיני מנחות נסכים כמו שביארנו, ומתנדב או נודר יין בפני עצמו, או לבונה בפני עצמו, או שמן בפני עצמו, או עצים למערכה, מפני שהן כקרבן, שנאמר "ולקרבן העצים"</w:t>
      </w:r>
      <w:r w:rsidR="00AD218A" w:rsidRPr="00AD218A">
        <w:rPr>
          <w:rStyle w:val="HebrewChar"/>
          <w:rFonts w:cs="FrankRuehl" w:hint="cs"/>
          <w:rtl/>
        </w:rPr>
        <w:t>...</w:t>
      </w:r>
      <w:r w:rsidRPr="00AD218A">
        <w:rPr>
          <w:rStyle w:val="HebrewChar"/>
          <w:rFonts w:cs="FrankRuehl" w:hint="cs"/>
          <w:rtl/>
        </w:rPr>
        <w:t xml:space="preserve"> אי זה הוא נדר ואי זו היא נדבה, האומר הרי עלי עולה, או הרי עלי שלמים, או הרי עלי מנחה, או הרי דמי בהמה זו עלי עולה או שלמים, זהו הנדר, אבל האומר הרי בהמה זו או דמי בהמה זו </w:t>
      </w:r>
      <w:r w:rsidRPr="00AD218A">
        <w:rPr>
          <w:rStyle w:val="HebrewChar"/>
          <w:rFonts w:cs="FrankRuehl" w:hint="cs"/>
          <w:rtl/>
        </w:rPr>
        <w:lastRenderedPageBreak/>
        <w:t>עולה או שלמים או הרי העשרון הזה מנחה, הרי זו נדבה.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מה בין נדרים לנדבות, שהנודר אם הפריש קרבנו ואבד או נגנב חייב באחריותו, עד שיקריב כמו שנדר, והמתנדב ואומר זו, אם מת או נגנב אינו חייב באחריותה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הנודר ולא המתנדב חייב עד שיהא פיו ולבו שוין, כיצד, המתכוון לומר הרי עלי עולה ואמר שלמים, או שנתכוון לומר הרי זו עולה ואמר שלמים, לא אמר כלום. נתכוון לנדור בעולה ואמר קרבן, לנדור בחרם ואמר הקדש, דבריו קיימים, שהעולה קרבן והחרם הקדש, וכן כל כיוצא בזה. בנדרים ונדבות אינו צריך להוציא בשפתיו כלום, אלא אם גמר בלבו ולא הוציא בשפתיו חייב, כיצד, גמר בלבו שזו עולה או שיביא עולה הרי זה חייב להביא, שנאמר כל נדיב לב יביאה, בנדיבות לב יתחייב להביא, וכן כל כיוצא בזה מנדרי קדשים ונדבותן.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אחד נדרים ונדבות עם שאר הדברים שאדם חייב בהן מערכין ודמים ומעשרות ומתנות עניים </w:t>
      </w:r>
      <w:r>
        <w:rPr>
          <w:rStyle w:val="HebrewChar"/>
          <w:rtl/>
        </w:rPr>
        <w:t> </w:t>
      </w:r>
      <w:r w:rsidRPr="00AD218A">
        <w:rPr>
          <w:rStyle w:val="HebrewChar"/>
          <w:rFonts w:cs="FrankRuehl" w:hint="cs"/>
          <w:bCs/>
          <w:rtl/>
        </w:rPr>
        <w:t>מצות עשה מן התורה שיביא הכל ברגל שפגע בו תחלה</w:t>
      </w:r>
      <w:r w:rsidR="00AD218A" w:rsidRPr="00AD218A">
        <w:rPr>
          <w:rStyle w:val="HebrewChar"/>
          <w:rFonts w:cs="FrankRuehl" w:hint="cs"/>
          <w:bCs/>
          <w:rtl/>
        </w:rPr>
        <w:t>...</w:t>
      </w:r>
      <w:r w:rsidRPr="00AD218A">
        <w:rPr>
          <w:rStyle w:val="HebrewChar"/>
          <w:rFonts w:cs="FrankRuehl" w:hint="cs"/>
          <w:bCs/>
          <w:rtl/>
        </w:rPr>
        <w:t xml:space="preserve"> הגיע הרגל ולא הביא, הרי זה ביטל מצות עשה, עברו עליו שלשה רגלים ולא הביא קרבנותיו שנדר או התנדב</w:t>
      </w:r>
      <w:r w:rsidR="00AD218A" w:rsidRPr="00AD218A">
        <w:rPr>
          <w:rStyle w:val="HebrewChar"/>
          <w:rFonts w:cs="FrankRuehl" w:hint="cs"/>
          <w:bCs/>
          <w:rtl/>
        </w:rPr>
        <w:t>...</w:t>
      </w:r>
      <w:r w:rsidRPr="00AD218A">
        <w:rPr>
          <w:rStyle w:val="HebrewChar"/>
          <w:rFonts w:cs="FrankRuehl" w:hint="cs"/>
          <w:bCs/>
          <w:rtl/>
        </w:rPr>
        <w:t xml:space="preserve"> הרי זה עבר בלא תעשה, </w:t>
      </w:r>
      <w:r>
        <w:rPr>
          <w:rStyle w:val="HebrewChar"/>
          <w:rtl/>
        </w:rPr>
        <w:t> </w:t>
      </w:r>
      <w:r w:rsidR="00AD218A" w:rsidRPr="00AD218A">
        <w:rPr>
          <w:rStyle w:val="HebrewChar"/>
          <w:rFonts w:cs="FrankRuehl" w:hint="cs"/>
          <w:rtl/>
        </w:rPr>
        <w:t xml:space="preserve"> </w:t>
      </w:r>
      <w:r w:rsidRPr="00AD218A">
        <w:rPr>
          <w:rStyle w:val="HebrewChar"/>
          <w:rFonts w:cs="FrankRuehl" w:hint="cs"/>
          <w:rtl/>
        </w:rPr>
        <w:t>שנאמר לא תאחר לשלמו, אינו עובר בלא תעשה עד שיעברו עליו רגלי השנה כולה, ואין לוקין על לאו זה לפי שאין בו מעשה</w:t>
      </w:r>
      <w:r w:rsidR="00AD218A" w:rsidRPr="00AD218A">
        <w:rPr>
          <w:rStyle w:val="HebrewChar"/>
          <w:rFonts w:cs="FrankRuehl" w:hint="cs"/>
          <w:rtl/>
        </w:rPr>
        <w:t>...</w:t>
      </w:r>
      <w:r w:rsidRPr="00AD218A">
        <w:rPr>
          <w:rStyle w:val="HebrewChar"/>
          <w:rFonts w:cs="FrankRuehl" w:hint="cs"/>
          <w:rtl/>
        </w:rPr>
        <w:t xml:space="preserve"> (מעשה הקרבנות יד א והלאה)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נדר בא על מניעת מעשה, ונדבה על קבלת מעשה. (דברים כג כב)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על הנשים - עם הנשים המתנדבות באו האנשים שלהן, להסכים בנדבה, כדי שיקבלו הגבאין מהן, שאין מקבלים מן הנשים אלא דבר מועט</w:t>
      </w:r>
      <w:r w:rsidR="00AD218A" w:rsidRPr="00AD218A">
        <w:rPr>
          <w:rStyle w:val="HebrewChar"/>
          <w:rFonts w:cs="FrankRuehl" w:hint="cs"/>
          <w:rtl/>
        </w:rPr>
        <w:t>...</w:t>
      </w:r>
      <w:r w:rsidRPr="00AD218A">
        <w:rPr>
          <w:rStyle w:val="HebrewChar"/>
          <w:rFonts w:cs="FrankRuehl" w:hint="cs"/>
          <w:rtl/>
        </w:rPr>
        <w:t xml:space="preserve"> (שמות לה כב)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אשר יקריב קרבנו - אחר שדבר בכהנים המקריבים וקדושתם, דבר בתנאי הנקרבים, ואמר לכל נדריהם ולכל נדבותם, שאף על פי שהם קרבנות נדבה, ויחשוב שכל מה שיתנדב, אפילו בעל מום יהי לרצון, כיון שלא היה זה </w:t>
      </w:r>
      <w:r w:rsidRPr="00AD218A">
        <w:rPr>
          <w:rStyle w:val="HebrewChar"/>
          <w:rFonts w:cs="FrankRuehl" w:hint="cs"/>
          <w:rtl/>
        </w:rPr>
        <w:lastRenderedPageBreak/>
        <w:t>שנתן חובה עליו, כמו שחשבו קצת מישראל, והראה טעותם הנביא באמרו "וכי תגישון עוור לזבוח אין רע, וכי תגישו פסח וחולה אין רע, הקריבהו נא לפחתך". (ויקרא כב יח)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אשר נשאו לבו - מנאם לפי דרגותיהם, קודם מי שלבו שלם, אחר כך אשר נדבה רוחו - מתחילה רע לבבו אך נשמה טהורה שבו נלחמת עם רוחו וכובש את יצרו. (שמות לה כא)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כלי יקר: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שמן זית זך - </w:t>
      </w:r>
      <w:r w:rsidR="00AD218A" w:rsidRPr="00AD218A">
        <w:rPr>
          <w:rStyle w:val="HebrewChar"/>
          <w:rFonts w:cs="FrankRuehl" w:hint="cs"/>
          <w:rtl/>
        </w:rPr>
        <w:t>...</w:t>
      </w:r>
      <w:r w:rsidRPr="00AD218A">
        <w:rPr>
          <w:rStyle w:val="HebrewChar"/>
          <w:rFonts w:cs="FrankRuehl" w:hint="cs"/>
          <w:rtl/>
        </w:rPr>
        <w:t>ויש בפרשה זו מוסר לנותנים המובחר בממונם לצורך החומר והנבזה יתנו לצורך נר אלקים נשמת אדם. (שמות כז כ)</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מאתכם - </w:t>
      </w:r>
      <w:r w:rsidR="00AD218A" w:rsidRPr="00AD218A">
        <w:rPr>
          <w:rStyle w:val="HebrewChar"/>
          <w:rFonts w:cs="FrankRuehl" w:hint="cs"/>
          <w:rtl/>
        </w:rPr>
        <w:t>...</w:t>
      </w:r>
      <w:r w:rsidRPr="00AD218A">
        <w:rPr>
          <w:rStyle w:val="HebrewChar"/>
          <w:rFonts w:cs="FrankRuehl" w:hint="cs"/>
          <w:rtl/>
        </w:rPr>
        <w:t>או שהנותן מנדבת לבו כאילו הקריב גופו, שהעני הנותן מחסר מגופו או אמר "מאתכם" על בקע לגולגולת, שהיא חובה, או ממי שצריך לקחת בעל כרחו הוא טועה לחשוב שהרכוש הוא מאתכם, שכחו עשה את החיל, אבל נדיב לב יודע שהיא תרומת ה', כי ממנו באה לו, ואלו הם שהביאו בבקר בבקר מעצמם, ובפנים מאירות. (שם לה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נדבה - לבדק הבית, ונדר למזבח, רש"י. ופירש הרמב"ן לפי שרוב הנדבות לבדק הבית, ולר"ן נדרים ט' נדר אינו בא לגמרי בנדבת הלב, אלא ליראת חטא וכו' הקודם לכך. (ויקרא כב כג)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יש הבדל בין נדיב לב ובין נדיב רוח, שהתבאר אצלי בספר משלי שהרוח פנימי יותר מן הלב, שהלב הוא הכלי החיצוני, והרוח הוא הפנימי</w:t>
      </w:r>
      <w:r w:rsidR="00AD218A" w:rsidRPr="00AD218A">
        <w:rPr>
          <w:rStyle w:val="HebrewChar"/>
          <w:rFonts w:cs="FrankRuehl" w:hint="cs"/>
          <w:rtl/>
        </w:rPr>
        <w:t>...</w:t>
      </w:r>
      <w:r w:rsidRPr="00AD218A">
        <w:rPr>
          <w:rStyle w:val="HebrewChar"/>
          <w:rFonts w:cs="FrankRuehl" w:hint="cs"/>
          <w:rtl/>
        </w:rPr>
        <w:t xml:space="preserve"> והלב הוא הכח המושל והבחירה, ויש שרוחו רוח נדיבה הנו שהוא מלא מציורים טובים לנדיבות שיצייר ברוחו טוב מדה הזאת או אושרה, ובכל זאת הלב שהוא כח המושל שבו, אינו בוחר להתנדב מאהבת הממון והבצע, ויש שרוחו אינו נדיב לצייר בטוב מדת הנדיבות, ובכל זאת יש לו לב נדיב ואוהב לפזר ולתת, כי הממון אינו חשוב בעיניו, ולכן אמר פה שבאו כל איש אשר נשאו לבו, שכח המושל והבחירה </w:t>
      </w:r>
      <w:r w:rsidRPr="00AD218A">
        <w:rPr>
          <w:rStyle w:val="HebrewChar"/>
          <w:rFonts w:cs="FrankRuehl" w:hint="cs"/>
          <w:rtl/>
        </w:rPr>
        <w:lastRenderedPageBreak/>
        <w:t>שלו התנדב ברצון טוב, וכל אשר נדבה רוחו, מאשר צייר ברוחו תועלת הנדבה הזאת וגודל ענינה</w:t>
      </w:r>
      <w:r w:rsidR="00AD218A" w:rsidRPr="00AD218A">
        <w:rPr>
          <w:rStyle w:val="HebrewChar"/>
          <w:rFonts w:cs="FrankRuehl" w:hint="cs"/>
          <w:rtl/>
        </w:rPr>
        <w:t>...</w:t>
      </w:r>
      <w:r w:rsidRPr="00AD218A">
        <w:rPr>
          <w:rStyle w:val="HebrewChar"/>
          <w:rFonts w:cs="FrankRuehl" w:hint="cs"/>
          <w:rtl/>
        </w:rPr>
        <w:t xml:space="preserve"> (שמות לה כא, וראה עוד משכן-נדבת)</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ידבנו - משורש נדב, קרוב לנטף, לצאת מבפנים טיפין טיפין</w:t>
      </w:r>
      <w:r w:rsidR="00AD218A" w:rsidRPr="00AD218A">
        <w:rPr>
          <w:rStyle w:val="HebrewChar"/>
          <w:rFonts w:cs="FrankRuehl" w:hint="cs"/>
          <w:rtl/>
        </w:rPr>
        <w:t>...</w:t>
      </w:r>
      <w:r w:rsidRPr="00AD218A">
        <w:rPr>
          <w:rStyle w:val="HebrewChar"/>
          <w:rFonts w:cs="FrankRuehl" w:hint="cs"/>
          <w:rtl/>
        </w:rPr>
        <w:t xml:space="preserve"> הוה אומר לעורר אחרים להרים תרומה, הרי זה ביטוי לנתינה מתוך התנדבות גמורה. (שמות כה 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נדיב לבו - נדיב הוא האדם החופשי ובלתי תלוי, שמעשיו באים רק מכח ציווי פנימיותו, בעוד שנדיב כשלעצמו דיו לציין את תכונת ההתנדבות שבמעשה, בא הכתוב ומטעים את תכונת ההתנדבות על ידי צירוף המלה לב, והבלטה יתרה "נדיב לבו", לבו שלו, בכך מרחיק כל דרך של כפיה, ואף כל השפעה חיצונית העשויה לכוון את מעשה המתנדב. (שם לה 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הפסוק שלנו, המכשיר ופוסל בעלי מומים להקדש, מעמיד נדבה מול נדר, בנדבה מתקדש רק החפץ על פי ערכו, משום כך בהמה בעלת מום כשרה לנדבה, אמנם המום גורע מערכה, אך מעיקרה לא נועדה להתקדש, אלא במדה שיש לה ערך, וערך זה מיוצג על ידי החפץ במלואו. כנגד זה הנדר הוא הקבלה שבלב המקריב, והבהמה היא ביטוי לאדם ולאישיותו, בתמימות הוויתו ורצונו, משום כך לנדר לא ירצה, בהמה בעלת מום שאיננה תמימה איננה יכולה להיות ביטוי להחלטה רצונית תמימה. (ויקרא כב כג)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ודבר גדול למדנו מכאן, תורת כהנים איננה מייחסת ערך מיוחד לנדבות המקדש, אין היא רואה בהן חסידות יתירה, הרצויה בעיני ה' ביחוד, קל וחומר שאין היא מייחסת להן כח לכפר על חיים של חטא, מקדש הכהנים רואה את שליחותו לא ברכישת נכסים, אלא ברכישת הלבבות והרוח, והיא מבקשת לרכוש את כל חיי הפרט והכלל לקיום החוקים</w:t>
      </w:r>
      <w:r w:rsidRPr="00AD218A">
        <w:rPr>
          <w:rStyle w:val="HebrewChar"/>
          <w:rFonts w:cs="FrankRuehl" w:hint="cs"/>
          <w:rtl/>
        </w:rPr>
        <w:t>...</w:t>
      </w:r>
      <w:r w:rsidR="00801B32" w:rsidRPr="00AD218A">
        <w:rPr>
          <w:rStyle w:val="HebrewChar"/>
          <w:rFonts w:cs="FrankRuehl" w:hint="cs"/>
          <w:rtl/>
        </w:rPr>
        <w:t xml:space="preserve"> (שם כז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אשר דברת - לא כתב בנדבה כאשר דברת, שהיא רק בדיוק מה שאמר, כגון כשאמר רגלה שלזו חל רק על הרגל, או כשהקדיש לזמן חל לזמן, ובקדשי הגוף של נדר חל במקרה זה על הכל, ולכל הזמן. (דברים כג כד)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תורה תמימה: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ומלבד מתנותיכם - על פי ירושלמי ראש השנה משמע דנדבותיכם מה שנדר קודם לרגל, ומתנותיכם ברגל. (ויקרא כג לח)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משנכנס אדר מרבין בשמחה, הוא שמחת הנדבה שהביאו בני ישראל בכל אדר השקלים, ואיתא מצוה שקבלו עליהם בשמחה עדיין עושין וכו', וכל נדבת ישראל לשמים היה בשמחה, כמו שכתוב במשכן האנשים על הנשים, וכן במקדש בימי דוד, וגם בבית שני התנדבו בשמחה, לכן נתעורר שמחת עבודת בית המקדש בימים אלו, וגם עתה שאין לנו לא משכן ולא מקדש יש להרבות בצדקה בימים אלו, כאשר נתקן אחר כך מתנות לאביונים בחודש הזה</w:t>
      </w:r>
      <w:r w:rsidR="00AD218A" w:rsidRPr="00AD218A">
        <w:rPr>
          <w:rStyle w:val="HebrewChar"/>
          <w:rFonts w:cs="FrankRuehl" w:hint="cs"/>
          <w:rtl/>
        </w:rPr>
        <w:t>...</w:t>
      </w:r>
      <w:r w:rsidRPr="00AD218A">
        <w:rPr>
          <w:rStyle w:val="HebrewChar"/>
          <w:rFonts w:cs="FrankRuehl" w:hint="cs"/>
          <w:rtl/>
        </w:rPr>
        <w:t xml:space="preserve"> (שקלים תרמ"א)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כי הנדבה קודם שבא לידי מעשה צריכה שמירה מתערובת פסולת, שמערב היצר הרע בכל מצוה פניות ורצונות שלא לשם שמים, וזכור הוא בחינת מיד עשו, כשנעשה שונא בהתגלות להלחם ולהעביר האדם מדעת קונו, ובני ישראל שנקראו ראשית תבואתו צריכין לעבור כל אלה הדרכים עד שזוכין לברר אוכל מכל פסולת, ולכן מתשרי עד ניסן עדיין אינו ניכר עיקר התבואה, ועתה כתיב הסתיו עבר הגשם חלף וגו', ואז יוצאת התבואה מן הקש, לכן היום אתם יוצאים</w:t>
      </w:r>
      <w:r w:rsidRPr="00AD218A">
        <w:rPr>
          <w:rStyle w:val="HebrewChar"/>
          <w:rFonts w:cs="FrankRuehl" w:hint="cs"/>
          <w:rtl/>
        </w:rPr>
        <w:t>...</w:t>
      </w:r>
      <w:r w:rsidR="00801B32" w:rsidRPr="00AD218A">
        <w:rPr>
          <w:rStyle w:val="HebrewChar"/>
          <w:rFonts w:cs="FrankRuehl" w:hint="cs"/>
          <w:rtl/>
        </w:rPr>
        <w:t xml:space="preserve"> (שם תרנ"ו)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באחד באדר משמיעין על השקלים ועל הכלאים, מו"ז ז"ל אמר כי הנדבה צריכה להיות משומרת מהתערבות פסולת, וזה שאמר ועל הכלאים, וכדכתיב לא לכם ולנו לבנות וכו', וכן הענין בפסוק ויקהל משה, שכתב בזוהר הקדוש שהבדילם מערב רב</w:t>
      </w:r>
      <w:r w:rsidR="00AD218A" w:rsidRPr="00AD218A">
        <w:rPr>
          <w:rStyle w:val="HebrewChar"/>
          <w:rFonts w:cs="FrankRuehl" w:hint="cs"/>
          <w:rtl/>
        </w:rPr>
        <w:t>...</w:t>
      </w:r>
      <w:r w:rsidRPr="00AD218A">
        <w:rPr>
          <w:rStyle w:val="HebrewChar"/>
          <w:rFonts w:cs="FrankRuehl" w:hint="cs"/>
          <w:rtl/>
        </w:rPr>
        <w:t xml:space="preserve"> (שם תר"ס)</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ויקחו לי תרומה, וקשה דהוה ליה למימר יתנו</w:t>
      </w:r>
      <w:r w:rsidR="00AD218A" w:rsidRPr="00AD218A">
        <w:rPr>
          <w:rStyle w:val="HebrewChar"/>
          <w:rFonts w:cs="FrankRuehl" w:hint="cs"/>
          <w:rtl/>
        </w:rPr>
        <w:t>...</w:t>
      </w:r>
      <w:r w:rsidRPr="00AD218A">
        <w:rPr>
          <w:rStyle w:val="HebrewChar"/>
          <w:rFonts w:cs="FrankRuehl" w:hint="cs"/>
          <w:rtl/>
        </w:rPr>
        <w:t xml:space="preserve"> ונראה שזה הבחינה שפורש אדם דבר משלו ומבדילו להשי"ת חשוב לפניו יותר מגוף הנתינה, כי לי הכסף וגו', ואותו הנדיבות בשעת מעשה האדם להניח חפציו בעבור השי"ת הוא הלקיחה, שעל ידי הלקיחה מתרומם הדבר להשי"ת, ונקרא תרומה, כי מי עלה שמים, רק שעל ידי נדיבות האדם מתרומם הנדיבות עד השי"ת, ואיתא תרומה ניטלת במחשבה, שעל ידי מחשבה ורצון טוב ניטלת ומתרוממת עד </w:t>
      </w:r>
      <w:r w:rsidRPr="00AD218A">
        <w:rPr>
          <w:rStyle w:val="HebrewChar"/>
          <w:rFonts w:cs="FrankRuehl" w:hint="cs"/>
          <w:rtl/>
        </w:rPr>
        <w:lastRenderedPageBreak/>
        <w:t>לשמים, ומצוה זו נוהגת בכל דבר להיות בו חלק להשי"ת</w:t>
      </w:r>
      <w:r w:rsidR="00AD218A" w:rsidRPr="00AD218A">
        <w:rPr>
          <w:rStyle w:val="HebrewChar"/>
          <w:rFonts w:cs="FrankRuehl" w:hint="cs"/>
          <w:rtl/>
        </w:rPr>
        <w:t>...</w:t>
      </w:r>
      <w:r w:rsidRPr="00AD218A">
        <w:rPr>
          <w:rStyle w:val="HebrewChar"/>
          <w:rFonts w:cs="FrankRuehl" w:hint="cs"/>
          <w:rtl/>
        </w:rPr>
        <w:t xml:space="preserve"> (שמות תרומה תרל"ד)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במדרש לקח טוב</w:t>
      </w:r>
      <w:r w:rsidR="00AD218A" w:rsidRPr="00AD218A">
        <w:rPr>
          <w:rStyle w:val="HebrewChar"/>
          <w:rFonts w:cs="FrankRuehl" w:hint="cs"/>
          <w:rtl/>
        </w:rPr>
        <w:t>...</w:t>
      </w:r>
      <w:r w:rsidRPr="00AD218A">
        <w:rPr>
          <w:rStyle w:val="HebrewChar"/>
          <w:rFonts w:cs="FrankRuehl" w:hint="cs"/>
          <w:rtl/>
        </w:rPr>
        <w:t xml:space="preserve"> פירשנו כי אין המכוון הנתינה, רק מה שמפרישו האדם לשם שמים, ועל ידי נדיבות ורצון האדם חל עליו שם שמים ונעשה קודש, וזה הכח ניתן לבני ישראל על ידי התורה שנקראת לקח טוב, פירוש שיכולין ליקח ולקרב כל הדברים אליו יתברך על ידי התורה מאחר שהכל נברא על ידי התורה</w:t>
      </w:r>
      <w:r w:rsidR="00AD218A" w:rsidRPr="00AD218A">
        <w:rPr>
          <w:rStyle w:val="HebrewChar"/>
          <w:rFonts w:cs="FrankRuehl" w:hint="cs"/>
          <w:rtl/>
        </w:rPr>
        <w:t>...</w:t>
      </w:r>
      <w:r w:rsidRPr="00AD218A">
        <w:rPr>
          <w:rStyle w:val="HebrewChar"/>
          <w:rFonts w:cs="FrankRuehl" w:hint="cs"/>
          <w:rtl/>
        </w:rPr>
        <w:t xml:space="preserve"> (שם תר"מ)</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והנה ענין המשכן שהנדבה נדרשת שתהיה באופן שלא ירגיש כלל שעושה רבותא ונדבת לב, שהוא כעין נעשה ונשמע כנ"ל, וכבר אבדו נעשה, על כן הקדים להם משה רבינו ע"ה מצות שבת שבתון, שבאמצעות שבת על כל פנים יחליפו כח אשר לשעתם על כל פנים יהיה ביכלתם לנדב באופן הנדרש</w:t>
      </w:r>
      <w:r w:rsidR="00AD218A" w:rsidRPr="00AD218A">
        <w:rPr>
          <w:rStyle w:val="HebrewChar"/>
          <w:rFonts w:cs="FrankRuehl" w:hint="cs"/>
          <w:rtl/>
        </w:rPr>
        <w:t>...</w:t>
      </w:r>
      <w:r w:rsidRPr="00AD218A">
        <w:rPr>
          <w:rStyle w:val="HebrewChar"/>
          <w:rFonts w:cs="FrankRuehl" w:hint="cs"/>
          <w:rtl/>
        </w:rPr>
        <w:t xml:space="preserve"> (שמות ויקהל תרע"ג)</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נדה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זבה)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ואשה כי תהיה זבה דם יהיה זובה בבשרה, שבעת ימים תהיה בנדתה, וכל הנוגע בה יטמא עד הערב. וכל אשר תשכב עליו בנדתה יטמא, וכל אשר תשב עליו יטמא. וכל הנוגע במשכבה, יכבס בגדיו ורחץ במים וטמא עד הערב, ואם על המשכב הוא או על הכלי אשר היא יושבת עליו בנגעו בו, יטמא עד הערב. ואם שכב ישכב איש אותה ותהי נדתה עליו וטמא שבעת ימים וכל המשכב אשר ישכב עליו יטמא. (ויקרא טו יט)</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ואל אשה בנדת טומאתה, לא תקרב לגלות ערותה. (שם יח יט)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תא חזי, שכן הוא כמו שאמרתי, (שהכשפים נמשכים מזוהמא דחיויא), כי בלעם היה מטמא עצמו תחילה כדי להמשיך עליו רוח הטומאה, (ואחר כך עשה כשפיו), כעין זה אשה בימי טומאתה יש לאדם להשמר ממנה, (שלא יגע בה), משום שהיא מתדבקת ברוח הטומאה, ובזמן ההוא אם תעשה כשפים יצליחו בידיה יותר מבזמן אחר. ועל כן בכל מה שהיא נוגעת יטמא, וכל שכן מי שקרב אליה, אשר הם ישראל </w:t>
      </w:r>
      <w:r w:rsidRPr="00AD218A">
        <w:rPr>
          <w:rStyle w:val="HebrewChar"/>
          <w:rFonts w:cs="FrankRuehl" w:hint="cs"/>
          <w:rtl/>
        </w:rPr>
        <w:lastRenderedPageBreak/>
        <w:t>שהקב"ה נתן להם התורה, ואמר להם ואל אשה בנדת טומאתה לא תקרב לגלות ערותה אני ה'. (חיי שרה פו)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שלשה הם הדוחים את השכינה מן העולם, וגורמים שדירתו של הקב"ה לא יהיה בעולם, ובני אדם זועקים (בתפלה) ולא נשמע קולם, ואלו הם, מי ששוכב עם נדה, שאין טומאה חזקה בעולם זולת טומאת הנדה קשה מכל טומאות העולם, הוא (השוכב) נטמא, וכל הקרבים אליו נטמאים עמו, בכל מקום שהולכים נדחית השכינה מפניהם, ולא עוד אלא שגורם מחלות רעות על עצמו ועל הזרע שיוליד, כי כיון שקרב האדם אל הנדה טומאה ההיא קופצת עליו, ונשארת (קבועה) בכל האברים שלו, הזרע שמוליד בשעה ההיא מושך רוח הטומאה, וכל ימיו יהיה בטומאה, מפני שהבנין והיסוד שלו, של הנולד גדול וחזק מכל טומאות העולם, ומיד שהאדם קרב אל הנדה טומאה ההיא קופצת עליו, שכתוב ותהי נדתה עליו. (שמות כד)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במה זוכים ישראל לקבל פני השכינה, הוא על ידי שמירה מנדה, ועל זה כתוב, ואל אשה בנדת טומאתה לא תקרב לגלות ערותה, מהו לגלות ערותה, זהו כנסת ישראל, (כלומר שלא יפגום בה), ובזה אחוזים ומתקשרים דברים אחרים שכנסת ישראל נקשרת בהם. (בשלח שנז)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קול הזה של אשה, שקול הנחש יכול להתאחז בה, ככלב בכלבה, מי הוא, אלא תא חזי, שאין בכל הקולות של הנשים שבעולם שקול הנחש יוכל להתדבק בה ולהתאחז בה ולהשתתף בה, אלא ב' נשים הן, אחת, מי שאינה שומרת טומאת נדתה וימי ליבונה כראוי, או שמקדמת יום אחד לטבול, ואחת, אשה הזו המאחרת העונה שלה, כדי לעשות צער לבעלה</w:t>
      </w:r>
      <w:r w:rsidR="00AD218A" w:rsidRPr="00AD218A">
        <w:rPr>
          <w:rStyle w:val="HebrewChar"/>
          <w:rFonts w:cs="FrankRuehl" w:hint="cs"/>
          <w:rtl/>
        </w:rPr>
        <w:t>...</w:t>
      </w:r>
      <w:r w:rsidRPr="00AD218A">
        <w:rPr>
          <w:rStyle w:val="HebrewChar"/>
          <w:rFonts w:cs="FrankRuehl" w:hint="cs"/>
          <w:rtl/>
        </w:rPr>
        <w:t xml:space="preserve"> (משפטים שיז)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דתנינן, בשעה שהנחש החזק שלמעלה נתעורר בשביל עונות העולם, הוא שורה ומתחבר עם הנוקבא, ומטיל בה זוהמא, ואז נפרש הדכר ממנה, משום שנטמאה, ונקראת טמאה, ואין ראוי לדכר שיקרב אליה, כי אוי (לעולם) אם הוא נטמא עמה בזמן שהיא טמאה. ולמדנו מאה ועשרים וחמשה מיני טומאה ירדו לעולם, המתאחדים ונאחזים מצד הנחש. ושבעה ועשרים הגדולים שבהם נאחזים בנוקבא </w:t>
      </w:r>
      <w:r w:rsidRPr="00AD218A">
        <w:rPr>
          <w:rStyle w:val="HebrewChar"/>
          <w:rFonts w:cs="FrankRuehl" w:hint="cs"/>
          <w:rtl/>
        </w:rPr>
        <w:lastRenderedPageBreak/>
        <w:t>ומתדבקים בה, אוי למי שיקרב אליה בזמן ההוא, שמי שיקרב אליה מראה פגם למעלה, כי בעון הזה מתעורר הנחש החזק למעלה, ומטיל זוהמא במקום שאינו צריך ומתחבר בנוקבא, ושערותיו מגודלות, והנוקבא נטמאת, ושערותיה מגודלות, וצפרניה גדולות, ואז דינים מתחילים להתעורר בעולם, והכל נטמאים, זה שאמר "כי את מקדש ה' טימא", מקדש ה' נטמא בעונות בני אדם. (אחרי תא, ועיין שם עוד)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ובראשי חדשיכם, (שכתוב לשון רבים, ובראשי), הם יעקב ויוסף, (דהיינו ז"א ויסוד, שנאמר) אלה תולדות יעקב יוסף, המחדשים את הלבנה (שהיא המלכות), מצאתי בספרו של חנוך, שאמר כמו שבראש חדש שנטהרה הלבנה (שהיא המלכות), לקרב לבעלה (ז"א), צריכים לתת חלק אחד לסטרא אחרא מאותו המין של (הסטרא אחרא, דהיינו שעיר), אף האשה בשעה שנטהרה לבעלה, (צריכה לתת לס"א), הוא הצפרנים בטנופת שלהן, ומעט מראשי השערות, כי צריכה לסרוק את ראשה ולכרוך אותן זו בזו, (לתת אותן לס"א), ולא ילך אחריה אותו צד הרע להזיק לה, ויהיה נפרד ממנה מכל הצדדים, ומה תעשה מאותן השערות והצפרנים</w:t>
      </w:r>
      <w:r w:rsidR="00AD218A" w:rsidRPr="00AD218A">
        <w:rPr>
          <w:rStyle w:val="HebrewChar"/>
          <w:rFonts w:cs="FrankRuehl" w:hint="cs"/>
          <w:rtl/>
        </w:rPr>
        <w:t>...</w:t>
      </w:r>
      <w:r w:rsidRPr="00AD218A">
        <w:rPr>
          <w:rStyle w:val="HebrewChar"/>
          <w:rFonts w:cs="FrankRuehl" w:hint="cs"/>
          <w:rtl/>
        </w:rPr>
        <w:t xml:space="preserve"> (פנחס תרפ"ד)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שבעת ימים, יכול בין סמוכים בין מפוזרים, תלמוד לומר כימי נדתה, מה ימי נדתה סמוכים, אף ימי לידתה סמוכים. כימי נדתה, הקיש ימי נדתה לימי לידתה, מה ימי נדתה אינן ראוים לזיבה, ואין ספירת שבעה עולה מהם, אף ימי לידתה אינן ראויים לזיבה, ואין ספירת שבעה מהם. דותה תטמא לרבות בועלה, דותה תטמא לרבות כל הלילות, דותה תטמא לרבות את היולדת בזוב שלא תהא טהורה עד שתשב שבעה נקיים. (תזריע הקדמה יב ויג)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ואשה, אין לי אלא אשה גמורה, מניין לרבות את הקטנה, תלמוד לומר ואשה, מיכן אמרו בת יום אחד לנדה, בת עשרה ימים לזיבה</w:t>
      </w:r>
      <w:r w:rsidR="00AD218A" w:rsidRPr="00AD218A">
        <w:rPr>
          <w:rStyle w:val="HebrewChar"/>
          <w:rFonts w:cs="FrankRuehl" w:hint="cs"/>
          <w:rtl/>
        </w:rPr>
        <w:t>...</w:t>
      </w:r>
      <w:r w:rsidRPr="00AD218A">
        <w:rPr>
          <w:rStyle w:val="HebrewChar"/>
          <w:rFonts w:cs="FrankRuehl" w:hint="cs"/>
          <w:rtl/>
        </w:rPr>
        <w:t xml:space="preserve"> יכול כל מראה זב שתזוב תהיה טמאה, תלמוד לומר דם, אי דם אין לי אלא מראה דם אחד, כשהוא אומר דמיה מלמד שדמים הרבה טמאים בה, האדום והשחור וכקרן כרכום, וכמימי אדמה וכמזוג, </w:t>
      </w:r>
      <w:r w:rsidRPr="00AD218A">
        <w:rPr>
          <w:rStyle w:val="HebrewChar"/>
          <w:rFonts w:cs="FrankRuehl" w:hint="cs"/>
          <w:rtl/>
        </w:rPr>
        <w:lastRenderedPageBreak/>
        <w:t>בית שמאי אומרים אף כמימי תלתן וכמימי בשר צלי, ובית הלל מטהרים.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בבשרה, מלמד שהיא מטמאה בפנים כבחוץ, והלא דין הוא, ומה אם הזב שהוא טעון ביאת מים חיים אין מטמא בפנים, זבה שהיא אינה טעונה ביאת מים חיים, אינו דין שלא תטמא בפנים כבחוץ, תלמוד לומר בבשרה, מלמד שהיא מטמאה בפנים כבחוץ, אין לי אלא נדה, זבה מניין, תלמוד לומר זובה, הפולטת שכבת זרע מניין, תלמוד לומר תהיה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שבעת ימים תהיה בנדתה ולא בזבתה, כל שבעה, יכול עד שתהא רואה דם כל שבעה, תלמוד לומר תהיה, אף על פי שאינה רואה. אין לי אלא ימים, לילות מניין, תלמוד לומר תהיה, תהא הוויתן אחת. מניין שאינה טובלת מבעוד יום, תלמוד לומר שבעת ימים תהיה בנדתה, תהיה בזיבתה כל שבעה.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הנוגע בה יטמא, יכול לא יהיה נוגע בה מטמא בגדים במגע, הן, אם מטמא במשכב לטמא אדם ולטמא בגדים, היא עצמה לא תטמא בגדים במגע, אם כן למה נאמר כל הנוגע בה יטמא עד הערב, יכול יהיה הנוגע מטמא אדם וכלי חרס, ודין הוא, הנוגע בזב מטמא, והנוגע בנדה מטמא, מה הנוגע בזב אינו מטמא אדם וכלי חרס, אף הנוגע בנדה לא יטמא אדם וכלי חרס, לא, אם אמרת בזב שאינו מטמא אדם לטמא אדם ממקום אחר, תאמר בנדה, שהיא מטמאה לטמא אדם ממקום אחר, הואיל והיא מטמאה אדם ממקום אחר, יהא הנוגע בה מטמא אדם וכלי חרס, אם כן למה נאמר כל הנוגע בה יטמא עד הערב, אין הנוגע בה מטמא אדם וכלי חרס.</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אשר תשכב עליו בנדתה יטמא, וכל אשר תשב עליו יטמא, יכול תטמא משכב שאינו מיוחד לשכיבה, ומושב שאינו מיוחד לישיבה, תלמוד לומר כל הנוגע במשכבה יכבס בגדיו, וכל הנוגע בכל כלי אשר תשב יכבס בגדיו, מה למטה אינה מטמאה אלא משכב המיוחד לשכיבה ומושב המיוחד לישיבה, אף כאן לא תטמא אלא משכב המיוחד לשכיבה, ומושב המיוחד לישיבה</w:t>
      </w:r>
      <w:r w:rsidR="00AD218A" w:rsidRPr="00AD218A">
        <w:rPr>
          <w:rStyle w:val="HebrewChar"/>
          <w:rFonts w:cs="FrankRuehl" w:hint="cs"/>
          <w:rtl/>
        </w:rPr>
        <w:t>...</w:t>
      </w:r>
      <w:r w:rsidRPr="00AD218A">
        <w:rPr>
          <w:rStyle w:val="HebrewChar"/>
          <w:rFonts w:cs="FrankRuehl" w:hint="cs"/>
          <w:rtl/>
        </w:rPr>
        <w:t xml:space="preserve"> (מצורע פרשת זבים פרשה 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ואם שכב ישכב, לרבות שתי שכיבות, אם שכב ישכב, לרבות למערה, איש פרט לקטן, או יכול </w:t>
      </w:r>
      <w:r w:rsidRPr="00AD218A">
        <w:rPr>
          <w:rStyle w:val="HebrewChar"/>
          <w:rFonts w:cs="FrankRuehl" w:hint="cs"/>
          <w:rtl/>
        </w:rPr>
        <w:lastRenderedPageBreak/>
        <w:t>שאני מוציא בן תשע שנים ויום אחד, תלמוד לומר ואם שכב ישכב, אותה פרט למצורעת</w:t>
      </w:r>
      <w:r w:rsidR="00AD218A" w:rsidRPr="00AD218A">
        <w:rPr>
          <w:rStyle w:val="HebrewChar"/>
          <w:rFonts w:cs="FrankRuehl" w:hint="cs"/>
          <w:rtl/>
        </w:rPr>
        <w:t>...</w:t>
      </w:r>
      <w:r w:rsidRPr="00AD218A">
        <w:rPr>
          <w:rStyle w:val="HebrewChar"/>
          <w:rFonts w:cs="FrankRuehl" w:hint="cs"/>
          <w:rtl/>
        </w:rPr>
        <w:t xml:space="preserve"> וטמא שבעת ימים, יספור שבעה לביאה אחרונה, הלא דין הוא, מיטמא במת ומיטמא בנדה, מה מצינו כשהוא מטמא במת אינו סופר שבעה אלא לטומאה אחרונה, אף כשהוא מטמא בנדה לא יספור שבעה אלא לביאה האחרונה</w:t>
      </w:r>
      <w:r w:rsidR="00AD218A" w:rsidRPr="00AD218A">
        <w:rPr>
          <w:rStyle w:val="HebrewChar"/>
          <w:rFonts w:cs="FrankRuehl" w:hint="cs"/>
          <w:rtl/>
        </w:rPr>
        <w:t>...</w:t>
      </w:r>
      <w:r w:rsidRPr="00AD218A">
        <w:rPr>
          <w:rStyle w:val="HebrewChar"/>
          <w:rFonts w:cs="FrankRuehl" w:hint="cs"/>
          <w:rtl/>
        </w:rPr>
        <w:t xml:space="preserve"> (שם פרק ז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ויש רואה מאה ימים ואינה זבה בהם, שנים לבלא עת, שבעה נדה ושנים לאחר הנדה, ושמונים של נקבה, שבעה נדה ושנים לאחר הנדה</w:t>
      </w:r>
      <w:r w:rsidRPr="00AD218A">
        <w:rPr>
          <w:rStyle w:val="HebrewChar"/>
          <w:rFonts w:cs="FrankRuehl" w:hint="cs"/>
          <w:rtl/>
        </w:rPr>
        <w:t>...</w:t>
      </w:r>
      <w:r w:rsidR="00801B32" w:rsidRPr="00AD218A">
        <w:rPr>
          <w:rStyle w:val="HebrewChar"/>
          <w:rFonts w:cs="FrankRuehl" w:hint="cs"/>
          <w:rtl/>
        </w:rPr>
        <w:t xml:space="preserve"> (שם פרק ד,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והדוה בנדתה, זקנים הראשונים היו אומרים תהיה בנדתה, לא תכחול ולא תפקוס עד שתבא במים, עד שבא רבי עקיבא ולמד נכנס הדבר לידי איבה והוא מבקש לגרשה, הא מה אני מקיים והדוה בנדתה, תהא בנדתה עד שתבא במים. (שם פרק ט יב)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ואל אשה בנדת טומאתה לא תקרב לגלות ערותה, אין לי אלא שלא יגלה, מניין שלא תקרב, תלמוד לומר לא תקרב, אין לי אלא נדה, בל תקרב, בל תגלה, מניין לכל העריות בל תקרבו ובל תגלו, תלמוד לומר לא תקרבו לגלות ערוה אני ה', אני נאמן לשלם שכר. (אחרי פרק יג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ורבי אומר בעלה נאמן עליה מקל וחומר, ומה נדה שחייבים על ביאתה כרת בעלה נאמן עליה, סוטה שאין חייבים על ביאתה כרת, אינו דין שיהא בעלה נאמן עליה, אמרו לו, לא, אם אמרת בנדה שיש לה היתר אחר איסורה, תאמר בסוטה שאין לה היתר אחר איסורה, דבר אחר נחשדו ישראל על הסוטות, ולא נחשדו על הנדות. (נשא 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כך אמר דוד לפני הקב"ה רבונו של עולם לא חסיד אני, שכל מלכי מזרח ומערב יושבים אגודות אגודות בכבודם, ואני ידי מלוכלכות בדם שפיר ושליא, כדי לטהר אשה לבעלה</w:t>
      </w:r>
      <w:r w:rsidRPr="00AD218A">
        <w:rPr>
          <w:rStyle w:val="HebrewChar"/>
          <w:rFonts w:cs="FrankRuehl" w:hint="cs"/>
          <w:rtl/>
        </w:rPr>
        <w:t>...</w:t>
      </w:r>
      <w:r w:rsidR="00801B32" w:rsidRPr="00AD218A">
        <w:rPr>
          <w:rStyle w:val="HebrewChar"/>
          <w:rFonts w:cs="FrankRuehl" w:hint="cs"/>
          <w:rtl/>
        </w:rPr>
        <w:t xml:space="preserve"> (ברכות ד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תני זב שראה קרי ונדה שפלטה שכבת זרע </w:t>
      </w:r>
      <w:r w:rsidRPr="00AD218A">
        <w:rPr>
          <w:rStyle w:val="HebrewChar"/>
          <w:rFonts w:cs="FrankRuehl" w:hint="cs"/>
          <w:rtl/>
        </w:rPr>
        <w:lastRenderedPageBreak/>
        <w:t>המשמשת וראתה דם צריכין טבילה, ורבי יהודה פוטר</w:t>
      </w:r>
      <w:r w:rsidR="00AD218A" w:rsidRPr="00AD218A">
        <w:rPr>
          <w:rStyle w:val="HebrewChar"/>
          <w:rFonts w:cs="FrankRuehl" w:hint="cs"/>
          <w:rtl/>
        </w:rPr>
        <w:t>...</w:t>
      </w:r>
      <w:r w:rsidRPr="00AD218A">
        <w:rPr>
          <w:rStyle w:val="HebrewChar"/>
          <w:rFonts w:cs="FrankRuehl" w:hint="cs"/>
          <w:rtl/>
        </w:rPr>
        <w:t xml:space="preserve"> משמשת וראתה נדה אינה צריכה טבילה, אבל בעל קרי גרידא חייב</w:t>
      </w:r>
      <w:r w:rsidR="00AD218A" w:rsidRPr="00AD218A">
        <w:rPr>
          <w:rStyle w:val="HebrewChar"/>
          <w:rFonts w:cs="FrankRuehl" w:hint="cs"/>
          <w:rtl/>
        </w:rPr>
        <w:t>...</w:t>
      </w:r>
      <w:r w:rsidRPr="00AD218A">
        <w:rPr>
          <w:rStyle w:val="HebrewChar"/>
          <w:rFonts w:cs="FrankRuehl" w:hint="cs"/>
          <w:rtl/>
        </w:rPr>
        <w:t xml:space="preserve"> (שם כא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רבי זירא בנות ישראל החמירו על עצמן שאפילו רואות טיפת דם כחרדל יושבת עליה שבעה נקיים</w:t>
      </w:r>
      <w:r w:rsidR="00AD218A" w:rsidRPr="00AD218A">
        <w:rPr>
          <w:rStyle w:val="HebrewChar"/>
          <w:rFonts w:cs="FrankRuehl" w:hint="cs"/>
          <w:rtl/>
        </w:rPr>
        <w:t>...</w:t>
      </w:r>
      <w:r w:rsidRPr="00AD218A">
        <w:rPr>
          <w:rStyle w:val="HebrewChar"/>
          <w:rFonts w:cs="FrankRuehl" w:hint="cs"/>
          <w:rtl/>
        </w:rPr>
        <w:t xml:space="preserve"> אמרה חנה לפני הקב"ה רבונו של עולם, שלשה בדקי מיתה בראת באשה, ואמרי לה שלשה דבקי מיתה, ואלו הן נדה וחלה והדלקת הנר</w:t>
      </w:r>
      <w:r w:rsidR="00AD218A" w:rsidRPr="00AD218A">
        <w:rPr>
          <w:rStyle w:val="HebrewChar"/>
          <w:rFonts w:cs="FrankRuehl" w:hint="cs"/>
          <w:rtl/>
        </w:rPr>
        <w:t>...</w:t>
      </w:r>
      <w:r w:rsidRPr="00AD218A">
        <w:rPr>
          <w:rStyle w:val="HebrewChar"/>
          <w:rFonts w:cs="FrankRuehl" w:hint="cs"/>
          <w:rtl/>
        </w:rPr>
        <w:t xml:space="preserve"> (שם לא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ונגע לא יקרב באהליך, שלא תמצא אשתך ספק נדה בשעה שאתה בא מן הדרך</w:t>
      </w:r>
      <w:r w:rsidRPr="00AD218A">
        <w:rPr>
          <w:rStyle w:val="HebrewChar"/>
          <w:rFonts w:cs="FrankRuehl" w:hint="cs"/>
          <w:rtl/>
        </w:rPr>
        <w:t>...</w:t>
      </w:r>
      <w:r w:rsidR="00801B32" w:rsidRPr="00AD218A">
        <w:rPr>
          <w:rStyle w:val="HebrewChar"/>
          <w:rFonts w:cs="FrankRuehl" w:hint="cs"/>
          <w:rtl/>
        </w:rPr>
        <w:t xml:space="preserve"> (שם נה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איבעיא להו, נדה מהו שתישן עם בעלה היא בבגדה והוא בבגדו</w:t>
      </w:r>
      <w:r w:rsidR="00AD218A" w:rsidRPr="00AD218A">
        <w:rPr>
          <w:rStyle w:val="HebrewChar"/>
          <w:rFonts w:cs="FrankRuehl" w:hint="cs"/>
          <w:rtl/>
        </w:rPr>
        <w:t>...</w:t>
      </w:r>
      <w:r w:rsidRPr="00AD218A">
        <w:rPr>
          <w:rStyle w:val="HebrewChar"/>
          <w:rFonts w:cs="FrankRuehl" w:hint="cs"/>
          <w:rtl/>
        </w:rPr>
        <w:t xml:space="preserve"> תא שמע אל ההרים לא אכל, ועיניו לא נשא אל גלולי בית ישראל, ואת אשת רעהו לא טמא, ואל אשה נדה לא יקרב, מקיש אשה נדה לאשת רעהו, מה אשת רעהו הוא בבגדו והיא בבגדה אסור, אף אשתו נדה הוא בבגדו והיא בבגדה אסור. (שבת יג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תני דבי אליהו, מעשה בתלמיד אחד ששנה הרבה וקרא הרבה ושימש תלמידי חכמים הרבה, ומת בחצי ימיו, והיתה אשתו נוטלת תפיליו ומחזרתם בבתי כנסיות ובבתי מדרשות, ואמרה להם כתיב בתורה כי הוא חייך ואורך ימיך, בעלי ששנה הרבה וקרא הרבה ושמש תלמידי חכמים הרבה, מפני מה מת בחצי ימיו, ולא היה אדם מחזירה דבר. פעם אחת נתארחתי אצלה, והיתה מסיחה כל אותו מאורע, ואמרתי לה, בתי בימי נדותך מה הוא אצלך, אמרה לי חס ושלום אפילו באצבע קטנה לא נגע בי, בימי לבוניך מהו אצלך, אכל עמי ושתה עמי וישן עמי בקירוב בשר ולא עלתה דעתו על דבר אחר. ואמרתי לה ברוך המקום שהרגו, שלא נשא פנים לתורה, שהרי אמרה תורה ואל אשה בנדת טומאתה לא תקרב. כי אתא רב דימי אמר מטה חדא הואי (רחבה, ולא קירוב בשר), במערבא אמרי אמר רב יצחק בר יוסף סינר מפסיק בינו לבינה. (שם)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וילכו לאהליהם שמחים, שמצאו נשיהם בטהרה</w:t>
      </w:r>
      <w:r w:rsidR="00AD218A" w:rsidRPr="00AD218A">
        <w:rPr>
          <w:rStyle w:val="HebrewChar"/>
          <w:rFonts w:cs="FrankRuehl" w:hint="cs"/>
          <w:rtl/>
        </w:rPr>
        <w:t>...</w:t>
      </w:r>
      <w:r w:rsidRPr="00AD218A">
        <w:rPr>
          <w:rStyle w:val="HebrewChar"/>
          <w:rFonts w:cs="FrankRuehl" w:hint="cs"/>
          <w:rtl/>
        </w:rPr>
        <w:t xml:space="preserve"> (שם ל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על שלש עבירות נשים מתות בשעת לידתן, על שאינן זהירות בנדה, בחלה ובהדלקת הנר. נדה מאי טעמא, אמר רבי יצחק היא קלקלה בחדרי בטנה, לפיכך תלקה בחדרי בטנה</w:t>
      </w:r>
      <w:r w:rsidR="00AD218A" w:rsidRPr="00AD218A">
        <w:rPr>
          <w:rStyle w:val="HebrewChar"/>
          <w:rFonts w:cs="FrankRuehl" w:hint="cs"/>
          <w:rtl/>
        </w:rPr>
        <w:t>...</w:t>
      </w:r>
      <w:r w:rsidRPr="00AD218A">
        <w:rPr>
          <w:rStyle w:val="HebrewChar"/>
          <w:rFonts w:cs="FrankRuehl" w:hint="cs"/>
          <w:rtl/>
        </w:rPr>
        <w:t xml:space="preserve"> כדדרש </w:t>
      </w:r>
      <w:r w:rsidRPr="00AD218A">
        <w:rPr>
          <w:rStyle w:val="HebrewChar"/>
          <w:rFonts w:cs="FrankRuehl" w:hint="cs"/>
          <w:rtl/>
        </w:rPr>
        <w:lastRenderedPageBreak/>
        <w:t>ההוא גלילאה עליה דרב חסדא, אמר הקב"ה רביעית דם נתתי בכם, על עסקי דם הזהרתי אתכם. (שם לא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כדתניא, הדוה בנדתה, זקנים הראשונים אמרו שלא תכחול ולא תפקוס ולא תתקשט בבגדי צבעונים, עד שבא רבי עקיבא ולימד, אם כן אתה מגנה על בעלה ונמצא בעלה מגרשה, אלא מה תלמוד לומר והדוה בנדתה, בנדתה תהא עד שתבא במים. (שם סד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מנין לפולטת שכבת זרע ביום השלישי שתהא טמאה, שנאמר היו נכונים לשלשת ימים</w:t>
      </w:r>
      <w:r w:rsidR="00AD218A" w:rsidRPr="00AD218A">
        <w:rPr>
          <w:rStyle w:val="HebrewChar"/>
          <w:rFonts w:cs="FrankRuehl" w:hint="cs"/>
          <w:rtl/>
        </w:rPr>
        <w:t>...</w:t>
      </w:r>
      <w:r w:rsidRPr="00AD218A">
        <w:rPr>
          <w:rStyle w:val="HebrewChar"/>
          <w:rFonts w:cs="FrankRuehl" w:hint="cs"/>
          <w:rtl/>
        </w:rPr>
        <w:t xml:space="preserve"> תנו רבנן, פולטת שכבת זרע ביום השלישי טהורה, דברי רבי אלעזר בן עזריה, רבי ישמעאל אומר, פעמים שהן ד' עונות, פעמים שהן ה' עונות, פעמים שהן ו' עונות, רבי עקיבא אומר לעולם ה'</w:t>
      </w:r>
      <w:r w:rsidR="00AD218A" w:rsidRPr="00AD218A">
        <w:rPr>
          <w:rStyle w:val="HebrewChar"/>
          <w:rFonts w:cs="FrankRuehl" w:hint="cs"/>
          <w:rtl/>
        </w:rPr>
        <w:t>...</w:t>
      </w:r>
      <w:r w:rsidRPr="00AD218A">
        <w:rPr>
          <w:rStyle w:val="HebrewChar"/>
          <w:rFonts w:cs="FrankRuehl" w:hint="cs"/>
          <w:rtl/>
        </w:rPr>
        <w:t xml:space="preserve"> (שם פו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והתניא, הזב והזבה המצורע והמצורעת נדה ויולדת טבילתן בלילה</w:t>
      </w:r>
      <w:r w:rsidR="00AD218A" w:rsidRPr="00AD218A">
        <w:rPr>
          <w:rStyle w:val="HebrewChar"/>
          <w:rFonts w:cs="FrankRuehl" w:hint="cs"/>
          <w:rtl/>
        </w:rPr>
        <w:t>...</w:t>
      </w:r>
      <w:r w:rsidRPr="00AD218A">
        <w:rPr>
          <w:rStyle w:val="HebrewChar"/>
          <w:rFonts w:cs="FrankRuehl" w:hint="cs"/>
          <w:rtl/>
        </w:rPr>
        <w:t xml:space="preserve"> (שם קכא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ועל פתחינו כל מגדים, אלו בנות ישראל שמגידות פתחיהן לבעליהן. (עירובין כא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והאמר רב יצחק בר אבדימי עשר קללות נתקללה חוה, דכתיב אל האשה אמר הרבה ארבה, אלו שני טפי דמים, אחת דם נדה ואחת דם בתולים</w:t>
      </w:r>
      <w:r w:rsidR="00AD218A" w:rsidRPr="00AD218A">
        <w:rPr>
          <w:rStyle w:val="HebrewChar"/>
          <w:rFonts w:cs="FrankRuehl" w:hint="cs"/>
          <w:rtl/>
        </w:rPr>
        <w:t>...</w:t>
      </w:r>
      <w:r w:rsidRPr="00AD218A">
        <w:rPr>
          <w:rStyle w:val="HebrewChar"/>
          <w:rFonts w:cs="FrankRuehl" w:hint="cs"/>
          <w:rtl/>
        </w:rPr>
        <w:t xml:space="preserve"> (שם ק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יתיב רבי זירא ורבי שמואל בר רב יצחק אקילעא דרבי שמואל בר רב יצחק, ויתבי וקא אמרי אמר רבי שמעון בן לקיש נתחלף לו שפוד של נותר בשפוד של צלי ואכלו חייב, ורבי יוחנן אמר אשתו נדה בעל חייב, יבמתו נדה בעל פטור</w:t>
      </w:r>
      <w:r w:rsidR="00AD218A" w:rsidRPr="00AD218A">
        <w:rPr>
          <w:rStyle w:val="HebrewChar"/>
          <w:rFonts w:cs="FrankRuehl" w:hint="cs"/>
          <w:rtl/>
        </w:rPr>
        <w:t>...</w:t>
      </w:r>
      <w:r w:rsidRPr="00AD218A">
        <w:rPr>
          <w:rStyle w:val="HebrewChar"/>
          <w:rFonts w:cs="FrankRuehl" w:hint="cs"/>
          <w:rtl/>
        </w:rPr>
        <w:t xml:space="preserve"> ורבי יוחנן מאי שנא יבמתו דקא עביד מצוה, אשתו נמי קא עביד מצוה, באשתו מעוברת</w:t>
      </w:r>
      <w:r w:rsidR="00AD218A" w:rsidRPr="00AD218A">
        <w:rPr>
          <w:rStyle w:val="HebrewChar"/>
          <w:rFonts w:cs="FrankRuehl" w:hint="cs"/>
          <w:rtl/>
        </w:rPr>
        <w:t>...</w:t>
      </w:r>
      <w:r w:rsidRPr="00AD218A">
        <w:rPr>
          <w:rStyle w:val="HebrewChar"/>
          <w:rFonts w:cs="FrankRuehl" w:hint="cs"/>
          <w:rtl/>
        </w:rPr>
        <w:t xml:space="preserve"> (פסחים עב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הפסח שבא בטומאה לא יאכלו ממנו זבין וזבות נדות ויולדות, ואם אכלו פטורין מכרת, ורבי אלעזר פוטר אף על ביאת מקדש. תנו רבנן, זבין וזבות נדות ויולדות שאכלו בפסח שבא בטומאה, יכול יהו חייבין, תלמוד לומר כל טהור יאכל בשר והנפש אשר תאכל בשר מזבח השלמים אשר לה' וטומאתו עליו ונכרתה, נאכל לטהורים חייבים עליו משום טמא, ושאינו נאכל לטהורין אין טמאין חייבין עליו משום טמא</w:t>
      </w:r>
      <w:r w:rsidR="00AD218A" w:rsidRPr="00AD218A">
        <w:rPr>
          <w:rStyle w:val="HebrewChar"/>
          <w:rFonts w:cs="FrankRuehl" w:hint="cs"/>
          <w:rtl/>
        </w:rPr>
        <w:t>...</w:t>
      </w:r>
      <w:r w:rsidRPr="00AD218A">
        <w:rPr>
          <w:rStyle w:val="HebrewChar"/>
          <w:rFonts w:cs="FrankRuehl" w:hint="cs"/>
          <w:rtl/>
        </w:rPr>
        <w:t xml:space="preserve"> (שם צה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הני בי תרי דמצעא להו אשה נדה (עוברת </w:t>
      </w:r>
      <w:r w:rsidRPr="00AD218A">
        <w:rPr>
          <w:rStyle w:val="HebrewChar"/>
          <w:rFonts w:cs="FrankRuehl" w:hint="cs"/>
          <w:rtl/>
        </w:rPr>
        <w:lastRenderedPageBreak/>
        <w:t>ביניהם), אם תחלת נדתה היא הורגת אחד מהן, אם סוף נדתה היא מריבה עושה ביניהן, מאי תקנתיה, נפתח באל ונפסיק באל, (יאמר הפסוק א-ל מוציאם ממצרים עד מה פעל א-ל)</w:t>
      </w:r>
      <w:r w:rsidR="00AD218A" w:rsidRPr="00AD218A">
        <w:rPr>
          <w:rStyle w:val="HebrewChar"/>
          <w:rFonts w:cs="FrankRuehl" w:hint="cs"/>
          <w:rtl/>
        </w:rPr>
        <w:t>...</w:t>
      </w:r>
      <w:r w:rsidRPr="00AD218A">
        <w:rPr>
          <w:rStyle w:val="HebrewChar"/>
          <w:rFonts w:cs="FrankRuehl" w:hint="cs"/>
          <w:rtl/>
        </w:rPr>
        <w:t xml:space="preserve"> (שם קיא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ג' דברים ציוה רבי ישמעאל ברבי יוסי את רבי</w:t>
      </w:r>
      <w:r w:rsidR="00AD218A" w:rsidRPr="00AD218A">
        <w:rPr>
          <w:rStyle w:val="HebrewChar"/>
          <w:rFonts w:cs="FrankRuehl" w:hint="cs"/>
          <w:rtl/>
        </w:rPr>
        <w:t>...</w:t>
      </w:r>
      <w:r w:rsidRPr="00AD218A">
        <w:rPr>
          <w:rStyle w:val="HebrewChar"/>
          <w:rFonts w:cs="FrankRuehl" w:hint="cs"/>
          <w:rtl/>
        </w:rPr>
        <w:t xml:space="preserve"> אשתך טבלה אל תזקק לה לילה הראשונה, אמר רב ובנדה דאורייתא, הואיל והוחזק מעין פתוח, דילמא משכה זיבה. (שם קיב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תא שמע, דאמר רב חייא בר אשי אמר רב נדה שאין לה בגדים מערמת וטובלת בבגדיה</w:t>
      </w:r>
      <w:r w:rsidR="00AD218A" w:rsidRPr="00AD218A">
        <w:rPr>
          <w:rStyle w:val="HebrewChar"/>
          <w:rFonts w:cs="FrankRuehl" w:hint="cs"/>
          <w:rtl/>
        </w:rPr>
        <w:t>...</w:t>
      </w:r>
      <w:r w:rsidRPr="00AD218A">
        <w:rPr>
          <w:rStyle w:val="HebrewChar"/>
          <w:rFonts w:cs="FrankRuehl" w:hint="cs"/>
          <w:rtl/>
        </w:rPr>
        <w:t xml:space="preserve"> (ביצה יח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רב אבא</w:t>
      </w:r>
      <w:r w:rsidR="00AD218A" w:rsidRPr="00AD218A">
        <w:rPr>
          <w:rStyle w:val="HebrewChar"/>
          <w:rFonts w:cs="FrankRuehl" w:hint="cs"/>
          <w:rtl/>
        </w:rPr>
        <w:t>...</w:t>
      </w:r>
      <w:r w:rsidRPr="00AD218A">
        <w:rPr>
          <w:rStyle w:val="HebrewChar"/>
          <w:rFonts w:cs="FrankRuehl" w:hint="cs"/>
          <w:rtl/>
        </w:rPr>
        <w:t xml:space="preserve"> נטיעה מקטע רגליהון דקצביא ודבועלי נדות, (שבערלה ממתינין ג' שנים)</w:t>
      </w:r>
      <w:r w:rsidR="00AD218A" w:rsidRPr="00AD218A">
        <w:rPr>
          <w:rStyle w:val="HebrewChar"/>
          <w:rFonts w:cs="FrankRuehl" w:hint="cs"/>
          <w:rtl/>
        </w:rPr>
        <w:t>...</w:t>
      </w:r>
      <w:r w:rsidRPr="00AD218A">
        <w:rPr>
          <w:rStyle w:val="HebrewChar"/>
          <w:rFonts w:cs="FrankRuehl" w:hint="cs"/>
          <w:rtl/>
        </w:rPr>
        <w:t xml:space="preserve"> (שם כה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היתה ירושלים לנדה ביניהם, אמר רב יהודה אמר רב לברכה, כנדה, מה נדה יש לה היתר, אף ירושלים יש לה תקנה</w:t>
      </w:r>
      <w:r w:rsidR="00AD218A" w:rsidRPr="00AD218A">
        <w:rPr>
          <w:rStyle w:val="HebrewChar"/>
          <w:rFonts w:cs="FrankRuehl" w:hint="cs"/>
          <w:rtl/>
        </w:rPr>
        <w:t>...</w:t>
      </w:r>
      <w:r w:rsidRPr="00AD218A">
        <w:rPr>
          <w:rStyle w:val="HebrewChar"/>
          <w:rFonts w:cs="FrankRuehl" w:hint="cs"/>
          <w:rtl/>
        </w:rPr>
        <w:t xml:space="preserve"> (תענית כ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ואת מאמר מרדכי אסתר עושה, אמר רבי ירמיה שהיתה מראה דם נדה לחכמים. (מגילה יג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מאי ותתחלחל, אמר רב שפירסה נדה. (שם טו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בראשונה היו מטבילין את הכלים על גבי נדות מתות, והיו נדות חיות מתביישות, התקינו שיהו מטבילין על גבי כל הנשים, מפני כבודן של נדות חיות</w:t>
      </w:r>
      <w:r w:rsidR="00AD218A" w:rsidRPr="00AD218A">
        <w:rPr>
          <w:rStyle w:val="HebrewChar"/>
          <w:rFonts w:cs="FrankRuehl" w:hint="cs"/>
          <w:rtl/>
        </w:rPr>
        <w:t>...</w:t>
      </w:r>
      <w:r w:rsidRPr="00AD218A">
        <w:rPr>
          <w:rStyle w:val="HebrewChar"/>
          <w:rFonts w:cs="FrankRuehl" w:hint="cs"/>
          <w:rtl/>
        </w:rPr>
        <w:t xml:space="preserve"> (מועד קטן כז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הכי קאמר, וכן מי שפירסה אשתו נדה ולא בעל הוא ישן בין האנשים</w:t>
      </w:r>
      <w:r w:rsidRPr="00AD218A">
        <w:rPr>
          <w:rStyle w:val="HebrewChar"/>
          <w:rFonts w:cs="FrankRuehl" w:hint="cs"/>
          <w:rtl/>
        </w:rPr>
        <w:t>...</w:t>
      </w:r>
      <w:r w:rsidR="00801B32" w:rsidRPr="00AD218A">
        <w:rPr>
          <w:rStyle w:val="HebrewChar"/>
          <w:rFonts w:cs="FrankRuehl" w:hint="cs"/>
          <w:rtl/>
        </w:rPr>
        <w:t xml:space="preserve"> למימרא דאבילות קילה ליה מנדה, והאמר רבי יצחק בר חנינא אמר רב הונא כל מלאכות שאשה עושה לבעלה נדה עושה לבעלה, חוץ ממזיגת הכוס והצעת המטה והרחצת פניו ידיו ורגליו</w:t>
      </w:r>
      <w:r w:rsidRPr="00AD218A">
        <w:rPr>
          <w:rStyle w:val="HebrewChar"/>
          <w:rFonts w:cs="FrankRuehl" w:hint="cs"/>
          <w:rtl/>
        </w:rPr>
        <w:t>...</w:t>
      </w:r>
      <w:r w:rsidR="00801B32" w:rsidRPr="00AD218A">
        <w:rPr>
          <w:rStyle w:val="HebrewChar"/>
          <w:rFonts w:cs="FrankRuehl" w:hint="cs"/>
          <w:rtl/>
        </w:rPr>
        <w:t xml:space="preserve"> (כתובות ד א וב)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ההוא דאתא לקמיה דרבן גמליאל הזקן, אמר לו רבי בעלתי ולא מצאתי דם, אמרה לו רבי ממשפחת דורקטי אני, שאין להם לא דם נדה ולא דם בתולים, בדק רבן גמליאל בקרובותיה, ומצא כדבריה, אמר לו לך זכה במקחך, אשריך שזכית למשפחת דורקטי</w:t>
      </w:r>
      <w:r w:rsidR="00AD218A" w:rsidRPr="00AD218A">
        <w:rPr>
          <w:rStyle w:val="HebrewChar"/>
          <w:rFonts w:cs="FrankRuehl" w:hint="cs"/>
          <w:rtl/>
        </w:rPr>
        <w:t>...</w:t>
      </w:r>
      <w:r w:rsidRPr="00AD218A">
        <w:rPr>
          <w:rStyle w:val="HebrewChar"/>
          <w:rFonts w:cs="FrankRuehl" w:hint="cs"/>
          <w:rtl/>
        </w:rPr>
        <w:t xml:space="preserve"> אמר רבי חנינא תנחומים של הבל ניחמו רבן גמליאל לאותו האיש, דתני רבי חייא כשם שהשאור יפה לעיסה, כך דמים יפים לאשה, ותנא משם רבי מאיר, כל אשה שדמיה מרובין בניה מרובין</w:t>
      </w:r>
      <w:r w:rsidR="00AD218A" w:rsidRPr="00AD218A">
        <w:rPr>
          <w:rStyle w:val="HebrewChar"/>
          <w:rFonts w:cs="FrankRuehl" w:hint="cs"/>
          <w:rtl/>
        </w:rPr>
        <w:t>...</w:t>
      </w:r>
      <w:r w:rsidRPr="00AD218A">
        <w:rPr>
          <w:rStyle w:val="HebrewChar"/>
          <w:rFonts w:cs="FrankRuehl" w:hint="cs"/>
          <w:rtl/>
        </w:rPr>
        <w:t xml:space="preserve"> </w:t>
      </w:r>
      <w:r w:rsidRPr="00AD218A">
        <w:rPr>
          <w:rStyle w:val="HebrewChar"/>
          <w:rFonts w:cs="FrankRuehl" w:hint="cs"/>
          <w:rtl/>
        </w:rPr>
        <w:lastRenderedPageBreak/>
        <w:t>אלא למאן דאמר זכה, מאי זכותא, דלא אתי לידי ספק נדה</w:t>
      </w:r>
      <w:r w:rsidR="00AD218A" w:rsidRPr="00AD218A">
        <w:rPr>
          <w:rStyle w:val="HebrewChar"/>
          <w:rFonts w:cs="FrankRuehl" w:hint="cs"/>
          <w:rtl/>
        </w:rPr>
        <w:t>...</w:t>
      </w:r>
      <w:r w:rsidRPr="00AD218A">
        <w:rPr>
          <w:rStyle w:val="HebrewChar"/>
          <w:rFonts w:cs="FrankRuehl" w:hint="cs"/>
          <w:rtl/>
        </w:rPr>
        <w:t xml:space="preserve"> (שם י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בעא מיניה שמואל מרב, אמרה טמאה אני וחזרה ואמרה טהורה אני, מהו, אמר ליה אף בזו אם נתנה אמתלא לדבריה נאמנת, תנא מיניה ארבעים זימנין, ואפילו הכי לא עבד שמואל עובדא בנפשיה. (שם כב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חסדא הכל מודים בבא על הנדה שמשלם קנס, למאן דאמר יש בה הויה הא נמי יש בה הויה, למאן דאמר ראויה לקיימה, הא נמי ראויה לקיימה</w:t>
      </w:r>
      <w:r w:rsidR="00AD218A" w:rsidRPr="00AD218A">
        <w:rPr>
          <w:rStyle w:val="HebrewChar"/>
          <w:rFonts w:cs="FrankRuehl" w:hint="cs"/>
          <w:rtl/>
        </w:rPr>
        <w:t>...</w:t>
      </w:r>
      <w:r w:rsidRPr="00AD218A">
        <w:rPr>
          <w:rStyle w:val="HebrewChar"/>
          <w:rFonts w:cs="FrankRuehl" w:hint="cs"/>
          <w:rtl/>
        </w:rPr>
        <w:t xml:space="preserve"> (שם ל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ואלו יוצאות שלא בכתובה</w:t>
      </w:r>
      <w:r w:rsidR="00AD218A" w:rsidRPr="00AD218A">
        <w:rPr>
          <w:rStyle w:val="HebrewChar"/>
          <w:rFonts w:cs="FrankRuehl" w:hint="cs"/>
          <w:rtl/>
        </w:rPr>
        <w:t>...</w:t>
      </w:r>
      <w:r w:rsidRPr="00AD218A">
        <w:rPr>
          <w:rStyle w:val="HebrewChar"/>
          <w:rFonts w:cs="FrankRuehl" w:hint="cs"/>
          <w:rtl/>
        </w:rPr>
        <w:t xml:space="preserve"> ומשמשתו נדה</w:t>
      </w:r>
      <w:r w:rsidR="00AD218A" w:rsidRPr="00AD218A">
        <w:rPr>
          <w:rStyle w:val="HebrewChar"/>
          <w:rFonts w:cs="FrankRuehl" w:hint="cs"/>
          <w:rtl/>
        </w:rPr>
        <w:t>...</w:t>
      </w:r>
      <w:r w:rsidRPr="00AD218A">
        <w:rPr>
          <w:rStyle w:val="HebrewChar"/>
          <w:rFonts w:cs="FrankRuehl" w:hint="cs"/>
          <w:rtl/>
        </w:rPr>
        <w:t xml:space="preserve"> היכי דמי, אי דידע נפרוש, אי דלא ידע נסמוך עילויה, דאמר רבי חנינא בר כהנא אמר שמואל, מנין לנדה שסופרת לעצמה, שנאמר וספרה לה שבעת ימים, לה לעצמה, לא צריכא דאמרה ליה פלוני חכם טיהר לי את הדם, ואזל שייליה ואשתכח שיקרא, ואיבעית אימא כדרב יהודה, דאמר רב יהודה הוחזקה נדה בשכינותיה בעלה לוקה עליה משום נדה. (שם עב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אחא ברבי יאשיה אומר</w:t>
      </w:r>
      <w:r w:rsidR="00AD218A" w:rsidRPr="00AD218A">
        <w:rPr>
          <w:rStyle w:val="HebrewChar"/>
          <w:rFonts w:cs="FrankRuehl" w:hint="cs"/>
          <w:rtl/>
        </w:rPr>
        <w:t>...</w:t>
      </w:r>
      <w:r w:rsidRPr="00AD218A">
        <w:rPr>
          <w:rStyle w:val="HebrewChar"/>
          <w:rFonts w:cs="FrankRuehl" w:hint="cs"/>
          <w:rtl/>
        </w:rPr>
        <w:t xml:space="preserve"> וכל המסתכל בעקבה של אשה הווין לו בנים שאינן מהוגנין, אמר רב יוסף ובאשתו נדה, אמר רבי שמעון בן לקיש עקבה דקתני במקום הטנופת, שהוא מכוון כנגד העקב. (נדרים כ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תניא רבי יהודה אומר בעל נאמן (על הסוטה) מקל וחומר, ומה נדה שהיא בכרת בעלה נאמן עליה, סוטה שהיא בלאו לא כל שכן, ורבנן היא הנותנת, נדה דכרת חמירא ליה ומהימן, סוטא דלאו לא חמירא ליה ולא מהימן</w:t>
      </w:r>
      <w:r w:rsidR="00AD218A" w:rsidRPr="00AD218A">
        <w:rPr>
          <w:rStyle w:val="HebrewChar"/>
          <w:rFonts w:cs="FrankRuehl" w:hint="cs"/>
          <w:rtl/>
        </w:rPr>
        <w:t>...</w:t>
      </w:r>
      <w:r w:rsidRPr="00AD218A">
        <w:rPr>
          <w:rStyle w:val="HebrewChar"/>
          <w:rFonts w:cs="FrankRuehl" w:hint="cs"/>
          <w:rtl/>
        </w:rPr>
        <w:t xml:space="preserve"> אמרו לו לא, אם אמרת בנדה שכן יש לה היתר, תאמר בסוטה שאין לה היתר</w:t>
      </w:r>
      <w:r w:rsidR="00AD218A" w:rsidRPr="00AD218A">
        <w:rPr>
          <w:rStyle w:val="HebrewChar"/>
          <w:rFonts w:cs="FrankRuehl" w:hint="cs"/>
          <w:rtl/>
        </w:rPr>
        <w:t>...</w:t>
      </w:r>
      <w:r w:rsidRPr="00AD218A">
        <w:rPr>
          <w:rStyle w:val="HebrewChar"/>
          <w:rFonts w:cs="FrankRuehl" w:hint="cs"/>
          <w:rtl/>
        </w:rPr>
        <w:t xml:space="preserve"> (סוטה 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אלעזר כל עדה שיש בה חנופה מאוסה כנדה, שנאמר כי עדת חנף גלמוד, שכן בכרכי הים קורין לנדה גלמודה, מאי גלמודה, גמולה מבעלה. (שם מב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אלמה אמר אביי הכל מודים בבא על הנדה ועל הסוטה שאין הולד ממזר, אמר חזקיה אמר קרא ותהי נדתה עליו, אפילו בשעת נדתה תהא בה הויה</w:t>
      </w:r>
      <w:r w:rsidR="00AD218A" w:rsidRPr="00AD218A">
        <w:rPr>
          <w:rStyle w:val="HebrewChar"/>
          <w:rFonts w:cs="FrankRuehl" w:hint="cs"/>
          <w:rtl/>
        </w:rPr>
        <w:t>...</w:t>
      </w:r>
      <w:r w:rsidRPr="00AD218A">
        <w:rPr>
          <w:rStyle w:val="HebrewChar"/>
          <w:rFonts w:cs="FrankRuehl" w:hint="cs"/>
          <w:rtl/>
        </w:rPr>
        <w:t xml:space="preserve"> (קדושין סח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אביי אף אנן נמי תנינא, דם שנמצא בפרוזדור ספיקו טמא, שחזקתו מן המקור, ואף על גב דאיכא עליה דמקרבא, אמר ליה רבא רוב </w:t>
      </w:r>
      <w:r w:rsidRPr="00AD218A">
        <w:rPr>
          <w:rStyle w:val="HebrewChar"/>
          <w:rFonts w:cs="FrankRuehl" w:hint="cs"/>
          <w:rtl/>
        </w:rPr>
        <w:lastRenderedPageBreak/>
        <w:t>ומצוי קאמרת, רוב ומצוי ליכא למאן דאמר, דתני רבי חייא דם הנמצא בפרוזדור חייבין עליו על ביאת מקדש, ושורפין עליו את התרומה</w:t>
      </w:r>
      <w:r w:rsidR="00AD218A" w:rsidRPr="00AD218A">
        <w:rPr>
          <w:rStyle w:val="HebrewChar"/>
          <w:rFonts w:cs="FrankRuehl" w:hint="cs"/>
          <w:rtl/>
        </w:rPr>
        <w:t>...</w:t>
      </w:r>
      <w:r w:rsidRPr="00AD218A">
        <w:rPr>
          <w:rStyle w:val="HebrewChar"/>
          <w:rFonts w:cs="FrankRuehl" w:hint="cs"/>
          <w:rtl/>
        </w:rPr>
        <w:t xml:space="preserve"> (בבא בתרא כד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סוגה בשושנים, שאפילו כסוגה של שושנים לא יפרצו בהן פרצות, והיינו דאמר ליה ההוא מינא לרב כהנא, אמריתו נדה שרי לייחודי בהדי גברא, אפשר אש בנעורת ואינה מהבהבת, אמר ליה התורה העידה עלינו סוגה בשושנים, שאפילו כסוגה בשושנים לא יפרצו בהן פרצות. (סנהדרין לז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בין דם לדם, בין דם נדה, דם לידה, דם זיבה, דם נדה בפלוגתא עקביא בן מהללאל ורבנן, דתנן דם הירוק עקביא בן מהללאל מטמא וחכמים מטהרין, דם לידה בפלוגתא דרב ולוי, דאתמר רב אמר </w:t>
      </w:r>
      <w:r>
        <w:rPr>
          <w:rStyle w:val="HebrewChar"/>
          <w:rtl/>
        </w:rPr>
        <w:t> </w:t>
      </w:r>
      <w:r w:rsidRPr="00AD218A">
        <w:rPr>
          <w:rStyle w:val="HebrewChar"/>
          <w:rFonts w:cs="FrankRuehl" w:hint="cs"/>
          <w:bCs/>
          <w:rtl/>
        </w:rPr>
        <w:t>מעין אחד הוא, התורה מיטמאתו והתורה טיהרתו, ולוי אמר שני מעיינות הן, נסתם הטמא נפתח הטהור</w:t>
      </w:r>
      <w:r w:rsidR="00AD218A" w:rsidRPr="00AD218A">
        <w:rPr>
          <w:rStyle w:val="HebrewChar"/>
          <w:rFonts w:cs="FrankRuehl" w:hint="cs"/>
          <w:bCs/>
          <w:rtl/>
        </w:rPr>
        <w:t>...</w:t>
      </w:r>
      <w:r>
        <w:rPr>
          <w:rStyle w:val="HebrewChar"/>
          <w:rtl/>
        </w:rPr>
        <w:t> </w:t>
      </w:r>
      <w:r w:rsidRPr="00AD218A">
        <w:rPr>
          <w:rStyle w:val="HebrewChar"/>
          <w:rFonts w:cs="FrankRuehl" w:hint="cs"/>
          <w:rtl/>
        </w:rPr>
        <w:t xml:space="preserve"> (שם פז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ואיזו היא מצות עשה שבנדה שחייבין עליה, היה משמש עם הטהורה ואמרה לו נטמיתי ופירש מיד חייב, מפני שיציאתו הנאה לו כביאתו. (שבועות יד ב, וראה שם עוד יז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בעא מיניה רבי יונתן בן יוסי בן לקוניא מרבי שמעון בן יוסי בן לקוניא, אזהרה לבועל נדה מנין מן התורה, שקל קלא פתק ביה, אזהרה לבועל נדה ואל אשה בנדת טומאתה לא תקרב, אלא אזהרה למשמש עם הטהורה ואמרה לו נטמאתי דלא ניפריש מיד מנלן, אמר חזקיה אמר קרא ותהי נדתה עליו, אפילו בשעת נדתה תהא עליו, אשכחן עשה, לא תעשה מנלן, אמר רב פפא אמר קרא לא תקרב, לא תקרב נמי לא תפרוש הוא, דכתיב האומרים קרב עליך אל תגש בי כי קדשתיך. תנו רבנן והזרתם את בני ישראל מטומאתם, אמר רבי יאשיה מיכן אזהרה לבני ישראל שיפרשו מנשותיהן סמוך לוסתן, וכמה, אמר רבה עונה. אמר רבי יוחנן משום רבי שמעון בן יוחאי כל שאינו פורש מאשתו סמוך לוסתה, אפילו הוויין לו בנים כבני אהרן מתים, דכתיב והזרתם את בני ישראל מטומאתם, והדוה בנדתה, וסמיך ליה אחרי מות. אמר רבי חייא בר אבא אמר רבי יוחנן כל הפורש מאשתו סמוך לוסתה הויין לו בנים זכרים, דכתיב להבדיל בין הטמא ובין הטהור, וסמיך ליה אשה כי תזריע </w:t>
      </w:r>
      <w:r w:rsidRPr="00AD218A">
        <w:rPr>
          <w:rStyle w:val="HebrewChar"/>
          <w:rFonts w:cs="FrankRuehl" w:hint="cs"/>
          <w:rtl/>
        </w:rPr>
        <w:lastRenderedPageBreak/>
        <w:t>וילדה זכר, רבי יהושע בן לוי אמר, הוויין ליה בנים ראויים להוראה, דכתיב להבדיל ולהורות. (שם יח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rtl/>
        </w:rPr>
        <w:t>ד</w:t>
      </w:r>
      <w:r w:rsidRPr="00AD218A">
        <w:rPr>
          <w:rStyle w:val="HebrewChar"/>
          <w:rFonts w:cs="FrankRuehl" w:hint="cs"/>
          <w:rtl/>
        </w:rPr>
        <w:t>אמר רבי יוחנן משום רבי שמעון בן יוחי, מנין שאין האשה טמאה עד שיצא מדוה דרך ערותה, שנאמר ואיש אשר ישכב את אשה דוה וגלה את ערותה וגו', מלמד שאין האשה מטמאה עד שיצא מדוה דרך ערותה. (מכות יד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 אשי) אמר כמאן קרו פרסאי לנדה דשתנא, מהכא, כי דרך נשים לי. (ע"ז כד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אליעזר חסמא אומר קינין ופתחי נדה הן הן גופי הלכות</w:t>
      </w:r>
      <w:r w:rsidR="00AD218A" w:rsidRPr="00AD218A">
        <w:rPr>
          <w:rStyle w:val="HebrewChar"/>
          <w:rFonts w:cs="FrankRuehl" w:hint="cs"/>
          <w:rtl/>
        </w:rPr>
        <w:t>...</w:t>
      </w:r>
      <w:r w:rsidRPr="00AD218A">
        <w:rPr>
          <w:rStyle w:val="HebrewChar"/>
          <w:rFonts w:cs="FrankRuehl" w:hint="cs"/>
          <w:rtl/>
        </w:rPr>
        <w:t xml:space="preserve"> (אבות ג יח)</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אתמר נדה שנאנסה וטבלה, אמר רב יהודה אמר רב טהורה לביתה ואסורה לאכול בתרומה, ורבי יוחנן אמר אף לביתה לא טהרה</w:t>
      </w:r>
      <w:r w:rsidR="00AD218A" w:rsidRPr="00AD218A">
        <w:rPr>
          <w:rStyle w:val="HebrewChar"/>
          <w:rFonts w:cs="FrankRuehl" w:hint="cs"/>
          <w:rtl/>
        </w:rPr>
        <w:t>...</w:t>
      </w:r>
      <w:r w:rsidRPr="00AD218A">
        <w:rPr>
          <w:rStyle w:val="HebrewChar"/>
          <w:rFonts w:cs="FrankRuehl" w:hint="cs"/>
          <w:rtl/>
        </w:rPr>
        <w:t xml:space="preserve"> (חולין לא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פתח בטועה פחות משבעה ולא יתר על י"ז</w:t>
      </w:r>
      <w:r w:rsidR="00AD218A" w:rsidRPr="00AD218A">
        <w:rPr>
          <w:rStyle w:val="HebrewChar"/>
          <w:rFonts w:cs="FrankRuehl" w:hint="cs"/>
          <w:rtl/>
        </w:rPr>
        <w:t>...</w:t>
      </w:r>
      <w:r w:rsidRPr="00AD218A">
        <w:rPr>
          <w:rStyle w:val="HebrewChar"/>
          <w:rFonts w:cs="FrankRuehl" w:hint="cs"/>
          <w:rtl/>
        </w:rPr>
        <w:t xml:space="preserve"> (ערכין ח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אחד אתנן זכר ואחד אתנן כל עריות אסור חוץ מאתנן אשתו נדה, מאי טעמא זונה כתיב, והא לאו זונה היא, ולוי אמר אפילו אשתו נדה, מאי טעמא תועבה כתיב, והא תועבה היא. (תמורה כט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אבל שמענו הבא על ה' נשיו נדות בהעלם אחת שהוא חייב על כל אחת ואחת, ורואה אני שהדברים קל וחומר</w:t>
      </w:r>
      <w:r w:rsidRPr="00AD218A">
        <w:rPr>
          <w:rStyle w:val="HebrewChar"/>
          <w:rFonts w:cs="FrankRuehl" w:hint="cs"/>
          <w:rtl/>
        </w:rPr>
        <w:t>...</w:t>
      </w:r>
      <w:r w:rsidR="00801B32" w:rsidRPr="00AD218A">
        <w:rPr>
          <w:rStyle w:val="HebrewChar"/>
          <w:rFonts w:cs="FrankRuehl" w:hint="cs"/>
          <w:rtl/>
        </w:rPr>
        <w:t xml:space="preserve"> ומה הבא על ה' נשיו נדות בבת אחת, שהיא שם אחת חייב על כל אחת ואחת, אחותו שהיא אחות אביו שהיא אחות אמו שהן ג' שמות, אינו דין שיהא חייב על כל אחת ואחת</w:t>
      </w:r>
      <w:r w:rsidRPr="00AD218A">
        <w:rPr>
          <w:rStyle w:val="HebrewChar"/>
          <w:rFonts w:cs="FrankRuehl" w:hint="cs"/>
          <w:rtl/>
        </w:rPr>
        <w:t>...</w:t>
      </w:r>
      <w:r w:rsidR="00801B32" w:rsidRPr="00AD218A">
        <w:rPr>
          <w:rStyle w:val="HebrewChar"/>
          <w:rFonts w:cs="FrankRuehl" w:hint="cs"/>
          <w:rtl/>
        </w:rPr>
        <w:t xml:space="preserve"> (כריתות טו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מה נדה שאין בה תוצאות הרבה וחטאות הרבה חייב על כל אחת ואחת, שבת שיש בה תוצאות הרבה ומיתות הרבה, אינו דין שיהא חייב על כל אחת ואחת. אמרתי לו, אם אמרת בנדה שיש בה שתי אזהרות, שהוא מוזהר על הנדה והנדה מוזהרת עליו, תאמר בשבת שאין בה אלא אזהרה אחת</w:t>
      </w:r>
      <w:r w:rsidRPr="00AD218A">
        <w:rPr>
          <w:rStyle w:val="HebrewChar"/>
          <w:rFonts w:cs="FrankRuehl" w:hint="cs"/>
          <w:rtl/>
        </w:rPr>
        <w:t>...</w:t>
      </w:r>
      <w:r w:rsidR="00801B32" w:rsidRPr="00AD218A">
        <w:rPr>
          <w:rStyle w:val="HebrewChar"/>
          <w:rFonts w:cs="FrankRuehl" w:hint="cs"/>
          <w:rtl/>
        </w:rPr>
        <w:t xml:space="preserve"> (שם טז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שפעם אחת גזרה המלכות גזרה שלא ישמרו את השבת ושלא ימולו את בניהם ושיבעלו את נדות, הלך רבי ראובן בן איסטרובלי וסיפר קומי והלך וישב עמהם, אמר להם</w:t>
      </w:r>
      <w:r w:rsidR="00AD218A" w:rsidRPr="00AD218A">
        <w:rPr>
          <w:rStyle w:val="HebrewChar"/>
          <w:rFonts w:cs="FrankRuehl" w:hint="cs"/>
          <w:rtl/>
        </w:rPr>
        <w:t>...</w:t>
      </w:r>
      <w:r w:rsidRPr="00AD218A">
        <w:rPr>
          <w:rStyle w:val="HebrewChar"/>
          <w:rFonts w:cs="FrankRuehl" w:hint="cs"/>
          <w:rtl/>
        </w:rPr>
        <w:t xml:space="preserve"> מי שיש לו אויב ירבה או יתמעט, אמרו לו יתמעט, אם כן לא </w:t>
      </w:r>
      <w:r w:rsidRPr="00AD218A">
        <w:rPr>
          <w:rStyle w:val="HebrewChar"/>
          <w:rFonts w:cs="FrankRuehl" w:hint="cs"/>
          <w:rtl/>
        </w:rPr>
        <w:lastRenderedPageBreak/>
        <w:t>יבעלו נדות</w:t>
      </w:r>
      <w:r w:rsidR="00AD218A" w:rsidRPr="00AD218A">
        <w:rPr>
          <w:rStyle w:val="HebrewChar"/>
          <w:rFonts w:cs="FrankRuehl" w:hint="cs"/>
          <w:rtl/>
        </w:rPr>
        <w:t>...</w:t>
      </w:r>
      <w:r w:rsidRPr="00AD218A">
        <w:rPr>
          <w:rStyle w:val="HebrewChar"/>
          <w:rFonts w:cs="FrankRuehl" w:hint="cs"/>
          <w:rtl/>
        </w:rPr>
        <w:t xml:space="preserve"> (מעילה יז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שמאי אומר כל הנשים דיין שעתן, הלל אומר מפקידה לפקידה ואפילו לימים הרבה, וחכמים אומרים לא כדברי זה ולא כדברי זה, אלא מעת לעת ממעטת על יד מפקידה לפקידה, ומפקידה לפקידה ממעטת על יד מעת לעת</w:t>
      </w:r>
      <w:r w:rsidR="00AD218A" w:rsidRPr="00AD218A">
        <w:rPr>
          <w:rStyle w:val="HebrewChar"/>
          <w:rFonts w:cs="FrankRuehl" w:hint="cs"/>
          <w:rtl/>
        </w:rPr>
        <w:t>...</w:t>
      </w:r>
      <w:r w:rsidRPr="00AD218A">
        <w:rPr>
          <w:rStyle w:val="HebrewChar"/>
          <w:rFonts w:cs="FrankRuehl" w:hint="cs"/>
          <w:rtl/>
        </w:rPr>
        <w:t xml:space="preserve"> מאי טעמיה דשמאי, קסבר העמד אשה על חזקתה, ואשה בחזקת טהורה עומדת, והלל כי אמר העמד דבר על חזקתו היכא דלית ליה ריעותא מגופיה, אבל איתתא כיון דמגופה קחזיא לא אמרינן אוקמה אחזקתה</w:t>
      </w:r>
      <w:r w:rsidR="00AD218A" w:rsidRPr="00AD218A">
        <w:rPr>
          <w:rStyle w:val="HebrewChar"/>
          <w:rFonts w:cs="FrankRuehl" w:hint="cs"/>
          <w:rtl/>
        </w:rPr>
        <w:t>...</w:t>
      </w:r>
      <w:r w:rsidRPr="00AD218A">
        <w:rPr>
          <w:rStyle w:val="HebrewChar"/>
          <w:rFonts w:cs="FrankRuehl" w:hint="cs"/>
          <w:rtl/>
        </w:rPr>
        <w:t xml:space="preserve"> (נדה ב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הונא קפצה וראתה קפצה וראתה קפצה וראתה קבעה לה וסת, למאי, אילימא לימים, הא כל יומא דלא קפיץ לא חזאי, אלא לקפיצות, והתניא כל שתקבענה מחמת אונס אפילו כמה פעמים לא קבעה וסת, מאי לאו לא קבעה וסת כלל, לא קבעה וסת לימים לחודייהו ולקפיצות</w:t>
      </w:r>
      <w:r w:rsidR="00AD218A" w:rsidRPr="00AD218A">
        <w:rPr>
          <w:rStyle w:val="HebrewChar"/>
          <w:rFonts w:cs="FrankRuehl" w:hint="cs"/>
          <w:rtl/>
        </w:rPr>
        <w:t>...</w:t>
      </w:r>
      <w:r w:rsidRPr="00AD218A">
        <w:rPr>
          <w:rStyle w:val="HebrewChar"/>
          <w:rFonts w:cs="FrankRuehl" w:hint="cs"/>
          <w:rtl/>
        </w:rPr>
        <w:t xml:space="preserve"> (שם יא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משל משלו חכמים באשה, החדר והפרוזדור והעליה, דם החדר טמא, דם העליה טהור, נמצא בפרוזדור ספקו טמא, לפי שחזקתו מן המקור</w:t>
      </w:r>
      <w:r w:rsidR="00AD218A" w:rsidRPr="00AD218A">
        <w:rPr>
          <w:rStyle w:val="HebrewChar"/>
          <w:rFonts w:cs="FrankRuehl" w:hint="cs"/>
          <w:rtl/>
        </w:rPr>
        <w:t>...</w:t>
      </w:r>
      <w:r w:rsidRPr="00AD218A">
        <w:rPr>
          <w:rStyle w:val="HebrewChar"/>
          <w:rFonts w:cs="FrankRuehl" w:hint="cs"/>
          <w:rtl/>
        </w:rPr>
        <w:t xml:space="preserve"> (שם יז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חמשה דמים טמאים באשה, האדום והשחור וכקרן כרכום וכמימי אדמה, וכמזוג, בית שמאי אומרים אף כמימי תלתן וכמימי בשר צלי, ובית הלל מטהרים, הירוק, עקביא מן מהללאל מטמא וחכמים מטהרים</w:t>
      </w:r>
      <w:r w:rsidR="00AD218A" w:rsidRPr="00AD218A">
        <w:rPr>
          <w:rStyle w:val="HebrewChar"/>
          <w:rFonts w:cs="FrankRuehl" w:hint="cs"/>
          <w:rtl/>
        </w:rPr>
        <w:t>...</w:t>
      </w:r>
      <w:r w:rsidRPr="00AD218A">
        <w:rPr>
          <w:rStyle w:val="HebrewChar"/>
          <w:rFonts w:cs="FrankRuehl" w:hint="cs"/>
          <w:rtl/>
        </w:rPr>
        <w:t xml:space="preserve"> מנלן דאיכא דם טהור באשה, דלמא כל דם דאתי מינה טמא, אמר רבי חמא בר יוסף אמר רבי אושעיא אמר קרא כי יפלא ממך דבר למשפט, בין דם לדם, בין דם טהור לדם טמא</w:t>
      </w:r>
      <w:r w:rsidR="00AD218A" w:rsidRPr="00AD218A">
        <w:rPr>
          <w:rStyle w:val="HebrewChar"/>
          <w:rFonts w:cs="FrankRuehl" w:hint="cs"/>
          <w:rtl/>
        </w:rPr>
        <w:t>...</w:t>
      </w:r>
      <w:r w:rsidRPr="00AD218A">
        <w:rPr>
          <w:rStyle w:val="HebrewChar"/>
          <w:rFonts w:cs="FrankRuehl" w:hint="cs"/>
          <w:rtl/>
        </w:rPr>
        <w:t xml:space="preserve"> וממאי דהני טהורין והני טמאין, אמר רבי אבהו דאמר קרא ויראו מואב את המים אדומים כדם, למימרא דדם אדום הוא, אימא אדום ותו לא, אמר רבי אבהו אמר קרא דמיה דמיה, הרי כאן ארבעה, והא אנן חמשה תנן, אמר רבי חנינא שחור אדום הוא, אלא שלקה</w:t>
      </w:r>
      <w:r w:rsidR="00AD218A" w:rsidRPr="00AD218A">
        <w:rPr>
          <w:rStyle w:val="HebrewChar"/>
          <w:rFonts w:cs="FrankRuehl" w:hint="cs"/>
          <w:rtl/>
        </w:rPr>
        <w:t>...</w:t>
      </w:r>
      <w:r w:rsidRPr="00AD218A">
        <w:rPr>
          <w:rStyle w:val="HebrewChar"/>
          <w:rFonts w:cs="FrankRuehl" w:hint="cs"/>
          <w:rtl/>
        </w:rPr>
        <w:t xml:space="preserve"> (שם יט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אמר רבי יוחנן חכמתא דרבי חנינא גרמא לי דלא אחזי דמא, מטמינא מטהר, מטהרנא מטמא, אמר רבי אלעזר ענוותנותא דרבי חנינא גרמא לי דחזאי דמא, ומה רבי חנינא דענותן הוא מחית נפשיה לספק וחזי, אנא לא אחזי. אמר רבי זירא טבעה דבבל גרמא לי דלא חזאי דמא, דאמינא, </w:t>
      </w:r>
      <w:r w:rsidR="00801B32" w:rsidRPr="00AD218A">
        <w:rPr>
          <w:rStyle w:val="HebrewChar"/>
          <w:rFonts w:cs="FrankRuehl" w:hint="cs"/>
          <w:rtl/>
        </w:rPr>
        <w:lastRenderedPageBreak/>
        <w:t>בטבעא לא ידענא בדמא ידענא</w:t>
      </w:r>
      <w:r w:rsidRPr="00AD218A">
        <w:rPr>
          <w:rStyle w:val="HebrewChar"/>
          <w:rFonts w:cs="FrankRuehl" w:hint="cs"/>
          <w:rtl/>
        </w:rPr>
        <w:t>...</w:t>
      </w:r>
      <w:r w:rsidR="00801B32" w:rsidRPr="00AD218A">
        <w:rPr>
          <w:rStyle w:val="HebrewChar"/>
          <w:rFonts w:cs="FrankRuehl" w:hint="cs"/>
          <w:rtl/>
        </w:rPr>
        <w:t xml:space="preserve"> ואמאי קרו ליה מרא דארעא דישראל, דההיא אתתא דאייתא דמא לקמיה דרבי אלעזר, הוה יתיב רבי אמי קמיה, ארחיה, אמר לה האי דם חימוד הוא, בתר דנפקא אטפל לה רבי אמי, אמרה לו בעלי היה בדרך וחמדתיו, קרי עליה סוד ה' ליראיו</w:t>
      </w:r>
      <w:r w:rsidRPr="00AD218A">
        <w:rPr>
          <w:rStyle w:val="HebrewChar"/>
          <w:rFonts w:cs="FrankRuehl" w:hint="cs"/>
          <w:rtl/>
        </w:rPr>
        <w:t>...</w:t>
      </w:r>
      <w:r w:rsidR="00801B32" w:rsidRPr="00AD218A">
        <w:rPr>
          <w:rStyle w:val="HebrewChar"/>
          <w:rFonts w:cs="FrankRuehl" w:hint="cs"/>
          <w:rtl/>
        </w:rPr>
        <w:t xml:space="preserve"> (שם כ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תניא היה רבי מאיר אומר, מפני מה אמרה תורה נדה לשבעה, מפני שרגיל בה וקץ בה, אמרה תורה תהא טמאה שבעה ימים, כדי שתהא חביבה על בעלה כשעת כניסתה לחופה. (שם לא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בנות כותים נדות מעריסתן, והכותים מטמאין משכב תחתון כעליון, מפני שהן בועלי נדות, והן יושבות על כל דם ודם, ואין חייבין עליהן על ביאת מקדש, ואין שורפין עליהם את התרומה מפני שטומאתן ספק</w:t>
      </w:r>
      <w:r w:rsidR="00AD218A" w:rsidRPr="00AD218A">
        <w:rPr>
          <w:rStyle w:val="HebrewChar"/>
          <w:rFonts w:cs="FrankRuehl" w:hint="cs"/>
          <w:rtl/>
        </w:rPr>
        <w:t>...</w:t>
      </w:r>
      <w:r w:rsidRPr="00AD218A">
        <w:rPr>
          <w:rStyle w:val="HebrewChar"/>
          <w:rFonts w:cs="FrankRuehl" w:hint="cs"/>
          <w:rtl/>
        </w:rPr>
        <w:t xml:space="preserve"> דתניא אשה, אין לי אלא אשה, תינוקת בת יום אחד לנדה מניין, תלמוד לומר ואשה, אלמא כי מרבי קרא בת יום אחד מרבי, ורמינהו, אשה, אין לי אלא אשה, תינוקת בת ג' שנים ויום אחד לביאה מנין, תלמוד לומר ואשה, אמר רבא הלכתא נינהו ואסמכינהו רבנן אקראי</w:t>
      </w:r>
      <w:r w:rsidR="00AD218A" w:rsidRPr="00AD218A">
        <w:rPr>
          <w:rStyle w:val="HebrewChar"/>
          <w:rFonts w:cs="FrankRuehl" w:hint="cs"/>
          <w:rtl/>
        </w:rPr>
        <w:t>...</w:t>
      </w:r>
      <w:r w:rsidRPr="00AD218A">
        <w:rPr>
          <w:rStyle w:val="HebrewChar"/>
          <w:rFonts w:cs="FrankRuehl" w:hint="cs"/>
          <w:rtl/>
        </w:rPr>
        <w:t xml:space="preserve"> (שם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כל הנשים מטמאות בבית החיצון, שנאמר דם יהיה זובה בבשרה, אבל הזב ובעל קרי אינן מטמאין עד שתצא טומאתן לחוץ</w:t>
      </w:r>
      <w:r w:rsidRPr="00AD218A">
        <w:rPr>
          <w:rStyle w:val="HebrewChar"/>
          <w:rFonts w:cs="FrankRuehl" w:hint="cs"/>
          <w:rtl/>
        </w:rPr>
        <w:t>...</w:t>
      </w:r>
      <w:r w:rsidR="00801B32" w:rsidRPr="00AD218A">
        <w:rPr>
          <w:rStyle w:val="HebrewChar"/>
          <w:rFonts w:cs="FrankRuehl" w:hint="cs"/>
          <w:rtl/>
        </w:rPr>
        <w:t xml:space="preserve"> (שם מ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הרואה כתם הרי זו מקולקלת וחוששת משום זוב, דברי רבי מאיר, וחכמים אומרים אין בכתמים משום זוב</w:t>
      </w:r>
      <w:r w:rsidR="00AD218A" w:rsidRPr="00AD218A">
        <w:rPr>
          <w:rStyle w:val="HebrewChar"/>
          <w:rFonts w:cs="FrankRuehl" w:hint="cs"/>
          <w:rtl/>
        </w:rPr>
        <w:t>...</w:t>
      </w:r>
      <w:r w:rsidRPr="00AD218A">
        <w:rPr>
          <w:rStyle w:val="HebrewChar"/>
          <w:rFonts w:cs="FrankRuehl" w:hint="cs"/>
          <w:rtl/>
        </w:rPr>
        <w:t xml:space="preserve"> (שם נב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הרואה כתם על בשרה כנגד בית התורפה טמאה, ושלא כנגד בית התורפה טהורה, על עקבה ועל ראש גודלה טמאה, על שוקה ועל פרסותיה מבפנים טמאה, מבחוץ טהורה</w:t>
      </w:r>
      <w:r w:rsidR="00AD218A" w:rsidRPr="00AD218A">
        <w:rPr>
          <w:rStyle w:val="HebrewChar"/>
          <w:rFonts w:cs="FrankRuehl" w:hint="cs"/>
          <w:rtl/>
        </w:rPr>
        <w:t>...</w:t>
      </w:r>
      <w:r w:rsidRPr="00AD218A">
        <w:rPr>
          <w:rStyle w:val="HebrewChar"/>
          <w:rFonts w:cs="FrankRuehl" w:hint="cs"/>
          <w:rtl/>
        </w:rPr>
        <w:t xml:space="preserve"> תא שמע האשה שהיא עושה צרכיה וראתה דם, רבי מאיר אומר אם עומדת טמאה ואם יושבת טהורה, היכי דמי, אי דארגשה יושבת אמאי טהורה, אלא לאו דלא ארגשה, וקתני עומדת טמאה, לעולם דארגשה, ואימור הרגשת מי רגלים הואי, עומדת הדור מי רגלים למקור ואייתי דם, ויושבת טהורה</w:t>
      </w:r>
      <w:r w:rsidR="00AD218A" w:rsidRPr="00AD218A">
        <w:rPr>
          <w:rStyle w:val="HebrewChar"/>
          <w:rFonts w:cs="FrankRuehl" w:hint="cs"/>
          <w:rtl/>
        </w:rPr>
        <w:t>...</w:t>
      </w:r>
      <w:r w:rsidRPr="00AD218A">
        <w:rPr>
          <w:rStyle w:val="HebrewChar"/>
          <w:rFonts w:cs="FrankRuehl" w:hint="cs"/>
          <w:rtl/>
        </w:rPr>
        <w:t xml:space="preserve"> (שם נז ב, וראה שם עוד)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 xml:space="preserve">שהיה רבי מאיר אומר, מראה דמים משונים הן זה מזה, כיצד, דם נדה אדום, דם בתולים אינו אדום, דם נדה זיהום, דם בתולים אינו זיהום, דם </w:t>
      </w:r>
      <w:r w:rsidR="00801B32" w:rsidRPr="00AD218A">
        <w:rPr>
          <w:rStyle w:val="HebrewChar"/>
          <w:rFonts w:cs="FrankRuehl" w:hint="cs"/>
          <w:rtl/>
        </w:rPr>
        <w:lastRenderedPageBreak/>
        <w:t>נדה בא מן המקור, דם בתולים בא מן הצדדין, אמר רבי יוחנן זו דברי רבי מאיר, אבל חכמים אומרים כל מראה דמים אחת הן. תנו רבנן הרואה דם מחמת תשמיש, משמשת פעם ראשונה ושניה ושלישית, מכאן ואילך לא תשמש עד שתתגרש ותנשא לאחר, ניסת לאחר וראתה דם מחמת תשמיש, משמשת פעם ראשונה ושניה ושלישית, מכאן ואילך לא תשמש עד שתתגרש ותנשא לאחר, ניסת לאחר וראתה דם מחמת תשמיש, משמשת פעם ראשונה ושניה ושלישית, מכאן ואילך לא תשמש עד שתבדוק עצמה, כיצד בודקת את עצמה, מביא שפופרת ובתוכה מכחול ומוך מונח על ראשו, אם נמצא דם על ראש המוך בידוע שמן המקור הוא בא, לא נמצא דם על ראשו בידוע שמן הצדדין הוא בא, ואם יש לה מכה באותו מקום תולה במכתה, ואם יש לה וסת תולה בוסתה, אם היה דם מכתה משונה מדם ראייתה אינה תולה, ונאמנת אשה לומר מכה יש לי במקור שממנה דם יוצא, דברי רבי</w:t>
      </w:r>
      <w:r w:rsidRPr="00AD218A">
        <w:rPr>
          <w:rStyle w:val="HebrewChar"/>
          <w:rFonts w:cs="FrankRuehl" w:hint="cs"/>
          <w:rtl/>
        </w:rPr>
        <w:t>...</w:t>
      </w:r>
      <w:r w:rsidR="00801B32" w:rsidRPr="00AD218A">
        <w:rPr>
          <w:rStyle w:val="HebrewChar"/>
          <w:rFonts w:cs="FrankRuehl" w:hint="cs"/>
          <w:rtl/>
        </w:rPr>
        <w:t xml:space="preserve"> (שם סה ב, וראה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על שאינן זהירות בנדה ובחלה ובהדלקת הנר, אדם הראשון דמו של עולם, דכתיב ואד יעלה מן הארץ, וגרמה לו חוה מיתה, לפיכך מסורה מצות נדה לאשה</w:t>
      </w:r>
      <w:r w:rsidRPr="00AD218A">
        <w:rPr>
          <w:rStyle w:val="HebrewChar"/>
          <w:rFonts w:cs="FrankRuehl" w:hint="cs"/>
          <w:rtl/>
        </w:rPr>
        <w:t>...</w:t>
      </w:r>
      <w:r w:rsidR="00801B32" w:rsidRPr="00AD218A">
        <w:rPr>
          <w:rStyle w:val="HebrewChar"/>
          <w:rFonts w:cs="FrankRuehl" w:hint="cs"/>
          <w:rtl/>
        </w:rPr>
        <w:t xml:space="preserve"> תני רבי יוסי אומר ג' דיבקי מיתה הן, ושלשתן נמסרו לאשה, ואלו הן מצות נדה ומצות חלה ומצות הדלקה. (שבת יט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עקיבא מנין לעכו"ם שהיא מטמא במשא כנדה, שנאמר תזרם כמו דוה, צא תאמר לו, מה נדה מטמא במשא, אף עכו"ם מטמא במשא, כתיב תועבה בנדה וכתיב תועבה בעכו"ם</w:t>
      </w:r>
      <w:r w:rsidR="00AD218A" w:rsidRPr="00AD218A">
        <w:rPr>
          <w:rStyle w:val="HebrewChar"/>
          <w:rFonts w:cs="FrankRuehl" w:hint="cs"/>
          <w:rtl/>
        </w:rPr>
        <w:t>...</w:t>
      </w:r>
      <w:r w:rsidRPr="00AD218A">
        <w:rPr>
          <w:rStyle w:val="HebrewChar"/>
          <w:rFonts w:cs="FrankRuehl" w:hint="cs"/>
          <w:rtl/>
        </w:rPr>
        <w:t xml:space="preserve"> (שם נז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ייבא כהדא תנא רבי זכריה חתניה דרבי לוי, נידה חופפת וסורקת (לפני טבילה), כהנת אינה חופפת וסורקת, נידה חופפת וסורקת שלא תחלוק בין נידה לנידה</w:t>
      </w:r>
      <w:r w:rsidRPr="00AD218A">
        <w:rPr>
          <w:rStyle w:val="HebrewChar"/>
          <w:rFonts w:cs="FrankRuehl" w:hint="cs"/>
          <w:rtl/>
        </w:rPr>
        <w:t>...</w:t>
      </w:r>
      <w:r w:rsidR="00801B32" w:rsidRPr="00AD218A">
        <w:rPr>
          <w:rStyle w:val="HebrewChar"/>
          <w:rFonts w:cs="FrankRuehl" w:hint="cs"/>
          <w:rtl/>
        </w:rPr>
        <w:t xml:space="preserve"> (פסחים ב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ייבא בתפלוגתא דרב אדא בר אחווה ודרב הונא, דאיתפלגון נידה שבדקה עצמה ביום ראשון ומצתה טמא, בשני לא בדקה, בשלישי בדקה ומצתה טמא, רב אבא בר אחווה בשם רב נידה </w:t>
      </w:r>
      <w:r w:rsidRPr="00AD218A">
        <w:rPr>
          <w:rStyle w:val="HebrewChar"/>
          <w:rFonts w:cs="FrankRuehl" w:hint="cs"/>
          <w:rtl/>
        </w:rPr>
        <w:lastRenderedPageBreak/>
        <w:t>וודאי, רב הונא בשם רב אמר נדה ספק</w:t>
      </w:r>
      <w:r w:rsidR="00AD218A" w:rsidRPr="00AD218A">
        <w:rPr>
          <w:rStyle w:val="HebrewChar"/>
          <w:rFonts w:cs="FrankRuehl" w:hint="cs"/>
          <w:rtl/>
        </w:rPr>
        <w:t>...</w:t>
      </w:r>
      <w:r w:rsidRPr="00AD218A">
        <w:rPr>
          <w:rStyle w:val="HebrewChar"/>
          <w:rFonts w:cs="FrankRuehl" w:hint="cs"/>
          <w:rtl/>
        </w:rPr>
        <w:t xml:space="preserve"> (בבא קמא יא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פעמים היא צריכה להיות בודקת, אמר רבי יוסי בי רבי בון כנגד שני פעמים שהיום משתנה על הבריות, רבי לעזר בשם רבי הושעיה כל מקום שאמרו חכמים בעלה חייב בקרבן, כנגדה בטהרות טמאות, בעלה פטור מן הקרבן, כנגדה בטהרות טהורות, בעלה ספק בקרבן כנגדה בטהרות תלויות</w:t>
      </w:r>
      <w:r w:rsidRPr="00AD218A">
        <w:rPr>
          <w:rStyle w:val="HebrewChar"/>
          <w:rFonts w:cs="FrankRuehl" w:hint="cs"/>
          <w:rtl/>
        </w:rPr>
        <w:t>...</w:t>
      </w:r>
      <w:r w:rsidR="00801B32" w:rsidRPr="00AD218A">
        <w:rPr>
          <w:rStyle w:val="HebrewChar"/>
          <w:rFonts w:cs="FrankRuehl" w:hint="cs"/>
          <w:rtl/>
        </w:rPr>
        <w:t xml:space="preserve"> (נדה ה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היד המרבה לבדוק בנשים משובחת</w:t>
      </w:r>
      <w:r w:rsidR="00AD218A" w:rsidRPr="00AD218A">
        <w:rPr>
          <w:rStyle w:val="HebrewChar"/>
          <w:rFonts w:cs="FrankRuehl" w:hint="cs"/>
          <w:rtl/>
        </w:rPr>
        <w:t>...</w:t>
      </w:r>
      <w:r w:rsidRPr="00AD218A">
        <w:rPr>
          <w:rStyle w:val="HebrewChar"/>
          <w:rFonts w:cs="FrankRuehl" w:hint="cs"/>
          <w:rtl/>
        </w:rPr>
        <w:t xml:space="preserve"> כיני מתניתא, כל המרבה ליתן ידו על עינו מרבה להוציא דמעה</w:t>
      </w:r>
      <w:r w:rsidR="00AD218A" w:rsidRPr="00AD218A">
        <w:rPr>
          <w:rStyle w:val="HebrewChar"/>
          <w:rFonts w:cs="FrankRuehl" w:hint="cs"/>
          <w:rtl/>
        </w:rPr>
        <w:t>...</w:t>
      </w:r>
      <w:r w:rsidRPr="00AD218A">
        <w:rPr>
          <w:rStyle w:val="HebrewChar"/>
          <w:rFonts w:cs="FrankRuehl" w:hint="cs"/>
          <w:rtl/>
        </w:rPr>
        <w:t xml:space="preserve"> צנועות היו בודקות על כל חבית וחבית, ועל כל ככר וככר, מעשה בטביתה שפחתו של רבן גמליאל שהיה מכתפת יינות לנסכין, והיתה בודקת על כל חבית וחבית, אמרה לו רבי ראיתי כתם, ונזדעזע רבן גמליאל, אמר לו בודקת הייתי על כל חבית וחבית ולא נטמיתי אלא על חבית זו בלבד. (שם ו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כיני מתניתא דם החדר טמא ודם עלייה טהור, רב יהודה בשם שמואל החדר לפנים מן הפרודור והעליה נתונה על גבי החדר עד חצי פרוזדור, ופיתחה של עליה פתוח לפרוזדור</w:t>
      </w:r>
      <w:r w:rsidRPr="00AD218A">
        <w:rPr>
          <w:rStyle w:val="HebrewChar"/>
          <w:rFonts w:cs="FrankRuehl" w:hint="cs"/>
          <w:rtl/>
        </w:rPr>
        <w:t>...</w:t>
      </w:r>
      <w:r w:rsidR="00801B32" w:rsidRPr="00AD218A">
        <w:rPr>
          <w:rStyle w:val="HebrewChar"/>
          <w:rFonts w:cs="FrankRuehl" w:hint="cs"/>
          <w:rtl/>
        </w:rPr>
        <w:t xml:space="preserve"> (שם ז ב, וראה שם עוד)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רבי יהושע אומר נדה שישבה עם הטהורה במיטה כפה שבראשה טמא מדרס, ישבה בספינה, כלים שבראש הנס שבספינה טמאין מדרס</w:t>
      </w:r>
      <w:r w:rsidR="00AD218A" w:rsidRPr="00AD218A">
        <w:rPr>
          <w:rStyle w:val="HebrewChar"/>
          <w:rFonts w:cs="FrankRuehl" w:hint="cs"/>
          <w:rtl/>
        </w:rPr>
        <w:t>...</w:t>
      </w:r>
      <w:r w:rsidRPr="00AD218A">
        <w:rPr>
          <w:rStyle w:val="HebrewChar"/>
          <w:rFonts w:cs="FrankRuehl" w:hint="cs"/>
          <w:rtl/>
        </w:rPr>
        <w:t xml:space="preserve"> (זבים ד א, וראה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ומפני מה נתן לה מצות נדה, על ידי ששפכה דמו של אדם הראשון, לפיכך ניתן לה מצות נדה. (בראשית יז יג)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ופת היכן היא, אפרים מקשאה תלמיד דרבי מאיר משום רבי מאיר אמר, פירסה (שרה) נדה ונטמאה העיסה. (שם מח טו)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חייא בר אבא אין האשה קולטת אלא אחר נדתה ובסמוך, וביותר אם היה זכר, הדא הוא דכתיב אשה כי תזריע וילדה זכר. (ויקרא יד 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אשה כי תזריע, הדא הוא דכתיב תן חלק לשבעה וגם לשמונה, תן חלק לז' אלו ז' ימי נדה, וגם לשמונה אלו שמונה ימי המילה, </w:t>
      </w:r>
      <w:r w:rsidRPr="00AD218A">
        <w:rPr>
          <w:rStyle w:val="HebrewChar"/>
          <w:rFonts w:cs="FrankRuehl" w:hint="cs"/>
          <w:rtl/>
        </w:rPr>
        <w:lastRenderedPageBreak/>
        <w:t>אמר הקב"ה, אם שמרת ימי נדה, אני נותן לך בן ואתה מולו לח' ימים. (שם שם 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מה כתיב למעלה אשה כי תזריע וילדה זכר, מה כתיב בתריה אדם כי יהיה בעור בשרו, וכי מה ענין זה לזה, אמר רבי תנחום ברבי חנילאי</w:t>
      </w:r>
      <w:r w:rsidR="00AD218A" w:rsidRPr="00AD218A">
        <w:rPr>
          <w:rStyle w:val="HebrewChar"/>
          <w:rFonts w:cs="FrankRuehl" w:hint="cs"/>
          <w:rtl/>
        </w:rPr>
        <w:t>...</w:t>
      </w:r>
      <w:r w:rsidRPr="00AD218A">
        <w:rPr>
          <w:rStyle w:val="HebrewChar"/>
          <w:rFonts w:cs="FrankRuehl" w:hint="cs"/>
          <w:rtl/>
        </w:rPr>
        <w:t xml:space="preserve"> כך מי גרם לולד שיהיה מצורע, אמו שלא שמרה ימי נדתה, אמר רבי אבין משל לגנת ירק שהמעין לתוכו, כל זמן שהמעין לתוכה היא עושה כריכין, כך כל מי שהולך אצל אשתו נדה עושה בניה מצורעים</w:t>
      </w:r>
      <w:r w:rsidR="00AD218A" w:rsidRPr="00AD218A">
        <w:rPr>
          <w:rStyle w:val="HebrewChar"/>
          <w:rFonts w:cs="FrankRuehl" w:hint="cs"/>
          <w:rtl/>
        </w:rPr>
        <w:t>...</w:t>
      </w:r>
      <w:r w:rsidRPr="00AD218A">
        <w:rPr>
          <w:rStyle w:val="HebrewChar"/>
          <w:rFonts w:cs="FrankRuehl" w:hint="cs"/>
          <w:rtl/>
        </w:rPr>
        <w:t xml:space="preserve"> (שם טו 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שמואל בר יצחק פתר קרא בפרשיותיה של תורה, אף על פי שנראות כאלו הן כעורות ושחורות לאומרן ברבים, כגון הלכות זיבה ונגעים נדה ויולדת, אמר הקב"ה הרי הן עריבות עלי, שנאמר וערבה לה' מנחת יהודה וירושלים וגו'</w:t>
      </w:r>
      <w:r w:rsidR="00AD218A" w:rsidRPr="00AD218A">
        <w:rPr>
          <w:rStyle w:val="HebrewChar"/>
          <w:rFonts w:cs="FrankRuehl" w:hint="cs"/>
          <w:rtl/>
        </w:rPr>
        <w:t>...</w:t>
      </w:r>
      <w:r w:rsidRPr="00AD218A">
        <w:rPr>
          <w:rStyle w:val="HebrewChar"/>
          <w:rFonts w:cs="FrankRuehl" w:hint="cs"/>
          <w:rtl/>
        </w:rPr>
        <w:t xml:space="preserve"> (שם יט 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ובשפלות ידים, על ידי שהאשה הזו משתפלת מלבדוק עצמה בעונתה, ידלף הבית, הרי היא מתרבה בדמיה, הדא הוא דכתיב ואשה כי יזוב זוב דמה ימים רבים</w:t>
      </w:r>
      <w:r w:rsidRPr="00AD218A">
        <w:rPr>
          <w:rStyle w:val="HebrewChar"/>
          <w:rFonts w:cs="FrankRuehl" w:hint="cs"/>
          <w:rtl/>
        </w:rPr>
        <w:t>...</w:t>
      </w:r>
      <w:r w:rsidR="00801B32" w:rsidRPr="00AD218A">
        <w:rPr>
          <w:rStyle w:val="HebrewChar"/>
          <w:rFonts w:cs="FrankRuehl" w:hint="cs"/>
          <w:rtl/>
        </w:rPr>
        <w:t xml:space="preserve"> (שם שם 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שמלאי, צער גדול נתן הקב"ה לאשה זו, שמאחר שמשמרת ימי זיבה, יושבת ומשמרת ימי נדה, והתורה קורא אותה נדה, והדוה בזיבתה אין כתיב כאן, אלא והדוה בנדתה. רבי יוחנן בשם רבי אליעזר בנו של רבי יוסי הגלילי אומר, ומה אם האשה הזאת על ידי שפרשה ב' ג' ימים התורה קוראת אותה נדה, אנו שפירשנו מבית חיינו ומבית קדשינו ותפארתינו כמה ימים וכמה שנים, כמה קיצים וכמה עיבורים על אחת כמה וכמה. (שם שם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שנאמר שלש שנים יהיה לכם ערלים, וכתיב לא תאכלו על הדם, וכי מה ענין זה לזה, אמר הקב"ה לישראל, אתה ממתין לערלה ג' שנים, ולאשתך אינך ממתין שתשמור על נדתה. (שם כה ח)</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ועשו סייג לתורה, כיצד יעשה אדם סייג לדבריו כדרך שעשתה תורה סייג לדבריה, הדא הוא דכתיב, ואל אשה בנדת טומאתה לא תקרב, יכול יחבקנה וינשקנה וידבר עמה דברים בטלים, תלמוד לומר לא תקרב, יכול תישן עמו בבגדיה על המטה, תלמוד לומר לא תקרב, יכול תרחץ את פניה ותכחול את עיניה ויטול הימנה את הכוס, תלמוד לומר והדוה בנדתה, כל ימים </w:t>
      </w:r>
      <w:r w:rsidRPr="00AD218A">
        <w:rPr>
          <w:rStyle w:val="HebrewChar"/>
          <w:rFonts w:cs="FrankRuehl" w:hint="cs"/>
          <w:rtl/>
        </w:rPr>
        <w:lastRenderedPageBreak/>
        <w:t>שהיא דוה תהא בנדתה, מכאן אמרו כל המנבלת עצמה בימי נדתה רוח חכמים נוחה הימנה, כל המתקשטת עצמה בימי נדתה אין רוח חכמים נוחה הימנה, הדא הוא אומר איש איש אל כל שאר בשרו וגו'</w:t>
      </w:r>
      <w:r w:rsidR="00AD218A" w:rsidRPr="00AD218A">
        <w:rPr>
          <w:rStyle w:val="HebrewChar"/>
          <w:rFonts w:cs="FrankRuehl" w:hint="cs"/>
          <w:rtl/>
        </w:rPr>
        <w:t>...</w:t>
      </w:r>
      <w:r w:rsidRPr="00AD218A">
        <w:rPr>
          <w:rStyle w:val="HebrewChar"/>
          <w:rFonts w:cs="FrankRuehl" w:hint="cs"/>
          <w:rtl/>
        </w:rPr>
        <w:t xml:space="preserve"> (במדבר י כב)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עזריה פתח (משלי כ"ג) אל תרא יין כי יתאדם כי יתן בכוס עינו יתהלך במישרים</w:t>
      </w:r>
      <w:r w:rsidR="00AD218A" w:rsidRPr="00AD218A">
        <w:rPr>
          <w:rStyle w:val="HebrewChar"/>
          <w:rFonts w:cs="FrankRuehl" w:hint="cs"/>
          <w:rtl/>
        </w:rPr>
        <w:t>...</w:t>
      </w:r>
      <w:r w:rsidRPr="00AD218A">
        <w:rPr>
          <w:rStyle w:val="HebrewChar"/>
          <w:rFonts w:cs="FrankRuehl" w:hint="cs"/>
          <w:rtl/>
        </w:rPr>
        <w:t xml:space="preserve"> סוף שאשתו אומרת לו כשושנה אדומה ראיתי, והוא אינו פורש ממנה</w:t>
      </w:r>
      <w:r w:rsidR="00AD218A" w:rsidRPr="00AD218A">
        <w:rPr>
          <w:rStyle w:val="HebrewChar"/>
          <w:rFonts w:cs="FrankRuehl" w:hint="cs"/>
          <w:rtl/>
        </w:rPr>
        <w:t>...</w:t>
      </w:r>
      <w:r w:rsidRPr="00AD218A">
        <w:rPr>
          <w:rStyle w:val="HebrewChar"/>
          <w:rFonts w:cs="FrankRuehl" w:hint="cs"/>
          <w:rtl/>
        </w:rPr>
        <w:t xml:space="preserve"> (אסתר פרשה 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ובכל יום ויום מרדכי מתהלך לפני חצר בית הנשים, לשאול על כתמה ועל נדותיה. (שם פרשה 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לוי בנוהג שבעולם אדם נושא אשה בן ל' שנה, בן מ' שנה, משמוציא יציאותיו הוא בא לזקק לה, והיא אומרת לו כשושנה אדומה ראיתי, ופורש ממנה מיד, מי גרם לו שלא יקרב לה, איזה כותל ברזל יש ביניהם, ואיזה עמוד ברזל ביניהם, אי זה נחש נשכו, ואיזה עקרב עקצו שלא יקרב לה, דברי תורה שרכין כשושנה, שנאמר בה (ויקרא י"ח) ואל אשה בנדת טומאתה לא תקרב. (שיר השירים ז ז)</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על כן לנדה היתה, לטלטול היתה. (איכה א לז)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ילמדנו רבינו, על כמה עבירות נשים מתות בשעת לידתן, כך שנו רבותינו על שלשה וגו' ושלשתן מן התורה, נדה דכתיב ואשה כי יזוב</w:t>
      </w:r>
      <w:r w:rsidR="00AD218A" w:rsidRPr="00AD218A">
        <w:rPr>
          <w:rStyle w:val="HebrewChar"/>
          <w:rFonts w:cs="FrankRuehl" w:hint="cs"/>
          <w:rtl/>
        </w:rPr>
        <w:t>...</w:t>
      </w:r>
      <w:r w:rsidRPr="00AD218A">
        <w:rPr>
          <w:rStyle w:val="HebrewChar"/>
          <w:rFonts w:cs="FrankRuehl" w:hint="cs"/>
          <w:rtl/>
        </w:rPr>
        <w:t xml:space="preserve"> ומה ראו נשים להצטוות על שלש מצוות האלו, אמר הקב"ה, אדם הראשון תחלת בריותי היה, ונצטוה על עץ הדעת, וכתיב בתורה (בראשית ג') ותרא האשה וגו', ותתן גם לאשה עמה ויאכל, וגרמה לו מיתה ושפכה את דמו, וכתיב בתורה (שם ט') שופך דם האדם באדם דמו ישפך, תשפוך דמה ותשמור נדתה, כדי שיתכפר לה על דם האדם ששפכה</w:t>
      </w:r>
      <w:r w:rsidR="00AD218A" w:rsidRPr="00AD218A">
        <w:rPr>
          <w:rStyle w:val="HebrewChar"/>
          <w:rFonts w:cs="FrankRuehl" w:hint="cs"/>
          <w:rtl/>
        </w:rPr>
        <w:t>...</w:t>
      </w:r>
      <w:r w:rsidRPr="00AD218A">
        <w:rPr>
          <w:rStyle w:val="HebrewChar"/>
          <w:rFonts w:cs="FrankRuehl" w:hint="cs"/>
          <w:rtl/>
        </w:rPr>
        <w:t xml:space="preserve"> (נח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סוגה בשושנים, וכי יש אדם סג שדהו בשושנים, דרך העולם גודרים שדותיהם בקוצים ובדרדרים בשיחין ובסגיין, ומה הוא סוגה בשושנים, אלו מצות הרבה כשושנים, כיצד, היה מתאוה לראות עצמו בתוך חופתו, לפי שאין לו יום בעולם חביב ממנו, שהוא שמח עם אשתו, מה עשה, הוציא הוצאות הרבה, הציע חופתו, בא להזקק עמה, אמרה לו כשושנה אדומה ראיתי, פירש </w:t>
      </w:r>
      <w:r w:rsidRPr="00AD218A">
        <w:rPr>
          <w:rStyle w:val="HebrewChar"/>
          <w:rFonts w:cs="FrankRuehl" w:hint="cs"/>
          <w:rtl/>
        </w:rPr>
        <w:lastRenderedPageBreak/>
        <w:t>הימנה, זה הופך פניו לכאן וזו הופכת פניה לכאן, מי הפרישו ממנה, אי זה נחש עוקצו, אי זה עקרב הזיקו, אי זה גדר ביניהם, אלא דברי תורה, שנאמר (ויקרא י"ח) ואל אשה בנדת טומאתה לא תקרב, לכך כתיב סוגה בשושנים. (תשא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לקחת מתנות באדם, אמר רבי זעירא הלכות נדה שהם נוהגים בבני אדם, (ויקרא ט"ו) איש איש כי יהיה זב ואשה כי תהיה זבה</w:t>
      </w:r>
      <w:r w:rsidR="00AD218A" w:rsidRPr="00AD218A">
        <w:rPr>
          <w:rStyle w:val="HebrewChar"/>
          <w:rFonts w:cs="FrankRuehl" w:hint="cs"/>
          <w:rtl/>
        </w:rPr>
        <w:t>...</w:t>
      </w:r>
      <w:r w:rsidRPr="00AD218A">
        <w:rPr>
          <w:rStyle w:val="HebrewChar"/>
          <w:rFonts w:cs="FrankRuehl" w:hint="cs"/>
          <w:rtl/>
        </w:rPr>
        <w:t xml:space="preserve"> (שם יז)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אל תתן את פיך לחטוא את בשרך, בלשון נקי דברה תורה, אם אמרה לך אשתך שהיא נדה, אל תחטיא את גופך ותגע בה, ולא תאמר לפני המלאך הממונה על צורת הולד שוגג הייתי ולא הייתי יודע, למה יקצוף האלקים על קולך וחבל את מעשה ידיך, אלו הבנים שלוקים בצרעת. אמר רבי אחא אם שמש אדם עם אשתו בימי נדתה הבנים לוקין בצרעת, כיצד, שמש ביום ראשון לנדתה, הבן הנולד מהם לוקה לעשר שנים, שמש עמה ביום ב' לנדתה הבן לוקה לעשרים שנה</w:t>
      </w:r>
      <w:r w:rsidR="00AD218A" w:rsidRPr="00AD218A">
        <w:rPr>
          <w:rStyle w:val="HebrewChar"/>
          <w:rFonts w:cs="FrankRuehl" w:hint="cs"/>
          <w:rtl/>
        </w:rPr>
        <w:t>...</w:t>
      </w:r>
      <w:r w:rsidRPr="00AD218A">
        <w:rPr>
          <w:rStyle w:val="HebrewChar"/>
          <w:rFonts w:cs="FrankRuehl" w:hint="cs"/>
          <w:rtl/>
        </w:rPr>
        <w:t xml:space="preserve"> ביום השביעי לנדתה לוקה לשבעים שנה כנגד שבעת ימי נדתה, ואינו יוצא מן העולם עד שרואה פירותיו מקולקלים</w:t>
      </w:r>
      <w:r w:rsidR="00AD218A" w:rsidRPr="00AD218A">
        <w:rPr>
          <w:rStyle w:val="HebrewChar"/>
          <w:rFonts w:cs="FrankRuehl" w:hint="cs"/>
          <w:rtl/>
        </w:rPr>
        <w:t>...</w:t>
      </w:r>
      <w:r w:rsidRPr="00AD218A">
        <w:rPr>
          <w:rStyle w:val="HebrewChar"/>
          <w:rFonts w:cs="FrankRuehl" w:hint="cs"/>
          <w:rtl/>
        </w:rPr>
        <w:t xml:space="preserve"> (מצורע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ילמדנו רבינו, מהו שתישן נדה בבגדיה עם בעלה במטה אחת, ואף בעלה בבגדיו זה לצד אחד וזו לצד אחד, כך שנו רבותינו, אסור לשכב אפילו זה בבגדיו וזו בבגדיה, שאין נותנין פרצה לפני הכשר, ביותר לפני הגנב, שמשלו חכמים את הדבר כאש בנעורת, ואומר ואל אשה בנדת טומאתה לא תקרב, ללמדך שהקב"ה מזהיר את ישראל על הקדושה ועל הטהרה, ולא יטמאו בנשותיהן כשהן נדות, שכל המשמש את אשתו נדה חייב כרת, שנאמר ואיש אשר ישכב את אשה דוה וגלה את ערותה וגו' ונכרתו שניהם. (שם 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יזוב זוב דמה ימים רבים, והלא שבעת ימי נדה הן, ולמה קרא אותן ימים רבים, אלא לפי שפורשת מבעלה והם ימים של צער, לפיכך קרא אותן ימים רבים. (שם 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ואשה כי יזוב, כך שנה רבי חייא כל מקום שהוא אומר ימים שני ימים הן, וכל מקום שאומר ימים רבים שלשה ימים הן, כיצד, האשה הזו נטמאה בנדתה שבעת ימים ונטהרה ביום השמיני, ואם </w:t>
      </w:r>
      <w:r w:rsidRPr="00AD218A">
        <w:rPr>
          <w:rStyle w:val="HebrewChar"/>
          <w:rFonts w:cs="FrankRuehl" w:hint="cs"/>
          <w:rtl/>
        </w:rPr>
        <w:lastRenderedPageBreak/>
        <w:t>ראתה דם באותו היום שומרת יום כנגד יום ונטהרה, חזרה וראתה ביום התשיעי, שומרת אותו היום ושבה ונטהרה, חזרה וראתה ביום העשירי לטהרתה, שומרת אותו היום ושבה ונטהרה, הרי שלשה ימים שהן ימים רבים, אבל אם ראתה דם באחד עשר יום, שהוא יום הרביעי לטהרתה, חוזרת לטומאתה ושומרת ז' ימים ימי נדתה מראש, כך שנו חכמים, אחד עשר יום שבין נדה לנדה הלכה למשה מסיני</w:t>
      </w:r>
      <w:r w:rsidR="00AD218A" w:rsidRPr="00AD218A">
        <w:rPr>
          <w:rStyle w:val="HebrewChar"/>
          <w:rFonts w:cs="FrankRuehl" w:hint="cs"/>
          <w:rtl/>
        </w:rPr>
        <w:t>...</w:t>
      </w:r>
      <w:r w:rsidRPr="00AD218A">
        <w:rPr>
          <w:rStyle w:val="HebrewChar"/>
          <w:rFonts w:cs="FrankRuehl" w:hint="cs"/>
          <w:rtl/>
        </w:rPr>
        <w:t xml:space="preserve"> (שם ז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אחד עשר יום שבין נדה לנדה הלכה למשה מסיני, פירוש, כי ההלכה המסורה למשה מסיני כך היא, בתחלת ראייתה כל אשה נדה, דינה להיות סופרת כל ימים מתחלת ראיית הדם ז' ימי נדה, ואחר אלו ז' ימי נדה י"א ימים ונקראים ימי זיבה, ואחר אלו י"א יום שהן ימי זיבה חוזרת לז' ימי נדה, וחוזרת חלילה, וכן ראוי להיות סופרת כענין הזה כל ימיה. ואלו ז' ימי נדה, בין אם ראתה יום אחד, או אפילו שעה אחת, או אפילו ראתה שבעת ימי נדה כולן, לערב טובלת ומותרת לבעלה, ואינה צריכה נקיים, שנאמר שבעת ימים תהיה בנדתה, תהיה בנדתה כל ז'. אבל אלו י"א יום שבין נדה לנדה, איזה יום מהן ראתה דם שומרת יום כנגד יום, וזו היא זבה קטנה, ואם לא ראתה ביום השני טובלת וטהורה, ואם ראתה גם ביום השני שומרת יום כנגד ב' ימים שראתה, ואם לא ראתה ביום ה' טובלת וטהורה, ואם ראתה גם ביום הג' שומרת. ראתה ג' ימים רצופין הרי היא זבה גדולה, וצריכה שתשב אחר שנסתלק הדם ממנה ז' ימים שלמים מעת לעת נקיים, ויום שפוסקת דמה אינה סופרתו למנין נקיים</w:t>
      </w:r>
      <w:r w:rsidR="00AD218A" w:rsidRPr="00AD218A">
        <w:rPr>
          <w:rStyle w:val="HebrewChar"/>
          <w:rFonts w:cs="FrankRuehl" w:hint="cs"/>
          <w:rtl/>
        </w:rPr>
        <w:t>...</w:t>
      </w:r>
      <w:r w:rsidRPr="00AD218A">
        <w:rPr>
          <w:rStyle w:val="HebrewChar"/>
          <w:rFonts w:cs="FrankRuehl" w:hint="cs"/>
          <w:rtl/>
        </w:rPr>
        <w:t xml:space="preserve"> (שם 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נדה, אמר הקב"ה היא שפכה דמו של אדם, וכתיב (בראשית ח') שופך דם האדם באדם דמו ישפך, והיא מתחייבת שתשפך דמה, תשמור נדתה שיתכפר לה על דם ששפכה, הוי ואשה כי יזוב זוב דמה, לפיכך הקב"ה מדמה טומאת ישראל לטומאת הנדה שנטמאה ונטהרה, כך עתיד הקב"ה לטהר את ישראל, שנאמר (יחזקאל ל"ו) וזרקתי עליכם מים טהורים וטהרתם. דבר אחר כטומאת הנדה היתה דרכם לפני, כטומאת הנדה ולא כטומאת הנדה, שהמת בבית אין כהן גדול נכנס לשם שהוא מיטמא, אבל נדה כהן </w:t>
      </w:r>
      <w:r w:rsidR="00801B32" w:rsidRPr="00AD218A">
        <w:rPr>
          <w:rStyle w:val="HebrewChar"/>
          <w:rFonts w:cs="FrankRuehl" w:hint="cs"/>
          <w:rtl/>
        </w:rPr>
        <w:lastRenderedPageBreak/>
        <w:t>גדול נכנס עמה לבית ויושב על האצטבא, ובלבד שלא תהא האיצטבא מתנודדה, כך אילו הקב"ה המשיל את ישראל כטומאת המת אין השכינה חוזרת עליהם לעולם, אלא כנדה משלן, שהכהן עומד עמה בבית ואין חושש, כך הקב"ה שורה שכינתו עם ישראל אף על פי שהן טמאים, שנאמר (ויקרא ט"ז) השוכן אתם בתוך טומאותם.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אמר רבי לוי בשעה שהיו ישראל במצרים לא היו רואות דם, מפני שאימת המצרים עליהם, ואף כשישבו במדבר לא היו רואות דם נדה, שהיתה שכינה עמהן, והנשים קבלו את התורה תחילה, שנאמר (שמות י"ט) כה תאמר לבית יעקב, ועליהם הוא אומר איומה כנדגלות (שיר ו')</w:t>
      </w:r>
      <w:r w:rsidR="00AD218A" w:rsidRPr="00AD218A">
        <w:rPr>
          <w:rStyle w:val="HebrewChar"/>
          <w:rFonts w:cs="FrankRuehl" w:hint="cs"/>
          <w:rtl/>
        </w:rPr>
        <w:t>...</w:t>
      </w:r>
      <w:r w:rsidRPr="00AD218A">
        <w:rPr>
          <w:rStyle w:val="HebrewChar"/>
          <w:rFonts w:cs="FrankRuehl" w:hint="cs"/>
          <w:rtl/>
        </w:rPr>
        <w:t xml:space="preserve"> (שם 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כלה: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כלה שנבעלה יום ראשון אסורה כל שבעה, ואסור ליטול הימנה כוס כל שבעה דברי רבי אליעזר, ורבי יהושע אומר עד שיבדוק הדבר, אם היתה נדה בבית אביה אסורה ואם לאו מותרת</w:t>
      </w:r>
      <w:r w:rsidRPr="00AD218A">
        <w:rPr>
          <w:rStyle w:val="HebrewChar"/>
          <w:rFonts w:cs="FrankRuehl" w:hint="cs"/>
          <w:rtl/>
        </w:rPr>
        <w:t>...</w:t>
      </w:r>
      <w:r w:rsidR="00801B32" w:rsidRPr="00AD218A">
        <w:rPr>
          <w:rStyle w:val="HebrewChar"/>
          <w:rFonts w:cs="FrankRuehl" w:hint="cs"/>
          <w:rtl/>
        </w:rPr>
        <w:t xml:space="preserve"> מכאן אמרו עשרה הם כממזרים ואינם ממזרים, ולא הן (בני נדה)</w:t>
      </w:r>
      <w:r w:rsidRPr="00AD218A">
        <w:rPr>
          <w:rStyle w:val="HebrewChar"/>
          <w:rFonts w:cs="FrankRuehl" w:hint="cs"/>
          <w:rtl/>
        </w:rPr>
        <w:t>...</w:t>
      </w:r>
      <w:r w:rsidR="00801B32" w:rsidRPr="00AD218A">
        <w:rPr>
          <w:rStyle w:val="HebrewChar"/>
          <w:rFonts w:cs="FrankRuehl" w:hint="cs"/>
          <w:rtl/>
        </w:rPr>
        <w:t xml:space="preserve"> עז פנים, רבי אליעזר אומר ממזר, רבי יהושע אומר בן הנדה, רבי עקיבא אומר ממזר ובן הנדה. פעם אחת היו זקנים יושבין בשער, ועברו לפניהם שני תינוקות, אחד כסה את ראשו, ואחד גילה את ראשו, זה שגילה את ראשו, רבי אליעזר אומר ממזר, רבי יהושע אומר בן הנדה, רבי עקיבא אומר ממזר ובן הנדה. אמרו לו לרבי עקיבא היאך מלאך לבך לעבור על דברי חבירך, אמר להן אני אקיימנו, הלך אצל אמו של תינוק וראה שהיתה יושבת ומוכרת קטניות בשוק, אמר לה, בתי, אם את אומרת לי דבר שאני שואלך אני מביאך לעולם הבא, אמרה לו השבע לי, היה רבי עקיבא נשבע בשפתיו ומבטל בלבו, אמר לה בנך זה מה טיבו, אמר לו כשנכנסתי לחופה נדה הייתי, ופירש ממני בעלי, ובא עלי שושביני והיה לי בן זה, נמצא התינוק ממזר ובן הנדה, אמרו גדול היה רבי עקיבא כשהכחיש את רבותיו, באותה שעה אמרו, ברוך ה' אלקי ישראל אשר גילה סודו לרבי עקיבא בן יוסף.</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שוחר טוב: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בעולם הזה אדם הולך לשמש עם אשתו והיא נדה, אין מי מעכב בידו, אבל לעתיד לבא אם רצה לעשות האבן זועקת ואומרת ממקום מושבה נדה היא, שנאמר (חבקוק ב') אבן מקיר תזעק. (מזמור עג)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אין איסור גדול מן הנדה, שהאשה רואה דם ואסרה הקב"ה לבעלה, ולעתיד לבא הוא מתירה, (זכריה י"ג) וגם את הנביאים ואת רוח הטומאה אעביר מן הארץ, ואין טומאה אלא נדה, שנאמר (ויקרא י"ח) ואל אשה בנדת טומאתה. (מזמור קמו)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שמואל:</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כיון שלא שמע לה (דוד), הוציאה כתמיה והראתה אותן לו בלילה, אמר לה, אביגיל וכי יש רואין כתמים בלילה, אמרה ליה וכי יש דנין דיני נפשות בלילה</w:t>
      </w:r>
      <w:r w:rsidRPr="00AD218A">
        <w:rPr>
          <w:rStyle w:val="HebrewChar"/>
          <w:rFonts w:cs="FrankRuehl" w:hint="cs"/>
          <w:rtl/>
        </w:rPr>
        <w:t>...</w:t>
      </w:r>
      <w:r w:rsidR="00801B32" w:rsidRPr="00AD218A">
        <w:rPr>
          <w:rStyle w:val="HebrewChar"/>
          <w:rFonts w:cs="FrankRuehl" w:hint="cs"/>
          <w:rtl/>
        </w:rPr>
        <w:t xml:space="preserve"> מבא בדמים, משני דמים מדם נדות ושפיכות דמים</w:t>
      </w:r>
      <w:r w:rsidRPr="00AD218A">
        <w:rPr>
          <w:rStyle w:val="HebrewChar"/>
          <w:rFonts w:cs="FrankRuehl" w:hint="cs"/>
          <w:rtl/>
        </w:rPr>
        <w:t>...</w:t>
      </w:r>
      <w:r w:rsidR="00801B32" w:rsidRPr="00AD218A">
        <w:rPr>
          <w:rStyle w:val="HebrewChar"/>
          <w:rFonts w:cs="FrankRuehl" w:hint="cs"/>
          <w:rtl/>
        </w:rPr>
        <w:t xml:space="preserve"> (פרשה כג)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תנא דבי אליהו רבא: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לי, רבי, זב חמור או נדה חמורה, אמרתי לו בני, נדה חמורה מזב, ואמר לי רבי, והלא לא למדנו טבילה לנדה אלא מן הזב, אמרתי לו, בני, והלא דברים קל וחומר, ומה אם הזב שאינו פרה ורבה מטמא אחת עשרה טומאות, וטעון שבע רחיצות וטבילות שבתורה, נדה שהיא פרה ורבה לא כל שכן שהיא מטמאה אחת עשרה טומאות וטעונה שבע רחיצות וטבילות שבתורה, הא למדנו, כל האומר לאשתו ולבנותיו ולבני ביתו כשהם בנדותם מותרים אתם לנגוע בכל הכלים, עשו מה שאתם רוצים לעשות, לפי שאין טבילה לנדה מן התורה, אינו רואה קורת רוח בעולם</w:t>
      </w:r>
      <w:r w:rsidR="00AD218A" w:rsidRPr="00AD218A">
        <w:rPr>
          <w:rStyle w:val="HebrewChar"/>
          <w:rFonts w:cs="FrankRuehl" w:hint="cs"/>
          <w:rtl/>
        </w:rPr>
        <w:t>...</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לפיכך חזר ופירש על ידי יחזקאל, (יחזקאל י"ח) ואת אשת רעהו לא טמא, ואל אשה נדה לא יקרב, השוה אשה נדה לאשת איש, להיותה נזהר עליה כמו בכל המיתות האמורות בתורה. (פרק טו)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אמר רבי תנחום משל לחמורה שרעת ונכוית, מי גרם לולד שיצא כווי שרעת ונכיות אמו, כך מי גרם לולד שיצא מצורע, אמו שלא שמרה את </w:t>
      </w:r>
      <w:r w:rsidR="00801B32" w:rsidRPr="00AD218A">
        <w:rPr>
          <w:rStyle w:val="HebrewChar"/>
          <w:rFonts w:cs="FrankRuehl" w:hint="cs"/>
          <w:rtl/>
        </w:rPr>
        <w:lastRenderedPageBreak/>
        <w:t>נדתה, אמר רבי אבין משל לגינת ירק שהמעין לתוכה, כל זמן שהמעין לתוכה היא עשויה ביצין, כך כל מי שהולך אצל אשתו נדה עושה בניו מצורעים, רבי אבין קרא עליה אבות יאכלו בוסר ושני בנים תקהינה, והם קוראים על אבותיהם אבותינו חטאו ואינם, ואנחנו עונותיהם סבלנו. (ויקרא פרק יג, תקנד)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ואשה כי תהיה זבה, רבי ישמעאל אומר פרשה זו לכתחלה לא נאמרה אלא ללמד על בנות ישראל שמטמאות טפת דם כחרדל, וצריכה לספור שבעה נקיים, ואחר שספרה שבעה נקיים היא צריכה טבילה כמו נדה גמורה, כדי לצאת מכלל עבירה, רבי מאיר אומר לא נאמרה פרשה זו אלא למצות פריה ורביה, שאפילו אוכלת אשה כל מיני מאכל ושותה כל מיני משקה אין אישה קווט בה, אבל אם היה רגיל אצלה בכל זמן, אפילו בימי נדותה, היה קווט בה, והיה מבטל פריה ורביה. לכך נאמר בתורה שבעת ימים תהיה בנדתה וגו', כדי שתהא חביבה על בעלה ביום טבילתה כיום כניסתה לחופה. (שם פרק טו, תקסט)</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דרש רבי אחא מאי דכתיב</w:t>
      </w:r>
      <w:r w:rsidR="00AD218A" w:rsidRPr="00AD218A">
        <w:rPr>
          <w:rStyle w:val="HebrewChar"/>
          <w:rFonts w:cs="FrankRuehl" w:hint="cs"/>
          <w:rtl/>
        </w:rPr>
        <w:t>...</w:t>
      </w:r>
      <w:r w:rsidRPr="00AD218A">
        <w:rPr>
          <w:rStyle w:val="HebrewChar"/>
          <w:rFonts w:cs="FrankRuehl" w:hint="cs"/>
          <w:rtl/>
        </w:rPr>
        <w:t xml:space="preserve"> ואל אשה נדה לא יקרב, שלא נהנה מקופה של צדקה, וכתיב צדיק הוא חיה יחיה</w:t>
      </w:r>
      <w:r w:rsidR="00AD218A" w:rsidRPr="00AD218A">
        <w:rPr>
          <w:rStyle w:val="HebrewChar"/>
          <w:rFonts w:cs="FrankRuehl" w:hint="cs"/>
          <w:rtl/>
        </w:rPr>
        <w:t>...</w:t>
      </w:r>
      <w:r w:rsidRPr="00AD218A">
        <w:rPr>
          <w:rStyle w:val="HebrewChar"/>
          <w:rFonts w:cs="FrankRuehl" w:hint="cs"/>
          <w:rtl/>
        </w:rPr>
        <w:t xml:space="preserve"> (יחזקאל פרק יח שנח)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שמאי אומר גדולה הנדה, שהיא מרחקת מן העבירה ומקרבת לגן עדן, ולא עוד אלא שהיא מרחקת מן הטומאה ומקרבת לטהרה, ולא עוד אלא שדוחה מן האדם כל גזירות קשות, לפי ששמר עצמו מן הנדה, הקב"ה שומרו ונותן לו משאלות לבו. אין לך גזרה קשה יותר ממה שנגזר על יכניה מלך יהודה, דכתיב העצב נבזה נפוץ האיש הזה כניהו (ירמיה כ"ב כ"ח)</w:t>
      </w:r>
      <w:r w:rsidR="00AD218A" w:rsidRPr="00AD218A">
        <w:rPr>
          <w:rStyle w:val="HebrewChar"/>
          <w:rFonts w:cs="FrankRuehl" w:hint="cs"/>
          <w:rtl/>
        </w:rPr>
        <w:t>...</w:t>
      </w:r>
      <w:r w:rsidRPr="00AD218A">
        <w:rPr>
          <w:rStyle w:val="HebrewChar"/>
          <w:rFonts w:cs="FrankRuehl" w:hint="cs"/>
          <w:rtl/>
        </w:rPr>
        <w:t xml:space="preserve"> אמר רבי מאיר נשבע הקב"ה שאינו מעמיד מיכניה בן יהויקים מלך, דכתיב, חי אני נאם ה' כי אם יהיה כניהו בן יהויקים מלך יהודה חותם על יד ימיני, כי משם אנתקך (שם כ"ד), משם אני נותק למלכות בית דוד</w:t>
      </w:r>
      <w:r w:rsidR="00AD218A" w:rsidRPr="00AD218A">
        <w:rPr>
          <w:rStyle w:val="HebrewChar"/>
          <w:rFonts w:cs="FrankRuehl" w:hint="cs"/>
          <w:rtl/>
        </w:rPr>
        <w:t>...</w:t>
      </w:r>
      <w:r w:rsidRPr="00AD218A">
        <w:rPr>
          <w:rStyle w:val="HebrewChar"/>
          <w:rFonts w:cs="FrankRuehl" w:hint="cs"/>
          <w:rtl/>
        </w:rPr>
        <w:t xml:space="preserve"> וכיון שנפל ביד נבוכדנצר חבשו בפילקי חשכה וגזר עליו שלא יצא, היינו דכתיב אסיריו לא פתח ביתה (ישעיה י"ד). כיון ששהה זמן מרובה שמעה אשתו שלאותו רשע, והיתה משדלת את המלך להוציאו ולא רצה, </w:t>
      </w:r>
      <w:r w:rsidRPr="00AD218A">
        <w:rPr>
          <w:rStyle w:val="HebrewChar"/>
          <w:rFonts w:cs="FrankRuehl" w:hint="cs"/>
          <w:rtl/>
        </w:rPr>
        <w:lastRenderedPageBreak/>
        <w:t>שוב אמרה לו ימות זה בלא זרע, תן לו אשה והוא חבוש כדי שיתקיים ממנו זרע, שלא ברא הקב"ה את עולמו אלא לפריה ורביה, ולא רצה ליתן לו אשה. לימים תבע המלך אשתו להזקק לו ולא רצת, לא יכול לסבול עצמו קמאה עד שנעשה בשרו חדודין חדודין, אמרה לו ומה אם אתה שלא יכולתה לסבול עצמך קמאה זה, היאך הוא יכול לסבול את עצמו, הלא בשר ודם כמותך הוא, ולא הניחתו עד שנשבע לה שהוא נותן לו אשה. מיד צוה המלך והביאו לו נערה בתולה, וגזר עליו שיבא עליה והוא בכיפה עומד, אינו יכול לא לישב ולא לישן, כיון שהכניסו אותה לו בא להזקק לה, אמרה לו נידה היא, כיון ששמע כך נרתע לאחוריו, ואמר לא דיי שהכעסתי לבריי במלכותי אלא ובגלותי, והשביע את יצרו שאינו נוגע בה עד שתטהר, באותה שעה אמר הקב"ה כדאי הוא דתיבטל הגזרה ממנו ויעמוד ממנו זרע</w:t>
      </w:r>
      <w:r w:rsidR="00AD218A" w:rsidRPr="00AD218A">
        <w:rPr>
          <w:rStyle w:val="HebrewChar"/>
          <w:rFonts w:cs="FrankRuehl" w:hint="cs"/>
          <w:rtl/>
        </w:rPr>
        <w:t>...</w:t>
      </w:r>
      <w:r w:rsidRPr="00AD218A">
        <w:rPr>
          <w:rStyle w:val="HebrewChar"/>
          <w:rFonts w:cs="FrankRuehl" w:hint="cs"/>
          <w:rtl/>
        </w:rPr>
        <w:t xml:space="preserve"> (ויקרא פרק יב א, וכן בויקרא רבה יט 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מה ענין צרעת אצל יולדת, אמר רבי חנינה הצרעת אינה באה אלא מדמים מכוערין, כל אשה שאינה משמרת נדתה כראוי גורמת שילקו בניה בצרעת, אמר רבי שמואל מפני מה דמיה של אשה משונין עליה, מפני שהיא אוהבת לאכילת ירקות, והירקות משנין את הדם, ועוד אמר רבי שמואל הרואה דם כדם שחיטת צפור לא פחות ולא יתר תהא מוזהרת בנפשה ומשמרת נדתה כראוי, ואם לאו היא גורמת לבנה שיהא מצורע ויצטרך לצפרין. (שם פרק יג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ואם טהרה מזובה, זבה צריכה שבעת ימי נקיים אין נדה ויולדת צריכה שבעת ימי נקיים, והשתא כין דאשתבוש נשיא בספירת ימי נדה וימי זיבה ונתקו מראה דמים, גדרו בדבר רבנן גדר גדול, דלא ליגע באיסור נדה, כדאמר רבי יוחנן חכמתיה דרבי חנינה גרמה לי דלא אחזי דמא</w:t>
      </w:r>
      <w:r w:rsidR="00AD218A" w:rsidRPr="00AD218A">
        <w:rPr>
          <w:rStyle w:val="HebrewChar"/>
          <w:rFonts w:cs="FrankRuehl" w:hint="cs"/>
          <w:rtl/>
        </w:rPr>
        <w:t>...</w:t>
      </w:r>
      <w:r w:rsidRPr="00AD218A">
        <w:rPr>
          <w:rStyle w:val="HebrewChar"/>
          <w:rFonts w:cs="FrankRuehl" w:hint="cs"/>
          <w:rtl/>
        </w:rPr>
        <w:t xml:space="preserve"> כיון שחזו הכי חזו רבנן למילתא ועבדו הרחקה יתירה לסלוקי כל ספק, ואצריכו למיתב שבעה ימי נקיים על כל דם, כדאמר רב יהודה אמר רב התקין רב בסוריא (בסורא), ראתה יום אחד תשב ששה והוא, שנים תשב חמשה והן, שלשה תשב שבעה נקיים. אמר רבי זירה בנות ישראל הן החמירו על עצמן, שאפילו רואות דם טיפה כחרדל יושבות עליה שבעה ימי נקיים, והיא </w:t>
      </w:r>
      <w:r w:rsidRPr="00AD218A">
        <w:rPr>
          <w:rStyle w:val="HebrewChar"/>
          <w:rFonts w:cs="FrankRuehl" w:hint="cs"/>
          <w:rtl/>
        </w:rPr>
        <w:lastRenderedPageBreak/>
        <w:t>חומרא יתירא על דאתקין רב בסוריא</w:t>
      </w:r>
      <w:r w:rsidR="00AD218A" w:rsidRPr="00AD218A">
        <w:rPr>
          <w:rStyle w:val="HebrewChar"/>
          <w:rFonts w:cs="FrankRuehl" w:hint="cs"/>
          <w:rtl/>
        </w:rPr>
        <w:t>...</w:t>
      </w:r>
      <w:r w:rsidRPr="00AD218A">
        <w:rPr>
          <w:rStyle w:val="HebrewChar"/>
          <w:rFonts w:cs="FrankRuehl" w:hint="cs"/>
          <w:rtl/>
        </w:rPr>
        <w:t xml:space="preserve"> (שם טו כח)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ואנתתא ארום תהי דייבא אדם סמוק ואוכם ומוריק הי כגון זעפרנא או הי כמו דגרגישתא או הי כמזג חמר סמוק בתרין חולקין דמוי אדם מסאב הוי דובא בבישרא, שובעה יומין תהי יתבא בריחוקה כל דיקרב בה יהי מסאב עד רמשא</w:t>
      </w:r>
      <w:r w:rsidR="00AD218A" w:rsidRPr="00AD218A">
        <w:rPr>
          <w:rStyle w:val="HebrewChar"/>
          <w:rFonts w:cs="FrankRuehl" w:hint="cs"/>
          <w:rtl/>
        </w:rPr>
        <w:t>...</w:t>
      </w:r>
      <w:r w:rsidRPr="00AD218A">
        <w:rPr>
          <w:rStyle w:val="HebrewChar"/>
          <w:rFonts w:cs="FrankRuehl" w:hint="cs"/>
          <w:rtl/>
        </w:rPr>
        <w:t xml:space="preserve"> (ויקרא טו יט)</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לנדה - בטלטול הות. (איכה א 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דותה - לשון דבר הזב מגופה, לשון אחר לשון מדוה וחולי, שאין אשה רואה דם שלא תחלה ראשה ואבריה כבדין עליה. (ויקרא יב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תהיה זבה - יכול מאחד מכל אבריה, תלמוד לומר והיא גלתה את מקור דמיה, אין דם מטמא אלא הבא מן המקור. דם יהיה זובה בבשרה - אין זובה קרוי זוב לטמא, אלא אם כן אדום, כנדתה - כמו ומתבל ינידוהו, שהוא מנודה ממגע כל אדם. תהיה בנדתה - אפילו לא ראתה אלא ראיה ראשונה. (שם טו יט)</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נדה היא - השכיבה הזאת מנודה היא ומאוסה, ורבותינו דרשו לאסור העראה בה כנדה, שהעראה מפורשת בה את מקורה הערה. (שם כ כא)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למי נדה - למי הזייה, כמו (איכה ג') וידו אבן בי, (זכריה ב') לידאת את קרנות הגוים, לשון זריקה. (במדבר יט ט)</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לנדה - לגולה, לשון נדנוד. (איכה א 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אשה כי תזריע - </w:t>
      </w:r>
      <w:r w:rsidR="00AD218A" w:rsidRPr="00AD218A">
        <w:rPr>
          <w:rStyle w:val="HebrewChar"/>
          <w:rFonts w:cs="FrankRuehl" w:hint="cs"/>
          <w:rtl/>
        </w:rPr>
        <w:t>...</w:t>
      </w:r>
      <w:r w:rsidRPr="00AD218A">
        <w:rPr>
          <w:rStyle w:val="HebrewChar"/>
          <w:rFonts w:cs="FrankRuehl" w:hint="cs"/>
          <w:rtl/>
        </w:rPr>
        <w:t>ועל כן דעת חכמי יון שהזרע לאשה, וזרע הזכר מקפיא, וכן הבן מדם האשה</w:t>
      </w:r>
      <w:r w:rsidR="00AD218A" w:rsidRPr="00AD218A">
        <w:rPr>
          <w:rStyle w:val="HebrewChar"/>
          <w:rFonts w:cs="FrankRuehl" w:hint="cs"/>
          <w:rtl/>
        </w:rPr>
        <w:t>...</w:t>
      </w:r>
      <w:r w:rsidRPr="00AD218A">
        <w:rPr>
          <w:rStyle w:val="HebrewChar"/>
          <w:rFonts w:cs="FrankRuehl" w:hint="cs"/>
          <w:rtl/>
        </w:rPr>
        <w:t xml:space="preserve"> נדת - שם במשקל בזת, והם שניהם מפעלי הכפל. דותה - כמו חולי, כמו מדוה מצרים כי הדם היוצא הוא חולי בבשר האשה. (ויקרא יב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ואמר על אשת אח נדה, והטעם ראוי שירחק ממנה, וכן אמרו אחיכם שונאיכם מנדיכם, והנה אין בעריות זכר נדה, כי אם באשת אח, והנדה אסורה, גם תבא עת להיות מותרת, גם כן יתכן </w:t>
      </w:r>
      <w:r w:rsidR="00801B32" w:rsidRPr="00AD218A">
        <w:rPr>
          <w:rStyle w:val="HebrewChar"/>
          <w:rFonts w:cs="FrankRuehl" w:hint="cs"/>
          <w:rtl/>
        </w:rPr>
        <w:lastRenderedPageBreak/>
        <w:t>באשת אח כאשר אפרש</w:t>
      </w:r>
      <w:r w:rsidRPr="00AD218A">
        <w:rPr>
          <w:rStyle w:val="HebrewChar"/>
          <w:rFonts w:cs="FrankRuehl" w:hint="cs"/>
          <w:rtl/>
        </w:rPr>
        <w:t>...</w:t>
      </w:r>
      <w:r w:rsidR="00801B32" w:rsidRPr="00AD218A">
        <w:rPr>
          <w:rStyle w:val="HebrewChar"/>
          <w:rFonts w:cs="FrankRuehl" w:hint="cs"/>
          <w:rtl/>
        </w:rPr>
        <w:t xml:space="preserve"> (שם כ כא)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למי נדה - פירוש רחוק, כמו מנדיכם. (במדבר יט 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אל יחר בעיני אדוני כי לא אוכל לקום מפניך - לא הבינותי מה התנצלות זה, וכי הנשים אשר להם האורח לא יקומו ולא יעמודו, אולי אמרה כי ראשה ואיבריה כבדים עליה, והוא חולי בבא האורח, כי כן דרכן, וכל שכן במעטות הלידה כרחל, שדמיהן מועטין, והאורח יכבד עליהם מאד. והנכון בעיני </w:t>
      </w:r>
      <w:r>
        <w:rPr>
          <w:rStyle w:val="HebrewChar"/>
          <w:rtl/>
        </w:rPr>
        <w:t> </w:t>
      </w:r>
      <w:r w:rsidRPr="00AD218A">
        <w:rPr>
          <w:rStyle w:val="HebrewChar"/>
          <w:rFonts w:cs="FrankRuehl" w:hint="cs"/>
          <w:bCs/>
          <w:rtl/>
        </w:rPr>
        <w:t>כי היו הנדות בימי הקדמונים מרוחקות מאד, כי כן שמן מעולם, נדות, לריחוקן, כי לא יתקרבו אל אדם ולא ידברו בו, כי ידעו הקדמונים בחכמתם, שהבלן מזיק, וגם מבטן מוליד גנאי ועושה רושם רע,</w:t>
      </w:r>
      <w:r>
        <w:rPr>
          <w:rStyle w:val="HebrewChar"/>
          <w:rtl/>
        </w:rPr>
        <w:t> </w:t>
      </w:r>
      <w:r w:rsidRPr="00AD218A">
        <w:rPr>
          <w:rStyle w:val="HebrewChar"/>
          <w:rFonts w:cs="FrankRuehl" w:hint="cs"/>
          <w:rtl/>
        </w:rPr>
        <w:t xml:space="preserve"> כאשר ביארו הפילוסופים, עוד אני עתיד להזכיר נסיונם בזה, והיו יושבות בדד באהל לא יכנס בו אדם, וכמו שהזכירו רבותינו בברייתא של מסכת נדה, תלמיד אסור לשאול בשלמה של נדה, רבי נחמיה אומר אפילו הדבור שהוא יוצא מפיה הוא טמא, אמר רבי יוחנן אסור לאדם להלך אחר הנדה ולדרוס את עפרה, שהוא טמא כמת, כך עפרה של נדה טמא, ואסור ליהנות במעשה ידיה, ולכך אמרה רחל ראויה הייתי לקום מפני אדוני לנשק ידיו, אבל דרך נשים לי, ולא אוכל להתקרב אליך וגם לא ללכת באהל כלל, שלא תדרוך אתה עפר רגלי, והוא החריש ממנה ולא ענה אותה, כי לא היו מספרים עמהם כלל, מפני שדבורה טמא. (בראשית לא לה)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והנכון בעיני, כי האשה בימי ראייתה תקרא נדה, בעבור שינדוה וירחיקוה כל בני אדם, והאנשים והנשים ירחקו ממנה ויושבת בדד לא תספר עם בני אדם, כי גם דבורה טמא אצלם, והעפר אשר תדרוך טמא להם כעפר רקב עצמות המת, והזכירו גם זה רבותינו ואף מבט שלה מוליד היזק, וכבר הזכרתי זה בסדר ויצא יעקב, והיה משפט הנדות לשבת באהל מיוחד, והוא מאמר רחל לאביה, כי לא אוכל לקום מפניך כי דרך נשים לי, כי מנהגן שלא תלך ולא תדרוך כף רגלה על הארץ, ולכך החמירה התורה במושב הנדה והמשכב יותר מן המגע, וכן אמר הכתוב במצורע "בדד ישב מחוץ למחנה מושבו", ולא </w:t>
      </w:r>
      <w:r w:rsidR="00801B32" w:rsidRPr="00AD218A">
        <w:rPr>
          <w:rStyle w:val="HebrewChar"/>
          <w:rFonts w:cs="FrankRuehl" w:hint="cs"/>
          <w:rtl/>
        </w:rPr>
        <w:lastRenderedPageBreak/>
        <w:t>אמר כאשר אמר בשאר הטמאים ויצא אל מחוץ למחנה</w:t>
      </w:r>
      <w:r w:rsidRPr="00AD218A">
        <w:rPr>
          <w:rStyle w:val="HebrewChar"/>
          <w:rFonts w:cs="FrankRuehl" w:hint="cs"/>
          <w:rtl/>
        </w:rPr>
        <w:t>...</w:t>
      </w:r>
      <w:r w:rsidR="00801B32" w:rsidRPr="00AD218A">
        <w:rPr>
          <w:rStyle w:val="HebrewChar"/>
          <w:rFonts w:cs="FrankRuehl" w:hint="cs"/>
          <w:rtl/>
        </w:rPr>
        <w:t xml:space="preserve"> (ויקרא יב 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ועוד אזכיר בנדה טומאת עקרים, הקל הכתוב בזוב האשה בעת נדתה, ולא חייב בה קרבן בעבור שהוא בטבעה, ולא מתרפאת מחולי, וטמא אותה שבעת ימים בין שתראה יום אחד או כל השבעה, אבל הנשים בטבען לא תהיה בהן יותר משבעה, זולתי בהיות בהן שפע יתר בחולי, אבל כי יזוב זוב דמה ימים רבים בלא עת הידוע לה, או שתוסיף על העת ויזוב זוב דמה ימים רבים אחרי השבעה ההם, הנה הוא חולי כזוב האיש, והצריך אותה קרבן בהתרפאותה</w:t>
      </w:r>
      <w:r w:rsidRPr="00AD218A">
        <w:rPr>
          <w:rStyle w:val="HebrewChar"/>
          <w:rFonts w:cs="FrankRuehl" w:hint="cs"/>
          <w:rtl/>
        </w:rPr>
        <w:t>...</w:t>
      </w:r>
      <w:r w:rsidR="00801B32" w:rsidRPr="00AD218A">
        <w:rPr>
          <w:rStyle w:val="HebrewChar"/>
          <w:rFonts w:cs="FrankRuehl" w:hint="cs"/>
          <w:rtl/>
        </w:rPr>
        <w:t xml:space="preserve"> אבל רבותינו הקלו בטהרת הזבה, שתטהר כדרך שאר הנטהרים מטומאתם במי מקוה, והטעם להם, מפני שלא היה צריך להזכיר כלל "ואחר תטהר", שבכלל האיש היא, שלא בא הכתוב אלא להזכיר החלוק שבין הזכר לנקבה, שיהיה זובה בדם, ולחלק בין עת נדתה ובין בלא עתה, ולפיכך ספרו שבא הכתוב לרבות לה טהרה, לומר ואחר תטהר כנטהרים בתורה, גם בלא מים חיים. (שם טו יא)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ואל אשה בנדת טומאתה - אסר הכתוב הנדה מפני הטעם שהזכרתי, שלא התירה התורה המשכב רק לקיום הזרע, והנה הולד נוצר מדם האשה כולו או רובו, כאשר הזכרתי, ומדם הנדות לא יהיה נוצר כלל, ואיך יעשה ממנו ולד, והוא סם המות, ימית כל בעלי חיים שישתה אותו או יאכלנו, והנה בהיות ברחם דם נדה הרבה לא תתעבר ממנו, כי לא יוצר כלל, ואף אם תתעבר מדם אחר, ויהיה נזון מזה, הוא ימיתנו, וכבר הזכירו הרופאים עוד, שאם יהיה נזון מדם משובח, וכל מזונו מדם טוב, אלא שנשתקע בתוכו מדם הנדות יחמיץ אותו, ויוליד בולד שחין ואבעבועות למיניהם. ועל דעת רבותינו אם ישאר ממנו בגופו קצת יהיה הולד מצורע, ומכל הפנים האלו ראוי שתרחיק התורה משכב הנדה. ועוד הגידו בו נסיון אמיתי והוא מנפלאות תמים דעים בתולדה, כי הנדה בתחלת זובה אם תביט במראה ותאריך לראות בה יראו במראה טיפות אדומות כטיפות דם, וכל שכן במראה של ברזל, כי הטבע הרע המזיק שבה תוליד גנאי, ורוע האויר ידבק במראה. והנה היא כאפעה הממית בהבטתו, וכל שכן שתזיק </w:t>
      </w:r>
      <w:r w:rsidRPr="00AD218A">
        <w:rPr>
          <w:rStyle w:val="HebrewChar"/>
          <w:rFonts w:cs="FrankRuehl" w:hint="cs"/>
          <w:rtl/>
        </w:rPr>
        <w:lastRenderedPageBreak/>
        <w:t>לשוכב עמה, אשר תדבק בגופה ובמחשבתה בו ובמחשבתו, ולכך גזר עליו הכתוב "ותהי נדתה עליו", כי רעתה רוע מתדבק, והוא שאמר "בנדת טומאתה", יאמר טומאת הנדה, כי יזכיר בה לעולם טומאה, שהיא כשרץ, וכאיש המצורע שטומאה להם בגופם, ויתכן שזהו טעם "את מקורה הערה והיא גילתה את מקור דמיה", כי המקור המושחת ההוא ראוי להסתר, לא שיגלה וישאבו ממנו מים הרעים המזיקים מאד. והנה נאסר זרע הקדש כל ימי טומאתה עד שתטבול במים, כי אז תטהר גם במחשבתה, ותהיה נקיה לגמרי. (שם יח יט)</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וכן הענין שאסר הכתוב אשתו של אדם עליו, כלומר בימי נדתה, הוא מצד התולדה, כי ידוע והרופאים כתבו כן, כי הנדה בעוד שהיא שופעת לא תתעבר</w:t>
      </w:r>
      <w:r w:rsidRPr="00AD218A">
        <w:rPr>
          <w:rStyle w:val="HebrewChar"/>
          <w:rFonts w:cs="FrankRuehl" w:hint="cs"/>
          <w:rtl/>
        </w:rPr>
        <w:t>...</w:t>
      </w:r>
      <w:r w:rsidR="00801B32" w:rsidRPr="00AD218A">
        <w:rPr>
          <w:rStyle w:val="HebrewChar"/>
          <w:rFonts w:cs="FrankRuehl" w:hint="cs"/>
          <w:rtl/>
        </w:rPr>
        <w:t xml:space="preserve"> ועוד טעם גדול מזה מה שכתבו רבותינו בבראשית רבה, שהולד הנולד מן הנדה יהיה מצורע, והם אומרים בזה פלא גדול מפלאות התולדה, שהם ז"ל אומרים, שאם שמש ביום ראשון לנדתה נעשה מצורע לעשרים שנה וכו', וצריך עיון. ואנחנו אין חכמתנו מגעת לדעת זה, אבל על כרחנו נודה שהוא רע לצרעת, כי יש מן הנשים שאינן שופעות כל כך, והן מתעברות בסוף נדתן, והולד נולד מקצתו מדם האשה לדעת רבותינו, ולדעת הפילוסופים כולו, ואין בו מזרע האב כלום, רק שהוא היולי מן האשה</w:t>
      </w:r>
      <w:r w:rsidRPr="00AD218A">
        <w:rPr>
          <w:rStyle w:val="HebrewChar"/>
          <w:rFonts w:cs="FrankRuehl" w:hint="cs"/>
          <w:rtl/>
        </w:rPr>
        <w:t>...</w:t>
      </w:r>
      <w:r w:rsidR="00801B32" w:rsidRPr="00AD218A">
        <w:rPr>
          <w:rStyle w:val="HebrewChar"/>
          <w:rFonts w:cs="FrankRuehl" w:hint="cs"/>
          <w:rtl/>
        </w:rPr>
        <w:t xml:space="preserve"> ובעבור שאמר ראש הרופאים שהוא ניזון מדם הנדה, חשבו מקצת הרופאים בקיאים שהוא דם הנדה ממש, והוא באר בראיה, שאם בא לו לילד דם נדה ממש לא יחיה כלל, מפני רוע איכותו, וכל שכן שאינו נוצר ממנו, מפני שדם נדה עצמו בא לרחם תמיד ושואב ממנו מקום יצירת הולד, כמו ששואבה הזכוכית מן האור, וממנו נעשה לרוב בני אדם אל בחצב"ה הואובול"ה, עכשיו, ראו לעיני אלה, כמה קשה ענין הנדה וכמה תועלת להפרד ממנה. וכן רמזה התורה במה שהצריכה לזבה שבעה נקיים כדי שתתנקה מאותה קליטה, שקלטה כח הדם הרע ההוא</w:t>
      </w:r>
      <w:r w:rsidRPr="00AD218A">
        <w:rPr>
          <w:rStyle w:val="HebrewChar"/>
          <w:rFonts w:cs="FrankRuehl" w:hint="cs"/>
          <w:rtl/>
        </w:rPr>
        <w:t>...</w:t>
      </w:r>
      <w:r w:rsidR="00801B32" w:rsidRPr="00AD218A">
        <w:rPr>
          <w:rStyle w:val="HebrewChar"/>
          <w:rFonts w:cs="FrankRuehl" w:hint="cs"/>
          <w:rtl/>
        </w:rPr>
        <w:t xml:space="preserve"> (תורת ה' תמימה)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ענו - שיש לנדה ענוי בזה כמו שיש לבתולה. (יחזקאל כב י)</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הכוזרי: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ומה שאצלנו היום מאיסור שכיבת הנדה והיולדת אינו מפני הטומאה, אבל היא מצוה גרידא מאת הבורא, וכן מה שאצלנו מהרחקת האכילה עמה ולהשמר מקורבתה, אין זה כי אם מניעות וסייגות שלא יתגלגל הענין לשכב עמה, אבל חובות הטומאה בטלו ממנו מפני שאנו בארץ טמאה ואויר טמא</w:t>
      </w:r>
      <w:r w:rsidRPr="00AD218A">
        <w:rPr>
          <w:rStyle w:val="HebrewChar"/>
          <w:rFonts w:cs="FrankRuehl" w:hint="cs"/>
          <w:rtl/>
        </w:rPr>
        <w:t>...</w:t>
      </w:r>
      <w:r w:rsidR="00801B32" w:rsidRPr="00AD218A">
        <w:rPr>
          <w:rStyle w:val="HebrewChar"/>
          <w:rFonts w:cs="FrankRuehl" w:hint="cs"/>
          <w:rtl/>
        </w:rPr>
        <w:t xml:space="preserve"> (מאמר ג מט)</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ומה שיש להם הפרש בין דם נדה ובין דם טהרה וזבה ובתולים, והדם ההוה מן החבורות והטחורים, וזולת זה, וכמות הקפי הנדות וכן זיבות הזכרים,והפלאים שיש להם בצרעת ממה שיהיה עמוק משכלנו. (מאמר ד לא)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הנדה הרי היא כשאר כל העריות, המערה בה בין כדרכה בין שלא כדרכה חייב כרת, ואפילו היתה קטנה בת שלש שנים ויום אחד, כשאר עריות, שהבת מתטמאה בנדה, ואפילו ביום לידתה, ובת עשרה ימים מטמאה בזיבה, ודבר זה מפי השמועה למדו, שאין הפרש בין גדולה לקטנה, לטומאת נדות וזיבות.</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אחד הבא על הנדה כל שבעת הימים, ואפילו לא ראתה אלא יום ראשון, ואחד הבא על יולדת זכר כל שבעה, או על יולדת נקבה כל ארבעה עשר, או על הזבה כל ימי זובה וספירתה בין שפחה בין משוחררת, הכל בכרת, שנאמר בזבה, "שבעת ימים תהיה בנדתה", ובזבה נאמר "כל ימי זוב טומאתה כימי נדתה תהיה", וביולדת זכר הוא אומר "כימי נדת דותה תטמא", וביולדת נקבה וטמאה שבועים כנדתה. במה דברים אמורים שהטומאה תלויה בימים, בשטבלה במי מקוה אחר הימים הספורים, אבל נדה וזבה ויולדת שלא טבלו במי מקוה, הבא על אחת מהן אפילו אחר כמה שנים חייב כרת, שבימים וטבילה תלה הכתוב, שנאמר "ורחצו במים", זה בנין אב לכל טמא שהוא בטומאתו עד שיטבול.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העכו"ם אין חייבין עליהם משום נדה ולא משום זבה ולא משום יולדת, וחכמים גזרו על כל העכו"ם הזכרים והנקבות שיהיו כזבים תמיד, בין ראו בין לא ראו לענין טומאה וטהרה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חייבי טבילות טבילתן ביום, חוץ מנדה </w:t>
      </w:r>
      <w:r w:rsidRPr="00AD218A">
        <w:rPr>
          <w:rStyle w:val="HebrewChar"/>
          <w:rFonts w:cs="FrankRuehl" w:hint="cs"/>
          <w:rtl/>
        </w:rPr>
        <w:lastRenderedPageBreak/>
        <w:t>ויולדת, שהרי הוא אומר בנדה שבעת ימים תהיה בנדתה, השבעה כולן בנדתה, וטובלת בליל שמיני, וכן יולדת זכר בליל שמיני, ויולדת נקבה בליל חמשה עשר, שהיולדת כנדה, כמו שביארנו. נתאחרה ימים רבים ולא טבלה כשתטבול לא תטבול אלא בלילה, שאם תטבול ביום יטעו, ותבא נדה אחרת לטבול בשביעי. היתה חולה או שהיה מקום הטבילה רחוק, ואין הנשים יכולות להגיע לו ולחזור בלילה מפני הלסטים או מפני הצינה, או מפני שנועלים שערי המדינה בלילה, הרי זו טובלת ביום השמיני או ביום של אחריו ביום.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הנשים שיש להן וסת בחזקת טהרה לבעליהן, עד שתאמר לו טמאה אני, או עד שתוחזק נדה בשכנותיה. הלך בעלה למדינה אחרת והניחה טהורה, כשיבא אינו צריך לשאול לה, אפילו מצאה ישנה הרי זה מותר לבא עליה שלא בעונת וסתה, ואינו חושש שמא נדה היא, ואם הניחה נדה, אסורה לו עד שתאמר לו טהורה אני.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האשה שאמרה לבעלה טמאה אני, וחזרה ואמרה טהורה אני, ודרך שחוק אמרתי לך תחלה, אינה נאמנת, ואם נתנה אמתלא לדבריה נאמנת, כיצד, תבעה בעלה, ואחותו או אמו עמה בחצר, ואמרה טמאה אני, ואחר כך חזרה ואמרה טהורה אני, ולא אמרתי לך טמאה אלא מפני אחותך ואמך שמא יראו אותנו, הרי זו נאמנת, וכן כל היוצא בזה.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היה משמש עם הטהורה ואמרה לו נטמאתי, לא יפרוש מיד והוא בקישויו, שהנאה לו ביציאתו כביאתו, ואם פירש והוא בקישויו חייב כרת כמו שבעל נדה, והוא הדין בשאר עריות, אלא כיצד יעשה, נועץ צפרני רגליו בקרקע ושוהה ואינו מזדעזע עד שימות האבר, ואחר כך נשמט ממנה.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ואסור לו לאדם לבא על אשתו סמוך לוסתה, שמא תראה דם בשעת תשמיש, שנאמר "והזרתם את בני ישראל מטומאתם", וכמה, אם היה דרכה לראות ביום, אסור לשמש מתחלת היום, ואם היה דרכה לראות בלילה, אסור לשמש מתחלת הלילה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דרך בני ישראל ובנות ישראל לעולם לבדוק עצמם אחר התשמיש, כיצד, מקנח האיש עצמו במטלית נכונה לו, ומקנחת האשה עצמה </w:t>
      </w:r>
      <w:r w:rsidRPr="00AD218A">
        <w:rPr>
          <w:rStyle w:val="HebrewChar"/>
          <w:rFonts w:cs="FrankRuehl" w:hint="cs"/>
          <w:rtl/>
        </w:rPr>
        <w:lastRenderedPageBreak/>
        <w:t>במטלית נכונה לה, ורואין בהן, שמא ראתה דם בשעת תשמיש, ויש לאיש להניח אשתו שתבדוק במטלית שלו, מתוך שנאמנת על שלה, נאמנת על שלו</w:t>
      </w:r>
      <w:r w:rsidR="00AD218A" w:rsidRPr="00AD218A">
        <w:rPr>
          <w:rStyle w:val="HebrewChar"/>
          <w:rFonts w:cs="FrankRuehl" w:hint="cs"/>
          <w:rtl/>
        </w:rPr>
        <w:t>...</w:t>
      </w:r>
      <w:r w:rsidRPr="00AD218A">
        <w:rPr>
          <w:rStyle w:val="HebrewChar"/>
          <w:rFonts w:cs="FrankRuehl" w:hint="cs"/>
          <w:rtl/>
        </w:rPr>
        <w:t xml:space="preserve"> והצנועות אין משמשות אלא עד שיבדקו עצמן תחלה קודם תשמיש, ואשה שאין לה וסת אסורה לשמש עד שתבדוק, לפיכך היא משמשת בשני עדים, אחד לפני התשמיש ואחר לאחר התשמיש, אבל אשה שיש לה וסת אינה צריכה עד לפני תשמיש, אלא משום צניעות בלבד, אבל אחר תשמיש הכל צריכין שני עדים, אחד לו ואחד לה, אפילו מעוברת ומניקה וזקנה</w:t>
      </w:r>
      <w:r w:rsidR="00AD218A" w:rsidRPr="00AD218A">
        <w:rPr>
          <w:rStyle w:val="HebrewChar"/>
          <w:rFonts w:cs="FrankRuehl" w:hint="cs"/>
          <w:rtl/>
        </w:rPr>
        <w:t>...</w:t>
      </w:r>
      <w:r w:rsidRPr="00AD218A">
        <w:rPr>
          <w:rStyle w:val="HebrewChar"/>
          <w:rFonts w:cs="FrankRuehl" w:hint="cs"/>
          <w:rtl/>
        </w:rPr>
        <w:t xml:space="preserve"> (ראב"ד: כתב הראב"ד כמה יגיעות יגע בחנם, שאף רב יהודה, שהיה צדיק שאין כמוהו, מנע את רבי זירא שלא לבדוק אחר תשמיש, שלא יהא לבו נוקפו ופורש, שלא אמרו בדיקות הללו אלא באשה העסוקה בטהרות)</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שראתה דם בשעת תשמיש הרי זו מותרת לשמש כשתטהר פעם שניה, ראתה דם בפעם שניה משמשת פעם שלישית, ראתה דם בשלישית הרי זו אסורה לשמש עם בעל זה לעולם. במה דברים אמורים בשלא היה שם דבר לתלות בו, אבל אם שמשה סמוך לוסתה תולה בוסת, היתה בה מכה תולה במכה, ואם היה דם מכתה משונה מדם שתראה בעת התשמיש, אינה תולה במכה, ונאמנת אשה לומר מכה יש לי בתוך המקור שממנה הדם יוצא, ותהיה מותרת לבעלה, ואף על פי שדם יוצא מן המקור בשעת תשמיש. מי שראתה דם בשעת תשמיש פעם ראשונה ושניה ושלישית, ואין שם דבר לתלות בו, הרי זו תתגרש ומותרת להנשא לשני, נשאת לשני וראתה דם כך בשעת תשמיש שלש פעמים, הרי זו תתגרש ותנשא לשלישי, נשאת לשלישי וראתה דם כך בשעת תשמיש שלש פעמים, הרי זו תתגרש ואסורה להנשא עד שתבריא מחולי זה</w:t>
      </w:r>
      <w:r w:rsidR="00AD218A" w:rsidRPr="00AD218A">
        <w:rPr>
          <w:rStyle w:val="HebrewChar"/>
          <w:rFonts w:cs="FrankRuehl" w:hint="cs"/>
          <w:rtl/>
        </w:rPr>
        <w:t>...</w:t>
      </w:r>
      <w:r w:rsidRPr="00AD218A">
        <w:rPr>
          <w:rStyle w:val="HebrewChar"/>
          <w:rFonts w:cs="FrankRuehl" w:hint="cs"/>
          <w:rtl/>
        </w:rPr>
        <w:t xml:space="preserve"> (אסורי ביאה פרק ד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האשה מתטמאת באונס בין לנדה בין לזיבות, כיצד, כגון שקפצה ממקום למקום, או ראתה בהמה או חיה או עוף מתעסקין זה עם זה, וחמדה וראתה דם, וכן כל כיוצא בזה, הואיל וראתה דם מכל מקום נטמאת, ומטמאה בכל שהוא, אפילו ראתה דם טיפה כחרדל הרי זו כמי שזב ממנה דמים הרבה.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כל הנשים מתטמאות בבית החיצון, ואף על פי שלא יצא הדם לחוץ, אלא נעקר מן הרחם ולא שתת, הואיל ויצא מבין השינים הרי זו מטמאה, ואף על פי שעדיין הדם בבשרה, שנאמר "דם יהיה זובה בבשרה", ועד היכן הוא בין השינים, עד מקום שיגיע אליו האבר בשעת גמר ביאה, ובין השינים עצמו כלפנים.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משל משלו חכמים באשה, הרחם שנוצר בו הולד הוא הנקרא מקור, והוא שדם נדה וזבה יוצא ממנו, וקוראין אותו חדר, לפי שהוא לפני ולפנים, וצואר הרחם כולו, והוא המקום הארוך שמתקבץ ראשו בשעת העיבור כדי שלא יפול הולד, ונפתח הרבה בשעת לידה, קוראין אותו פרוזדור, כלומר שהוא בית שער לרחם. ובשעת גמר ביאה האבר נכנס בפרוזדור, ואינו מגיע עד ראשו שמבפנים, אלא רחוק ממנו מעט לפי האצבעות, ולמעלה מן החדר ומן הפרוזדור בין חדר לפרוזדור הוא המקום שיש בו שתי ביצים של אשה, והשבילים שבהן מתבשלת שכבת זרע שלה, מקום זה הוא הנקרא עליה, וכמו נקב פתוח מן העליה לגג הפרוזדור, ונקב זו קוראין אותו לול, והאבר נכנס לפנים מן הלול בשעת גמר ביאה.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דם הבא מן החדר כולו טמא, חוץ מדם טוהר שהתורה טיהרתו, ודם קושי כמו שיתבאר. ודם העליה כולו טהור, שהוא כמו דם מכה שבמעים או בכבד או בכוליה וכיוצא בהן, ודם הנמצא בפרוזדור, אם נמצא מן הלול ולפנים הרי זה טמא, שחזקתו מן החדר, וחייבין עליו על ביאת מקדש ושורפין עליו תרומה וקדשים, ואין אומרים שמא מן העליה ירד דרך הנקב, שרוב הדמים הנמצאים כאן מן החדר, נמצא הדם בפרוזדור חוץ לנקב, הרי טומאתו בספק</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לא כל המשקה הבא מן החדר מטמא, אלא הדם בלבד, שנאמר דם יהיה זובה, לפיכך אם שתת מן הרחם לובן או משקה ירוק, אף על פי שסמיכתו כדם, הואיל ואין מראיו מראה דם, הרי זה טהורה. וחמשה דמים טמאים באשה והשאר טהורין, ואלו הן, האדום, והשחור, וכקרן כרכום, וכמימי אדמה, וכיין המזוג. כיצד</w:t>
      </w:r>
      <w:r w:rsidR="00AD218A" w:rsidRPr="00AD218A">
        <w:rPr>
          <w:rStyle w:val="HebrewChar"/>
          <w:rFonts w:cs="FrankRuehl" w:hint="cs"/>
          <w:rtl/>
        </w:rPr>
        <w:t>...</w:t>
      </w:r>
      <w:r w:rsidRPr="00AD218A">
        <w:rPr>
          <w:rStyle w:val="HebrewChar"/>
          <w:rFonts w:cs="FrankRuehl" w:hint="cs"/>
          <w:rtl/>
        </w:rPr>
        <w:t xml:space="preserve"> אם היה מראה הדם כמראה כל אחד מהן או עמוק מהן הרי זה טמא, היה דיהה ממנו הרי זה טהור</w:t>
      </w:r>
      <w:r w:rsidR="00AD218A" w:rsidRPr="00AD218A">
        <w:rPr>
          <w:rStyle w:val="HebrewChar"/>
          <w:rFonts w:cs="FrankRuehl" w:hint="cs"/>
          <w:rtl/>
        </w:rPr>
        <w:t>...</w:t>
      </w:r>
      <w:r w:rsidRPr="00AD218A">
        <w:rPr>
          <w:rStyle w:val="HebrewChar"/>
          <w:rFonts w:cs="FrankRuehl" w:hint="cs"/>
          <w:rtl/>
        </w:rPr>
        <w:t xml:space="preserve"> כיצד מקיף ורואה, לוקח המטלית שיש </w:t>
      </w:r>
      <w:r w:rsidRPr="00AD218A">
        <w:rPr>
          <w:rStyle w:val="HebrewChar"/>
          <w:rFonts w:cs="FrankRuehl" w:hint="cs"/>
          <w:rtl/>
        </w:rPr>
        <w:lastRenderedPageBreak/>
        <w:t>בה הדם בידו, ומביט בו ובדיו או בעלה של כרכום</w:t>
      </w:r>
      <w:r w:rsidR="00AD218A" w:rsidRPr="00AD218A">
        <w:rPr>
          <w:rStyle w:val="HebrewChar"/>
          <w:rFonts w:cs="FrankRuehl" w:hint="cs"/>
          <w:rtl/>
        </w:rPr>
        <w:t>...</w:t>
      </w:r>
      <w:r w:rsidRPr="00AD218A">
        <w:rPr>
          <w:rStyle w:val="HebrewChar"/>
          <w:rFonts w:cs="FrankRuehl" w:hint="cs"/>
          <w:rtl/>
        </w:rPr>
        <w:t xml:space="preserve"> כפי מה שעיניו רואות, ומטמא או מטהר, ואינו מביט בזכוכית של כוס מבחוץ, אלא במשקה שבכוס, ויהיה הכוס רחב, משקלו מנה ומחזיק שני לוגין, כדי שתכנס בו האורה ולא יהיה אפל.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בודקין הדם אלא על גבי מטלית לבנה ובחמה, ועושה צל בידו על הדם, והוא עומד בחמה כדי שיראה עינו כמות שהיא. ולא כל הרואה צריך לכל אלו הדברים בכל עת שיראה, אלא טביעות עין יש לחכם בדמים, ובעת שיראה מיד יטמא או יטהר, ואם נסתפק לו במראה מן המראות צריך להקיף ולערוך לדיו או לדם הקזה או לשאר המראות</w:t>
      </w:r>
      <w:r w:rsidR="00AD218A" w:rsidRPr="00AD218A">
        <w:rPr>
          <w:rStyle w:val="HebrewChar"/>
          <w:rFonts w:cs="FrankRuehl" w:hint="cs"/>
          <w:rtl/>
        </w:rPr>
        <w:t>...</w:t>
      </w:r>
      <w:r w:rsidRPr="00AD218A">
        <w:rPr>
          <w:rStyle w:val="HebrewChar"/>
          <w:rFonts w:cs="FrankRuehl" w:hint="cs"/>
          <w:rtl/>
        </w:rPr>
        <w:t xml:space="preserve"> (שם פרק ה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דם הנדה ודם הזבה ודם הקושי ודם יולדת ודם טוהר של יולדת כולו דם אחד הוא, ומן המקור הוא בא, ומעיין אחד הוא, ובזמנים בלבד הוא שישתנה דינו, ותהיה רואה דם זו טהורה וזו נדה וזו זבה.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כיצד, כשתראה האשה דם תחלה או כשתראה בשעת וסתה והיא העת שקבעה לנדתה הרי זו נדה כל שבעת הימים בין ראתה כל שבעה, בין שלא ראתה אלא טיפה ראשונה בלבד, ראתה דם ביום השמיני הרי זה דם זיבה, מפני שהוא בלא עת נדתה, וכן כל דם שתראה בתוך הימים שבין וסת נדה לוסת נדה, הרי הוא דם זיבה, והלכה למשה מסיני שאין בין זמן נדה לזמן נדה, אלא אחד עשר יום בלבד. כל שבעת הימים שנקבעה לה וסת בתחלתן הן הנקראין ימי נדתה, בין ראתה בהן דם בין לא ראתה בהן דם, ומפני מה נקראין ימי נדה, מפני שהן ראויין לנדה, וכל דם שתראה בהם דם נדה יחשב. וכל אחד עשר יום שאחר השבעה הן הנקראין ימי זיבתה, בין ראתה בהן דם בין לא ראתה, ולמה נקראין ימי זיבה, מפני שהן ראויין לזיבה, וכל דם שתראה בהן דם זיבה יחשב</w:t>
      </w:r>
      <w:r w:rsidR="00AD218A" w:rsidRPr="00AD218A">
        <w:rPr>
          <w:rStyle w:val="HebrewChar"/>
          <w:rFonts w:cs="FrankRuehl" w:hint="cs"/>
          <w:rtl/>
        </w:rPr>
        <w:t>...</w:t>
      </w:r>
      <w:r w:rsidRPr="00AD218A">
        <w:rPr>
          <w:rStyle w:val="HebrewChar"/>
          <w:rFonts w:cs="FrankRuehl" w:hint="cs"/>
          <w:rtl/>
        </w:rPr>
        <w:t xml:space="preserve"> (שם פרק ו א, וראה שם עוד וערך זבה)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מעוברת שהתחילה להצטער ואחזו בה חבלי לידה, והתחיל הדם לצאת קודם שתלד, אותו הדם הוא הנקרא דם הקושי, והיאך דינו, אם בא בימי נדתה הרי הוא דם נדה, והרי זו טמאה נדה, ואם בא בימי זיבתה, הרי זו טהורה, שנאמר "דם </w:t>
      </w:r>
      <w:r w:rsidRPr="00AD218A">
        <w:rPr>
          <w:rStyle w:val="HebrewChar"/>
          <w:rFonts w:cs="FrankRuehl" w:hint="cs"/>
          <w:rtl/>
        </w:rPr>
        <w:lastRenderedPageBreak/>
        <w:t>יהיה זובה בבשרה", מפי השמועה למדו זובה מחמת עצמה ולא מחמת ולד, ובלבד שתלד ולד חי</w:t>
      </w:r>
      <w:r w:rsidR="00AD218A" w:rsidRPr="00AD218A">
        <w:rPr>
          <w:rStyle w:val="HebrewChar"/>
          <w:rFonts w:cs="FrankRuehl" w:hint="cs"/>
          <w:rtl/>
        </w:rPr>
        <w:t>...</w:t>
      </w:r>
      <w:r w:rsidRPr="00AD218A">
        <w:rPr>
          <w:rStyle w:val="HebrewChar"/>
          <w:rFonts w:cs="FrankRuehl" w:hint="cs"/>
          <w:rtl/>
        </w:rPr>
        <w:t xml:space="preserve"> (שם פרק ז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יש אשה שיש לה וסת, ויש אשה שאין לה וסת, אלא לא תרגיש בעצמה עד שיצא הדם, ואין לה יום קבוע לראייתה, וזהו שיש לה וסת היא שיש לה יום קבוע, או מכ' יום לכ' יום, או מכ"ד יום לכ"ד יום, או פחות או יותר.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וקודם שיבא הדם תרגיש בעצמה, מפהקת ומתעטשת וחוששת פי כריסה ושיפולי מעיה, ויסתמר שערת בשרה או ייחם בשרה, וכיוצא במאורעות אלו, ויבואו לה וסתות אלו או אחד מהן בשעה הקבועה לה מיום וסתה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וסת שנקבע מחמת אונס, אפילו ראתה בו כמה פעמים אינו וסת, שמפני האונס ראתה, קפצה וראתה, קפצה וראתה, קבעה לה וסת לימים בלא קפיצות, כיצד, קפצה באחד בשבת וראתה דם, ולאחר כ' יום קפצה באחד בשבת וראתה דם, ולאחר י"ט קפצה ביום השבת ולא ראתה דם, ולאחר שבת ראתה בלא קפיצה, הרי נקבע אחד בשבת אחר כ', שהרי נודע שהיום גרם לה לראות ולא הקפיצה. (כתב הראב"ד בלבולים יש כאן, ואינו לפי הגמרא). ראתה יום ט"ו בחדש זה, ויום ט"ז בחודש של אחריו, ויום י"ח לחדש של אחריו, הרי קבעה לה וסת לדילוג</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אשה שמרבה לבדוק עצמה תמיד הרי זו משובחת, ואף על פי שיש לה וסת קבועה, שאפשר שיבא דם בלא שעת הוסת, וכל י"א יום של ימי זיבתה הרי היא בהן בחזקת טהרה, ואינה צריכה בדיקה, אבל אחר ימי זיבתה צריכה לבדוק. שכחה ולא בדקה, בין באונס בין ברצון, הרי זו בחזקת טהרה, עד שתבדוק ותמצא טמאה. האשה שלא בדקה עצמה בשעת וסתה ולאחר ימים בדקה ומצאה טמא, אף על פי שהיא טמאה למפרע עד שעת וסתה, כמו שיתבאר בענין טומאה וטהרה, הרי זו אינה מטמאה את בועלה למפרע, ואינה מונה אלא משעה שראתה דם, ואם מצאה עצמה טהורה הרי זו בחזקת טהורה. וכן אשה שראתה דם מחמת מכה שיש לה במקור, אף על פי שראתה בשעת וסתה היא טהורה והדם טהור, שהוסתות מדבריהם, כמו שיתבאר בהלכות מטמאי משכב </w:t>
      </w:r>
      <w:r w:rsidRPr="00AD218A">
        <w:rPr>
          <w:rStyle w:val="HebrewChar"/>
          <w:rFonts w:cs="FrankRuehl" w:hint="cs"/>
          <w:rtl/>
        </w:rPr>
        <w:lastRenderedPageBreak/>
        <w:t>ומושב</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משכה בראיית הדם אפילו ראתה אלף יום, כשיפסוק הדם סופרת שבעת ימים נקיים, ואחר זה יתחילו ימי הנדה לזו שטעתה. הנה למדת שכל הטועה אינה מונה משיפסוק הדם פחות מז' ולא יותר על י"ז, ויבואו ימי נדתה</w:t>
      </w:r>
      <w:r w:rsidR="00AD218A" w:rsidRPr="00AD218A">
        <w:rPr>
          <w:rStyle w:val="HebrewChar"/>
          <w:rFonts w:cs="FrankRuehl" w:hint="cs"/>
          <w:rtl/>
        </w:rPr>
        <w:t>...</w:t>
      </w:r>
      <w:r w:rsidRPr="00AD218A">
        <w:rPr>
          <w:rStyle w:val="HebrewChar"/>
          <w:rFonts w:cs="FrankRuehl" w:hint="cs"/>
          <w:rtl/>
        </w:rPr>
        <w:t xml:space="preserve"> (שם פרק ח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האשה מטמאה מן התורה בנדה או בזיבה עד שתרגיש ותראה דם יוצא בבשרה, כמו שביארנו, ותהיה טמאה מעת שתראה ולהבא בלבד, ואם לא הרגישה ובדקה ומצאה הדם לפנים בפרוזדור, הרי זו בחזקת שבא בהרגשה כמו שביארנו.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ומדברי סופרים, שכל הרואה כתם דם על בשרה או על בגדיה, אף על פי שלא הרגישה, אף על פי שבדקה עצמה ולא מצאה דם, הרי זו טמאה, וכאילו מצאה דם לפנים בבשרה, וטומאה זו בספק, שמא כתם זה מדם החדר בא. וכן מדברי סופרים שכל הרואה דם בלא עת וסתה וכל הרואה כתם טמאה למפרע עד ע"ד שעות, ואם בדקה בתוך זמן זה ומצאה טהור טמאה למפרע עד זמן בדיקה, ואף על פי שהיא מטמאה למפרע מדבריהם, אינה מטמאה את בועלה למפרע, כמו שביארנו, ואינה מונה לנדתה או לכתמה אלא מעת שתראה הדם או שמצאה הכתם, וכל הרואה כתם הרי זו מקולקלת למנינה, שמא מן החדר בא ונתקלקלה וסתה.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הרואה דם בשעת וסתה אינה מטמאה למפרע, אלא בשעתה בלבד, וכן מעוברת ומניקה בתולה וזקנה דיין שעתן, ואינן מטמאות למפרע, איזו היא מעוברת משיוכר עוברה והוא ג' חדשים, מניקה כל כ"ד חדש, אפילו מת בנה או גמלתו או נתנתו למניקה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מה בין כתם הנמצא על בשרה לכתם הנמצא על בגדה, שהכתם הנמצא על בשרה אין לו שיעור, והנמצא על הבגד אינו מטמא עד שיהיה כגריס הקילקי, שהוא מרובע שיש בו כדי תשע עדשות, שלש על שלש, היה פחות משיעור זה טהור, נמצא טיפין טיפין אין מצטרפות, היה ארוך הרי זה מצטרף</w:t>
      </w:r>
      <w:r w:rsidR="00AD218A" w:rsidRPr="00AD218A">
        <w:rPr>
          <w:rStyle w:val="HebrewChar"/>
          <w:rFonts w:cs="FrankRuehl" w:hint="cs"/>
          <w:rtl/>
        </w:rPr>
        <w:t>...</w:t>
      </w:r>
      <w:r w:rsidRPr="00AD218A">
        <w:rPr>
          <w:rStyle w:val="HebrewChar"/>
          <w:rFonts w:cs="FrankRuehl" w:hint="cs"/>
          <w:rtl/>
        </w:rPr>
        <w:t xml:space="preserve"> לא בכל מקום שימצא הדם על בשרה תטמא משם כתם, עד שימצא כנגד בית התורפה, כיצד, נמצא על עקבה טמאה, שמא נגע בבית התורפה בעת ישיבתה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כל כתם שאמרנו שהיא טמאה בגללו, אם יש לה דבר לתלות בו ולומר שמא כתם זה מדבר פלוני הוא, אם נמצא על הבגד הרי זו טהורה, שלא אמרו חכמים בדבר להחמיר אלא להקל, ואם נמצא על בשרה ספיקו טמא, ואינה תולה בו, ואם היה לה לתלות בבשרה יתר מחלוקה, אף על בשרה תולה, וספיקו טהור</w:t>
      </w:r>
      <w:r w:rsidR="00AD218A" w:rsidRPr="00AD218A">
        <w:rPr>
          <w:rStyle w:val="HebrewChar"/>
          <w:rFonts w:cs="FrankRuehl" w:hint="cs"/>
          <w:rtl/>
        </w:rPr>
        <w:t>...</w:t>
      </w:r>
      <w:r w:rsidRPr="00AD218A">
        <w:rPr>
          <w:rStyle w:val="HebrewChar"/>
          <w:rFonts w:cs="FrankRuehl" w:hint="cs"/>
          <w:rtl/>
        </w:rPr>
        <w:t xml:space="preserve"> (פרק ט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יולדת טמאה כנדה, ואף על פי שלא ראתה דם, ואחד היולדת חי או מת, או אפילו נפל, אם זכר יושבת לזכר, ואם נקבה יושבת לנקבה, והוא שתגמר צורתו, ואין צורת הולד נגמרת לפחות מארבעים יום, אחד הזכר ואחד הנקבה. והמפלת בתוך ארבעים יום אינה טמאה לידה, אפילו ביום ארבעים, הפילה ביום ארבעים ואחד מאחר התשמיש, הרי זו ספק יולדת, ותשב לזכר ולנקבה ולנדה</w:t>
      </w:r>
      <w:r w:rsidR="00AD218A" w:rsidRPr="00AD218A">
        <w:rPr>
          <w:rStyle w:val="HebrewChar"/>
          <w:rFonts w:cs="FrankRuehl" w:hint="cs"/>
          <w:rtl/>
        </w:rPr>
        <w:t>...</w:t>
      </w:r>
      <w:r w:rsidRPr="00AD218A">
        <w:rPr>
          <w:rStyle w:val="HebrewChar"/>
          <w:rFonts w:cs="FrankRuehl" w:hint="cs"/>
          <w:rtl/>
        </w:rPr>
        <w:t xml:space="preserve"> (שם פרק י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שאמרנו בנדה וזבה ויולדת הוא דין תורה, וכמשפטים אלו היו עושין כשהיו בית דין הגדול מצוין, והיו שם חכמים גדולים שמכירים הדמים, ואם נולד להם ספק בראיות או בימי נדה וזיבה יעלו לבית דין וישאלו, כמו שהבטיחה תורה עליהן, שנאמר, "כי יפלא ממך דבר למשפט בין דם לדם בין דין לדין", בין דם נדה לדם זיבה, ובאותן הימים היו בנות ישראל נזהרות מדבר זה, ומשמרות וסתותיהן, וסופרות תמיד ימי הנדה וימי הזיבה. וטורח גדול יש במנין הימים, ופעמים רבות יבואו לידי ספק, שאפילו ראתה הבת דם ביום הלידה, מאותו היום מתחילין למנות לה ימי נדה וימי זיבה, כמו שביארנו, ולפיכך לא תטמא הבת בזיבה אלא בת י' ימים, שאם ראתה ביום שנולדה הרי זו נדה שבעת ימים ושלשת ימים סמוך לנדתה הרי י' ימים, הנה למדת, שמתחילת ראייה מתחלת למנות ימי נדה וימי זיבה כל ימיה, ואפילו ראתה והיא קטנה.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ובימי הגמרא נסתפק הדבר הרבה בראיית הדמים ונתקלקלו הוסתות, לפי שלא היה בכל הנשים למנות ימי נדה וימי זיבה, לפיכך החמירו חכמים בדבר זה, וגזרו שיהו כל ימי האשה כימי זיבתה, ויהיה כל דם שתראה ספק דם זיבות.</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ועוד החמירו בנות ישראל על עצמן חומרא יתירה על זה, ונהגו כולם בכל מקום שיש </w:t>
      </w:r>
      <w:r w:rsidRPr="00AD218A">
        <w:rPr>
          <w:rStyle w:val="HebrewChar"/>
          <w:rFonts w:cs="FrankRuehl" w:hint="cs"/>
          <w:rtl/>
        </w:rPr>
        <w:lastRenderedPageBreak/>
        <w:t>ישראל, שכל בת ישראל שרואה דם, אפילו לא ראתה אלא טיפה כחרדל בלבד, ופסק הדם, וסופרת לה ז' ימים נקיים, ואפילו ראתה בעת נדתה, בין שראתה יום אחד או שנים או השבעה כולן או יתר, משיפסוק הדם סופרת שבעת ימים נקיים כזבה גדולה, וטובלת בליל שמיני, אף על פי שהיא ספק זבה, או ביום שמיני אם היה שם דוחק כמו שאמרנו, ואחר כך תהיה מותרת לבעלה.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כל היולדת בזמן הזה הרי היא כיולדת בזוב, וצריכה שבעת ימים נקיים כמו שביארנו, ומנהג פשוט בשנער ובארץ הצבי ובספרד ובמערב, שאם ראתה דם בתוך ימי מלאת, אף על פי שראתה אחר שספרה שבעת ימים נקיים וטבלה, הרי זו סופרת שבעת ימים נקיים אחר שיפסוק הדם, ואין נותנין לה ימי טוהר כלל, אלא כל דם שתראה האשה בין דם קושי בין דם טוהר הכל טמא, וסופרת שבעת ימים נקיים אחר שיפסוק הדם. ודין זה בימי הגאונים נתחדש, והם גזרו שלא יהיה שם דם טוהר כלל, שזה שהחמירו על עצמן בימי חכמי הגמרא אינו אלא ברואה דם שהוא טמא, שיושבת עליו ז' נקיים, אבל דם שתראה בימי טוהר אחר ספירה וטבילה אין לחוש לו, שאין ימי טוהר ראויין לא לנדה ולא לזיבה כמו שביארנו.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ושמענו שבצרפת בועלים על דם טוהר כדין הגמרא עד היום, אחר ספירה וטבילה מטומאת יולדת בזוב, ודבר זה תלוי במנהג.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דין דם בתולים בזמן הזה, שאפילו היתה קטנה שלא הגיע זמנה לראות, ולא ראתה דם מימיה, בועל בעילת מצוה ופורש, וכל זמן שתראה הדם מחמת המכה הרי היא טמאה, ואחר שיפסוק הדם סופרת ז' ימים נקיים</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זה שתמצא במקצת המקומות, שהנדה יושבת שבעת ימים בנדתה אף על פי שלא ראתה דם אלא יום אחד, ואחר השבעה תשב שבעת ימים נקיים, אין זה מנהג אלא טעות הוא ממי שהורה להם כך, ואין ראוי לפנות לדבר זה כלל, אלא אם ראתה יום אחד סופרת אחריו ז' וטובלת בליל ח' שהוא ליל שני שלאחר נדתה, ומותרת לבעלה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אין האשה עולה מטומאתה ויוצאת מידי ערוה עד שתטבול במי מקוה כשר, ולא יהיה דבר חוצץ בין בשרה ובין המים, ובהלכות מקואות </w:t>
      </w:r>
      <w:r w:rsidRPr="00AD218A">
        <w:rPr>
          <w:rStyle w:val="HebrewChar"/>
          <w:rFonts w:cs="FrankRuehl" w:hint="cs"/>
          <w:rtl/>
        </w:rPr>
        <w:lastRenderedPageBreak/>
        <w:t>יתבאר</w:t>
      </w:r>
      <w:r w:rsidR="00AD218A" w:rsidRPr="00AD218A">
        <w:rPr>
          <w:rStyle w:val="HebrewChar"/>
          <w:rFonts w:cs="FrankRuehl" w:hint="cs"/>
          <w:rtl/>
        </w:rPr>
        <w:t>...</w:t>
      </w:r>
      <w:r w:rsidRPr="00AD218A">
        <w:rPr>
          <w:rStyle w:val="HebrewChar"/>
          <w:rFonts w:cs="FrankRuehl" w:hint="cs"/>
          <w:rtl/>
        </w:rPr>
        <w:t xml:space="preserve"> אבל אם רחצה במרחץ, אפילו נפלו עליה כל מימות שבעולם, הרי היא אחר הרחיצה כמות שהיתה קודם הרחיצה בכרת, שאין לך דבר שמעלה מטומאה לטהרה אלא טבילה במי מקוה או במעין או בימים שהם כמעיין</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ואסור לאדם שידבק באשתו בשבעת ימים נקיים אלו, ואף על פי שהיא בכסותה והוא בכסותו, ולא יקרב לה, ולא יגע בה אפילו באצבע קטנה, ולא יאכל עמה בקערה אחת, כללו של דבר ינהגו עמה בימי ספירה כמו שינהוג בימי נדה, שעדיין היא בכרת עד שתטבול, כמו שביארנו. כל מלאכות שהאשה עושה לבעלה נדה עושה לבעלה, חוץ מהרחצת פניו ידיו ורגליו, ומזיגת הכוס והצעת המטה בפניו, גזירה שמא יבא לדבר עבירה, ומפני זה לא תאכל עמו בקערה אחת, ולא יגע בבשרה מפני הרגל עבירה, וכן בשבעת ימים נקיים לא תעשה לו שלש מלאכות אלו. ומותר לאשה להתקשט בימי נדתה, כדי שלא תתגנה על בעלה. (שם פרק יא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ומותר לאדם להביט באשתו כשהיא נדה, ואף על פי שיש לו הנאת לב ממנה בראייה, הואיל והיא מותרת לו לאחר זמן אינו בא בזה לדבר מכשול, אבל לא ישחוק ולא יקל ראש עמה, שמא ירגיל לעבירה. (שם כא 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הבא על הנדה בשגגה וטהרה מנדתה, וטבלה וחזרה וראתה נדה ובא עליה פעם שניה באותה שגגה עצמה, חייב על כל פעם ופעם, אף על פי שהוא בהעלם אחת והוא גוף אחד, שזמן נדות זה חוץ מזמן נדות השנית, והרי הן כשתי נשים נדות. והבא על אשתו שלא בשעת וסתה וראתה דם בשעת התשמיש, הרי אלו פטורין מקרבן חטאת, מפני שזה כאנוס הוא ולא שוגג, שהשוגג היה לו לבדוק ולדקדק, ואילו בדק יפה יפה ודקדק בשאלות לא היה בא לידי שגגה, ולפי שלא טרח בדרישה ובחקירה ואחר כך יעשה צריך כפרה, אבל זה מה לו לעשות, הרי טהורה היתה ושלא בשעת וסתה בעל, אין זה אלא אנוס, ולפיכך בין שנמצא דם על עד שלה בין שנמצא על עד שלו פטורין. אבל אם עבר ובא עליה סמוך לוסת, ודימה שיבעול ויפרוש קודם שתראה דם, וראתה בשעת התשמיש, חייבין בקרבן, שזו היא שגגה, לפיכך אם נמצא דם על </w:t>
      </w:r>
      <w:r w:rsidR="00801B32" w:rsidRPr="00AD218A">
        <w:rPr>
          <w:rStyle w:val="HebrewChar"/>
          <w:rFonts w:cs="FrankRuehl" w:hint="cs"/>
          <w:rtl/>
        </w:rPr>
        <w:lastRenderedPageBreak/>
        <w:t>עד שלו שניהם טמאים וחייבין בקרבן, נמצא על עד שלה, אם קנחה עצמה מיד כשפירש הבעל ולא שהתה שניהם טמאים וחייבין בקרבן, ואם שהתה כדי שתושיט ידה לתחת הכר או לתחת הכסת ותטול עד לבדוק בו ואחר כך קנחה עצמה, שניהן טמאים בספק ופטורין מקרבן, ואם שהתה כדי שתרד מן המטה ותדיח את פניה ואחר כך קנחה עצמה ונמצא דם, בעלה טהור.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שעבר ובעל סמוך לוסת על דעת שתקדם ביאתו לראיית הדם, והרגישה האשה שנטמאת בשעת תשמיש ואמרה לו נטמאתי, הרי זה לא יפרוש כשהוא מתקשה, כמו שביארנו בהלכות איסור ביאה, ואם לא ידע שאסור לפרוש מיד ופירש כשהוא מתקשה, חייב שתי חטאות, אחת על כניסתו, שהרי בעל נדה, ואחת על יציאתו, שיציאתו הנאה לו כביאתו. במה דברים אמורים כשידע שאסור לבעול בשעת הוסת, ודימה שתקדום בעילתו לראיתה, ולא ידע שאסור לפרוש מיד, שנמצאו לו שתי העלמות בשתי הבעילות, אבל אם לא ידע שאסור לבעול בשעת הוסת, ולא ידע שאסור לפרוש מן הטומאה מיד, אף על פי שפירש מיד והוא מתקשה אינו חייב אלא חטאת אחת, מפני שכניסתו ויציאתו שהן כשתי בעילות בשגגה אחת הן, ובהעלם אחת עשה הכל</w:t>
      </w:r>
      <w:r w:rsidR="00AD218A" w:rsidRPr="00AD218A">
        <w:rPr>
          <w:rStyle w:val="HebrewChar"/>
          <w:rFonts w:cs="FrankRuehl" w:hint="cs"/>
          <w:rtl/>
        </w:rPr>
        <w:t>...</w:t>
      </w:r>
      <w:r w:rsidRPr="00AD218A">
        <w:rPr>
          <w:rStyle w:val="HebrewChar"/>
          <w:rFonts w:cs="FrankRuehl" w:hint="cs"/>
          <w:rtl/>
        </w:rPr>
        <w:t xml:space="preserve"> (שגגות פרק ה ה והלאה)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אבל אם היתה נדה, אף על פי שנכנסה לחופה ונתייחד עמה לא גמרו הנישואין, והרי היא כארוסה עדיין, (ראה ראב"ד שם). (אישות פרק י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ולא תנשא נדה עד שתטהר, ואין מברכין לה ברכת חתנים עד שתטהר, ואם עבר ונשא ובירך אינו חוזר ומברך. (שם שם 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מלאכות שהאשה עושה לבעלה נדה עושה לבעלה, חוץ ממזיגת הכוס והצעת המטה והרחצת פניו וידיו ורגליו, גזירה משום הרהור, שמא יבא לבעול, לפיכך מצעת מטתו כשהיא נדה שלא בפניו, ומוזגת את הכוס ואינה נותנת אותו בידו כדרכה תמיד, אלא מנחת אותו על הארץ או על הכלי והוא נוטלו. (שם כא ח)</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הנושא אשה ונמצא שאין לה וסת קבוע לנדתה, אלא לא תרגיש בעצמה עד שתרד דם נדה, הרי זו לא תשמש אלא בשני עדים שבודקת בהן עצמה, אחד לפני תשמיש ואחד לאחר תשמיש, </w:t>
      </w:r>
      <w:r w:rsidRPr="00AD218A">
        <w:rPr>
          <w:rStyle w:val="HebrewChar"/>
          <w:rFonts w:cs="FrankRuehl" w:hint="cs"/>
          <w:rtl/>
        </w:rPr>
        <w:lastRenderedPageBreak/>
        <w:t>חוץ מן העד של איש שמקנח בו עצמו, כמו שיתבאר בהלכות איסורי ביאה. ואף על פי שמום גדול הוא זה, לא הפסידה כלום, שהרי בודקת עצמה תחלה ומשמשת. הרי שבדקה עצמה ונבעלה, ובעת שקנחה עצמה היא והוא נמצא דם על עד שלה או על עד שלו, אם אירע זה פעם אחר פעם שלש פעמים סמוכות זו לזו, הרי זו אסורה לישב עם בעלה, ותצא בלא כתובה, לא עיקר ולא תוספת, ואין לה תנאי מתנאי כתובה, שהרי אינה ראויה לתשמיש, ויוציא ולא יחזיר לעולם. שמא תתרפא ונמצא שלא גמר לגרשה בשעת גירושין, ומותרת להנשא לאחר כמו שיתבאר. (שם כה ז, וראה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יש מדה במקור הנשים, יש אשה שיש לה וסת קבוע, הרי יכול אדם להזהר שיתרחק עונה מאשתו, ויש אשה שאין לה וסת קבוע, שאין הבעל יודע להזהר, ויש אשה שאם יבעול הבעל אותה לאחר הבעילה מיד אם תקנח תראה כתם של מראה דם, מפני שבעל בכח, ואילו כשבעל אם לא היה מכניס כל ערותו אלא מקצתו לא היתה רואה כלום, לזאת הנשים כשאין להם וסת קבוע, ואם בא עליה בכח יתראה כמו דם, לזו צריך לבא עליה שלא בכח ולהכניס מקצת הערוה, אז אין דם, כי פעמים מחמת זה הוא ולא ממקור דמיה. (תתשכג)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יונה: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 בחייבי כריתות אשר גורם לזרעו מוקש ושחיתות, לבד מאשר אחרית הזרע הכרת, והוא הבא על הנדה, וההוא יקרא זרע מרעים, כי יהיה תו העזות על מצחו בעודו בחיים חיתו, כמו שאמרו רז"ל, (כלה פרק ב') עז פנים הלא הוא בן אשה נדה, ויהיו עונות הבן על עצמות האב, כי הוא עולל לנפשו להיות פושע מבטן, ואוי לרשע כי שחת לו, והכרת תכרת נפשו ונפש אשתו וזרעו בליעל כולו נכרת, והאשה הנה היא בנדת טומאתה גם אם טהרה מזובה וספרה לה שבעת ימים כמשפט, כל זמן שלא טבלה במקוה מים או מי נהר ומעיין אשר בו ארבעים סאה, גימטריא לדבר, ההולכים לא"ט. (שערי תשובה </w:t>
      </w:r>
      <w:r w:rsidRPr="00AD218A">
        <w:rPr>
          <w:rStyle w:val="HebrewChar"/>
          <w:rFonts w:cs="FrankRuehl" w:hint="cs"/>
          <w:rtl/>
        </w:rPr>
        <w:lastRenderedPageBreak/>
        <w:t>ג קכה)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האשה לעולם היא בנדתה עד שתטבול בנהר או במקוה, ובין הימים שרואה בהם דם, ובין הימים שאינה רואה, והם הימים הנקראים ימי ליבון, אחת דתם להחמיר בכל דבר, ולהיות נדתה עליה בכל ענין, ואסורה להושיט מפתח או מקל או כל דבר שבעולם מידה ליד בעלה, אף על פי שלא תגע בו, וכן אסור לבעלה להושיט לידה שום דבר, אף על פי שאינו נוגע בה. ואסור לה למזוג כוס של יין לבעלה ולהניחו על גבי השולחן, אבל מוזגת את הכוס ומניחתו על גבי ספסל או על גבי דבר אחר חוץ מן השולחן, ובעלה לוקח אותו משם, והרשות בידה להניח המים על גבי השולחן. ואסור לבעלה לישב על גבי מטתה, אף על פי שהיא חוץ לבית, ואסורה לתת בפני בעלה קיתון של מים וכלים שירחץ בהם פניו ידיו ורגליו, אף על פי שאינה נוגעת בו, מפני שהוא דרך חיבה, ואסור לה להציע המטה בפניו, אבל שלא בפניו מותר. ואסור לה לאכול בקערה אחת עם בעלה, אף על פי שאינה נוגעת בו, ואפילו הוא אוכל בקערה שלו והיא אוכלת בקערה שלה, אסור לה לשבת אצלו או כנגד פניו, וצריכה שתתן מפה גדולה או קטנה על גבי המפה שבשולחן, כדי ליתן קערה שלה עליה, או תגלה מעט מהשולחן כדי ליתן קערה שלה עליו. ואסור לאשה שתתן מחצלת או ספסל תחתיה בעת הטבילה.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הנדה שפוסק דם ממנה, בודקת עצמה יפה יפה בצמר גפן נקי ורך ולבן, או בבלאי כלי פשתן נקיים ולבנים ורכים, ואחר שתבדוק יפה ותראה שהיא טהורה, לובשת חלוק לבן נקי, ומיום המחרת תחל לספור שבעה ימים נקיים, וצריכה לבדוק עצמה בכל יום מהם כדרך הבדיקה שהזכרנו, ואם שכחה ולא בדקה יום אחד או שנים בתוך השבעה נקיים כיון שבדקה ביום שפסק הדם ולבשה חלוק לבן, וביום המחרת שהוא ראשון לשבעה נקיים וביום השביעי שהוא שמיני וליום שפסק בו הדם, טובלת בלילה ומותרת. (אגרת התשובה עה)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לא אוכל לקום מפניך - זה יורה כי קודם מתן תורה היו הקדמונים נוהגים טומאה בענין הנדה, </w:t>
      </w:r>
      <w:r w:rsidRPr="00AD218A">
        <w:rPr>
          <w:rStyle w:val="HebrewChar"/>
          <w:rFonts w:cs="FrankRuehl" w:hint="cs"/>
          <w:rtl/>
        </w:rPr>
        <w:lastRenderedPageBreak/>
        <w:t>ומחזיקין אותה בטומאה כטומאת המת, וכענין שאמרו רז"ל בנדה, אסור לשאול בשלומה, רבי נחמיה אומר אפילו הדבור היוצא מפיה טמא, ואסור לדרוך עפרה שהוא טמא כמת, ואסור ליהנות במעשה ידיה, ועל כן החריש לבן ולא דבר עמה כלל. (בראשית לא לה)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והנה פרשה זו מדברת בענין הנדה, והמקראות סתומות בענינה, שהרי אין בה זכרון טבילה כלל, אלא במי שנוגע במשכבה, שהצריכו הכתוב טבילה, הוא שאמר "הנוגע במשכבה יכבס בגדיו ורחץ במים". ונמצא כתוב בתשובת שאלה למר יהודאי גאון, טבילת הנדה מן התורה קל וחומר מנוגע במשכבה, וכל שכן לנוגע בעצמה, וקל וחומר לנדה עצמה שהיא בטומאתה עד שתבא במים</w:t>
      </w:r>
      <w:r w:rsidRPr="00AD218A">
        <w:rPr>
          <w:rStyle w:val="HebrewChar"/>
          <w:rFonts w:cs="FrankRuehl" w:hint="cs"/>
          <w:rtl/>
        </w:rPr>
        <w:t>...</w:t>
      </w:r>
      <w:r w:rsidR="00801B32" w:rsidRPr="00AD218A">
        <w:rPr>
          <w:rStyle w:val="HebrewChar"/>
          <w:rFonts w:cs="FrankRuehl" w:hint="cs"/>
          <w:rtl/>
        </w:rPr>
        <w:t xml:space="preserve"> ויש מהגאונים שלמדו זה מן הכתוב "ורחצו במים", זה בנין אב לכל הטמאים שיהיו בטומאתן עד שיטבלו. ואמרו ז"ל כל מלאכות שהאשה עושה לבעלה נדה עושה לבעלה, חוץ ממזיגת הכוס</w:t>
      </w:r>
      <w:r w:rsidRPr="00AD218A">
        <w:rPr>
          <w:rStyle w:val="HebrewChar"/>
          <w:rFonts w:cs="FrankRuehl" w:hint="cs"/>
          <w:rtl/>
        </w:rPr>
        <w:t>...</w:t>
      </w:r>
      <w:r w:rsidR="00801B32" w:rsidRPr="00AD218A">
        <w:rPr>
          <w:rStyle w:val="HebrewChar"/>
          <w:rFonts w:cs="FrankRuehl" w:hint="cs"/>
          <w:rtl/>
        </w:rPr>
        <w:t xml:space="preserve"> ואם שינתה בו להכירא מותר, כדאמרינן דביתו דשמואל מחלפא ליה בידא דשמאלא, ולא להושיטו מיד שמאלה לידו קאמר, שזו אפילו בכלים דעלמא אסור, אלא שמוזגת ומנחת לו על השולחן ביד שמאלה להיכרא</w:t>
      </w:r>
      <w:r w:rsidRPr="00AD218A">
        <w:rPr>
          <w:rStyle w:val="HebrewChar"/>
          <w:rFonts w:cs="FrankRuehl" w:hint="cs"/>
          <w:rtl/>
        </w:rPr>
        <w:t>...</w:t>
      </w:r>
      <w:r w:rsidR="00801B32" w:rsidRPr="00AD218A">
        <w:rPr>
          <w:rStyle w:val="HebrewChar"/>
          <w:rFonts w:cs="FrankRuehl" w:hint="cs"/>
          <w:rtl/>
        </w:rPr>
        <w:t xml:space="preserve"> ויצטרך האדם שיתרחק ביותר ושינהוג חומרא במגע הנדה, וכן פירשו רז"ל (ויקרא י"ח) "לא תקרבו לגלות ערוה", שום קורבה המביאה לידי גלוי ערוה, כי מפני שבאשה כלי היצירה צריך שיתנהג האדם עמה בטהרה, כדי שתהיה היצירה טהורה וראויה לקבל הנפש הטהורה. והן ידוע כי כל מדות הנפש נמשכות אחר עיקר היצירה</w:t>
      </w:r>
      <w:r w:rsidRPr="00AD218A">
        <w:rPr>
          <w:rStyle w:val="HebrewChar"/>
          <w:rFonts w:cs="FrankRuehl" w:hint="cs"/>
          <w:rtl/>
        </w:rPr>
        <w:t>...</w:t>
      </w:r>
      <w:r w:rsidR="00801B32" w:rsidRPr="00AD218A">
        <w:rPr>
          <w:rStyle w:val="HebrewChar"/>
          <w:rFonts w:cs="FrankRuehl" w:hint="cs"/>
          <w:rtl/>
        </w:rPr>
        <w:t xml:space="preserve"> ואם תסתכל בפרשה זו תמצא שלא חייבה תורה קרבן בנדה וחייב בזבה, והטעם לפי שהנדות הוא חולי בטבעה של אשה ולא נתרפאה לעולם מחולי זה, ולכך טמא אותה ז' ימים בין שתראה יום אחד בין שתראה בכולן, כי הנשים בטבען לא תהיה בהן יותר משבעה, זולת בהיות בהן שפע יתר בחולי, אבל הזיבה אינו חולי בטבעה, לפיכך הזכיר בה הכתוב "ואשה כי יזוב זוב דמה ימים רבים בלא עת נדתה", כלומר בלא עת הידוע לה, או שתוסיף על העת בזוב זוב דמה ימים רבים אחר השבעה, הנה הוא חולי כזוב האיש, והצריכה הכתוב קרבן כאשר תתרפא, כמשפט </w:t>
      </w:r>
      <w:r w:rsidR="00801B32" w:rsidRPr="00AD218A">
        <w:rPr>
          <w:rStyle w:val="HebrewChar"/>
          <w:rFonts w:cs="FrankRuehl" w:hint="cs"/>
          <w:rtl/>
        </w:rPr>
        <w:lastRenderedPageBreak/>
        <w:t>הזב.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ודע כי החולי הזה המוטבע באשה, לא מצאנוהו בנקבות שאר המינין, אלא במין האדם בלבד, היא האשה, והיה זה על דרך העונש מפתקה של חוה, שנאמר לה (בראשית ג') "הרבה ארבה עצבונך והרונך"</w:t>
      </w:r>
      <w:r w:rsidR="00AD218A" w:rsidRPr="00AD218A">
        <w:rPr>
          <w:rStyle w:val="HebrewChar"/>
          <w:rFonts w:cs="FrankRuehl" w:hint="cs"/>
          <w:rtl/>
        </w:rPr>
        <w:t>...</w:t>
      </w:r>
      <w:r w:rsidRPr="00AD218A">
        <w:rPr>
          <w:rStyle w:val="HebrewChar"/>
          <w:rFonts w:cs="FrankRuehl" w:hint="cs"/>
          <w:rtl/>
        </w:rPr>
        <w:t xml:space="preserve"> ואפשר לומר כי מטעם שפרחה עליה מאז רוח הטומאה, יש בכח האשה הנדה להראות טפי דם במראה או בזכוכית אחר שתביט בהם בתחלת נדותה הבטה גמורה. ויש לך עוד לדעת, כי אף על פי שהוא חולי בטבעה, הנה הוא תועלת ומעלה לולד, כי תתנקה האשה מן המותרות ותגרש אותם, עד שיהיה הולד נוצר מן הדם הזך והמובחר, כדי שיהיה מוכן לקבל השפע האלקי הוא אור השכל, כענין הברזל שמגרשין ממנו החלודה, ואז תהיה ראויה ומוכנה לקבל אור השמש, לא קודם לכן. ומטעם זה היה ראוי שינהוג זב במין האדם ולא בנקבות שאר המינין, שהונחו שדיהן להניק החלב במקום הערוה, ולא כן במין האדם, היא האשה, שהונחו דדיה במקום השכל, כדי להעיר כל אחד מה היתה תכלית בריאתו. (ויקרא טו יט)</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וספרה לה - אינה חייבת לברך בספירה זו כספירת העומר, לפי שכל המצות כולן מברך עליהן עובר לעשייתן, וזו אם ראתה בתוך השבעה סותרת מה שספרה למפרע, ונמצאת ברכה לבטלה</w:t>
      </w:r>
      <w:r w:rsidR="00AD218A" w:rsidRPr="00AD218A">
        <w:rPr>
          <w:rStyle w:val="HebrewChar"/>
          <w:rFonts w:cs="FrankRuehl" w:hint="cs"/>
          <w:rtl/>
        </w:rPr>
        <w:t>...</w:t>
      </w:r>
      <w:r w:rsidRPr="00AD218A">
        <w:rPr>
          <w:rStyle w:val="HebrewChar"/>
          <w:rFonts w:cs="FrankRuehl" w:hint="cs"/>
          <w:rtl/>
        </w:rPr>
        <w:t xml:space="preserve"> (שם שם כח)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הרקאנטי: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ואשה כי תהיה זבה, כבר ביארתי כי הדמים הטמאים באים מהשמאל, כי הם מזוהמת הנחש שהטיל בחוה וכל זמן שהוורידין ההם פתוחין כחות הטומאה משפיעין, ואם תבא שם נשמה תהיה מן הכחות ההם והן הן עזי פנים שבדור. מוסף על זה ידעת כי הזכר והנקבה הם רמז לשני המאורות הרומזים למדת יום ומדת לילה, והשמש לעולם בשלימותו, שנאמר והוא כחתן יוצא מחופתו, אבל הירח שהיא כנגד האשה העליונה מקבלת תוספת וחסרון וחדוש בכל חדש וחדש, ולפעמים לובשת בגדים אחרים והכתם שנמצא בידה שאינו סר ממנו לעולם היא הזוהמא שהטיל הנחש הקדמוני בירח העליון, ולעתיד תסור הזוהמא</w:t>
      </w:r>
      <w:r w:rsidR="00AD218A" w:rsidRPr="00AD218A">
        <w:rPr>
          <w:rStyle w:val="HebrewChar"/>
          <w:rFonts w:cs="FrankRuehl" w:hint="cs"/>
          <w:rtl/>
        </w:rPr>
        <w:t>...</w:t>
      </w:r>
      <w:r w:rsidRPr="00AD218A">
        <w:rPr>
          <w:rStyle w:val="HebrewChar"/>
          <w:rFonts w:cs="FrankRuehl" w:hint="cs"/>
          <w:rtl/>
        </w:rPr>
        <w:t xml:space="preserve"> (מצורע, וראה עוד ערך מקוה)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בעל הטורים: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הרבה ארבה עצבונך - ב' במסורת, הכא, ואידך הרבה ארבה את זרעך (בראשית ט"ז), פירוש עצבונך הוא דם נדות, רמז למה שאמרו כל אשה שדמיה מרובים בניה מרובים. (בראשית ג טז)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דם יהיה זובה בבשרה - בגימטריא הן דם נדה מטמא לח ויבש. תהיה בנדתה - בגימטריא עד שהיא תבא במים. (ויקרא טו יט)</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ואל אשה - ב' במסורה, הכא, ואל אשה נדה לא יקרב (יחזקאל י"ח), וכן בנדת ב' במסורה, הכא, ואידך (עזרא ט') בנדת עמי הארצות, שאם לא יקרב אל אשה נדה כתיב ביה צדיק הוא חיה יחיה (יחזקאל י"ח), אבל אם יקרב עליה בנדת טומאתה הרי הוא בנדת עמי הארץ. (שם יח יט)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מנורת המאור:</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ומצינו במדרש, כי ברמז נצטוה אדם הראשון על הנדה, בגימטריא תיבת עז"ר כנגד"ו, דכתיב "אעשה לו עזר כנגדו" (בראשית ב'), רוצה לומר רע"ז ימים כמנין עזר הם ימי טהרת האשה, ופ"ג ימים כמנין כנגדו הם ימי נדתה, רוצה לומר מני"ן עז"ר תהיה לו, ומנין כנגד"ו תהיה כנגדו, ואם חס ושלום עבר ובא עליה בימי נדתה או בימי ליבונה, הולד ממזר, והאות שלו הוא עז פנים, כדגרסינן במסכת כלה</w:t>
      </w:r>
      <w:r w:rsidRPr="00AD218A">
        <w:rPr>
          <w:rStyle w:val="HebrewChar"/>
          <w:rFonts w:cs="FrankRuehl" w:hint="cs"/>
          <w:rtl/>
        </w:rPr>
        <w:t>...</w:t>
      </w:r>
      <w:r w:rsidR="00801B32" w:rsidRPr="00AD218A">
        <w:rPr>
          <w:rStyle w:val="HebrewChar"/>
          <w:rFonts w:cs="FrankRuehl" w:hint="cs"/>
          <w:rtl/>
        </w:rPr>
        <w:t xml:space="preserve"> והזריז בדבר, זרעו יהיה קדש. (נר ג כלל ו, חלק ה פרק 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עצבונך - דם הנדות הנקרא נדת דותה, כי אמנם היא אז כל היום דוה. (בראשית ג טז)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ימול - כי כאשר בא נחש על חוה הטיל בה זוהמא, כי החטיא אותה, והיא הדביקה הרעה באדם, ועל כן היתה לה קללת דם הנדות שהוא מחלאת הזוהמא, והזכר המתהווה מדמי הנדה נדבק גם בו, אך ילך אל מקום אחד ושם יעשה מותר, ויכול להתתקן במילה</w:t>
      </w:r>
      <w:r w:rsidR="00AD218A" w:rsidRPr="00AD218A">
        <w:rPr>
          <w:rStyle w:val="HebrewChar"/>
          <w:rFonts w:cs="FrankRuehl" w:hint="cs"/>
          <w:rtl/>
        </w:rPr>
        <w:t>...</w:t>
      </w:r>
      <w:r w:rsidRPr="00AD218A">
        <w:rPr>
          <w:rStyle w:val="HebrewChar"/>
          <w:rFonts w:cs="FrankRuehl" w:hint="cs"/>
          <w:rtl/>
        </w:rPr>
        <w:t xml:space="preserve"> ויקרא יב 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עצבונך - זה צער גדול בנים, כך דרשו בעירובין פרק המוצא תפילין, ומה שלא פרשו זה צער הוסתות של האשה, משום דלא שייך בזה הרבה </w:t>
      </w:r>
      <w:r w:rsidRPr="00AD218A">
        <w:rPr>
          <w:rStyle w:val="HebrewChar"/>
          <w:rFonts w:cs="FrankRuehl" w:hint="cs"/>
          <w:rtl/>
        </w:rPr>
        <w:lastRenderedPageBreak/>
        <w:t>ארבה עצבונך, שאין השי"ת מביא על האדם דבר שהוא רע לגמרי, כמו דם נדות, שאין בו תועלת רק רע, ולפיכך דרשו זה צער גדול בנים, אבל בבראשית רבה דרשו אותו על צער הוסתות, ולא חשו לקושיא זו. (בראשית ג טז)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בענין המראות, נתבאר בסימן קפ"ח דמראה לבן טהור, וכן מראה ירוק, אפילו כמראה השעוה או הזהב, וכל שכן הירוק ככרתי</w:t>
      </w:r>
      <w:r w:rsidR="00AD218A" w:rsidRPr="00AD218A">
        <w:rPr>
          <w:rStyle w:val="HebrewChar"/>
          <w:rFonts w:cs="FrankRuehl" w:hint="cs"/>
          <w:rtl/>
        </w:rPr>
        <w:t>...</w:t>
      </w:r>
      <w:r w:rsidRPr="00AD218A">
        <w:rPr>
          <w:rStyle w:val="HebrewChar"/>
          <w:rFonts w:cs="FrankRuehl" w:hint="cs"/>
          <w:rtl/>
        </w:rPr>
        <w:t xml:space="preserve"> וגאון רש"ל כתב בירוק צריך עיון</w:t>
      </w:r>
      <w:r w:rsidR="00AD218A" w:rsidRPr="00AD218A">
        <w:rPr>
          <w:rStyle w:val="HebrewChar"/>
          <w:rFonts w:cs="FrankRuehl" w:hint="cs"/>
          <w:rtl/>
        </w:rPr>
        <w:t>...</w:t>
      </w:r>
      <w:r w:rsidRPr="00AD218A">
        <w:rPr>
          <w:rStyle w:val="HebrewChar"/>
          <w:rFonts w:cs="FrankRuehl" w:hint="cs"/>
          <w:rtl/>
        </w:rPr>
        <w:t xml:space="preserve"> על כן אין להקל במהירות אם הוא כמראה השעוה, ומכל שכן כמראה הזהב, אלא אם יש גם כן צדדין אחרים וסברות מוכיחות שאינו נידות</w:t>
      </w:r>
      <w:r w:rsidR="00AD218A" w:rsidRPr="00AD218A">
        <w:rPr>
          <w:rStyle w:val="HebrewChar"/>
          <w:rFonts w:cs="FrankRuehl" w:hint="cs"/>
          <w:rtl/>
        </w:rPr>
        <w:t>...</w:t>
      </w:r>
      <w:r w:rsidRPr="00AD218A">
        <w:rPr>
          <w:rStyle w:val="HebrewChar"/>
          <w:rFonts w:cs="FrankRuehl" w:hint="cs"/>
          <w:rtl/>
        </w:rPr>
        <w:t xml:space="preserve"> (שער האותיות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וענין טומאת הנדות מענין פירסה חוה נדה, שהיתה תיכף לאחר בריאת עולם מצד הנחש הערום, והוא רשע ערום, וכן במצרים, "ואת ערום ועריה", כי חטאו של אדם הוא היה הסיבה שנפתח המעיין הנרפש מקור הזוהמא, ונמשכה עליו ועל כל יוצאי יריכו, והוצרכו הצורות ההם צירוף וליבון, וזה טעם גלות מצרים</w:t>
      </w:r>
      <w:r w:rsidR="00AD218A" w:rsidRPr="00AD218A">
        <w:rPr>
          <w:rStyle w:val="HebrewChar"/>
          <w:rFonts w:cs="FrankRuehl" w:hint="cs"/>
          <w:rtl/>
        </w:rPr>
        <w:t>...</w:t>
      </w:r>
      <w:r w:rsidRPr="00AD218A">
        <w:rPr>
          <w:rStyle w:val="HebrewChar"/>
          <w:rFonts w:cs="FrankRuehl" w:hint="cs"/>
          <w:rtl/>
        </w:rPr>
        <w:t xml:space="preserve"> (מסכת פסחים)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והנה חוה חטאה מפיתוי הנחש שבא עליה והטיל בה זוהמא, ומכח זה הזרע טיפה סרוחה, וגם פירסה נדה, על כן שבעת ימים בנדתה, כי פגמה בריאת ששת ימי בראשית, ואשה כי תזריע וילדה, מכח החטא הרבה ארבה עצבונך והרונך, מכח הטיפה הסרוחה, וזהו כי תזריע, אז תשב שבעת ימים כימי נדת דותה, ובמדרש קהלת שבעת הבלים נגד שבעת ימי בראשית שנפגמו בחטא אדם וחוה, ואחר כך נפגמו שנית בחטא קין שהרג את הבל, וילכו אחר ההבל ויהבלו</w:t>
      </w:r>
      <w:r w:rsidR="00AD218A" w:rsidRPr="00AD218A">
        <w:rPr>
          <w:rStyle w:val="HebrewChar"/>
          <w:rFonts w:cs="FrankRuehl" w:hint="cs"/>
          <w:rtl/>
        </w:rPr>
        <w:t>...</w:t>
      </w:r>
      <w:r w:rsidRPr="00AD218A">
        <w:rPr>
          <w:rStyle w:val="HebrewChar"/>
          <w:rFonts w:cs="FrankRuehl" w:hint="cs"/>
          <w:rtl/>
        </w:rPr>
        <w:t xml:space="preserve"> וכבר ידעת טעם איסור הנדה, ותראה כי אותו הכח גובר עליה בעת הלידה, והם חבלי יולדה, ועל כן באים מיד ימי הטומאה, ואחר הסרת הכח מתחלש עד שאין שם טומאה, זהו טעם לדברי רז"ל</w:t>
      </w:r>
      <w:r w:rsidR="00AD218A" w:rsidRPr="00AD218A">
        <w:rPr>
          <w:rStyle w:val="HebrewChar"/>
          <w:rFonts w:cs="FrankRuehl" w:hint="cs"/>
          <w:rtl/>
        </w:rPr>
        <w:t>...</w:t>
      </w:r>
      <w:r w:rsidRPr="00AD218A">
        <w:rPr>
          <w:rStyle w:val="HebrewChar"/>
          <w:rFonts w:cs="FrankRuehl" w:hint="cs"/>
          <w:rtl/>
        </w:rPr>
        <w:t xml:space="preserve"> (תורה שבכתב, תורה אור מתורת כהנים)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כלי יקר: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ונראה שענין נדה נמשך מחטא הקדמון, וכן דרש רבי יצחק, עצבונך אלו דם נדה ובתולים, שכל הנשים צריכות טהרה מהחטא שממנו </w:t>
      </w:r>
      <w:r w:rsidRPr="00AD218A">
        <w:rPr>
          <w:rStyle w:val="HebrewChar"/>
          <w:rFonts w:cs="FrankRuehl" w:hint="cs"/>
          <w:rtl/>
        </w:rPr>
        <w:lastRenderedPageBreak/>
        <w:t>נתפשטה טומאה בעולם לז', שאלמלא חטא היה אדם למעלה מטבע ז' כוכבי לכת, ובחטאו הוסרה ממנו הרוחניות וניתן תחת הטבע, שממנו נמשכת כל טומאה, שכל טבעי נופל תחת ז', נופל תחת ז' כוכבי לכת, וכל ח' למעלה מז' ורוחני</w:t>
      </w:r>
      <w:r w:rsidR="00AD218A" w:rsidRPr="00AD218A">
        <w:rPr>
          <w:rStyle w:val="HebrewChar"/>
          <w:rFonts w:cs="FrankRuehl" w:hint="cs"/>
          <w:rtl/>
        </w:rPr>
        <w:t>...</w:t>
      </w:r>
      <w:r w:rsidRPr="00AD218A">
        <w:rPr>
          <w:rStyle w:val="HebrewChar"/>
          <w:rFonts w:cs="FrankRuehl" w:hint="cs"/>
          <w:rtl/>
        </w:rPr>
        <w:t xml:space="preserve"> (ויקרא יב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שבעת ימים תהיה בנדתה, מה שאמר בנדתה ולא אמר תהיה טמאה, בא לדייק ששבעת ימים הראשונים תהיה בנדתה אחר שכפי דרכי התולדות יצאו הדמים בז' ימים ונקראים עת נדתה על נדידת הדם מגופה, ולכן תשאר שבעה ימים במעמד זה, בין ראתה בין לא ראתה</w:t>
      </w:r>
      <w:r w:rsidR="00AD218A" w:rsidRPr="00AD218A">
        <w:rPr>
          <w:rStyle w:val="HebrewChar"/>
          <w:rFonts w:cs="FrankRuehl" w:hint="cs"/>
          <w:rtl/>
        </w:rPr>
        <w:t>...</w:t>
      </w:r>
      <w:r w:rsidRPr="00AD218A">
        <w:rPr>
          <w:rStyle w:val="HebrewChar"/>
          <w:rFonts w:cs="FrankRuehl" w:hint="cs"/>
          <w:rtl/>
        </w:rPr>
        <w:t xml:space="preserve"> שבעת ימים תהיה - יש הבדל בין אם המספר בתחלת המאמר ובין אם בא בסופו, שאם בא המספר אחר הפועל יהיה לפעמים עד ולא עד בכלל</w:t>
      </w:r>
      <w:r w:rsidR="00AD218A" w:rsidRPr="00AD218A">
        <w:rPr>
          <w:rStyle w:val="HebrewChar"/>
          <w:rFonts w:cs="FrankRuehl" w:hint="cs"/>
          <w:rtl/>
        </w:rPr>
        <w:t>...</w:t>
      </w:r>
      <w:r w:rsidRPr="00AD218A">
        <w:rPr>
          <w:rStyle w:val="HebrewChar"/>
          <w:rFonts w:cs="FrankRuehl" w:hint="cs"/>
          <w:rtl/>
        </w:rPr>
        <w:t xml:space="preserve"> אבל כשאמר שבעת ימים מצות תאכלו וגו', בכולם המספר דוקא, והם שבעה מלאים</w:t>
      </w:r>
      <w:r w:rsidR="00AD218A" w:rsidRPr="00AD218A">
        <w:rPr>
          <w:rStyle w:val="HebrewChar"/>
          <w:rFonts w:cs="FrankRuehl" w:hint="cs"/>
          <w:rtl/>
        </w:rPr>
        <w:t>...</w:t>
      </w:r>
      <w:r w:rsidRPr="00AD218A">
        <w:rPr>
          <w:rStyle w:val="HebrewChar"/>
          <w:rFonts w:cs="FrankRuehl" w:hint="cs"/>
          <w:rtl/>
        </w:rPr>
        <w:t xml:space="preserve"> וזה שאמר בספרא והובא בפסחים צ', מנין שאינה טובלת מבעוד יום, תלמוד לומר "שבעת ימים תהיה בנדתה", רוצה לומר ממה שהקדים המספר מבואר שצריך ז' ימים שלמים. (ויקרא טו יט)</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כי השם דוה מורה על זיבת הדם או החולי, שיש לה מהגרת דם הנדות, ושם נדה מורה על הריחוק, שהיא מופרשת מבעלה, ואחר שהדוה והגרת הדם היא סבת הנדה והריחוק, היה לו לומר והנדה בדוותה, ועל כן פירוש בדרש הדרוש, שרוצה לומר שהדוה תהיה בנדתה, ורוצה לומר שתשאר בריחוקה עד שתטבול, וזקנים הראשונים היו אומרים שגם לא תתקשט</w:t>
      </w:r>
      <w:r w:rsidRPr="00AD218A">
        <w:rPr>
          <w:rStyle w:val="HebrewChar"/>
          <w:rFonts w:cs="FrankRuehl" w:hint="cs"/>
          <w:rtl/>
        </w:rPr>
        <w:t>...</w:t>
      </w:r>
      <w:r w:rsidR="00801B32" w:rsidRPr="00AD218A">
        <w:rPr>
          <w:rStyle w:val="HebrewChar"/>
          <w:rFonts w:cs="FrankRuehl" w:hint="cs"/>
          <w:rtl/>
        </w:rPr>
        <w:t xml:space="preserve"> (שם שם לב, וראה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כימי נדת דותה - מקראות כגון זה רומזים לכך, שההלכה כולה כבר היתה ידועה, בטרם נקבעה בכתוב, שהרי הוא רומז כאן לדין, שיידון בכתוב רק לקמן (ט"ו י"ט). נדה משורש נדד, כל נודד מתרחק ממקומו, או מאדם שהוא קשור אליו, נדה היא איפוא ביטוי הולם למצב, המביא לידי התרחקות זמנית בחיי הנשואין. דותה - משורש דוה, חלה מציין את מצב המחלה מבחינה </w:t>
      </w:r>
      <w:r w:rsidRPr="00AD218A">
        <w:rPr>
          <w:rStyle w:val="HebrewChar"/>
          <w:rFonts w:cs="FrankRuehl" w:hint="cs"/>
          <w:rtl/>
        </w:rPr>
        <w:lastRenderedPageBreak/>
        <w:t>אובייקטיבית פיסיולוגית, ואילו דוה מבטא יותר את ההרגשה הסוביקטיבית של המחלה, משום כך רגיל דוה להיות קשור ללב</w:t>
      </w:r>
      <w:r w:rsidR="00AD218A" w:rsidRPr="00AD218A">
        <w:rPr>
          <w:rStyle w:val="HebrewChar"/>
          <w:rFonts w:cs="FrankRuehl" w:hint="cs"/>
          <w:rtl/>
        </w:rPr>
        <w:t>...</w:t>
      </w:r>
      <w:r w:rsidRPr="00AD218A">
        <w:rPr>
          <w:rStyle w:val="HebrewChar"/>
          <w:rFonts w:cs="FrankRuehl" w:hint="cs"/>
          <w:rtl/>
        </w:rPr>
        <w:t xml:space="preserve"> דוה מציין מצב של הרגשה רעה, החוזר בעונות קבועות, ואילו נדה היא התוצאה של מצב זה בהלכה</w:t>
      </w:r>
      <w:r w:rsidR="00AD218A" w:rsidRPr="00AD218A">
        <w:rPr>
          <w:rStyle w:val="HebrewChar"/>
          <w:rFonts w:cs="FrankRuehl" w:hint="cs"/>
          <w:rtl/>
        </w:rPr>
        <w:t>...</w:t>
      </w:r>
      <w:r w:rsidRPr="00AD218A">
        <w:rPr>
          <w:rStyle w:val="HebrewChar"/>
          <w:rFonts w:cs="FrankRuehl" w:hint="cs"/>
          <w:rtl/>
        </w:rPr>
        <w:t xml:space="preserve"> (ויקרא יב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את מקורה הערה וגו', נראה שיש לבאר כאן כדרך שנתבאר לעיל באחותו, אין חייבין כרת עד שיהיו מזידים, ידעו את המצב ואת האיסור הכרוך בו. נדה נסמכה כאן לאחותו, אולי בא ללמדנו, שיש עיתים בנישואי ישראל, שיחסי איש ואשה אינם אלא כייחסי אח ואחות, דבר זה רחוק מלפגוע בקירבת הלבבות של הנישואים, היפוכו של דבר, יש בו כדי להעמיק אותה קירבת לב ולהעלות אותה מבחינה רוחנית ומוסרית. (שם כ יח)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בנדת טומאתה - ולא כתב אל נדה, לומר כל זמן שלא טבלה, וכן בשבת י"ג ב'. (שם שם יט)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תורה תמימה: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ואל המקדש לא תבא - מה שכתבו האחרונים דנדה לא תבא לבית הכנסת, שהוא במקום מקדש מעט, קשה (אורח חיים פ"ח), שלפי זה אסורה לעולם אם ילדה פעם אחת, שהיא מחוסרת כפורים, ואיך אנשים טמאים באים לבית הכנסת. (שם יב ד)</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נדה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נדה - מוהר. (יחזקאל טז לג)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נדה - נתן לזונה, ורז"ל הרגילו לשון במהר הבתולות, נדוניה.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אתנן - על שכיבה אחת, ונדה הוא שכר מאהב קבוע. (שם שם ל)</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נדוי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חרם)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זהר: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מכאן מתפשטים ויוצאים ב' רוחות, אף וחמה, ואלו נתמנו על כל אלו ששומעים נזיפה ממי שעוסק בתורה, (דהיינו שהעוסק בתורה גוער בהם על שאינם הולכים בדרך הישר), והם בוטחים בו, (בטובו), ואינם דואגים מזה, וכן על כל אלו הצוחקים ולועגים מדברי תורה או מדברי רבנן. (פקודי תתעג)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אמר לאמו איני רוצה לקרב אליהם, כי יום זה לא קרו קריאת שמע, וכך למדו לי, שכל מי שאינו קורא קריאת שמע בזמנה הוא בנדוי כל אותו היום. (בלק כט)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יהושע בן לוי, בכ"ד מקומות בית דין מנדים על כבוד הרב, וכולן שנינו במשנתנו, אמר ליה רבי אלעזר היכא, אמר ליה לכי תשכח, נפק דק ואשכח תלת, המזלזל בנטילת ידים, והמספר אחר מיטתן של תלמידי חכמים, והמגיס דעתו כלפי מעלה. המספר אחר מיטתן של תלמידי חכמים מאי היא, דתנן הוא היה אומר אין משקין לא את הגיורת ולא את המשוחררת, וחכמים אומרים משקין, ואמרו לו מעשה בכרכמית שפחה המשוחררת בירושלים והשקוה שמעיה ואבטליון, ואמר להם דוגמא השקוה, (על שהיו דומים לה, שהיו מבני סנחריב), ונדוהו ומת בנדויו וסקלו בית דין את ארונו. והמזלזל בנטילת ידים מאי היא, דתנן אמר רבי יהודה חס ושלום שעקביא בן מהללאל נתנדה, שאין עזרה ננעלה על כל אדם בישראל בחכמה וביראת חטא כעקביא בן מהללאל, אלא את מי נדו, את אלעזר בן חנוך שפקפק בנטילת ידים, וכשמת שלחו בית דין והניחו אבן גדולה על ארונו, ללמדך שכל המתנדה ומת בנידויו בית דין סוקלין את ארונו. המגיס דעתו כלפי מעלה מאי היא, דתנן שלח לו שמעון בן שטח לחוני המעגל צריך אתה להתנדות, ואלמלא חוני אתה גוזרני עליך נדוי, אבל מה אעשה, שאתה מתחטא לפני המקום ועושה לך רצונך, כבן שמתחטא לפני אביו ועושה לו רצונו, ועליך הכתוב אומר, ישמח אביך ותגל יולדתך.</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ותו ליכא, והא איכא דתני רב יוסף, תודוס איש רומי הנהיג את בני רומי להאכילן גדיים </w:t>
      </w:r>
      <w:r w:rsidRPr="00AD218A">
        <w:rPr>
          <w:rStyle w:val="HebrewChar"/>
          <w:rFonts w:cs="FrankRuehl" w:hint="cs"/>
          <w:rtl/>
        </w:rPr>
        <w:lastRenderedPageBreak/>
        <w:t>מקולסין בלילי פסחים, שלח ליה שמעון בן שטח, אלמלא תודוס אתה גוזרני עליך נדוי, שאתה מאכיל את ישראל קדשים בחוץ. במשנתינו קאמרינן, והא ברייתא היא. ובמתניתין ליכא, והא איכא הא דתנן חתכו חוליות ונתן חול בין חוליא לחוליא, רבי אליעזר מטהר, וחכמים מטמאים, וזהו תנורו של עכנאי, מאי עכנאי, אמר רב יהודה אמר שמואל מלמד שהקיפוהו הלכות כעכנאי זה וטמאוהו. ותניא אותו היום הביאו כל טהרות שטיהר רבי אליעזר ושרפום לפניו, ולבסוף ברכוהו, אפילו הכי נדוי במתניתין לא תנן. (ברכות יט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וכן אמרו לנו, לכו ואמרו לו בשמינו אם שומע מוטב, ואם לאו יהא בנידוי</w:t>
      </w:r>
      <w:r w:rsidRPr="00AD218A">
        <w:rPr>
          <w:rStyle w:val="HebrewChar"/>
          <w:rFonts w:cs="FrankRuehl" w:hint="cs"/>
          <w:rtl/>
        </w:rPr>
        <w:t>...</w:t>
      </w:r>
      <w:r w:rsidR="00801B32" w:rsidRPr="00AD218A">
        <w:rPr>
          <w:rStyle w:val="HebrewChar"/>
          <w:rFonts w:cs="FrankRuehl" w:hint="cs"/>
          <w:rtl/>
        </w:rPr>
        <w:t xml:space="preserve"> (שם סג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ההוא תלמידא דאורי בחרתא דארגיז כרבי שמעון, שמתיה רב המנונא, והא כרבי שמעון סבירא לן, באתריה דרב הוה, לא איבעי ליה למיעבד הכי. (שבת יט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אמר להו אביי דילמא חיויא דרבנן טרקיה, דלית ליה אסותא, דכתיב ופורץ גדר ישכנו נחש, אמרו ליה אין רבי, דכי נח נפשיה דרב גזר רב יצחק בר ביסנא דליכא דלימטייה אסא וגידמי לבי הילולא, (שיהיו ממעטים בשמחה באותה שנה), ואזל איהו אמטי אסא וגידמי לבי הילולא בטבלא, טרקיה חיויא ומית. (שם קי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והיה הדבר קשה לחכמים היאך מניחין דברי חכמים ועושין כרבי אליעזר, חדא דרבי אליעזר שמותי הוא</w:t>
      </w:r>
      <w:r w:rsidRPr="00AD218A">
        <w:rPr>
          <w:rStyle w:val="HebrewChar"/>
          <w:rFonts w:cs="FrankRuehl" w:hint="cs"/>
          <w:rtl/>
        </w:rPr>
        <w:t>...</w:t>
      </w:r>
      <w:r w:rsidR="00801B32" w:rsidRPr="00AD218A">
        <w:rPr>
          <w:rStyle w:val="HebrewChar"/>
          <w:rFonts w:cs="FrankRuehl" w:hint="cs"/>
          <w:rtl/>
        </w:rPr>
        <w:t xml:space="preserve"> (שם קל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ירמיה בן אלעזר, כל אותן השנים שהיה אדם הראשון בנידוי הוליד רוחין ושידין ולילין, שנאמר ויחי אדם שלשים ומאת שנה ויולד בדמותו כצלמו, מכלל דעד האידנא לאו כצלמו אוליד. (עירובין יח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רבינא הוה יתיב קמיה דרב אשי, חזייה לההוא גברא דקא אסר לחמריה בצינתא בשבתא, (בדקל, ואין משתמשין באילן בשבת), רמא ביה קלא ולא אשגח, אמר ליה ליהוי האי גברא בשמתא</w:t>
      </w:r>
      <w:r w:rsidR="00AD218A" w:rsidRPr="00AD218A">
        <w:rPr>
          <w:rStyle w:val="HebrewChar"/>
          <w:rFonts w:cs="FrankRuehl" w:hint="cs"/>
          <w:rtl/>
        </w:rPr>
        <w:t>...</w:t>
      </w:r>
      <w:r w:rsidRPr="00AD218A">
        <w:rPr>
          <w:rStyle w:val="HebrewChar"/>
          <w:rFonts w:cs="FrankRuehl" w:hint="cs"/>
          <w:rtl/>
        </w:rPr>
        <w:t xml:space="preserve"> (שם סג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כי אתא רב דימי אמר, עטופה כאבל,ומנודה מכל אדם, וחבושה בבית האסורין, מאי מנודה מכל אדם, אילימא משם דאסיר לה ייחוד, איהו נמי אסיר ליה ייחוד, אלא דאסירא לבי תרי. (שם ק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רב נתן בר אסיא אזל מבי רב לפומבדיתא ביום שני של עצרת, שמתיה רב יוסף, אמר ליה אביי ולנגדיה מר נגידי, אמר ליה עדיפא עבדי ליה, דבמערבא מימנו אנגידא דבר בי רב ולא מימנו אשמתא. איכא דאמרי נגדיה רב יוסף, אמר ליה אביי נשמתיה מר, דרב ושמואל דאמרי תרוייהו מנדין על שני ימים טובים של גליות</w:t>
      </w:r>
      <w:r w:rsidR="00AD218A" w:rsidRPr="00AD218A">
        <w:rPr>
          <w:rStyle w:val="HebrewChar"/>
          <w:rFonts w:cs="FrankRuehl" w:hint="cs"/>
          <w:rtl/>
        </w:rPr>
        <w:t>...</w:t>
      </w:r>
      <w:r w:rsidRPr="00AD218A">
        <w:rPr>
          <w:rStyle w:val="HebrewChar"/>
          <w:rFonts w:cs="FrankRuehl" w:hint="cs"/>
          <w:rtl/>
        </w:rPr>
        <w:t xml:space="preserve"> (פסחים נב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שבע מנודין לשמים, אלו הן, יהודי שאין לו אשה, ושיש לו אשה ואין לו בנים, ומי שיש לו בנים ואין מגדלן לתלמוד תורה, ומי שאין לו תפילין בראשו ותפילין בזרועו, וציצית בבגדו ומזוזה בפתחו, והמונע מנעלים מרגליו, ויש אומרים אף מי שאין מיסב בחבורה של מצוה. (שם קיג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מנודה מהו שינהוג נידוי ברגל, אמר רב יוסף תא שמע, דנין דיני נפשות ודיני מכות ודיני ממונות, ואי לא ציית דינא משמתינן ליה, ואי סלקא דעתך אינו נוהג נידויו ברגל, משומת ואתי מעיקרא אתי רגל דחי ליה, השתא משמתינן ליה אנן, אמר ליה אביי ודילמא לעיוני בדיניה</w:t>
      </w:r>
      <w:r w:rsidR="00AD218A" w:rsidRPr="00AD218A">
        <w:rPr>
          <w:rStyle w:val="HebrewChar"/>
          <w:rFonts w:cs="FrankRuehl" w:hint="cs"/>
          <w:rtl/>
        </w:rPr>
        <w:t>...</w:t>
      </w:r>
      <w:r w:rsidRPr="00AD218A">
        <w:rPr>
          <w:rStyle w:val="HebrewChar"/>
          <w:rFonts w:cs="FrankRuehl" w:hint="cs"/>
          <w:rtl/>
        </w:rPr>
        <w:t xml:space="preserve"> אמר אביי תא שמע, ומנודה שהתירו לו חכמים, אמר רבא מי קתני שהתירוהו חכמים, שהתירו לו חכמים קתני, דאזל ופייסיה לבעל דיניה, ואתי קמי דרבנן ושרו ליה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מנודין ומצורעין מה הן בתספורת, תא שמע, מנודין ומצורעין אסורין לספר ולכבס. מנודה שמת בית דין סוקלין את ארונו, רבי יהודה אומר לא שיעמידו עליו גל אבנים כגלו של עכן, אלא בית דין שולחין ומניחין אבן גדולה על ארונו, ללמדך שכל המתנדה ומת בנידויו בית דין סוקלין את ארונו</w:t>
      </w:r>
      <w:r w:rsidR="00AD218A" w:rsidRPr="00AD218A">
        <w:rPr>
          <w:rStyle w:val="HebrewChar"/>
          <w:rFonts w:cs="FrankRuehl" w:hint="cs"/>
          <w:rtl/>
        </w:rPr>
        <w:t>...</w:t>
      </w:r>
      <w:r w:rsidRPr="00AD218A">
        <w:rPr>
          <w:rStyle w:val="HebrewChar"/>
          <w:rFonts w:cs="FrankRuehl" w:hint="cs"/>
          <w:rtl/>
        </w:rPr>
        <w:t xml:space="preserve"> מנודה מהו בעטיפת הראש, אמר רב יוסף תא שמע, והן מתעטפין ויושבין כמנודין וכאבלים עד שירחמו עליהם מן השמים, אמר ליה אביי, דלמא מנודה לשמים שאני דחמיר</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מנודה מהו בתפילין, תיקו</w:t>
      </w:r>
      <w:r w:rsidR="00AD218A" w:rsidRPr="00AD218A">
        <w:rPr>
          <w:rStyle w:val="HebrewChar"/>
          <w:rFonts w:cs="FrankRuehl" w:hint="cs"/>
          <w:rtl/>
        </w:rPr>
        <w:t>...</w:t>
      </w:r>
      <w:r w:rsidRPr="00AD218A">
        <w:rPr>
          <w:rStyle w:val="HebrewChar"/>
          <w:rFonts w:cs="FrankRuehl" w:hint="cs"/>
          <w:rtl/>
        </w:rPr>
        <w:t xml:space="preserve"> מנודה מהו בשאילת שלום, אמר רבי יוסף תא שמע, ובשאילת שלום שבין אדם לחברו, כבני אדם הנזופין למקום, אמר ליה אביי דלמא מנודה לשמים שאני, דחמיר</w:t>
      </w:r>
      <w:r w:rsidR="00AD218A" w:rsidRPr="00AD218A">
        <w:rPr>
          <w:rStyle w:val="HebrewChar"/>
          <w:rFonts w:cs="FrankRuehl" w:hint="cs"/>
          <w:rtl/>
        </w:rPr>
        <w:t>...</w:t>
      </w:r>
      <w:r w:rsidRPr="00AD218A">
        <w:rPr>
          <w:rStyle w:val="HebrewChar"/>
          <w:rFonts w:cs="FrankRuehl" w:hint="cs"/>
          <w:rtl/>
        </w:rPr>
        <w:t xml:space="preserve"> מנודה מהו בדברי תורה, אמר רב יוסף תא שמע, מנודה שונה ושונין לו, נשכר ונשכרין לו. מוחרם לא שונה ולא שונין </w:t>
      </w:r>
      <w:r w:rsidRPr="00AD218A">
        <w:rPr>
          <w:rStyle w:val="HebrewChar"/>
          <w:rFonts w:cs="FrankRuehl" w:hint="cs"/>
          <w:rtl/>
        </w:rPr>
        <w:lastRenderedPageBreak/>
        <w:t>לו, לא נשכר ולא נשכרין לו, אבל שונה הוא לעצמו שלא יפסיק את למודו, ועושה לו חנות קטנה בשביל פרנסתו</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מנודין ומצורעין מה הן בתכבוסת, תא שמע, מנודין ומצורעין אסורין לספר ולכבס, שמע מינה</w:t>
      </w:r>
      <w:r w:rsidR="00AD218A" w:rsidRPr="00AD218A">
        <w:rPr>
          <w:rStyle w:val="HebrewChar"/>
          <w:rFonts w:cs="FrankRuehl" w:hint="cs"/>
          <w:rtl/>
        </w:rPr>
        <w:t>...</w:t>
      </w:r>
      <w:r w:rsidRPr="00AD218A">
        <w:rPr>
          <w:rStyle w:val="HebrewChar"/>
          <w:rFonts w:cs="FrankRuehl" w:hint="cs"/>
          <w:rtl/>
        </w:rPr>
        <w:t xml:space="preserve"> מנודה מהו בקריעה, תיקו</w:t>
      </w:r>
      <w:r w:rsidR="00AD218A" w:rsidRPr="00AD218A">
        <w:rPr>
          <w:rStyle w:val="HebrewChar"/>
          <w:rFonts w:cs="FrankRuehl" w:hint="cs"/>
          <w:rtl/>
        </w:rPr>
        <w:t>...</w:t>
      </w:r>
      <w:r w:rsidRPr="00AD218A">
        <w:rPr>
          <w:rStyle w:val="HebrewChar"/>
          <w:rFonts w:cs="FrankRuehl" w:hint="cs"/>
          <w:rtl/>
        </w:rPr>
        <w:t xml:space="preserve"> מנודה ומצורע מה הן בכפיית המטה, תיקו</w:t>
      </w:r>
      <w:r w:rsidR="00AD218A" w:rsidRPr="00AD218A">
        <w:rPr>
          <w:rStyle w:val="HebrewChar"/>
          <w:rFonts w:cs="FrankRuehl" w:hint="cs"/>
          <w:rtl/>
        </w:rPr>
        <w:t>...</w:t>
      </w:r>
      <w:r w:rsidRPr="00AD218A">
        <w:rPr>
          <w:rStyle w:val="HebrewChar"/>
          <w:rFonts w:cs="FrankRuehl" w:hint="cs"/>
          <w:rtl/>
        </w:rPr>
        <w:t xml:space="preserve"> מנודה מהו בעשיית מלאכה, אמר רב יוסף תא שמע, כשאמרו אסור בעשיית מלאכה לא אמרו אלא ביום אבל בלילה מותר, וכן אתה מוצא במנודה ובאבל, מאי לאו אכולהו, לא, אשארא. תא שמע, מנודה שונה ושונין לו נשכר ונשכרין לו, שמע מינה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מנודה מהו ברחיצה</w:t>
      </w:r>
      <w:r w:rsidR="00AD218A" w:rsidRPr="00AD218A">
        <w:rPr>
          <w:rStyle w:val="HebrewChar"/>
          <w:rFonts w:cs="FrankRuehl" w:hint="cs"/>
          <w:rtl/>
        </w:rPr>
        <w:t>...</w:t>
      </w:r>
      <w:r w:rsidRPr="00AD218A">
        <w:rPr>
          <w:rStyle w:val="HebrewChar"/>
          <w:rFonts w:cs="FrankRuehl" w:hint="cs"/>
          <w:rtl/>
        </w:rPr>
        <w:t xml:space="preserve"> תיקו. מנודה מהו בנעילת הסנדל</w:t>
      </w:r>
      <w:r w:rsidR="00AD218A" w:rsidRPr="00AD218A">
        <w:rPr>
          <w:rStyle w:val="HebrewChar"/>
          <w:rFonts w:cs="FrankRuehl" w:hint="cs"/>
          <w:rtl/>
        </w:rPr>
        <w:t>...</w:t>
      </w:r>
      <w:r w:rsidRPr="00AD218A">
        <w:rPr>
          <w:rStyle w:val="HebrewChar"/>
          <w:rFonts w:cs="FrankRuehl" w:hint="cs"/>
          <w:rtl/>
        </w:rPr>
        <w:t xml:space="preserve"> מנודה מהו בתשמיש המטה, אמר רב יוסף תא שמע כל אותן שנים שהיו ישראל במדבר מנודין היו ושימשו מטותיהן, אמר ליה אביי, ודלמא מנודה לשמים שאני דקיל, קיל והא אמרת חמיר, ספוקי מספקא ליה, זיל הכא קמדחי ליה, וזיל הכא קמדחי ליה</w:t>
      </w:r>
      <w:r w:rsidR="00AD218A" w:rsidRPr="00AD218A">
        <w:rPr>
          <w:rStyle w:val="HebrewChar"/>
          <w:rFonts w:cs="FrankRuehl" w:hint="cs"/>
          <w:rtl/>
        </w:rPr>
        <w:t>...</w:t>
      </w:r>
      <w:r w:rsidRPr="00AD218A">
        <w:rPr>
          <w:rStyle w:val="HebrewChar"/>
          <w:rFonts w:cs="FrankRuehl" w:hint="cs"/>
          <w:rtl/>
        </w:rPr>
        <w:t xml:space="preserve"> מנודה מהו שישלח קרבנותיו</w:t>
      </w:r>
      <w:r w:rsidR="00AD218A" w:rsidRPr="00AD218A">
        <w:rPr>
          <w:rStyle w:val="HebrewChar"/>
          <w:rFonts w:cs="FrankRuehl" w:hint="cs"/>
          <w:rtl/>
        </w:rPr>
        <w:t>...</w:t>
      </w:r>
      <w:r w:rsidRPr="00AD218A">
        <w:rPr>
          <w:rStyle w:val="HebrewChar"/>
          <w:rFonts w:cs="FrankRuehl" w:hint="cs"/>
          <w:rtl/>
        </w:rPr>
        <w:t xml:space="preserve"> (מועד קטן יד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ומנלן דשמתינן, דכתיב אורו מרוז, דהכי סברא דגברא רבה, דכתיב אמר מלאך ה'. ומנלן דמחרמינן, דכתיב אורו ארור, דאכיל ושתי בהדיה וקאי בארבע אמות דידיה, דכתיב יושביה, ומנלן דפרטינן חטאיה בציבורא, דכתיב כי לא באו לעזרת ה', ואמר עולא בד' מאה שיפורי שמתיה ברק למרוז</w:t>
      </w:r>
      <w:r w:rsidRPr="00AD218A">
        <w:rPr>
          <w:rStyle w:val="HebrewChar"/>
          <w:rFonts w:cs="FrankRuehl" w:hint="cs"/>
          <w:rtl/>
        </w:rPr>
        <w:t>...</w:t>
      </w:r>
      <w:r w:rsidR="00801B32" w:rsidRPr="00AD218A">
        <w:rPr>
          <w:rStyle w:val="HebrewChar"/>
          <w:rFonts w:cs="FrankRuehl" w:hint="cs"/>
          <w:rtl/>
        </w:rPr>
        <w:t xml:space="preserve"> אמר רב יהודה בריה דרב שמואל בר שילת משמיה דרב מנדין לאלתר, ושונין לאחר ל' ומחרימין לאחר ששים. אמר ליה רב הונא בר חיננא הכי אמר רב חסדא מתרין ביה שני וחמישי ושני, הני מילי לממונא, אבל לאפקירותא לאלתר. ההוא טבחא דאיתפקר ברב טובי בר מתנה, אימנו עליה אביי ורבה ושמתוהו, לסוף אזל פייסיה לבעל דיניה, אמר אביי היכי ליעביד, לישרי ליה, לא חל שמתא עליה תלתין יומין, לא לישרי ליה קא בעו רבנן למיעל, אמר ליה לרב אידי בר אבין מידי שמיע לך בהא, אמר ליה הכי אמר רב תחליפא בר אבימי אמר שמואל טוט אסר וטוט שרי, אמר ליה הני מילי לממונא, אבל לאפקירותא עד דחיילא שמתא עליה תלתין יומין, אלמא קסבר אביי הני בי תלתא דשמיתו לא אתו תלתא </w:t>
      </w:r>
      <w:r w:rsidR="00801B32" w:rsidRPr="00AD218A">
        <w:rPr>
          <w:rStyle w:val="HebrewChar"/>
          <w:rFonts w:cs="FrankRuehl" w:hint="cs"/>
          <w:rtl/>
        </w:rPr>
        <w:lastRenderedPageBreak/>
        <w:t>אחריני ושרו ליה, דאיבעיא להו הני בי תלתא דשמיתו מהו למיתי תלתא אחריני ושרו ליה, תא שמע, מנודה לרב מנודה לתלמיד מנודה לתלמיד אינו מנודה לרב, מנודה לעירו מנודה לעיר אחרת, מנודה לעיר אחרת אינו מנודה לעירו, מנודה לנשיא מנודה לכל ישראל, מנודה לכל ישראל אינו מנודה לנשיא. רבן שמעון בן גמליאל אומר אחד מן התלמידים שנידה ומת, חלקו אינו מופר, שמע מינה תלת, שמע מינה תלמיד שנידה לכבודו נידויו נידוי, ושמע מינה כל אחד ואחד מיפר חלקו, ושמע מינה הני בי תלתא דשמיתו אתו בי תלתא אחריני ושרו ליה</w:t>
      </w:r>
      <w:r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אין נידוי פחות מל' יום, ואין נזיפה פחות מז' ימים, ואף על פי שאין ראיה לדבר זכר לדבר, שנאמר ואביה ירק ירק בפניה הלא תכלם שבעת ימים. אמר רב חסדא נידוי שלנו כנזיפה שלהן. ונזיפה דידהו שבעה ותו לא, והא רבי שמעון בר רבי ובר קפרא הוו יתבי וקא גרסי, קשיא להו שמעתא, אמר ליה רבי שמעון לבר קפרא דבר זה צריך רבי, אמר ליה בר קפרא לרבי שמעון ומה רבי אומר בדבר זה, (אין רבי בעולם היודע דבר זה), אזל אמר ליה לאבוה, איקפד, אתא בר קפרא לאיתחזויי ליה, אמר ליה בר קפרא איני מכירך מעולם, ידע דנקט מילתא בדעתיה, נהג נזיפותא בנפשיה תלתין יומין. שוב פעם אחת גזר רבי שלא ישנו לתלמידים בשוק, מאי דרש, חמוקי ירכיך כמו חלאים, מה ירך בסתר אף דברי תורה בסתר, יצא רבי חייא ושנה לשני בני אחיו בשוק, לרב ולרבה בר רב חנה, שמע רבי איקפד, אתא רבי חייא לאיתחזויי ליה, אמר ליה עייא (כך כינהו, לשון גנאי), מי קורא לך בחוץ, ידע דנקט מילתא בדעתיה, נהג נזיפותא בנפשיה תלתין יומין, ביום תלתין שלח ליה תא, הדר שלח ליה דלא ליתי, מעיקרא מאי סבר ולבסוף מאי סבר, מעיקרא סבר מקצת היום ככולו, ולבסוף סבר לא אמרינן מקצת היום ככולו, לסוף אתא, אמר ליה אמאי אתית, אמר ליה דשלח לי מר דליתי, והא שלחי לך דלא תיתי, אמר ליה זה ראיתי וזה לא ראיתי, קרי עליה ברצות ה' דרכי איש גם אויביו ישלים אתו. מאי טעמא עבד הכי, אמר ליה דכתיב חכמות בחוץ תרונה</w:t>
      </w:r>
      <w:r w:rsidR="00AD218A" w:rsidRPr="00AD218A">
        <w:rPr>
          <w:rStyle w:val="HebrewChar"/>
          <w:rFonts w:cs="FrankRuehl" w:hint="cs"/>
          <w:rtl/>
        </w:rPr>
        <w:t>...</w:t>
      </w:r>
      <w:r w:rsidRPr="00AD218A">
        <w:rPr>
          <w:rStyle w:val="HebrewChar"/>
          <w:rFonts w:cs="FrankRuehl" w:hint="cs"/>
          <w:rtl/>
        </w:rPr>
        <w:t xml:space="preserve"> אלמא נזיפה דידהו תלתין יומין, נזיפת נשיא שאני.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ונזיפה דידן כמה הוי, חד יומא, כי הא דשמואל ומר עוקבא כי הוו יתבי גרס שמעתא, הוה יתיב מר עוקבא קמיה דשמואל ברחוק ד' אמות, וכי הוו יתבי בדינא הוה יתיב שמואל קמיה דמר עוקבא בריחוק ד' אמות, והוו חייקי ליה דוכתא למר עוקבא בציפתא ויתיב עילויה כי היכי דלישתמען מיליה, כל יומא הוה מלוי ליה מר עוקבא לשמואל עד אושפיזיה, יומא חד איטריד בדיניה, הוה אזיל שמואל בתריה, כי מטא לביתיה אמר ליה לא נגה לך, לישרי לי מר בתיגריה (תן לי רשות לחזור), ידע דנקט מילתא בדעתיה, נהג נזיפותא בנפשיה חד יומא. ההיא איתתא דהוות יתבה בשבילא הוות פשטה כרעה וקא מניפה חושלאי, והוה חליף ואיזל צורבא מרבנן ולא איכנעה מקמיה, אמר כמה חציפא ההיא איתתא, אתאי לקמיה דרב נחמן, אמר ליה מי שמעת שמתא מפומיה, אמרה ליה לא, אמר לה זילי נהוגי נזיפותא חד יומא בנפשך</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תנחום בריה דרבי חייא איש כפר עכו, אמר רבי יעקב בר אחא אמר רבי שמלאי ואמרי לה אמר רבי תנחום אמר רב הונא ואמרי לה אמר רב הונא לחודיה, תלמיד שנידה לכבודו נדויו נידוי, דתניא מנודה לרב מנודה לתלמיד, מנודה לתלמיד אינו מנודה לרב, לרב הוא דאינו מנודה, הא לכולי עלמא מנודה, למאי, אי במילי דשמיא, אין חכמה ואין תבונה ואין עצה לנגד ה', אלא לאו לכבוד עצמו</w:t>
      </w:r>
      <w:r w:rsidR="00AD218A" w:rsidRPr="00AD218A">
        <w:rPr>
          <w:rStyle w:val="HebrewChar"/>
          <w:rFonts w:cs="FrankRuehl" w:hint="cs"/>
          <w:rtl/>
        </w:rPr>
        <w:t>...</w:t>
      </w:r>
      <w:r w:rsidRPr="00AD218A">
        <w:rPr>
          <w:rStyle w:val="HebrewChar"/>
          <w:rFonts w:cs="FrankRuehl" w:hint="cs"/>
          <w:rtl/>
        </w:rPr>
        <w:t xml:space="preserve"> ההוא צורבא מרבנן דהוו סנו שומעניה (יוצאין עליו שמועות רעות), אמר רב יהודה היכי ליעביד, לשמתיה צריכי ליה רבנן, לא לשמתיה, קא מיתחיל שמא דשמיא, אמר ליה לרבה בר בר חנה מידי שמיע לך בהא, אמר ליה הכי אמר רבי יוחנן מאי דכתיב כי שפתי כהן ישמרו דעת ותורה יבקשו מפיהו כי מלאך ה' צב-אות הוא, אם דומה הרב למלאך ה' יבקשו תורה מפיו, ואם לאו אל יבקשו תורה מפיו, שמתיה רב יהודה, לסוף איחלש רב יהודה, אתו רבנן לשיולי ביה, ואתא איהו נמי בהדייהו, כד חזייה רב יהודה חייך, אמר ליה לא מסתייך דשמתיה לההוא גברא אלא אחוכי נמי חייך בי, אמר ליה לאו בדידך מחייכנא, אלא דכי אזלינא לההוא עלמא בדיחא דעתאי, דאפילו לגברא כוותך לא חניפי ליה. נח נפשיה דרב יהודה, אתא לבי מדרשא, אמר להו שרו לי, </w:t>
      </w:r>
      <w:r w:rsidRPr="00AD218A">
        <w:rPr>
          <w:rStyle w:val="HebrewChar"/>
          <w:rFonts w:cs="FrankRuehl" w:hint="cs"/>
          <w:rtl/>
        </w:rPr>
        <w:lastRenderedPageBreak/>
        <w:t>אמרו ליה רבנן גברא דחשיב כרב יהודה ליכא הכא דלישרי לך, אלא זיל לגביה דרבי יהודה נשיא דלישרי לך, אזל לקמיה, אמר ליה לרבי אמי פוק עיין בדיניה, אי מיבעי למישרא ליה שרי ליה, עיין רבי אמי בדיניה, סבר למישרא ליה, עמד רבי שמואל בר נחמני על רגליו ואמר, ומה שפחה של בית רבי לא נהגו חכמים קלות ראש בנדויה שלש שנים, יהודה חבירינו על אחת כמה וכמה. אמר רבי זירא מאי דקמן דאתא האידנא האי סבא בבי מדרשא, דהא כמי שני לא אתא, שמע מינה לא מיבעי למישרא ליה, לא שרא ליה. נפק כי קא בכי ואזיל, אתא זיבורא וטרקיה אאמתיה ושכיב</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שפחה דבי רבי מאי היא, דאמתא דבי רבי חזיתיה לההוא גברא דהוה מחי לבנו גדול, אמרה ליהוי ההוא גברא בשמתא דקעבר משום ולפני עור לא תתן מכשול</w:t>
      </w:r>
      <w:r w:rsidR="00AD218A" w:rsidRPr="00AD218A">
        <w:rPr>
          <w:rStyle w:val="HebrewChar"/>
          <w:rFonts w:cs="FrankRuehl" w:hint="cs"/>
          <w:rtl/>
        </w:rPr>
        <w:t>...</w:t>
      </w:r>
      <w:r w:rsidRPr="00AD218A">
        <w:rPr>
          <w:rStyle w:val="HebrewChar"/>
          <w:rFonts w:cs="FrankRuehl" w:hint="cs"/>
          <w:rtl/>
        </w:rPr>
        <w:t xml:space="preserve"> ריש לקיש הוה מנטר פרדיסא, אתא ההוא גברא וקאכיל תאיני, רמא ביה קלא ולא אשגח ביה, אמר ליהוי ההוא גברא בשמתא, אמר ליה אדרבה, ליהוי ההוא גברא בשמתא, אם ממון נתחייבתי לך נידוי מי נתחייבתי לך. אתא לבי מדרשא אמרו ליה, שלו נידוי שלך אינו נדוי, ומאי תקנתיה, זיל לגביה דלישרי לך, לא ידעא ליה, אמרו ליה זיל לגבי נשיאה דלישרי לך, דתניא נידוהו ואינו יודע מי נידהו, ילך אצל נשיא ויתיר לו נידויו.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 הונא באושא התקינו אב בית דין שסרח אין מנדין אותו, אלא אומר לו הכבד ושב בביתך, חזר וסרח מנדין אותו מפני חילול השם, ופליגא דריש לקיש, דאמר ריש לקיש תלמיד חכם שסרח אין מנדין אותו בפרהסיא, שנאמר וכשלת היום וכשל גם נביא עמך לילה, כסהו כלילה. מר זוטרא חסידא כי מיחייב צורבא מרבנן שמתא, ברישא משמית נפשיה והדר משמית לדידיה, כי הוה עייל באושפיזיה שרי ליה לנפשיה, והדר שרי ליה לדידיה. אמר רב גידל אמר רב תלמיד חכם מנדה לעצמו ומיפר לעצמו. אמר רב פפא תיתי לי דלא שמיתי צורבא מרבנן מעולם, אלא כי קא מיחייב צורבא מרבנן שמתא היכי עביד, כי הא דבמערבא מימנו אנגידא דצורבא מרבנן ולא מימנו אשמתא.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מאי שמתא, אמר רב שם מיתה, ושמואל אמר שממה יהיה, ומהניא ביה כי טיחיא בתנורא. </w:t>
      </w:r>
      <w:r>
        <w:rPr>
          <w:rStyle w:val="HebrewChar"/>
          <w:rtl/>
        </w:rPr>
        <w:t> </w:t>
      </w:r>
      <w:r w:rsidR="00AD218A" w:rsidRPr="00AD218A">
        <w:rPr>
          <w:rStyle w:val="HebrewChar"/>
          <w:rFonts w:cs="FrankRuehl" w:hint="cs"/>
          <w:rtl/>
        </w:rPr>
        <w:t xml:space="preserve"> </w:t>
      </w:r>
      <w:r w:rsidRPr="00AD218A">
        <w:rPr>
          <w:rStyle w:val="HebrewChar"/>
          <w:rFonts w:cs="FrankRuehl" w:hint="cs"/>
          <w:rtl/>
        </w:rPr>
        <w:lastRenderedPageBreak/>
        <w:t>ופליגא דריש לקיש, דאמר ריש לקיש כשם שנכנסת במאתים וארבעים ושמונה איברים, כך כשהיא יוצאה יוצאה ממאתים וארבעים ושמונה איברים, כשהיא נכנסת דכתיב והיתה העיר חרם, חרם בגימטריא מאתים וארבעים ושמונה הוו, כשהיא יוצאת דכתיב ברוגז רחם תזכור, רחם בגימטריא הכי הוו.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יוסף שדי שמתא אגנובתא דכלבא (זנב הכלב), ואיהי דידה עבדה, דההוא כלבא דהוה אכיל מסאני (נעלי) דרבנן ולא הוו קא ידעי מנו, ושמתו ליה, איתלי ביה נורא בגנובתיה ואכלתיה. ההוא אלמא דהוה קא מצער ליה לההוא צורבא מרבנן, אתא לקמיה דרב יוסף אמר ליה זיל שמתיה, אמר ליה מסתפינא מיניה, אמר ליה שקילי פתיחא עליה, כל שכן דמסתפינא (מפחד) מיניה, אמר ליה שקליה אחתיה בכדא ואחתיה בי קברי, וקרי ביה אלפא שפורי באלפא יומין, (תקע בתוך כד ולא ישמעו), אזיל עביד הכי, פקע כדא ומית אלמא. מאי שפורי, שנפרעין ממנו, מאי תברא, אמר רב יצחק בריה דרב יהודה תברי בתי רמי, דתניא אמר רבן שמעון בן גמליאל כל מקום שנתנו חכמים עיניהם או מיתה או עוני. (שם טז א והלאה)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אזל רב ששת לקמיה דרב ענן, אמר ליה מר רבה, ורב הונא רביה דרבה, ושמותי שמית מאן דלא אמר ליה, ואי לאו דשמית לא הוה אמינא, ענן ענן ממקרקעי או ממטלטליה (תהיה בשמתא אם לא תאמר לו בלשון הזה)</w:t>
      </w:r>
      <w:r w:rsidRPr="00AD218A">
        <w:rPr>
          <w:rStyle w:val="HebrewChar"/>
          <w:rFonts w:cs="FrankRuehl" w:hint="cs"/>
          <w:rtl/>
        </w:rPr>
        <w:t>...</w:t>
      </w:r>
      <w:r w:rsidR="00801B32" w:rsidRPr="00AD218A">
        <w:rPr>
          <w:rStyle w:val="HebrewChar"/>
          <w:rFonts w:cs="FrankRuehl" w:hint="cs"/>
          <w:rtl/>
        </w:rPr>
        <w:t xml:space="preserve"> (כתובות סט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מנודה אני לך, רבי עקיבא היה חוכך בזה להחמיר, אמר אביי מודה רבי עקיבא לענין מלקות שאינו לוקה (אם עבר), דאם כן ניתני רבי עקיבא מחמיר, אמר רב פפא בנדינא מינך דכולא עלמא לא פליגי דאסור, משמתנא מינך לכולי עלמא שרי, במאי פליגי, במנודה אני לך, דרבי עקיבא סבר לישנא דנידויא הוא, ורבנן סברי לישנא דמשמתנא הוא. ופליגא דרב חסדא, דההוא גברא דאמר משמתנא בנכסיה דבריה דרב ירמיה בר אבא, אתא לקמיה דרב חסדא, אמר ליה לית דחש לה להא דרבי עקיבא, קסבר במשמתנא פליגי.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אילא אמר רב נדהו בפניו אין מתירין לו אלא בפניו, נדהו שלא בפניו מתירין לו בין </w:t>
      </w:r>
      <w:r w:rsidRPr="00AD218A">
        <w:rPr>
          <w:rStyle w:val="HebrewChar"/>
          <w:rFonts w:cs="FrankRuehl" w:hint="cs"/>
          <w:rtl/>
        </w:rPr>
        <w:lastRenderedPageBreak/>
        <w:t>בפניו בין שלא בפניו, אמר רב חנין אמר רב השומע הזכרת השם מפי חבירו צריך לנדותו, ואם לא נידהו הוא עצמו יהא בנידוי, שכל מקום שהזכרת השם מצויה שם עניות מצויה, ועניות במיתה, שנאמר כי מתו כל האנשים, ותניא כל מקום שנתנו חכמים עיניהם או מיתה או עוני. אמר רבי אבא הוה קאימנא קמיה דרב הונא, שמעה להך איתתא דאפקה הזכרת השם לבטלה, שמתה ושרה לה לאלתר באפה, שמע מינה תלת, שמע מינה השומע הזכרת השם מפי חברו צריך לנדותו, ושמע מינה נידהו בפניו אין מתירין לו אלא בפניו, ושמע מינה אין בין נידוי להפרה ולא כלום. אמר רב גידל אמר רב תלמיד חכם מנדה לעצמו ומיפר לעצמו, פשיטא, מהו דתימא אין חבוש מתיר עצמו מבית האסורין, קא משמע לן</w:t>
      </w:r>
      <w:r w:rsidR="00AD218A" w:rsidRPr="00AD218A">
        <w:rPr>
          <w:rStyle w:val="HebrewChar"/>
          <w:rFonts w:cs="FrankRuehl" w:hint="cs"/>
          <w:rtl/>
        </w:rPr>
        <w:t>...</w:t>
      </w:r>
      <w:r w:rsidRPr="00AD218A">
        <w:rPr>
          <w:rStyle w:val="HebrewChar"/>
          <w:rFonts w:cs="FrankRuehl" w:hint="cs"/>
          <w:rtl/>
        </w:rPr>
        <w:t xml:space="preserve"> נדרים 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יוסף נידוהו בחלום צריך י' בני אדם להתיר לו, והוא דתנו הלכתא, אבל מתנו ולא תנו לא, ואי ליכא דתנו הלכתא אפילו מתנו ולא תנו, ואי ליכא לייזיל וליתב אפרשת דרכים ויהיב שלמא לבי י' עד דמקלעי ליה עשרה דגמרי הלכתא. אמר ליה רבינא לרב אשי ידע מאן שמתיה מהו דלישרי ליה, אמר ליה לשמותיה שויוה שליח, למישרי ליה לא שויוה שליח. אמר ליה רב אחא לרב אשי שמתיה ושרו ליה בחלמיה מאי, אמר ליה כשם שאי אפשר לבר בלא תבן, כך אי אפשר לחלום בלא דברים בטלים. (שם ח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אמר לה לבזוייה (דשמואל) קאתית, תיהוי ההיא אתתא בשמתא, פקעה ומתה. (שם נ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רבא בשמתא דאית ביה (גסות רוח), ובשמתא דלית ביה. (סוטה ה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דרב מנגיד</w:t>
      </w:r>
      <w:r w:rsidR="00AD218A" w:rsidRPr="00AD218A">
        <w:rPr>
          <w:rStyle w:val="HebrewChar"/>
          <w:rFonts w:cs="FrankRuehl" w:hint="cs"/>
          <w:rtl/>
        </w:rPr>
        <w:t>...</w:t>
      </w:r>
      <w:r w:rsidRPr="00AD218A">
        <w:rPr>
          <w:rStyle w:val="HebrewChar"/>
          <w:rFonts w:cs="FrankRuehl" w:hint="cs"/>
          <w:rtl/>
        </w:rPr>
        <w:t xml:space="preserve"> ועל דחלה שמתא עילויה תלתין יומין. (קידושין יב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יהודה אמר רב דאמר ליה השבע לי שאין עבדי אתה, ההוא שמותי משמתינן ליה, דתניא הקורא לחבירו עבד יהא בנידוי. (שם כח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 חנן ורב ענן הוו שקלי ואזלי באורחא, חזיוהו לההוא גברא דקא זרע זרעים בהדי הדדי, אמר ליה ניתי מר נשמתיה, אמר ליה לא חווריתו (אין הלכות כלאים מחוורים לכם). ותו חזיוהו לההוא גברא דקא זרע חטי ושערי בי גופני, אמר ליה </w:t>
      </w:r>
      <w:r w:rsidRPr="00AD218A">
        <w:rPr>
          <w:rStyle w:val="HebrewChar"/>
          <w:rFonts w:cs="FrankRuehl" w:hint="cs"/>
          <w:rtl/>
        </w:rPr>
        <w:lastRenderedPageBreak/>
        <w:t>ניתי מר נשמתיה, אמר ליה לא צהריתו, לא קיימא לן כרבי יאשיה</w:t>
      </w:r>
      <w:r w:rsidR="00AD218A" w:rsidRPr="00AD218A">
        <w:rPr>
          <w:rStyle w:val="HebrewChar"/>
          <w:rFonts w:cs="FrankRuehl" w:hint="cs"/>
          <w:rtl/>
        </w:rPr>
        <w:t>...</w:t>
      </w:r>
      <w:r w:rsidRPr="00AD218A">
        <w:rPr>
          <w:rStyle w:val="HebrewChar"/>
          <w:rFonts w:cs="FrankRuehl" w:hint="cs"/>
          <w:rtl/>
        </w:rPr>
        <w:t xml:space="preserve"> (שם לט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בירתא דסטיא איכא בבבל, היום סרו מאחרי המקום, דאקפי פירא בכוורי (הציפו הביבר דגים) וצדו ביה בשבתא, ושמתינהו רבי אחי ברבי יאשיה, ואישתמוד. (שם עב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ואי לא אזיל (לארץ ישראל לדינא) משמתינן ליה, ובין כך ובין כך משמתינן ליה עד דמסלק הזיקא. (בבא קמא טו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האי בר ישראל דידע סהדותא לכותי ולא תבעו מיניה, ואזל ואסהיד ליה בדיני דכותי על ישראל חבריה, משמתינן ליה, מאי טעמא, דאינהו מפקי ממונא אפומא דחד סהדא. (שם קיג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אמרו אותו היום הביאו כל טהרות שטיהר רבי אליעזר ושרפום באש, ונמנו עליו וברכוהו, ואמרו מי ילך ויודיעו, אמר להם רבי עקיבא אני אלך, שמא ילך אדם שאינו הגון ויודיעו ונמצא מחריב את כל העולם כולו, מה עשה רבי עקיבא, לבש שחורים ונתעטף שחורים וישב לפניו ברחוק ד' אמות, אמר לו רבי אליעזר, עקיבא מה יום מיומים, אמר לו רבי, כמדומה לי שחבירים בדילים ממך, אף הוא קרע בגדיו וחלץ מנעליו ונשמט וישב על גבי קרקע, זלגו עיניו דמעות, לקה העולם שליש בזיתים, ושליש בחטים ושליש בשעורים, ויש אומרים אף בצק שבידי אשה תפח</w:t>
      </w:r>
      <w:r w:rsidRPr="00AD218A">
        <w:rPr>
          <w:rStyle w:val="HebrewChar"/>
          <w:rFonts w:cs="FrankRuehl" w:hint="cs"/>
          <w:rtl/>
        </w:rPr>
        <w:t>...</w:t>
      </w:r>
      <w:r w:rsidR="00801B32" w:rsidRPr="00AD218A">
        <w:rPr>
          <w:rStyle w:val="HebrewChar"/>
          <w:rFonts w:cs="FrankRuehl" w:hint="cs"/>
          <w:rtl/>
        </w:rPr>
        <w:t xml:space="preserve"> (בבא מציעא נט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וכזאת וכזאת עשיתי, אמר רב אסי אמר רבי חנינא מלמד שמעל עכן בשלשה חרמים, שנים בימי משה, ואחד בימי יהושע</w:t>
      </w:r>
      <w:r w:rsidRPr="00AD218A">
        <w:rPr>
          <w:rStyle w:val="HebrewChar"/>
          <w:rFonts w:cs="FrankRuehl" w:hint="cs"/>
          <w:rtl/>
        </w:rPr>
        <w:t>...</w:t>
      </w:r>
      <w:r w:rsidR="00801B32" w:rsidRPr="00AD218A">
        <w:rPr>
          <w:rStyle w:val="HebrewChar"/>
          <w:rFonts w:cs="FrankRuehl" w:hint="cs"/>
          <w:rtl/>
        </w:rPr>
        <w:t xml:space="preserve"> (סנהדרין מג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יהודה אמר רב נידוי על תנאי צריך הפרה, מנלן, מיהודה, דכתיב אם לא הביאותיו אליך וגו'. (מכות יא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ארור בו נידוי, בו קללה, בו שבועה. בו נידוי דכתיב אורו מרוז אמר מלאך ה' אורו ארור יושביה, ואמר עולא בארבע מאה שיפורי שמתיה ברק למרוז</w:t>
      </w:r>
      <w:r w:rsidR="00AD218A" w:rsidRPr="00AD218A">
        <w:rPr>
          <w:rStyle w:val="HebrewChar"/>
          <w:rFonts w:cs="FrankRuehl" w:hint="cs"/>
          <w:rtl/>
        </w:rPr>
        <w:t>...</w:t>
      </w:r>
      <w:r w:rsidRPr="00AD218A">
        <w:rPr>
          <w:rStyle w:val="HebrewChar"/>
          <w:rFonts w:cs="FrankRuehl" w:hint="cs"/>
          <w:rtl/>
        </w:rPr>
        <w:t xml:space="preserve"> (שבועות לו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אמרו ליה תלמידא דיהודה רמאה את, אמר להו ידעתיהו ליה, יהא רעוא דליהון הנהו אינשי בשמתיה, אזלו עבדו גניבתא עשרין ותרתין שנין ולא אצלחו, כיון דחזו אתו כולהו תבעו שמתייהו, והוה בהו חד גירדנא (אורג) דלא אתא לשרויה שמתיה, אכליה אריא. (ע"ז כו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בעא מיניה פלימו מרבי מי שיש לו שני ראשים </w:t>
      </w:r>
      <w:r w:rsidRPr="00AD218A">
        <w:rPr>
          <w:rStyle w:val="HebrewChar"/>
          <w:rFonts w:cs="FrankRuehl" w:hint="cs"/>
          <w:rtl/>
        </w:rPr>
        <w:lastRenderedPageBreak/>
        <w:t>באיזה מהן מניח תפילין, אמר ליה או קום גלי, או קבל עלך שמתא (דאחוך חייכת בי), אדהכי אתא ההוא גברא אמר ליה איתיליד לי ינוקא דאית ליה תרי רישי, כמה בעינן למיתב לכהן</w:t>
      </w:r>
      <w:r w:rsidR="00AD218A" w:rsidRPr="00AD218A">
        <w:rPr>
          <w:rStyle w:val="HebrewChar"/>
          <w:rFonts w:cs="FrankRuehl" w:hint="cs"/>
          <w:rtl/>
        </w:rPr>
        <w:t>...</w:t>
      </w:r>
      <w:r w:rsidRPr="00AD218A">
        <w:rPr>
          <w:rStyle w:val="HebrewChar"/>
          <w:rFonts w:cs="FrankRuehl" w:hint="cs"/>
          <w:rtl/>
        </w:rPr>
        <w:t xml:space="preserve"> (מנחות לז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חסדא האי כהנא דלא מפריש מתנתא ליהוי בשמתא דאלקי ישראל, אמר רבה בר רב שילא הני טבחי דהוצל קיימי בשמתא דרב חסדא הא עשרים ותרתין שנין, למאי הלכתא, אילימא דתו לא משמתינן להו</w:t>
      </w:r>
      <w:r w:rsidR="00AD218A" w:rsidRPr="00AD218A">
        <w:rPr>
          <w:rStyle w:val="HebrewChar"/>
          <w:rFonts w:cs="FrankRuehl" w:hint="cs"/>
          <w:rtl/>
        </w:rPr>
        <w:t>...</w:t>
      </w:r>
      <w:r w:rsidRPr="00AD218A">
        <w:rPr>
          <w:rStyle w:val="HebrewChar"/>
          <w:rFonts w:cs="FrankRuehl" w:hint="cs"/>
          <w:rtl/>
        </w:rPr>
        <w:t xml:space="preserve"> (חולין קלב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כל הנכנסין להר הבית נכנסין דרך ימין ומקיפין ויוצאין דרך שמאל, חוץ ממי שאירעו דבר שהוא מקיף לשמאל, (מה לך מקיף לשמאל)</w:t>
      </w:r>
      <w:r w:rsidR="00AD218A" w:rsidRPr="00AD218A">
        <w:rPr>
          <w:rStyle w:val="HebrewChar"/>
          <w:rFonts w:cs="FrankRuehl" w:hint="cs"/>
          <w:rtl/>
        </w:rPr>
        <w:t>...</w:t>
      </w:r>
      <w:r w:rsidRPr="00AD218A">
        <w:rPr>
          <w:rStyle w:val="HebrewChar"/>
          <w:rFonts w:cs="FrankRuehl" w:hint="cs"/>
          <w:rtl/>
        </w:rPr>
        <w:t xml:space="preserve"> שאני מנודה, השוכן בבית הזה יתן בלבם ויקרבוך, דברי רבי מאיר, אמר לו רבי יוסי עשיתן כאילו עברו עליו את הדין, אלא השוכן בבית הזה יתן בלבך ותשמע לדברי חבריך ויקרבוך. (מדות לד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שלח לו שמעון בן שטח ואמר לו צריך אתה לנדוי</w:t>
      </w:r>
      <w:r w:rsidR="00AD218A" w:rsidRPr="00AD218A">
        <w:rPr>
          <w:rStyle w:val="HebrewChar"/>
          <w:rFonts w:cs="FrankRuehl" w:hint="cs"/>
          <w:rtl/>
        </w:rPr>
        <w:t>...</w:t>
      </w:r>
      <w:r w:rsidRPr="00AD218A">
        <w:rPr>
          <w:rStyle w:val="HebrewChar"/>
          <w:rFonts w:cs="FrankRuehl" w:hint="cs"/>
          <w:rtl/>
        </w:rPr>
        <w:t xml:space="preserve"> שאילו נגזרה גזירה כשם שנגזרה בימי אליהו, לא מצאתה מביא את הרבים לידי חלול השם, שכל המביא את הרבים לידי חילול השם צריך נידוי. תמן תנינן שלח לו רבן גמליאל אם מעכב אתה את הרבים נמצאת מביא מבול לעולם, לא נמצאת מעכב רבים מלעשות מצוה, וכל המעכב רבים מלעשות מצוה צריך נידוי</w:t>
      </w:r>
      <w:r w:rsidR="00AD218A" w:rsidRPr="00AD218A">
        <w:rPr>
          <w:rStyle w:val="HebrewChar"/>
          <w:rFonts w:cs="FrankRuehl" w:hint="cs"/>
          <w:rtl/>
        </w:rPr>
        <w:t>...</w:t>
      </w:r>
      <w:r w:rsidRPr="00AD218A">
        <w:rPr>
          <w:rStyle w:val="HebrewChar"/>
          <w:rFonts w:cs="FrankRuehl" w:hint="cs"/>
          <w:rtl/>
        </w:rPr>
        <w:t xml:space="preserve"> (תענית טז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שאין נידוי פחות משלשים יום, ואין נזיפה פחותה משבעה ימים, אין נידוי פחות משלשים יום, עד חדש ימים עד אשר יצא מאפכם, ואין נזיפה פחותה משבעת ימים, הלא תכלם שבעת ימים</w:t>
      </w:r>
      <w:r w:rsidRPr="00AD218A">
        <w:rPr>
          <w:rStyle w:val="HebrewChar"/>
          <w:rFonts w:cs="FrankRuehl" w:hint="cs"/>
          <w:rtl/>
        </w:rPr>
        <w:t>...</w:t>
      </w:r>
      <w:r w:rsidR="00801B32" w:rsidRPr="00AD218A">
        <w:rPr>
          <w:rStyle w:val="HebrewChar"/>
          <w:rFonts w:cs="FrankRuehl" w:hint="cs"/>
          <w:rtl/>
        </w:rPr>
        <w:t xml:space="preserve"> בקשו לנדות את רבי מאיר (על שחלק על החכמים), אמר להן איני שומע לכם עד שתאמרו לי את מי מנדין, ועל מה מנדין, ועל כמה דברים מנדין. ביקשו לנדות את רבי ליעזר, אמרין מאן אזל מודע ליה, אמר רבי עקיבה אנא אזל מודע ליה, אתא לגביה אמר ליה רבי חביריך מנדין לך, נסתיה נפק ליה לברא, אמר חרוביתא חרוביתא אין הלכה כדבריהם איתעוקרין, ולא איתעקרא, אין הלכה כדברי איתעוקרין, ואיתעקרת</w:t>
      </w:r>
      <w:r w:rsidRPr="00AD218A">
        <w:rPr>
          <w:rStyle w:val="HebrewChar"/>
          <w:rFonts w:cs="FrankRuehl" w:hint="cs"/>
          <w:rtl/>
        </w:rPr>
        <w:t>...</w:t>
      </w:r>
      <w:r w:rsidR="00801B32" w:rsidRPr="00AD218A">
        <w:rPr>
          <w:rStyle w:val="HebrewChar"/>
          <w:rFonts w:cs="FrankRuehl" w:hint="cs"/>
          <w:rtl/>
        </w:rPr>
        <w:t xml:space="preserve"> חד זמן הוה עבר בשוקא וחמת הדא איתא סתותא </w:t>
      </w:r>
      <w:r w:rsidR="00801B32" w:rsidRPr="00AD218A">
        <w:rPr>
          <w:rStyle w:val="HebrewChar"/>
          <w:rFonts w:cs="FrankRuehl" w:hint="cs"/>
          <w:rtl/>
        </w:rPr>
        <w:lastRenderedPageBreak/>
        <w:t>דביתא, וטלקת ונפלת גו רישיה, (אשה זרקה האשפה על ראשו), אמר, דומה שהיום חביריי מקרבין אותי, דכתיב מאשפות ירים אביון. רבי יהושע בן לוי שלח בתר חד בר נש תלתה זימני ולא אתא, שלח אמר ליה, אילולא דלא חרמית בר נש מן יומי הוינא מחרם לההוא גוברא, שעל עשרים וארבעה דברים מנדין, וזה אחד מהן, וכל אשר לא יבא לשלשת הימים בעצת השרים והזקנים יחרם כל רכושו והוא יבדל מקהל הגולה</w:t>
      </w:r>
      <w:r w:rsidRPr="00AD218A">
        <w:rPr>
          <w:rStyle w:val="HebrewChar"/>
          <w:rFonts w:cs="FrankRuehl" w:hint="cs"/>
          <w:rtl/>
        </w:rPr>
        <w:t>...</w:t>
      </w:r>
      <w:r w:rsidR="00801B32" w:rsidRPr="00AD218A">
        <w:rPr>
          <w:rStyle w:val="HebrewChar"/>
          <w:rFonts w:cs="FrankRuehl" w:hint="cs"/>
          <w:rtl/>
        </w:rPr>
        <w:t xml:space="preserve"> תני אמר רבי יוסי תודוס איש רומי הנהיג את אנשי רומי שיהו אוכלין גדיים מקולסין בלילי פסחים, שלחו חכמים ואמרו לו, אילולי שאת תודוס לא היינו מנדין אותך, ומהו תודוס, אמר רבי חנניה דהוה משלח פרנסתהון דרבנן, לא נמצאתה מביא את הרבים לידי אכילת קדשים בחוץ, שכל המביא את הרבים לידי אכילת קדשים בחוץ צריך נידוי</w:t>
      </w:r>
      <w:r w:rsidRPr="00AD218A">
        <w:rPr>
          <w:rStyle w:val="HebrewChar"/>
          <w:rFonts w:cs="FrankRuehl" w:hint="cs"/>
          <w:rtl/>
        </w:rPr>
        <w:t>...</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הדא אמרה המבזה זקן אפילו לאחר מיתה צריך נידוי. ביומוי דרבי זעירא הוון מרחקין ומקרבין, אמר לון רבי לא השתא מרחקין והשתא מקרבין (מיד, והא קיימא לן דאין נידוי פחות מל' יום), אמר רבי יוסה חזרו ונמנו לכשיחזור בו יהו מקרבין אותו.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המנודה לרב מנודה לתלמיד, המנודה לתלמיד אינו מנודה לרב, המנודה לאב בית דין מנודה לחכם, המנודה לחכם אינו מנודה לאב בית דין, המנודה לנשיא מנודה לכל אדם, עד כדון חכם שנידה ואפילו חבר שנידה, נישמעינה מן הדא, חדא אמהא מן דבר פטא הוות עברה קומי כנושא (שפחתו של בר פטא היתה עוברת ליד בית הכנסת, וראתה מקרי דרדקי, שהיה מכה לתינוק יותר מדאי), חמת חד ספר מיחי לחד מיינוק יתיר מן צורכיה, אמרה ליה יהוי ההוא גוברא מחרם. אתא שאל לרבי אחא, אמר ליה צריך את חשש על נפשך, הדא אמרה, העושה דבר שלא כשורה צריך נידוי.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רבי שמעון בן לקיש הוה מעייני תינין (שומר תאנים) בברברית, אותון לסטיא וגנבון מינהון בליליא ובסופא ארגש בהון, אמר לון ליהוון אילין עמא מחרמין, אמרון ליה יהא ההוא גוברא מחרם, חש על נפשיה, אמר ממון אינון חייבין לי, דילמא נפשן, נפק פרי בתריהון, אמר לון שורון לי, אמרין ליה שרי לן ונן שריי לך, הדא </w:t>
      </w:r>
      <w:r w:rsidRPr="00AD218A">
        <w:rPr>
          <w:rStyle w:val="HebrewChar"/>
          <w:rFonts w:cs="FrankRuehl" w:hint="cs"/>
          <w:rtl/>
        </w:rPr>
        <w:lastRenderedPageBreak/>
        <w:t>אמרה המנדה את מי שאינו צריך ונידה אותו, נידויו נידוי. מי מתיר, לא כן תני, מת אחד ממנדיו אין מתירין לו, אמר רבי יהושע בן לוי הדא דאת אמר בשאין שם נשיא, אבל אם יש שם נשיא הנשיא מתיר</w:t>
      </w:r>
      <w:r w:rsidR="00AD218A" w:rsidRPr="00AD218A">
        <w:rPr>
          <w:rStyle w:val="HebrewChar"/>
          <w:rFonts w:cs="FrankRuehl" w:hint="cs"/>
          <w:rtl/>
        </w:rPr>
        <w:t>...</w:t>
      </w:r>
      <w:r w:rsidRPr="00AD218A">
        <w:rPr>
          <w:rStyle w:val="HebrewChar"/>
          <w:rFonts w:cs="FrankRuehl" w:hint="cs"/>
          <w:rtl/>
        </w:rPr>
        <w:t xml:space="preserve"> ביומוי דרבי ירמיה אתת עקא על טיברייאי, שלח בעי מנרתא דכספא גבי רבי יעקב בי רבי בון, שלח אמר ליה אדיין לא שב ירמיה מרעתו (לתבע ממון מן החכמים), ובקש לנדותו, והוה רבי חייה בריה דרבי יצחק עטושיא יתיב תמן, אמר ליה שמעתי שאין מנדין זקן אלא עם כן עשה כירבעם בן נבט וחביריו, אמר ליה דכנה השקוה, (עקביא לא אמר אלא דוגמא השקוה ונידו אותו), וכירבעם בן נבט וחביריו עשה, ונדון אילין על אילין (נדו אחד את חבירו), וצרכון משתרייא אילין מן אילין. (מועד קטן י א והלאה)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דבר אחר אמר רבי ברכיה בשם רבי שמואל בר נחמן, נתנדה משה ונזעף, ואין רד אלא נדוי, ומהיכן אתה למד, בשעה שאחיו של יוסף מכרוהו, והלכו לנחם אביהם ולא נתנחם, אמרו כל הדברים הללו עשה לנו יהודה, שאילולא בקש לא מכרנו אותו</w:t>
      </w:r>
      <w:r w:rsidR="00AD218A" w:rsidRPr="00AD218A">
        <w:rPr>
          <w:rStyle w:val="HebrewChar"/>
          <w:rFonts w:cs="FrankRuehl" w:hint="cs"/>
          <w:rtl/>
        </w:rPr>
        <w:t>...</w:t>
      </w:r>
      <w:r w:rsidRPr="00AD218A">
        <w:rPr>
          <w:rStyle w:val="HebrewChar"/>
          <w:rFonts w:cs="FrankRuehl" w:hint="cs"/>
          <w:rtl/>
        </w:rPr>
        <w:t xml:space="preserve"> ועמדו ונדוהו, שנאמר (בראשית ל"ח) ויהי בעת ההיא וירד יהודה, לא היה לו לומר אלא וילך יהודה, שהיה לו ירידה מצד אחיו. (שמות מב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בשעה שנכנסו ישראל לארץ, אמר להם יהושע והיתה העיר חרם היא וכל אשר בה (יהושע ו'), ואין את מוצא שנצטוו על כך, אלא יהושע מעצמו אמר, ומנין שהסכים הקב"ה עמהן, שכך כתיב חטא ישראל וגו'. (ויחי ח)</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למדך שהודה עכן כי בשבת גנב, והוציא מיריחו והטמין בתוך אהלו, ונסקל על חלול שבת ונשרף על שמעל בחרם</w:t>
      </w:r>
      <w:r w:rsidRPr="00AD218A">
        <w:rPr>
          <w:rStyle w:val="HebrewChar"/>
          <w:rFonts w:cs="FrankRuehl" w:hint="cs"/>
          <w:rtl/>
        </w:rPr>
        <w:t>...</w:t>
      </w:r>
      <w:r w:rsidR="00801B32" w:rsidRPr="00AD218A">
        <w:rPr>
          <w:rStyle w:val="HebrewChar"/>
          <w:rFonts w:cs="FrankRuehl" w:hint="cs"/>
          <w:rtl/>
        </w:rPr>
        <w:t xml:space="preserve"> (מסעי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אמרו בניו של הורקנוס לאביהן, עלה לך לירושלים ונדה את בנך אליעזר מנכסיך, ועלה לירושלים לנדותו</w:t>
      </w:r>
      <w:r w:rsidR="00AD218A" w:rsidRPr="00AD218A">
        <w:rPr>
          <w:rStyle w:val="HebrewChar"/>
          <w:rFonts w:cs="FrankRuehl" w:hint="cs"/>
          <w:rtl/>
        </w:rPr>
        <w:t>...</w:t>
      </w:r>
      <w:r w:rsidRPr="00AD218A">
        <w:rPr>
          <w:rStyle w:val="HebrewChar"/>
          <w:rFonts w:cs="FrankRuehl" w:hint="cs"/>
          <w:rtl/>
        </w:rPr>
        <w:t xml:space="preserve"> אמר לו בני, לא על כן באתי לנדותך מנכסי, ועתה שבאתי לראותך וראיתי כל </w:t>
      </w:r>
      <w:r w:rsidRPr="00AD218A">
        <w:rPr>
          <w:rStyle w:val="HebrewChar"/>
          <w:rFonts w:cs="FrankRuehl" w:hint="cs"/>
          <w:rtl/>
        </w:rPr>
        <w:lastRenderedPageBreak/>
        <w:t>השבח הזה, הרי אחיך מנודים מהם, והם נתונים לך במתנה</w:t>
      </w:r>
      <w:r w:rsidR="00AD218A" w:rsidRPr="00AD218A">
        <w:rPr>
          <w:rStyle w:val="HebrewChar"/>
          <w:rFonts w:cs="FrankRuehl" w:hint="cs"/>
          <w:rtl/>
        </w:rPr>
        <w:t>...</w:t>
      </w:r>
      <w:r w:rsidRPr="00AD218A">
        <w:rPr>
          <w:rStyle w:val="HebrewChar"/>
          <w:rFonts w:cs="FrankRuehl" w:hint="cs"/>
          <w:rtl/>
        </w:rPr>
        <w:t xml:space="preserve"> (פרק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והנכנס בשער אבלים ולא היה שפמו מכוסה, אז היו יודעין שהוא מנודה, והיו אומרים לו השוכן בבית הזה ינחמך ויתן בלבך שתשמע לחביריך ויקרבוך, כדי שיצאו כל ישראל ידי חובתן בגמילות חסדים</w:t>
      </w:r>
      <w:r w:rsidRPr="00AD218A">
        <w:rPr>
          <w:rStyle w:val="HebrewChar"/>
          <w:rFonts w:cs="FrankRuehl" w:hint="cs"/>
          <w:rtl/>
        </w:rPr>
        <w:t>...</w:t>
      </w:r>
      <w:r w:rsidR="00801B32" w:rsidRPr="00AD218A">
        <w:rPr>
          <w:rStyle w:val="HebrewChar"/>
          <w:rFonts w:cs="FrankRuehl" w:hint="cs"/>
          <w:rtl/>
        </w:rPr>
        <w:t xml:space="preserve"> (פרק יז)</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אמרו נחרים בינינו שאין אחד ממנו מגיד הדבר ליעקב אבינו, עד שיהיה ברשות כולנו וכו'</w:t>
      </w:r>
      <w:r w:rsidRPr="00AD218A">
        <w:rPr>
          <w:rStyle w:val="HebrewChar"/>
          <w:rFonts w:cs="FrankRuehl" w:hint="cs"/>
          <w:rtl/>
        </w:rPr>
        <w:t>...</w:t>
      </w:r>
      <w:r w:rsidR="00801B32" w:rsidRPr="00AD218A">
        <w:rPr>
          <w:rStyle w:val="HebrewChar"/>
          <w:rFonts w:cs="FrankRuehl" w:hint="cs"/>
          <w:rtl/>
        </w:rPr>
        <w:t xml:space="preserve"> תדע לך איך כח החרם היה גדול, בא וראה מיהושע בן נון שהחרים את יריחו היא וכל אשר בה, ושרף באש</w:t>
      </w:r>
      <w:r w:rsidRPr="00AD218A">
        <w:rPr>
          <w:rStyle w:val="HebrewChar"/>
          <w:rFonts w:cs="FrankRuehl" w:hint="cs"/>
          <w:rtl/>
        </w:rPr>
        <w:t>...</w:t>
      </w:r>
      <w:r w:rsidR="00801B32" w:rsidRPr="00AD218A">
        <w:rPr>
          <w:rStyle w:val="HebrewChar"/>
          <w:rFonts w:cs="FrankRuehl" w:hint="cs"/>
          <w:rtl/>
        </w:rPr>
        <w:t xml:space="preserve"> (פרק לח, וראה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שמחות:</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אבל ומנודה שהיו מהלכין בדרך, מותרין בנעילת הסנדל, וכין שהגיעו לעיר יחלוצו, וכן בתשעה באב וכן בתענית צבור. מנודה שמת הרי זה טעון סקילה, לא שהעמידו עליו גל אבנים גדול כעכן, אלא שליח בית דין נוטל את האבן ונותנה על ארונו, לקיים בו מצות סקילה. מנודה לא קורא ולא קורין עמו, לא שונה ולא שונין עמו, אבל קורא הוא ושונה לעצמו בשביל שלא ישכח את למודו. שוכרין אותו ומשתכרין לו, לא בשביל הנאת עצמו, אלא כדי שינעול הדלת לפניו. מנודה לעיר לא מנודה לעיר אחרת, מנודה לתלמידים לא מנודה לחכמים</w:t>
      </w:r>
      <w:r w:rsidR="00AD218A" w:rsidRPr="00AD218A">
        <w:rPr>
          <w:rStyle w:val="HebrewChar"/>
          <w:rFonts w:cs="FrankRuehl" w:hint="cs"/>
          <w:rtl/>
        </w:rPr>
        <w:t>...</w:t>
      </w:r>
      <w:r w:rsidRPr="00AD218A">
        <w:rPr>
          <w:rStyle w:val="HebrewChar"/>
          <w:rFonts w:cs="FrankRuehl" w:hint="cs"/>
          <w:rtl/>
        </w:rPr>
        <w:t xml:space="preserve"> (פרק ה י והלאה)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כלה: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אמר לו, רבי חכם גדול אתה ודרך ארץ בך, בני אדם הנכנסים אצלי גוזרני עליהם שיאכלו ושישתו והם נודרים בתורה ומנדים אותי, ואני שמעתי מהחכמים כל הנודר ומנדה חייב מלקות</w:t>
      </w:r>
      <w:r w:rsidRPr="00AD218A">
        <w:rPr>
          <w:rStyle w:val="HebrewChar"/>
          <w:rFonts w:cs="FrankRuehl" w:hint="cs"/>
          <w:rtl/>
        </w:rPr>
        <w:t>...</w:t>
      </w:r>
      <w:r w:rsidR="00801B32" w:rsidRPr="00AD218A">
        <w:rPr>
          <w:rStyle w:val="HebrewChar"/>
          <w:rFonts w:cs="FrankRuehl" w:hint="cs"/>
          <w:rtl/>
        </w:rPr>
        <w:t xml:space="preserve"> (פרק 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תנא דבי אליהו רבא: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 xml:space="preserve">מכאן אמרו כל המנודה יום אחד מלמטה אף על פי שהתירו לו אין לו היתר מלמעלה עד שלשה ימים, וכל המנודה מלמטה שלשה ימים, אף על פי שהתירו לו אין לו היתר מלמעלה עד שבעה ימים, וכל המנודה מלמטה שבעה ימים, אף על פי שהתירו לו אין לו היתר מלמעלה עד שלשים יום, וכל המנודה מלמטה שלשים יום, </w:t>
      </w:r>
      <w:r w:rsidR="00801B32" w:rsidRPr="00AD218A">
        <w:rPr>
          <w:rStyle w:val="HebrewChar"/>
          <w:rFonts w:cs="FrankRuehl" w:hint="cs"/>
          <w:rtl/>
        </w:rPr>
        <w:lastRenderedPageBreak/>
        <w:t>אף על פי שהתירו לו אין היתר מלמעלה לעולם ולעולמי עולמים, לכך נאמר ויתאבלו העם מאד. (פרק כט)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מנחמא בשם רבי שמואל בר נחמני בר רבי יצחק, יש נבחר ונדחה ונתקרב, ויש נבחר ונדחה ולא נתקרב</w:t>
      </w:r>
      <w:r w:rsidR="00AD218A" w:rsidRPr="00AD218A">
        <w:rPr>
          <w:rStyle w:val="HebrewChar"/>
          <w:rFonts w:cs="FrankRuehl" w:hint="cs"/>
          <w:rtl/>
        </w:rPr>
        <w:t>...</w:t>
      </w:r>
      <w:r w:rsidRPr="00AD218A">
        <w:rPr>
          <w:rStyle w:val="HebrewChar"/>
          <w:rFonts w:cs="FrankRuehl" w:hint="cs"/>
          <w:rtl/>
        </w:rPr>
        <w:t xml:space="preserve"> דוד נבחר, ויבחר בדוד עבדו, ונדחה, ויצא המלך ברגליו וכל ביתו ויעמדו בית המרחק, רבי יהושע בן לוי אומר שנדוהו וקבל עליו את הנדוי</w:t>
      </w:r>
      <w:r w:rsidR="00AD218A" w:rsidRPr="00AD218A">
        <w:rPr>
          <w:rStyle w:val="HebrewChar"/>
          <w:rFonts w:cs="FrankRuehl" w:hint="cs"/>
          <w:rtl/>
        </w:rPr>
        <w:t>...</w:t>
      </w:r>
      <w:r w:rsidRPr="00AD218A">
        <w:rPr>
          <w:rStyle w:val="HebrewChar"/>
          <w:rFonts w:cs="FrankRuehl" w:hint="cs"/>
          <w:rtl/>
        </w:rPr>
        <w:t xml:space="preserve"> אמר רבי יודן עירא היאירי היה רבו וקרבו, הוא שדוד אמר ישובו לי יראיך וגו'. (שמואל א פרק ב, צה)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ועלה עזרא מבבל וזרובבל בן שאלתיאל, ובאו עליהם השומרונים ק"פ אלף</w:t>
      </w:r>
      <w:r w:rsidRPr="00AD218A">
        <w:rPr>
          <w:rStyle w:val="HebrewChar"/>
          <w:rFonts w:cs="FrankRuehl" w:hint="cs"/>
          <w:rtl/>
        </w:rPr>
        <w:t>...</w:t>
      </w:r>
      <w:r w:rsidR="00801B32" w:rsidRPr="00AD218A">
        <w:rPr>
          <w:rStyle w:val="HebrewChar"/>
          <w:rFonts w:cs="FrankRuehl" w:hint="cs"/>
          <w:rtl/>
        </w:rPr>
        <w:t xml:space="preserve"> ואז נדו את הכותיים ושלא יגייר אדם מהם</w:t>
      </w:r>
      <w:r w:rsidRPr="00AD218A">
        <w:rPr>
          <w:rStyle w:val="HebrewChar"/>
          <w:rFonts w:cs="FrankRuehl" w:hint="cs"/>
          <w:rtl/>
        </w:rPr>
        <w:t>...</w:t>
      </w:r>
      <w:r w:rsidR="00801B32" w:rsidRPr="00AD218A">
        <w:rPr>
          <w:rStyle w:val="HebrewChar"/>
          <w:rFonts w:cs="FrankRuehl" w:hint="cs"/>
          <w:rtl/>
        </w:rPr>
        <w:t xml:space="preserve"> מה עשו עזרא וזרובבל ויהושע בן יהוצדק, קבצו את כל הקהל אל היכל ה', והביאו שלש מאות כהנים, ושלש מאות תינוקות, ושלש מאות ספרי תורות בידם, ושלש מאות כהנים ושופרות בידם, והיו תוקעין והלוים משוררין ומזמרין, ונדו את הכותיים בסוד שם המפורש ובכתב הנכתב על הלוחות, ובחרם בית דין התחתון ובחרם בית דין העליון, שלא יאכל אדם פת כותי</w:t>
      </w:r>
      <w:r w:rsidRPr="00AD218A">
        <w:rPr>
          <w:rStyle w:val="HebrewChar"/>
          <w:rFonts w:cs="FrankRuehl" w:hint="cs"/>
          <w:rtl/>
        </w:rPr>
        <w:t>...</w:t>
      </w:r>
      <w:r w:rsidR="00801B32" w:rsidRPr="00AD218A">
        <w:rPr>
          <w:rStyle w:val="HebrewChar"/>
          <w:rFonts w:cs="FrankRuehl" w:hint="cs"/>
          <w:rtl/>
        </w:rPr>
        <w:t xml:space="preserve"> (מלכים ב פרק יז, רלד)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אף על פי שהמבזה את החכמים אין לו חלק לעולם הבא, אם באו עדים שבזהו אפילו בדברים חייב נידוי, ומנדין אותו בית דין ברבים, וקונסין אותו ליטרא זהב בכל מקום ונותנין אותה לחכם, והמבזה את החכם בדברים, אפילו לאחר מיתה, מנדין אותו בית דין, והם מתירין אותו כשיחזור בתשובה, אבל אם היה החכם חי אין מתירין אותו עד שירצה זה שנדוהו בשבילו, ולכן החכם עצמו מנדה לכבודו לעם הארץ שהפקיר בו, ואין צריך לא עדים ולא התראה, ואין מתירין לו עד שירצה את החכם, ואם מת החכם באין שלשה ומתירין לו, ואם רצה החכם למחול לו ולא נדהו הרשות בידו.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הרב שנידה לכבודו, כל תלמידיו חייבין לנהוג נידוי במנודה, אבל תלמיד שנדה לכבוד עצמו אין הרב חייב לנהוג בו נידוי, אבל כל העם </w:t>
      </w:r>
      <w:r w:rsidRPr="00AD218A">
        <w:rPr>
          <w:rStyle w:val="HebrewChar"/>
          <w:rFonts w:cs="FrankRuehl" w:hint="cs"/>
          <w:rtl/>
        </w:rPr>
        <w:lastRenderedPageBreak/>
        <w:t>חייבין לנהוג בו נידוי, וכן מנודה לנשיא מנודה לכל ישראל, מנודה לכל ישראל אינו מנודה לנשיא, מנודה לעירו מנודה לעיר אחרת, מנודה לעיר אחרת אינו מנודה לעירו.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במה דברים אמורים במי שנדוהו על שבזה תלמידי חכמים, אבל מי שנדוהו על שאר דברים שחייבים עליהם נידוי, אפילו נידהו קטן שבישראל, חייב הנשיא וכל ישראל לנהוג בו נידוי, עד שיחזור בתשובה מדבר שנידוהו בשבילו ויתירו לו.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על עשרים וארבעה דברים מנדין את האדם בין איש בין אשה, ואלו הן, א' המבזה את החכם, ואפילו לאחר מותו, ב' המבזה לשליח בית דין, ג' הקורא לחבירו עבד, ד' מי ששלחו לו בית דין וקבעו לו זמן ולא בא, ה' המזלזל בדבר אחד מדברי סופרים, ואין צריך לומר בדברי תורה. ו' מי שלא קיבל עליו את הדין מנדין אותו עד שיתן. ז' מי שיש ברשותו דבר המזיק, כגון כלב רע או סולם רעוע מנדין אותו עד שיסיר היזקו. ח' המוכר קרקע שלו לעובד כוכבים מנדין אותו עד שיקבל עליו כל אונס שיבא מן העובד כוכבים לישראל חבירו בעל המצר. ט' המעיד על ישראל בערכאות של עובדי כוכבים, והוציא ממנו בעדותו ממון שלא כדין ישראל, מנדין אותו עד שישלם. י' טבח כהן שאינו מפריש המתנות ונותנן לכהן אחר, מנדין אותו עד שיתן. י"א המחלל יום טוב שני של גליות, אף על פי שהוא מנהג. י"ב העושה מלאכה בערב הפסח אחר חצות. י"ג המזכיר שם שמים לבטלה או לשבועה בדברי הבאי, י"ד המביא את הרבים לידי חלול השם. ט"ו המביא את הרבים לידי אכילת קדשים בחוץ. ט"ז המחשב שנים וקובע חדשים בחוצה לארץ. י"ז המכשיל את העוור. י"ח המעכב הרבים מלעשות מצוה, י"ט טבח שיצאה טרפה מתחת ידו, כ' טבח שלא בדק סכינו לפני חכם, כ"א המקשה עצמו לדעת. כ"ב מי שיגרש את אשתו ועשה בינו ובינה שותפות או משא ומתן המביאין להן להזקק זה לזה, כשיבאו לבית דין מנדין אותם. כ"ג חכם ששמועתו רעה, כ"ד המנדה מי שאינו חייב נידוי. (תלמוד תורה פרק ו יב והלאה)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חכם זקן בחכמה וכן נשיא או אב בית דין שסרח אין מנדין אותו בפרהסיא לעולם, אלא אם כן </w:t>
      </w:r>
      <w:r w:rsidRPr="00AD218A">
        <w:rPr>
          <w:rStyle w:val="HebrewChar"/>
          <w:rFonts w:cs="FrankRuehl" w:hint="cs"/>
          <w:rtl/>
        </w:rPr>
        <w:lastRenderedPageBreak/>
        <w:t>עשה כירבעם בן נבט וחביריו, אבל כשחטא שאר חטאות מלקין אותו בצנעה, שנאמר וכשלת היום וכשל גם נביא עמך לילה, אף על פי שכשל כסהו כלילה, ואומרים לו הכבד ושב בביתך, וכן כל תלמיד חכם שנתחייב נידוי אסור לבית דין לקפוץ ולנדותו במהרה, אלא בורחין מדבר זה ונשמטין ממנו, וחסידי החכמים היו משתבחים שלא נמנו מעולם לנדות תלמיד חכם, אף על פי שנמנין להלקותו אם נתחייב מלקות, ואפילו מכת מרדות נמנין עליו להכותו.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וכיצד הוא הנידוי, אומר פלוני יהא בשמתא, ואם נידוהו בפניו אומר לו פלוני זה בשמתא, והחרם אומר לו פלוני מוחרם, וארור בו אלה בו שבועה בו נידוי, וכיצד מתירין הנידוי או החרם, אומר לו שרוי לך, ומחול לך, ואם התירוהו שלא בפניו אומר לו, פלוני שרוי לו ומחול לו.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מהו המנהג שינהוג המנודה בעצמו ושנוהגין עמו, מנודה אסור לספר ולכבס כאבל כל ימי נידויו, ואין מזמנין עליו ולא כוללין אותו בעשרה לכל דבר שצריך עשרה, ולא יושבין עמו בארבע אמות, אבל שונה הוא לאחרים ושונין לו, ונשכר ושוכר, ואם מת בנידוי בית דין שולחין ומניחין אבן על ארונו, כלומר שהן רוגמין אותו לפי שהוא מובדל מן הציבור, ואין צריך לומר שאין מספידין אותו ואין מלוין את מטתו.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יותר עליו המוחרם, שאינו שונה לאחרים ואין שונין לו, אבל שונה הוא לעצמו שלא ישכח תלמודו, ואינו נשכר ואין נשכרין לו, ואין נושאין ונותנין עמו, ואין מתעסקין עמו אלא מעט עסק כדי פרנסתו.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שישב בנידוי שלשים יום ולא בקש להתירו, מנדין אותו שניה, ישב שלשים יום אחרים ולא בקש להתירו, מחרימין אותו. בכמה מתירין הנידוי או החרם, בשלשה, אפילו הדיוטות, ויחיד מומחה מתיר הנידוי או החרם לבדו, ויש לתלמיד להתיר הנידוי או החרם ואפילו במקום הרב. שלשה שנידו והלכו להן, וחזר זה מדבר שנידוהו בגללו, באין שלשה אחרים ומתירין לו. מי שלא ידע מי שנידהו, ילך אצל הנשיא ויתיר לו נידויו.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נידוי על תנאי אפילו על פי עצמו צריך הפרה, תלמיד חכם שנידה עצמו, ואפילו נידה עצמו על </w:t>
      </w:r>
      <w:r w:rsidRPr="00AD218A">
        <w:rPr>
          <w:rStyle w:val="HebrewChar"/>
          <w:rFonts w:cs="FrankRuehl" w:hint="cs"/>
          <w:rtl/>
        </w:rPr>
        <w:lastRenderedPageBreak/>
        <w:t>דעת פלוני, ואפילו על דבר שחייב עליו נידוי, הרי זה מיפר לעצמו.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שנידוהו בחלום, אפילו ידע מי נידהו, צריך עשרה בני אדם ששונין הלכות להתירו מנידויו, ואם לא מצא טורח אחריהם עד פרסא, לא מצא מתירים לו אפילו עשרה ששונים משנה, לא מצא מתירין לו עשרה שיודעים לקרות בתורה, לא מצא מתירין לו אפילו עשרה שאינן יודעין לקרות, לא מצא במקומו עשרה, מתירין לו אפילו שלשה.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שנידוהו בפניו, אין מתירין לו אלא בפניו, נידוהו שלא בפניו מתירין לו בפניו ושלא בפניו, ואין בין נידוי להפרה כלום, אלא מנדין ומתירין ברגע אחד, כשיחזור המנודה למוטב, ואם ראו בית דין להניח זה בנידוי כמה שנים מניחין כפי רשעו, וכן אם ראו בית דין להחרים לזה לכתחלה, ולהחרים מי שיאכל עמו ושותה עמו, או מי שיעמוד עמו בארבע אמות, מחרימין כדי לייסרו, וכדי לעשות סייג לתורה עד שלא יפרצו החוטאים. אף על פי שיש רשות לחכם לנדות לכבודו, אינו שבח לתלמיד חכם להנהיג עצמו בדבר זה, אלא מעלים אזניו מדברי עם הארץ ולא ישית לבו להן, כענין שאמר שלמה בחכמתו, וגם לכל הדברים אשר ידברו אל תתן לבך. וכן היה דרך חסידים הראשונים, שומעים חרפתם ואינן משיבין, ולא עוד אלא שמוחלים למחר וסולחין לו, וחכמים גדולים היו משתבחים במעשיהם הנאים, ואומרים שמעולם לא נידו אדם ולא החרימוהו לכבודן, וזו היא דרכם של תלמידי חכמים שראוי לילך בה. במה דברים אמורים כשבזהו או חרפהו בסתר, אבל תלמיד חכם שבזהו או חרפו אדם בפרהסיא אסור לו למחול על כבודו, ואם מחל נענש, שזה בזיון תורה, אלא נוקם ונוטר הדבר כנחש, עד שיבקש ממנו מחילה ויסלח לו. (שם פרק ז א והלאה)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השומע הזכרת השם מפי חבירו לשוא, או שנשבע לפניו לשקר, או שברך ברכה שאינה צריכה, שהוא עובר משום נושא שם ה' לשוא, כמו שבארנו בהלכות ברכות, הרי זה חייב לנדותו, ואם לא נדהו הוא בעצמו יהא בנידוי, וצריך להתיר אותו מיד, כדי שלא יהא מכשול לאחרים, שהרי אינו יודע שנדוהו, ואם תאמר </w:t>
      </w:r>
      <w:r w:rsidRPr="00AD218A">
        <w:rPr>
          <w:rStyle w:val="HebrewChar"/>
          <w:rFonts w:cs="FrankRuehl" w:hint="cs"/>
          <w:rtl/>
        </w:rPr>
        <w:lastRenderedPageBreak/>
        <w:t>יודיעו, נמצאו כל העולם בנידוי, שהרי למדו לשונם העוה ושבועה תמיד. במה דברים אמורים, בשהיה הנשבע הזה או המברך לבטלה מזיד, אבל אם היה שוגג ולא ידע שזה אסור, אינו חייב לנדותו, ואני אומר שאסור לנדותו, שלא ענש הכתוב שוגג, אלא מזהירו ומתרה בו שלא יחזור</w:t>
      </w:r>
      <w:r w:rsidR="00AD218A" w:rsidRPr="00AD218A">
        <w:rPr>
          <w:rStyle w:val="HebrewChar"/>
          <w:rFonts w:cs="FrankRuehl" w:hint="cs"/>
          <w:rtl/>
        </w:rPr>
        <w:t>...</w:t>
      </w:r>
      <w:r w:rsidRPr="00AD218A">
        <w:rPr>
          <w:rStyle w:val="HebrewChar"/>
          <w:rFonts w:cs="FrankRuehl" w:hint="cs"/>
          <w:rtl/>
        </w:rPr>
        <w:t xml:space="preserve"> (שבועות פרק יב ט וי)</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עשרים וארבע דברים היו מנדין עליהם את האדם, הן איש והן אשה, ואלו הן</w:t>
      </w:r>
      <w:r w:rsidR="00AD218A" w:rsidRPr="00AD218A">
        <w:rPr>
          <w:rStyle w:val="HebrewChar"/>
          <w:rFonts w:cs="FrankRuehl" w:hint="cs"/>
          <w:rtl/>
        </w:rPr>
        <w:t>...</w:t>
      </w:r>
      <w:r w:rsidRPr="00AD218A">
        <w:rPr>
          <w:rStyle w:val="HebrewChar"/>
          <w:rFonts w:cs="FrankRuehl" w:hint="cs"/>
          <w:rtl/>
        </w:rPr>
        <w:t xml:space="preserve"> (מג וכמו ברמב"ם)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אדם ששמוהו הקהילות בחרם או בנידוי אל תלך עמו בדרך ואל תלך עמו בספינה, פן תכשל עמו, או שעושה או שגורם הפסידות לרבים אל תתחבר אליו, לא בדרך ולא בממונך, דכתיב (במדבר ט"ז), "פן תספו בכל חטאתם". מי ששמוהו בנידוי לא תדבר עמו אפילו על ידי כתבים אסור בלא רשות הטובים שבקהל. (שצח)</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שמת מנודה בחרם הקהלות מרחיקים קברו יותר מח' אמות משאר הקברות, שלא תגע תפיסת קברו שהוא ד' אמות בתפוס חבירו. (תשז)</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המנודה אם בהסכמת הקהל נידוהו אין מברכין אותו אם חלה, שנאמר (דברים כ"ט) והבדילו ה' לרעה. (תשצח)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האיש אחד יחטא - משל לאדם שחלה אבר יאמרו שכולו חולה, ולא באבר המדולדל,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ולכן נהגו בית דין לנדות ולהרחיק מאן דלא צאית לדינא, כדי שלא יתפסו עבורו.</w:t>
      </w:r>
      <w:r>
        <w:rPr>
          <w:rStyle w:val="HebrewChar"/>
          <w:rtl/>
        </w:rPr>
        <w:t> </w:t>
      </w:r>
      <w:r w:rsidRPr="00AD218A">
        <w:rPr>
          <w:rStyle w:val="HebrewChar"/>
          <w:rFonts w:cs="FrankRuehl" w:hint="cs"/>
          <w:rtl/>
        </w:rPr>
        <w:t xml:space="preserve"> (במדבר טז כב)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בכור יעקב ראובן - לא נפל מהבכורה בדיני שמים, מפני התשובה המגעת עד כסא הכבוד, וגם בעולם הזה נפל רק כשהפילו יעקב בדיני אדם, וכן בכל חייב נידוי עד שינדהו חכם בדור, וכן הורו האחרונים. (בראשית לה כג)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כל הימים - רז"ל אמרו</w:t>
      </w:r>
      <w:r w:rsidR="00AD218A" w:rsidRPr="00AD218A">
        <w:rPr>
          <w:rStyle w:val="HebrewChar"/>
          <w:rFonts w:cs="FrankRuehl" w:hint="cs"/>
          <w:rtl/>
        </w:rPr>
        <w:t>...</w:t>
      </w:r>
      <w:r w:rsidRPr="00AD218A">
        <w:rPr>
          <w:rStyle w:val="HebrewChar"/>
          <w:rFonts w:cs="FrankRuehl" w:hint="cs"/>
          <w:rtl/>
        </w:rPr>
        <w:t xml:space="preserve"> אמר רב יהודה נידוי על תנאי צריך התרה, מנלן מיהודה</w:t>
      </w:r>
      <w:r w:rsidR="00AD218A" w:rsidRPr="00AD218A">
        <w:rPr>
          <w:rStyle w:val="HebrewChar"/>
          <w:rFonts w:cs="FrankRuehl" w:hint="cs"/>
          <w:rtl/>
        </w:rPr>
        <w:t>...</w:t>
      </w:r>
      <w:r w:rsidRPr="00AD218A">
        <w:rPr>
          <w:rStyle w:val="HebrewChar"/>
          <w:rFonts w:cs="FrankRuehl" w:hint="cs"/>
          <w:rtl/>
        </w:rPr>
        <w:t xml:space="preserve"> ואמר רבי </w:t>
      </w:r>
      <w:r w:rsidRPr="00AD218A">
        <w:rPr>
          <w:rStyle w:val="HebrewChar"/>
          <w:rFonts w:cs="FrankRuehl" w:hint="cs"/>
          <w:rtl/>
        </w:rPr>
        <w:lastRenderedPageBreak/>
        <w:t>שמואל בר נחמני אמר רבי יונתן, מאי דכתיב יחי ראובן וגו', שכל אותם מ' שנה היו עצמותיו של יהודה מתגלגלין וכו'</w:t>
      </w:r>
      <w:r w:rsidR="00AD218A" w:rsidRPr="00AD218A">
        <w:rPr>
          <w:rStyle w:val="HebrewChar"/>
          <w:rFonts w:cs="FrankRuehl" w:hint="cs"/>
          <w:rtl/>
        </w:rPr>
        <w:t>...</w:t>
      </w:r>
      <w:r w:rsidRPr="00AD218A">
        <w:rPr>
          <w:rStyle w:val="HebrewChar"/>
          <w:rFonts w:cs="FrankRuehl" w:hint="cs"/>
          <w:rtl/>
        </w:rPr>
        <w:t xml:space="preserve"> והנכון שכוונת רב יהודה הוא על זה הדרך, אם נדה על תנאי ולא כפל לומר "ואם לא לא אהיה בנידוי", ואם תאמר מה צריך להשמיענו משנה ערוכה היא, כל תנאי וכו' אינו קיים, כי בנדרים ובשבועות העיקר בלב</w:t>
      </w:r>
      <w:r w:rsidR="00AD218A" w:rsidRPr="00AD218A">
        <w:rPr>
          <w:rStyle w:val="HebrewChar"/>
          <w:rFonts w:cs="FrankRuehl" w:hint="cs"/>
          <w:rtl/>
        </w:rPr>
        <w:t>...</w:t>
      </w:r>
      <w:r w:rsidRPr="00AD218A">
        <w:rPr>
          <w:rStyle w:val="HebrewChar"/>
          <w:rFonts w:cs="FrankRuehl" w:hint="cs"/>
          <w:rtl/>
        </w:rPr>
        <w:t xml:space="preserve"> ומעתה יאמר אדם, כי בנידוי הגם שלא התנה תנאו כפול, כי בלבו לא גמר לנדות אלא אם יהיה כן, וטעם דין זה כקללת חכם</w:t>
      </w:r>
      <w:r w:rsidR="00AD218A" w:rsidRPr="00AD218A">
        <w:rPr>
          <w:rStyle w:val="HebrewChar"/>
          <w:rFonts w:cs="FrankRuehl" w:hint="cs"/>
          <w:rtl/>
        </w:rPr>
        <w:t>...</w:t>
      </w:r>
      <w:r w:rsidRPr="00AD218A">
        <w:rPr>
          <w:rStyle w:val="HebrewChar"/>
          <w:rFonts w:cs="FrankRuehl" w:hint="cs"/>
          <w:rtl/>
        </w:rPr>
        <w:t xml:space="preserve"> (שם מג ט, ועיין שם באורך מדוע לא התירו יעקב או יהודה הנידוי)</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נדוניה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איש-אשה, כתובה, נשואין)</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ותם לריק כחכם, רבי אומר זה הכרם</w:t>
      </w:r>
      <w:r w:rsidR="00AD218A" w:rsidRPr="00AD218A">
        <w:rPr>
          <w:rStyle w:val="HebrewChar"/>
          <w:rFonts w:cs="FrankRuehl" w:hint="cs"/>
          <w:rtl/>
        </w:rPr>
        <w:t>...</w:t>
      </w:r>
      <w:r w:rsidRPr="00AD218A">
        <w:rPr>
          <w:rStyle w:val="HebrewChar"/>
          <w:rFonts w:cs="FrankRuehl" w:hint="cs"/>
          <w:rtl/>
        </w:rPr>
        <w:t xml:space="preserve"> דבר אחר זה שהוא משיא את בתו נותן לה ממון הרבה, ולא הספיקו שבעת ימי המשתה לצאת עד שמתה בתו, נמצא קובר את בתו ומאבד את ממונו. (בחקותי פרק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הפוסק מעות לחתנו ומת חתנו, אמרו חכמים יכול הוא שיאמר, לאחיך הייתי רוצה ליתן ולך אי אפשי ליתן. פסקה להכניס לו אלף דינר, הוא פוסק כנגדן חמש עשרה מנה, (יקבלם עליו לכתוב בכתובתה לבד תוספת שהוא מוסיף, לפי שמשתכר בהן, אלף דינר)</w:t>
      </w:r>
      <w:r w:rsidR="00AD218A" w:rsidRPr="00AD218A">
        <w:rPr>
          <w:rStyle w:val="HebrewChar"/>
          <w:rFonts w:cs="FrankRuehl" w:hint="cs"/>
          <w:rtl/>
        </w:rPr>
        <w:t>...</w:t>
      </w:r>
      <w:r w:rsidRPr="00AD218A">
        <w:rPr>
          <w:rStyle w:val="HebrewChar"/>
          <w:rFonts w:cs="FrankRuehl" w:hint="cs"/>
          <w:rtl/>
        </w:rPr>
        <w:t xml:space="preserve"> וכנגד השום הוא פוסק פחות חומש</w:t>
      </w:r>
      <w:r w:rsidR="00AD218A" w:rsidRPr="00AD218A">
        <w:rPr>
          <w:rStyle w:val="HebrewChar"/>
          <w:rFonts w:cs="FrankRuehl" w:hint="cs"/>
          <w:rtl/>
        </w:rPr>
        <w:t>...</w:t>
      </w:r>
      <w:r w:rsidRPr="00AD218A">
        <w:rPr>
          <w:rStyle w:val="HebrewChar"/>
          <w:rFonts w:cs="FrankRuehl" w:hint="cs"/>
          <w:rtl/>
        </w:rPr>
        <w:t xml:space="preserve"> החתן מקבל עליו עשרה דינרים לקופה לכל מנה ומנה (לבשמים), רבן שמעון בן גמליאל אומר הכל כמנהג המדינה</w:t>
      </w:r>
      <w:r w:rsidR="00AD218A" w:rsidRPr="00AD218A">
        <w:rPr>
          <w:rStyle w:val="HebrewChar"/>
          <w:rFonts w:cs="FrankRuehl" w:hint="cs"/>
          <w:rtl/>
        </w:rPr>
        <w:t>...</w:t>
      </w:r>
      <w:r w:rsidRPr="00AD218A">
        <w:rPr>
          <w:rStyle w:val="HebrewChar"/>
          <w:rFonts w:cs="FrankRuehl" w:hint="cs"/>
          <w:rtl/>
        </w:rPr>
        <w:t xml:space="preserve"> אמר רבי יהודה אמר רב מעשה בבתו של נקדימון בן גוריון שפסקו לה חכמים ארבע מאות זהובים לקופה של בשמים לבו ביום</w:t>
      </w:r>
      <w:r w:rsidR="00AD218A" w:rsidRPr="00AD218A">
        <w:rPr>
          <w:rStyle w:val="HebrewChar"/>
          <w:rFonts w:cs="FrankRuehl" w:hint="cs"/>
          <w:rtl/>
        </w:rPr>
        <w:t>...</w:t>
      </w:r>
      <w:r w:rsidRPr="00AD218A">
        <w:rPr>
          <w:rStyle w:val="HebrewChar"/>
          <w:rFonts w:cs="FrankRuehl" w:hint="cs"/>
          <w:rtl/>
        </w:rPr>
        <w:t xml:space="preserve"> אמר להן (רבן יוחנן בן זכאי) לתלמידיו, זכור אני כשחתמתי על כתובתה של זו, והייתי קורא בה אלף אלפים דינרי זהב מבית אביה חוץ משל חמיה</w:t>
      </w:r>
      <w:r w:rsidR="00AD218A" w:rsidRPr="00AD218A">
        <w:rPr>
          <w:rStyle w:val="HebrewChar"/>
          <w:rFonts w:cs="FrankRuehl" w:hint="cs"/>
          <w:rtl/>
        </w:rPr>
        <w:t>...</w:t>
      </w:r>
      <w:r w:rsidRPr="00AD218A">
        <w:rPr>
          <w:rStyle w:val="HebrewChar"/>
          <w:rFonts w:cs="FrankRuehl" w:hint="cs"/>
          <w:rtl/>
        </w:rPr>
        <w:t xml:space="preserve"> (כתובות סו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המשיא את בתו סתם לא יפחות לה מחמשים זוז, פסק להכניסה ערומה לא יאמר הבעל כשאכניסנה לביתי אכסנה בכסותי, אלא מכסה ועודה בבית אביה, וכן המשיא את היתומה לא </w:t>
      </w:r>
      <w:r w:rsidRPr="00AD218A">
        <w:rPr>
          <w:rStyle w:val="HebrewChar"/>
          <w:rFonts w:cs="FrankRuehl" w:hint="cs"/>
          <w:rtl/>
        </w:rPr>
        <w:lastRenderedPageBreak/>
        <w:t>יפחות לה מחמשים זוז, אם יש בכיס מפרנסין אותה לפי כבודה</w:t>
      </w:r>
      <w:r w:rsidR="00AD218A" w:rsidRPr="00AD218A">
        <w:rPr>
          <w:rStyle w:val="HebrewChar"/>
          <w:rFonts w:cs="FrankRuehl" w:hint="cs"/>
          <w:rtl/>
        </w:rPr>
        <w:t>...</w:t>
      </w:r>
      <w:r w:rsidRPr="00AD218A">
        <w:rPr>
          <w:rStyle w:val="HebrewChar"/>
          <w:rFonts w:cs="FrankRuehl" w:hint="cs"/>
          <w:rtl/>
        </w:rPr>
        <w:t xml:space="preserve"> (שם סז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יתומה שהשיאתה אמה או אחיה מדעתה, וכתבו לה במאה או בחמשים זוז, יכולה היא משתגדיל להוציא מידן מה שראוי להנתן לה, רבי יהודה אומר אם השיא את הבת הראשונה ינתן לשניה כדרך שנתן לראשונה, וחכמים אומרים פעמים שאדם עני והעשיר או עשיר והעני, אלא שמין את הנכסים ונותנין לה. (מה שראוי ליתן לה, עישור נכסים). אמר שמואל לפרנסה (נדוניה ליתומה) שמין באב, (קמצן או ותרן היה). מיתיבי הבנות ניזונות ומתפרנסות מנכסי אביהן, כיצד, אין אומרים אילו אביה קיים כך וכך היה נותן לה, אלא שמין את הנכסין ונותנין לה, מאי לאו פרנסת הבעל, אמר רב נחמן בר יצחק לא, בפרנסת עצמה, (מזונות בעודה אצל אחים)</w:t>
      </w:r>
      <w:r w:rsidR="00AD218A" w:rsidRPr="00AD218A">
        <w:rPr>
          <w:rStyle w:val="HebrewChar"/>
          <w:rFonts w:cs="FrankRuehl" w:hint="cs"/>
          <w:rtl/>
        </w:rPr>
        <w:t>...</w:t>
      </w:r>
      <w:r w:rsidRPr="00AD218A">
        <w:rPr>
          <w:rStyle w:val="HebrewChar"/>
          <w:rFonts w:cs="FrankRuehl" w:hint="cs"/>
          <w:rtl/>
        </w:rPr>
        <w:t xml:space="preserve"> (שם סח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המשליש מעות לבתו והיא אומרת נאמן בעלי עלי, יעשה השליש מה שהושלש בידו, דברי רבי מאיר, רבי יוסי אומר וכי אינה אלא שדה והיא רוצה למכרה, הרי היא מכורה מעכשיו, במה דברים אמורים בגדולה, אבל בקטנה אין מעשה קטנה כלום</w:t>
      </w:r>
      <w:r w:rsidR="00AD218A" w:rsidRPr="00AD218A">
        <w:rPr>
          <w:rStyle w:val="HebrewChar"/>
          <w:rFonts w:cs="FrankRuehl" w:hint="cs"/>
          <w:rtl/>
        </w:rPr>
        <w:t>...</w:t>
      </w:r>
      <w:r w:rsidRPr="00AD218A">
        <w:rPr>
          <w:rStyle w:val="HebrewChar"/>
          <w:rFonts w:cs="FrankRuehl" w:hint="cs"/>
          <w:rtl/>
        </w:rPr>
        <w:t xml:space="preserve"> (שם סט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גופא אמר רב גידל אמר רב כמה אתה נותן לבנך כך וכך, וכמה אתה נותן לבתך, כך וכך, עמדו וקדשו קנו, הן הן הדברים הנקנים באמירה</w:t>
      </w:r>
      <w:r w:rsidR="00AD218A" w:rsidRPr="00AD218A">
        <w:rPr>
          <w:rStyle w:val="HebrewChar"/>
          <w:rFonts w:cs="FrankRuehl" w:hint="cs"/>
          <w:rtl/>
        </w:rPr>
        <w:t>...</w:t>
      </w:r>
      <w:r w:rsidRPr="00AD218A">
        <w:rPr>
          <w:rStyle w:val="HebrewChar"/>
          <w:rFonts w:cs="FrankRuehl" w:hint="cs"/>
          <w:rtl/>
        </w:rPr>
        <w:t xml:space="preserve"> (שם קב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הפוסק מעות לחתנו ופשט לו את הרגל, תשב עד שתלבין ראשה, אדמון אומר, יכולה היא שתאמר, אילו אני פסקתי לעצמי אשב עד שתלבין ראשי, עכשיו שאבא פסק מה אני יכולה לעשות, או כנוס או פטור, אמר רבן גמליאל רואה אני את דברי אדמון</w:t>
      </w:r>
      <w:r w:rsidR="00AD218A" w:rsidRPr="00AD218A">
        <w:rPr>
          <w:rStyle w:val="HebrewChar"/>
          <w:rFonts w:cs="FrankRuehl" w:hint="cs"/>
          <w:rtl/>
        </w:rPr>
        <w:t>...</w:t>
      </w:r>
      <w:r w:rsidRPr="00AD218A">
        <w:rPr>
          <w:rStyle w:val="HebrewChar"/>
          <w:rFonts w:cs="FrankRuehl" w:hint="cs"/>
          <w:rtl/>
        </w:rPr>
        <w:t xml:space="preserve"> (שם קט א, וראה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תני כשם שהבעל פוסק כך האב פוסק, אלא שהבעל מזכה בכתב, והאב אינו מזכה אלא בדברים, ובלבד דברים שהן נקנין באמירה, היך עבידא, גידול בשם רב, כמה אתה נותן לבנך, כך וכך, כמה אתה נותן לבתך, כך וכך, כיון שקידשה זכת בין הבנות, (אין שאר הבנות אפילו הן יורשות יכולין לעכב על ידה). אמר רבי חייה </w:t>
      </w:r>
      <w:r w:rsidR="00801B32" w:rsidRPr="00AD218A">
        <w:rPr>
          <w:rStyle w:val="HebrewChar"/>
          <w:rFonts w:cs="FrankRuehl" w:hint="cs"/>
          <w:rtl/>
        </w:rPr>
        <w:lastRenderedPageBreak/>
        <w:t>בר יוסף אשכח גידול גביתא ומר זעירתא, אלא כיני, כמה אתה נותן לבנך כך וכך, וכמה אתה נותן לבתך כך וכך, כיון שקידשה זכתה הבת בין הבנות והבן בין הבנים</w:t>
      </w:r>
      <w:r w:rsidRPr="00AD218A">
        <w:rPr>
          <w:rStyle w:val="HebrewChar"/>
          <w:rFonts w:cs="FrankRuehl" w:hint="cs"/>
          <w:rtl/>
        </w:rPr>
        <w:t>...</w:t>
      </w:r>
      <w:r w:rsidR="00801B32" w:rsidRPr="00AD218A">
        <w:rPr>
          <w:rStyle w:val="HebrewChar"/>
          <w:rFonts w:cs="FrankRuehl" w:hint="cs"/>
          <w:rtl/>
        </w:rPr>
        <w:t xml:space="preserve"> (כתובות לא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הפוסק מעות לחתנו ומת חתנו, אמרו חכמים יכול הוא שיאמר לאחיך הייתי רוצה ליתן ולך אי אפשי ליתן. ולא דברים שהן קונין באמירה הן, תני בר קפרא פוסק לשם כתובה על מנת לכנוס, (וכיון שמת חתנו ולא כנסה אינו חייב לתת לאחיו, וי"א בשהתנה בפירוש על מנת לכנוס). וכיני הפוסק מעות לבתו קטנה כופין אותו ליתן, (אף על פי שמת חתנו, ואינו יכול לומר לא פסקתי לבתי אלא על מנת שתנשא לראשון), הא גדולה לא, אמר רבי אבון כופין אותו ליתן גט</w:t>
      </w:r>
      <w:r w:rsidR="00AD218A" w:rsidRPr="00AD218A">
        <w:rPr>
          <w:rStyle w:val="HebrewChar"/>
          <w:rFonts w:cs="FrankRuehl" w:hint="cs"/>
          <w:rtl/>
        </w:rPr>
        <w:t>...</w:t>
      </w:r>
      <w:r w:rsidRPr="00AD218A">
        <w:rPr>
          <w:rStyle w:val="HebrewChar"/>
          <w:rFonts w:cs="FrankRuehl" w:hint="cs"/>
          <w:rtl/>
        </w:rPr>
        <w:t xml:space="preserve"> (שם לט ב, וראה שם עוד)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הפוסק מעות לחתנו ופשט לו את הרגל, תהא יושבת עד שתלבין ראשה</w:t>
      </w:r>
      <w:r w:rsidR="00AD218A" w:rsidRPr="00AD218A">
        <w:rPr>
          <w:rStyle w:val="HebrewChar"/>
          <w:rFonts w:cs="FrankRuehl" w:hint="cs"/>
          <w:rtl/>
        </w:rPr>
        <w:t>...</w:t>
      </w:r>
      <w:r w:rsidRPr="00AD218A">
        <w:rPr>
          <w:rStyle w:val="HebrewChar"/>
          <w:rFonts w:cs="FrankRuehl" w:hint="cs"/>
          <w:rtl/>
        </w:rPr>
        <w:t xml:space="preserve"> מתניתא בשפסק במעמדה, אבל אם לא פסק במעמדה אף רבנין מודיי, (במעמדה הוי כאילו פסקה על עצמה). (שם ע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הנכסים שמכנסת האשה לבעלה בין קרקע בין מטלטלין בין עבדים, אף על פי שהן נכתבין בשטר הכתובה, אין נקראין כתובה, אלא נדוניא שמם, ואם קבל הבעל אחריות הנדוניא עליו ונעשית ברשותו, אם פחתה פחתה לו, ואם הותירה הותירה לו, הרי זו נקראת נכסי צאן ברזל, ואם לא קבל אחריות הנדוניא עליו, אלא הרי היא ברשות האשה, אם פחתה פחתה לה, ואם הותירה הותירה לה, הרי זו נקראת נכסי מלוג</w:t>
      </w:r>
      <w:r w:rsidR="00AD218A" w:rsidRPr="00AD218A">
        <w:rPr>
          <w:rStyle w:val="HebrewChar"/>
          <w:rFonts w:cs="FrankRuehl" w:hint="cs"/>
          <w:rtl/>
        </w:rPr>
        <w:t>...</w:t>
      </w:r>
      <w:r w:rsidRPr="00AD218A">
        <w:rPr>
          <w:rStyle w:val="HebrewChar"/>
          <w:rFonts w:cs="FrankRuehl" w:hint="cs"/>
          <w:rtl/>
        </w:rPr>
        <w:t xml:space="preserve"> (אישות טז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צוו חכמים שיתן אדם מנכסיו מעט לבתו כדי שתנשא בו, וזה הוא הנקרא פרנסה. המשיא את בתו סתם לא יפחות לה מכסות שפוסקין לאשת עני שבישראל, כמו שביארנו, במה דברים אמורים בשהיה האב עני, אבל אם היה עשיר, הרי זה ראוי ליתן לה כפי עשרו, פירש על הבעל שאין לה כלום, ושיכניסנה ערומה, אין לה כלום, ולא יאמר הבעל כשתבא לביתי אכסנה, אלא יכסנה והיא בבית אביה.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האב שמת והניח בת, אומדין דעתו כמה היה </w:t>
      </w:r>
      <w:r w:rsidRPr="00AD218A">
        <w:rPr>
          <w:rStyle w:val="HebrewChar"/>
          <w:rFonts w:cs="FrankRuehl" w:hint="cs"/>
          <w:rtl/>
        </w:rPr>
        <w:lastRenderedPageBreak/>
        <w:t>בלבו ליתן לה לפרנסה, ונותנין לה, ומנין יודעין אומדן דעתו, מרעיו ומיודעיו ומשאו ומתנו וכבודו, וכן אם השיא בת בחייו אומדים בה, ואם לא ידעו לו בית דין אומדן דעת, נותנין לה מנכסיו עישור לפרנסתה. הניח בנות רבות, כל שתבא להנשא נותנין לה עישור הנכסים, ושלאחריה עישור מה ששיירה ראשונה</w:t>
      </w:r>
      <w:r w:rsidR="00AD218A" w:rsidRPr="00AD218A">
        <w:rPr>
          <w:rStyle w:val="HebrewChar"/>
          <w:rFonts w:cs="FrankRuehl" w:hint="cs"/>
          <w:rtl/>
        </w:rPr>
        <w:t>...</w:t>
      </w:r>
      <w:r w:rsidRPr="00AD218A">
        <w:rPr>
          <w:rStyle w:val="HebrewChar"/>
          <w:rFonts w:cs="FrankRuehl" w:hint="cs"/>
          <w:rtl/>
        </w:rPr>
        <w:t xml:space="preserve"> ושאר נכסים לאחים.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עישור זה שהוא לפרנסה אינו מתנאי כתובה, לפיכך אפילו לפי תקנת חכמים (הראשונים) ואחרונים אינה נוטלת אלא מן הקרקע, ויש לה לגבות עישור זה משכירות הקרקע, ואם רצו האחין ליתן לה מעות כנגד עישור הקרקע נותנין</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שציוה בשעת מיתה אל תפרנסו בנותי מנכסי שומעים לו, שאין זה מתנאי כתובה. (שם פרק כ א והלאה)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מנהגות רבות יש בנדוניא, יש מקומות שנהגו שיכתבו בכתובות הנדוניא יתר על דמיה בשליש או בחומש או במחצה, כגון שתהיה הנדוניא מאה וכותבים שהכניסה מאה וחמשים, כדי להרבות בפני העם, וכשתבא לגבות לא תגבה אלא המאה, ויש מקומות שנהגו לכתוב פחות, ואם פסקה להביא לו במאה כלים ונותנת שוה מאה ועשרים או מאה וחמשים וכותבין שהכניסה לו מאה, ויש מקומות שנהגו לכתוב שוה מנה במנה, ויש מקומות שנהגו שיתן האיש מעות לפי הנדוניא דבר קצוב שתתקשט בו הכלה ותקנה בו בשמים וכיוצא בהן, ויש מקומות שיכניס האיש שום משלו לאשה ויצטרף לנדונייתה להתנאות בו.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הנושא סתם כותב ונותן כמנהג המדינה, וכן היא שפסקה להכניס נותנת כמנהג המדינה, וכשתבא לגבות כתובתה מגבין לה מה שבכתובתה כמנהג המדינה, ובכל הדברים האלו וכיוצא בהן מנהג המדינה עיקר גדול הוא, ועל פיו דנין, והוא שיהיה אותו המנהג פשוט בכל המדינה. איש ואשה שהיו ביניהם שדוכין, ואמר לה כמה את מכנסת לי כך וכך, ואמרה לו וכמה אתה נותן לי או כותב לי, כך וכך, וכן האב שפסק על ידי בנו ובתו כמה אתה נותן לבנך כך וכך, וכמה אתה נותן לבתך כך וכך, עמדו וקדשו קנו אותן הדברים, ואף על פי שלא היה ביניהן קניין, ואלו </w:t>
      </w:r>
      <w:r w:rsidRPr="00AD218A">
        <w:rPr>
          <w:rStyle w:val="HebrewChar"/>
          <w:rFonts w:cs="FrankRuehl" w:hint="cs"/>
          <w:rtl/>
        </w:rPr>
        <w:lastRenderedPageBreak/>
        <w:t>הן הדברים הנקנין באמירה. במה דברים אמורים בשפסק האב לבתו בין קטנה ובין גדולה, ופסק האב לבנו, ובנישואין ראשונים שדעתו של אדם קרובה אצל בנו, ומרוב שמחתו בנישואין הראשונים גמר ומקנה לו באמירה, אבל אח שפסק לאחותו, או אשה שפסקה לבתה, וכן שאר קרובים, וכן האב שפסק לבנו או לבתו בנישואין שניים לא קנו אותן הדברים, עד שיקנו מידי הפוסק שיתן כך וכך.</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rtl/>
        </w:rPr>
        <w:t>ה</w:t>
      </w:r>
      <w:r w:rsidRPr="00AD218A">
        <w:rPr>
          <w:rStyle w:val="HebrewChar"/>
          <w:rFonts w:cs="FrankRuehl" w:hint="cs"/>
          <w:rtl/>
        </w:rPr>
        <w:t>אב שפסק על יד בתו, לא קנתה הבת אותה המתנה עד שיכנוס אותה בעלה, וכן הבן לא קנה עד שיכנוס, שכל הפוסק אינו פוסק אלא על מנת לכנוס, לפיכך הפוסק מעות לחתנו ומת קודם שיכנוס, ונפלה לפני אחיו ליבום, יכול האב לומר ליבם, לאחיך הייתי רוצה ליתן ולך איני רוצה ליתן, ואפילו היה הראשון עם הארץ והשני חכם, ואף על פי שהבת רוצה בו. הפוסק מעות לחתנו, והלך האב למדינה אחרת, יכולה היא לומר לבעל, אני לא פסקתי על עצמי, מה אני יכולה לעשות, או כנוס בלא נדוניא או פטרני בגט, אבל אם פסקה היא על עצמה ולא הגיעה ידה, הרי זו יושבת עד שתמצא מה שפסקה או עד שתמות</w:t>
      </w:r>
      <w:r w:rsidR="00AD218A" w:rsidRPr="00AD218A">
        <w:rPr>
          <w:rStyle w:val="HebrewChar"/>
          <w:rFonts w:cs="FrankRuehl" w:hint="cs"/>
          <w:rtl/>
        </w:rPr>
        <w:t>...</w:t>
      </w:r>
      <w:r w:rsidRPr="00AD218A">
        <w:rPr>
          <w:rStyle w:val="HebrewChar"/>
          <w:rFonts w:cs="FrankRuehl" w:hint="cs"/>
          <w:rtl/>
        </w:rPr>
        <w:t xml:space="preserve"> במה דברים אמורים בגדולה, אבל בקטנה שפסקה על עצמה, כופין אותו ליתן גט או יכנוס בלא נדוניא. (שם פרק כג יא)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והאיך דין נשים אלו בנדוניא שלהם, כל אשה שנדוניתה קיימת, אפילו זינתה נוטלת שלה והולכת, ואם היתה שניה או אחד מחייבי עשה, בין הכיר בה בין שלא הכיר בה, או שהיתה אילונית או מחייבי לאוין והכיר בה, הרי היא בנדוניתה ככל הנשים.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נכסי צאן ברזל חייב באחריותן, ונכסי מלוג מה שנגנב או שאבד אבד לה ואינו חייב לשלם. היתה אילונית או מחייבי לאוין ולא הכיר בה, כל מה שאבד או נגנב או בלה או שנשחק מנכסי צאן ברזל אין הבעל חייב לשלם, שהרי היא נתנה לו רשות להיותן אצלו. וכל מה שאבד או נגנב מנכסי מלוג חייב לשלם, הפך מכל הנשים, מפני שאין שם אישות גמורה, לא זכה בנכסי מלוג</w:t>
      </w:r>
      <w:r w:rsidR="00AD218A" w:rsidRPr="00AD218A">
        <w:rPr>
          <w:rStyle w:val="HebrewChar"/>
          <w:rFonts w:cs="FrankRuehl" w:hint="cs"/>
          <w:rtl/>
        </w:rPr>
        <w:t>...</w:t>
      </w:r>
      <w:r w:rsidRPr="00AD218A">
        <w:rPr>
          <w:rStyle w:val="HebrewChar"/>
          <w:rFonts w:cs="FrankRuehl" w:hint="cs"/>
          <w:rtl/>
        </w:rPr>
        <w:t xml:space="preserve"> מי שזינתה תחת בעלה אין לה כתובה לא עיקר ולא תוספת, ואין מוציאין מהבעל דבר ממה שאבד או נגנב מנכסי צאן ברזל שלה, ואין צריך לומר מנכסי מלוג, ולא המזנה בלבד, אלא </w:t>
      </w:r>
      <w:r w:rsidRPr="00AD218A">
        <w:rPr>
          <w:rStyle w:val="HebrewChar"/>
          <w:rFonts w:cs="FrankRuehl" w:hint="cs"/>
          <w:rtl/>
        </w:rPr>
        <w:lastRenderedPageBreak/>
        <w:t>אף העוברת על דת משה או על דת יהודית, או היוצאת משום שם רע, אין לה כתובה לא עיקר ולא תוספת ולא תנאי מתנאי כתובה, וכל אחת מהן נוטלת הנמצא לה מנדונייתה ויוצאה, ואין הבעל חייב לשלם כלום, לא מה שפיחת ולא מה שאבד. (שם כד 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אחד המתין לחמיו עד שעת הנשואין, ולא רצה ליכנס לחופה עד שיתן לו מה שנדר לו, אמרו לו היה לך קודם להזהירו, אמר הוא עשיר ודברתי לו ולא הועיל. לכך לא יקדש אדם אשה (ולא יכסה ראשה בצעיף) עד שינתן הממון ביד נאמן, ולא יאחרו הנשואין, ואם עני הוא לא תהי לו כנושה. (תקיב)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מעשה באחד עשיר שאמר לבנו קח אשה פלונית ואני אתן לך כך וכך, לקחה ולא רצה ליתן לו, אמרו לו תתבענו לדין, לפי שאינך יכול ללמוד מפני שאתה טרוד במזונות, אמר איך אצער את אבי</w:t>
      </w:r>
      <w:r w:rsidR="00AD218A" w:rsidRPr="00AD218A">
        <w:rPr>
          <w:rStyle w:val="HebrewChar"/>
          <w:rFonts w:cs="FrankRuehl" w:hint="cs"/>
          <w:rtl/>
        </w:rPr>
        <w:t>...</w:t>
      </w:r>
      <w:r w:rsidRPr="00AD218A">
        <w:rPr>
          <w:rStyle w:val="HebrewChar"/>
          <w:rFonts w:cs="FrankRuehl" w:hint="cs"/>
          <w:rtl/>
        </w:rPr>
        <w:t xml:space="preserve"> (תקפד, וראה עוד ערך נשואין)</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אמנם עיקר הפירוש הוא הכנסת הכלה, שמסייע לנדוניתה ולתכשיטים שתוכל ליכנס לחופה, וכן מצאתי, על כן ראוי לאדם לטרוח בזה בגופו ובנפשו ובמאדו, והיה עושה ומעשה. אמנם הנוהגין לרמות החתן בכל מה שיוכלו לרמות אותו בענין נדונייתו, וגם לכופו שילך לחופה אף שלא נתנו לו הנדונייא משלם שהבטיחוהו, איני יודע מנין להם הדין הזה, ואדרבה, תנן בפרק בתרא דכתבות, הפוסק מעות לחתנו ופשט לו את הרגל, תשב עד שילבין ראשה, אדמון אומר יכולה היא שתאמר אילו אני פסקתי לעצמי אשב עד שילבין ראשי, עכשיו שאבא פסק מה אני יכולה לעשות או כנוס או פטור, אמר רבן גמליאל רואה אני את דברי אדמון. (ואף לדברי אדמון אין אנו יכולין לחתן לכפותו להכניסה, אף שכבר קדשה), והנה הם סברי מצוה עבדי כדי שלא לבייש בת ישראל, אבל לא נראה הגון בעיני, כי אם בדבר מועט ומה שתלוי בשיקול הדעת, שבשעת הקנין כל כי האי גמר בלביה החתן, אבל זהו מצוה רבה לילך ולרדוף ולהשתדל לו כל מה דאפשר, ובודאי אפשר </w:t>
      </w:r>
      <w:r w:rsidRPr="00AD218A">
        <w:rPr>
          <w:rStyle w:val="HebrewChar"/>
          <w:rFonts w:cs="FrankRuehl" w:hint="cs"/>
          <w:rtl/>
        </w:rPr>
        <w:lastRenderedPageBreak/>
        <w:t>לדבר עמו דברים טובים ולרצות אותו ולומר לו אל תתן עיניך בממון ואז יהיה אלקים עמך, וכיוצא בזה דברים הנכנסים בלב. (מסכת פסחים)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נע ונד - להיות נפרד מכל אדם, הוראת היסוד של נוד היא להפריד בין הדבקים</w:t>
      </w:r>
      <w:r w:rsidR="00AD218A" w:rsidRPr="00AD218A">
        <w:rPr>
          <w:rStyle w:val="HebrewChar"/>
          <w:rFonts w:cs="FrankRuehl" w:hint="cs"/>
          <w:rtl/>
        </w:rPr>
        <w:t>...</w:t>
      </w:r>
      <w:r w:rsidRPr="00AD218A">
        <w:rPr>
          <w:rStyle w:val="HebrewChar"/>
          <w:rFonts w:cs="FrankRuehl" w:hint="cs"/>
          <w:rtl/>
        </w:rPr>
        <w:t xml:space="preserve"> וכן מצינו נדה, נדן, מתן הניתן לבת בשעת פרידתה מבית אביה</w:t>
      </w:r>
      <w:r w:rsidR="00AD218A" w:rsidRPr="00AD218A">
        <w:rPr>
          <w:rStyle w:val="HebrewChar"/>
          <w:rFonts w:cs="FrankRuehl" w:hint="cs"/>
          <w:rtl/>
        </w:rPr>
        <w:t>...</w:t>
      </w:r>
      <w:r w:rsidRPr="00AD218A">
        <w:rPr>
          <w:rStyle w:val="HebrewChar"/>
          <w:rFonts w:cs="FrankRuehl" w:hint="cs"/>
          <w:rtl/>
        </w:rPr>
        <w:t xml:space="preserve"> (בראשית ד יב)</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נדיבות</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אדם-מדות, גמילות חסדים, משכן-נדבת, נדבה, עין טובה, צדקה)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שלח ליה רבי ינאי למר עוקבא לישדר לן מר מהנך קילורין דמר שמואל, שלח ליה, שדורי משדרנא לך, דלא תימא צר עין אנא</w:t>
      </w:r>
      <w:r w:rsidR="00AD218A" w:rsidRPr="00AD218A">
        <w:rPr>
          <w:rStyle w:val="HebrewChar"/>
          <w:rFonts w:cs="FrankRuehl" w:hint="cs"/>
          <w:rtl/>
        </w:rPr>
        <w:t>...</w:t>
      </w:r>
      <w:r w:rsidRPr="00AD218A">
        <w:rPr>
          <w:rStyle w:val="HebrewChar"/>
          <w:rFonts w:cs="FrankRuehl" w:hint="cs"/>
          <w:rtl/>
        </w:rPr>
        <w:t xml:space="preserve"> (שבת קח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אבא בר אחא אין את יכול לעמוד על אופיא של אומה זו, נתבעין לעגל ונותנין, נתבעין למשכן ונותנין. (שקלים 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דרש רבא, מאי דכתיב מה יפו פעמיך בנעלים בת נדיב, מה יפו פעמותיהן של ישראל בשעה שעולין לרגל, בת נדיב, בתו של אברהם אבינו שנקרא נדיב, שנאמר נדיבי עמים נאספו עם אלקי אברהם</w:t>
      </w:r>
      <w:r w:rsidR="00AD218A" w:rsidRPr="00AD218A">
        <w:rPr>
          <w:rStyle w:val="HebrewChar"/>
          <w:rFonts w:cs="FrankRuehl" w:hint="cs"/>
          <w:rtl/>
        </w:rPr>
        <w:t>...</w:t>
      </w:r>
      <w:r w:rsidRPr="00AD218A">
        <w:rPr>
          <w:rStyle w:val="HebrewChar"/>
          <w:rFonts w:cs="FrankRuehl" w:hint="cs"/>
          <w:rtl/>
        </w:rPr>
        <w:t xml:space="preserve"> (סוטה מט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ואמר רבי יהושע בן לוי אין נותנין כוס של ברכה לברך אלא לטוב עין, שנאמר טוב עין הוא יבורך, אל תיקרי יבורך אלא יברך. ואמר רבי יהושע בן לוי מנין שאפילו עופות מכירין בצרי העין, שנאמר כי חנם מזורה הרשת בעיני כל בעל כנף, ואמר רבי יהושע בן לוי כל הנהנה מצרי העין עובר בלאו, שנאמר אל תלחם את לחם רע עין וגו', כי כמו שער בנפשו כן הוא, אכול ושתה יאמר לך וגו'. רב נחמן בר יצחק אומר עובר בשני לאוין, אל תלחם ואל תתאו. ואמר רבי יהושע בן לוי אין עגלה ערופה באה אלא בשביל צרי העין, שנאמר וענו ואמרו ידינו לא שפכה את הדם הזה, וכי על לבנו עלתה שזקני בית דין שופכי דמים הם, אלא לא בא לידינו ופטרנוהו, ולא ראינוהו והנחנוהו, לא בא לידינו ופטרנוהו בלא מזונות, ולא ראינוהו </w:t>
      </w:r>
      <w:r w:rsidRPr="00AD218A">
        <w:rPr>
          <w:rStyle w:val="HebrewChar"/>
          <w:rFonts w:cs="FrankRuehl" w:hint="cs"/>
          <w:rtl/>
        </w:rPr>
        <w:lastRenderedPageBreak/>
        <w:t>והנחנוהו בלא לויה</w:t>
      </w:r>
      <w:r w:rsidR="00AD218A" w:rsidRPr="00AD218A">
        <w:rPr>
          <w:rStyle w:val="HebrewChar"/>
          <w:rFonts w:cs="FrankRuehl" w:hint="cs"/>
          <w:rtl/>
        </w:rPr>
        <w:t>...</w:t>
      </w:r>
      <w:r w:rsidRPr="00AD218A">
        <w:rPr>
          <w:rStyle w:val="HebrewChar"/>
          <w:rFonts w:cs="FrankRuehl" w:hint="cs"/>
          <w:rtl/>
        </w:rPr>
        <w:t xml:space="preserve"> (סוטה לח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ותניא נשים יקרות שבירושלים היו מתנדבות ומביאות אותן</w:t>
      </w:r>
      <w:r w:rsidRPr="00AD218A">
        <w:rPr>
          <w:rStyle w:val="HebrewChar"/>
          <w:rFonts w:cs="FrankRuehl" w:hint="cs"/>
          <w:rtl/>
        </w:rPr>
        <w:t>...</w:t>
      </w:r>
      <w:r w:rsidR="00801B32" w:rsidRPr="00AD218A">
        <w:rPr>
          <w:rStyle w:val="HebrewChar"/>
          <w:rFonts w:cs="FrankRuehl" w:hint="cs"/>
          <w:rtl/>
        </w:rPr>
        <w:t xml:space="preserve"> (סנהדרין מג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 הונא בשם רב אידי אמר, כתיב (דברי הימים א' כ"ט) וישמחו העם על התנדבם כי בלב שלם התנדבו לה', וגם דוד המלך שמח שמחה גדולה, ולפי שהיו עסוקים במצות נדבה ועלה בידם, לפיכך שמחו, לפיכך מה אומר (שם ו'), ויברך דוד את ה' לעיני כל הקהל וגו', אלקי אברהם יצחק וישראל אינו אומר כאן, אלא אלקי ישראל אבינו, תלה את הנדר במי שפתח בו</w:t>
      </w:r>
      <w:r w:rsidR="00AD218A" w:rsidRPr="00AD218A">
        <w:rPr>
          <w:rStyle w:val="HebrewChar"/>
          <w:rFonts w:cs="FrankRuehl" w:hint="cs"/>
          <w:rtl/>
        </w:rPr>
        <w:t>...</w:t>
      </w:r>
      <w:r w:rsidRPr="00AD218A">
        <w:rPr>
          <w:rStyle w:val="HebrewChar"/>
          <w:rFonts w:cs="FrankRuehl" w:hint="cs"/>
          <w:rtl/>
        </w:rPr>
        <w:t xml:space="preserve"> (בראשית ע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מתן אדם ירחיב לו ולפני גדולים ינחנו (משלי י"ח), מהו מתן אדם ירחיב לו, מעשה ברבי אליעזר וברבי יהושע שיצאו לגבות לעסק מצות רבותינו, הלכו לחילתא של אנטוכיא והיה שם אדם אחד והיה נקרא אבא יודן, והיה למוד ליתן לרבותינו ביד רחבה, נעשה אותו אבא יודן עני, ראה רבי אליעזר ורבי יהושע שהלכו לגבות שם, והטמין עצמו מפניהם ועלה לביתו ועשה יום ושנים ולא ירד לשוק, אמרה לו אשתו מפני מה לא ירדת לשוק הרי שני ימים, אמר לה רבותינו באו לגבות לעסק מצות עמלי תורה, ואין סיפק בידי ליתן להם, ואני מתבייש לירד לשוק, אשתו שהיתה אוהבת את המצות אמרה לו, לא נשתייר לנו שדה אחת, מכור חציה ותן אותה להן, הלך ועשה כן, מכר אותה חצי שדה בה' זהובים ונתן אותן לרבותינו, ואמר להן התפללו עלי, התפללו עליו ואמרו לו, המקום ימלא חסרונך, הלכו להן רבותינו לגבות במקום אחר, אותו אבא יודן חרש בחצי שדה ומצא שם סימא (אוצר) גדולה, ונעשה עשיר יותר ממה שהיה קודם, עד שרבותינו חוזרין עברו באותו מקום, אמרו לאחד חייך העמידנו עם אבא יודן, אמר להם אותו האיש ומי יכול לעמוד עם המלך ולא עמו, אמרו לו אין אנו מבקשין אלא שלא ידע שעברנו כאן ולא שאלנו את שלומו, ידע אבא יודן ובא אצלם ונתן להם אלף זהובים, אמר להם עשתה תפלתכם פירות, אמרו לו אף אנו היינו יודעים במעשיך הטובים, ועשינו אותך ראש פרק, קראו עליו רבותינו, מתן אדם ירחיב לו ולפני גדולים </w:t>
      </w:r>
      <w:r w:rsidR="00801B32" w:rsidRPr="00AD218A">
        <w:rPr>
          <w:rStyle w:val="HebrewChar"/>
          <w:rFonts w:cs="FrankRuehl" w:hint="cs"/>
          <w:rtl/>
        </w:rPr>
        <w:lastRenderedPageBreak/>
        <w:t>ינחנו.</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דבר אחר מעשה בר' חייא שעשה נדבה בבית המדרש הגדול שבטבריא, ופסק אדם אחד ליטרא של זהב, נטלו רבי חייא והושיבו אצלו, וקרא עליו מתן אדם ירחיב לו. דבר אחר מעשה בריש לקיש שהלך לבצרה, והיה שם אדם אחד נקרא אבין רמאה, ולא שהיה רמאי חס ושלום, אלא שהיה מרמה במצות, שהיה הקהל פוסק, ואחר כך פוסק כנגד כל הקהל, עשה שם ריש לקיש פסקא, ונתן כנגד כל הקהל כולו, נטלו ריש לקיש והושיבו אצלו, וקרא עליו מתן אדם ירחיב לו ולפני גדולים ינחנו. (דברים ד 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לחם לפי הטף, שהטף מבזבז יתר ממה שהוא אוכל, לכך נאמר לחם לפי הטף, שנתן להם בעין טובה, ומפני זה נקרא ירא ה', דכתיב את האלקים אני ירא (בראשית מ"ב י"ח), כדתניא, ארבעה נקראו יראי ה', אברהם, דכתיב כי עתה ידעתי כי ירא אלקים אתה (שם כ"ב), יוסף, דכתיב את האלקים אני ירא (שם מ"ב), איוב, דכתיב ירא אלקים וסר מרע (איוב א'), עובדיה, דכתיב ועבדך ירא את ה' מנעורי (מ"א י"ח). וכי כל הצדיקים לא היו כולן יראי ה', והא כתיב הנה עין ה' אל יראיו (תהלים ל"ג), אלא מלמד שהיתה יראתן שלאלו בטובת עין ונדבות לב, אברהם דכתיב ויטע אשל בבאר שבע (בראשית כ"א), שאל מה שתשאל, אכילה שתייה לויה, ביוסף כתיב ויכלכל יוסף את אביו ואת אחיו לחם לפי הטף, שלא היתה בו צרת עין, באיוב כתיב בחוץ לא ילין גר, דלתי לאורח אפתח (איוב ל"א), שהיה ביתו פתוח לכל רוח ומאכיל ומשקה לכל עוברי דרכים, בעובדיה כתיב ויכלכלם לחם ומים (מ"א י"ח) מלמד שהמים היו קשים עליו יתר מן הלחם, לכך נאמר לחם ומים. (בראשית מז יב)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חובת הלבבות:</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 xml:space="preserve">וכן שתי המדות הנדיבות והכילות, ומקום הנדיבות לשום לכל דבר במקומו, ולתת לכל בעל מדה חמודה מן הממון והחכמה כפי מה שראוי לו, כמו שכתוב אל תמנע טוב מבעליו בהיות לאל ידך לעשות. ואמר (משלי ה') יפוצו </w:t>
      </w:r>
      <w:r w:rsidR="00801B32" w:rsidRPr="00AD218A">
        <w:rPr>
          <w:rStyle w:val="HebrewChar"/>
          <w:rFonts w:cs="FrankRuehl" w:hint="cs"/>
          <w:rtl/>
        </w:rPr>
        <w:lastRenderedPageBreak/>
        <w:t>מעינותיך חוצה. ומקום הכילות על האכזרים והפתאים, ומי שאינם מכירים את עצמם, ולא ערך הטובה עליהם</w:t>
      </w:r>
      <w:r w:rsidRPr="00AD218A">
        <w:rPr>
          <w:rStyle w:val="HebrewChar"/>
          <w:rFonts w:cs="FrankRuehl" w:hint="cs"/>
          <w:rtl/>
        </w:rPr>
        <w:t>...</w:t>
      </w:r>
      <w:r w:rsidR="00801B32" w:rsidRPr="00AD218A">
        <w:rPr>
          <w:rStyle w:val="HebrewChar"/>
          <w:rFonts w:cs="FrankRuehl" w:hint="cs"/>
          <w:rtl/>
        </w:rPr>
        <w:t xml:space="preserve"> (שער ג' עבודת האלקים פרק י')</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אל תבטחו בנדיבים - ברברביא. (תהלים קמו 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נדיבתי - רבנותי. (איוב ל טו)</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לנבל נדיב - לרשיעיא צדיקיא. (ישעיה לב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כילי - הפך שוע ונדיב, שידיו פתוחות, ומגזרת שוע אל ההר, וכילי אומר לי לי.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יונה: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זהו שאמר רבי אליעזר עין טובה, רוצה לומר מדת ענין הנדיבות, שהיא מדה נאה ומשובחת, ואחר היותו בתכלית הנדיבות על כל פנים ישיג אל המעלות האחרות, כי מחמת רוחב לבו ועינו היפה היא אליו המדה הזאת, ואדם כזה ראוי לכל מדה טובה, וזהו שכתב (משלי י"ד) מחונן ענוים אשריו, רוצה לומר, שהענוים הן לחן בעיניו, שנותן להם בעין יפה, מלשון ואת עפרה יחוננו (תהלים ק"ב)</w:t>
      </w:r>
      <w:r w:rsidRPr="00AD218A">
        <w:rPr>
          <w:rStyle w:val="HebrewChar"/>
          <w:rFonts w:cs="FrankRuehl" w:hint="cs"/>
          <w:rtl/>
        </w:rPr>
        <w:t>...</w:t>
      </w:r>
      <w:r w:rsidR="00801B32" w:rsidRPr="00AD218A">
        <w:rPr>
          <w:rStyle w:val="HebrewChar"/>
          <w:rFonts w:cs="FrankRuehl" w:hint="cs"/>
          <w:rtl/>
        </w:rPr>
        <w:t xml:space="preserve"> (אבות פרק ב יב)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מאירי: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מרוה - שהנדיב נותן לכל אחד כראוי לו, קרוב או רחוק, אח או נכרי</w:t>
      </w:r>
      <w:r w:rsidR="00AD218A" w:rsidRPr="00AD218A">
        <w:rPr>
          <w:rStyle w:val="HebrewChar"/>
          <w:rFonts w:cs="FrankRuehl" w:hint="cs"/>
          <w:rtl/>
        </w:rPr>
        <w:t>...</w:t>
      </w:r>
      <w:r w:rsidRPr="00AD218A">
        <w:rPr>
          <w:rStyle w:val="HebrewChar"/>
          <w:rFonts w:cs="FrankRuehl" w:hint="cs"/>
          <w:rtl/>
        </w:rPr>
        <w:t xml:space="preserve"> (משלי יא כה)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מהר"י יעב"ץ:</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וכבר נשאל באיזה ענין נכיר מעלת הנדיב שנקבעה בלבו מעלת הנדיבות מזולתו, והוא המתלמד להיות מעולה, והשיב בשמחת פניו, כי המעולה ישמח בקנין המעלה אשר קנתה נפשו</w:t>
      </w:r>
      <w:r w:rsidR="00AD218A" w:rsidRPr="00AD218A">
        <w:rPr>
          <w:rStyle w:val="HebrewChar"/>
          <w:rFonts w:cs="FrankRuehl" w:hint="cs"/>
          <w:rtl/>
        </w:rPr>
        <w:t>...</w:t>
      </w:r>
      <w:r w:rsidRPr="00AD218A">
        <w:rPr>
          <w:rStyle w:val="HebrewChar"/>
          <w:rFonts w:cs="FrankRuehl" w:hint="cs"/>
          <w:rtl/>
        </w:rPr>
        <w:t xml:space="preserve"> (תהלים לג א, וראה שם עוד)</w:t>
      </w:r>
    </w:p>
    <w:p w:rsidR="00801B32" w:rsidRDefault="00801B32" w:rsidP="00AD218A">
      <w:pPr>
        <w:pStyle w:val="NormalPar"/>
        <w:widowControl w:val="0"/>
        <w:spacing w:before="240" w:line="254" w:lineRule="exact"/>
        <w:jc w:val="both"/>
        <w:rPr>
          <w:rStyle w:val="HebrewChar"/>
          <w:rtl/>
        </w:rPr>
      </w:pPr>
      <w:r w:rsidRPr="00AD218A">
        <w:rPr>
          <w:rStyle w:val="HebrewChar"/>
          <w:rFonts w:cs="FrankRuehl" w:hint="cs"/>
          <w:bCs/>
          <w:szCs w:val="28"/>
          <w:rtl/>
        </w:rPr>
        <w:t>ארחות צדיקים:</w:t>
      </w:r>
    </w:p>
    <w:p w:rsidR="00801B32" w:rsidRPr="00AD218A" w:rsidRDefault="00801B32" w:rsidP="00AD218A">
      <w:pPr>
        <w:pStyle w:val="NormalPar"/>
        <w:widowControl w:val="0"/>
        <w:spacing w:line="254" w:lineRule="exact"/>
        <w:jc w:val="both"/>
        <w:rPr>
          <w:rStyle w:val="HebrewChar"/>
          <w:rFonts w:cs="FrankRuehl"/>
          <w:rtl/>
        </w:rPr>
      </w:pPr>
      <w:r w:rsidRPr="00AD218A">
        <w:rPr>
          <w:rStyle w:val="HebrewChar"/>
          <w:rFonts w:cs="FrankRuehl" w:hint="cs"/>
          <w:rtl/>
        </w:rPr>
        <w:t xml:space="preserve">הנדיבות היא המדה אשר יגיע בה האדם למעלות גדולות, וכשהנדיבות על דרך טובה, אז היא משובחת מאד, ובה יגיע  אל מעלות רבות בעולם הזה ובעולם הבא, כמו שנאמר ""מתן אדם ירחיב לו ולפני גדולים ינחנו (משלי י"ח ט"ז) כי עבור מתנותיו יאהבוהו מלכים ושרים וכל אדם. ואין דבר בעולם המביא את האדם </w:t>
      </w:r>
      <w:r w:rsidRPr="00AD218A">
        <w:rPr>
          <w:rStyle w:val="HebrewChar"/>
          <w:rFonts w:cs="FrankRuehl" w:hint="cs"/>
          <w:rtl/>
        </w:rPr>
        <w:lastRenderedPageBreak/>
        <w:t>לידי אהבת העולם כמו הנדיבות, וגם בעולם הבא יגיע לו גמול טוב עבור מתנתו.</w:t>
      </w:r>
    </w:p>
    <w:p w:rsidR="00801B32" w:rsidRPr="00AD218A" w:rsidRDefault="00801B32" w:rsidP="00AD218A">
      <w:pPr>
        <w:pStyle w:val="NormalPar"/>
        <w:widowControl w:val="0"/>
        <w:spacing w:line="254" w:lineRule="exact"/>
        <w:jc w:val="both"/>
        <w:rPr>
          <w:rStyle w:val="HebrewChar"/>
          <w:rFonts w:cs="FrankRuehl"/>
          <w:rtl/>
        </w:rPr>
      </w:pPr>
      <w:r w:rsidRPr="00AD218A">
        <w:rPr>
          <w:rStyle w:val="HebrewChar"/>
          <w:rFonts w:cs="FrankRuehl" w:hint="cs"/>
          <w:rtl/>
        </w:rPr>
        <w:t>ויש שלשה מיני נדיבות, האחד נדיבות בממון, השני נדיבות בגוף, ושלישי נדיבות בחכמה, ואלו השלשה היו באברהם אבינו, היה נדיב בממונו, דכתיב "ויטע אשל" (בראשית כ"א), ראשי תיבות אכילה שתיה לויה, נדיב בגופו, שהציל לוט בן אחיו ונלחם עבורו, נדיב בחכמתו כי למד כל העולם דרך הישר עד שנתגיירו, דכתיב (בראשית י"ב) "ואת הנפש אשר עשו בחרן".</w:t>
      </w:r>
    </w:p>
    <w:p w:rsidR="00801B32" w:rsidRPr="00AD218A" w:rsidRDefault="00801B32" w:rsidP="00AD218A">
      <w:pPr>
        <w:pStyle w:val="NormalPar"/>
        <w:widowControl w:val="0"/>
        <w:spacing w:line="254" w:lineRule="exact"/>
        <w:jc w:val="both"/>
        <w:rPr>
          <w:rStyle w:val="HebrewChar"/>
          <w:rFonts w:cs="FrankRuehl"/>
          <w:rtl/>
        </w:rPr>
      </w:pPr>
      <w:r w:rsidRPr="00AD218A">
        <w:rPr>
          <w:rStyle w:val="HebrewChar"/>
          <w:rFonts w:cs="FrankRuehl" w:hint="cs"/>
          <w:rtl/>
        </w:rPr>
        <w:t>וזאת המדה משובחת מאד, מפני שבה האדם מתכבד, כדכתיב "רבים יחלו פני נדיב" (משלי י"ט), ודבריו נשמעים כשהוא מוכיח בני האדם לשוב לעבודת הבורא יתברך, ואם הוא צריך לעזרה הכל יעזרוהו, והכל בשלום עמו</w:t>
      </w:r>
      <w:r w:rsidR="00AD218A" w:rsidRPr="00AD218A">
        <w:rPr>
          <w:rStyle w:val="HebrewChar"/>
          <w:rFonts w:cs="FrankRuehl" w:hint="cs"/>
          <w:rtl/>
        </w:rPr>
        <w:t>...</w:t>
      </w:r>
    </w:p>
    <w:p w:rsidR="00801B32" w:rsidRPr="00AD218A" w:rsidRDefault="00801B32" w:rsidP="00AD218A">
      <w:pPr>
        <w:pStyle w:val="NormalPar"/>
        <w:widowControl w:val="0"/>
        <w:spacing w:line="254" w:lineRule="exact"/>
        <w:jc w:val="both"/>
        <w:rPr>
          <w:rStyle w:val="HebrewChar"/>
          <w:rFonts w:cs="FrankRuehl"/>
          <w:rtl/>
        </w:rPr>
      </w:pPr>
      <w:r w:rsidRPr="00AD218A">
        <w:rPr>
          <w:rStyle w:val="HebrewChar"/>
          <w:rFonts w:cs="FrankRuehl" w:hint="cs"/>
          <w:rtl/>
        </w:rPr>
        <w:t>ועוד אמרו חכמים ז"ל מדת הנדיבות תלויה בהרגל, כי אינו נקרא נדיב עד שיהא רגיל בכל עת ובכל שעה להתנדב כפי יכלתו, כי אדם שנותן, ולמי שראוי ליתן, אלף זהובים בפעם אחת, אינו נדיב כמי שנותן אלף זהובים באלף פעמים</w:t>
      </w:r>
      <w:r w:rsidR="00AD218A" w:rsidRPr="00AD218A">
        <w:rPr>
          <w:rStyle w:val="HebrewChar"/>
          <w:rFonts w:cs="FrankRuehl" w:hint="cs"/>
          <w:rtl/>
        </w:rPr>
        <w:t>...</w:t>
      </w:r>
      <w:r w:rsidRPr="00AD218A">
        <w:rPr>
          <w:rStyle w:val="HebrewChar"/>
          <w:rFonts w:cs="FrankRuehl" w:hint="cs"/>
          <w:rtl/>
        </w:rPr>
        <w:t xml:space="preserve"> כי אותו שנתן אלף זהובים בפעם אחת, נתעוררה דעתו התעוררות גדולה להתנדב ואחר כך פסקה ממנו</w:t>
      </w:r>
      <w:r w:rsidR="00AD218A" w:rsidRPr="00AD218A">
        <w:rPr>
          <w:rStyle w:val="HebrewChar"/>
          <w:rFonts w:cs="FrankRuehl" w:hint="cs"/>
          <w:rtl/>
        </w:rPr>
        <w:t>...</w:t>
      </w:r>
      <w:r w:rsidRPr="00AD218A">
        <w:rPr>
          <w:rStyle w:val="HebrewChar"/>
          <w:rFonts w:cs="FrankRuehl" w:hint="cs"/>
          <w:rtl/>
        </w:rPr>
        <w:t xml:space="preserve"> ועל כל אלה אמרו חכמים הכל לפי רוב המעשה, ולא אמרו לפי גודל המעשה</w:t>
      </w:r>
      <w:r w:rsidR="00AD218A" w:rsidRPr="00AD218A">
        <w:rPr>
          <w:rStyle w:val="HebrewChar"/>
          <w:rFonts w:cs="FrankRuehl" w:hint="cs"/>
          <w:rtl/>
        </w:rPr>
        <w:t>...</w:t>
      </w:r>
      <w:r w:rsidRPr="00AD218A">
        <w:rPr>
          <w:rStyle w:val="HebrewChar"/>
          <w:rFonts w:cs="FrankRuehl" w:hint="cs"/>
          <w:rtl/>
        </w:rPr>
        <w:t xml:space="preserve"> ועוד יהיה נדיב בממונו לקנות המצוות, כגון רבן גמליאל שקנה אתרוג באלף זוז (סוכה מ"א ב'), ויהיה נדיב בממונו להדר במצוות</w:t>
      </w:r>
      <w:r w:rsidR="00AD218A" w:rsidRPr="00AD218A">
        <w:rPr>
          <w:rStyle w:val="HebrewChar"/>
          <w:rFonts w:cs="FrankRuehl" w:hint="cs"/>
          <w:rtl/>
        </w:rPr>
        <w:t>...</w:t>
      </w:r>
      <w:r w:rsidRPr="00AD218A">
        <w:rPr>
          <w:rStyle w:val="HebrewChar"/>
          <w:rFonts w:cs="FrankRuehl" w:hint="cs"/>
          <w:rtl/>
        </w:rPr>
        <w:t xml:space="preserve"> ויהיה נדיב בממונו לכתב ולקנות ספרים ולהשאילם למי שאין לו</w:t>
      </w:r>
      <w:r w:rsidR="00AD218A" w:rsidRPr="00AD218A">
        <w:rPr>
          <w:rStyle w:val="HebrewChar"/>
          <w:rFonts w:cs="FrankRuehl" w:hint="cs"/>
          <w:rtl/>
        </w:rPr>
        <w:t>...</w:t>
      </w:r>
      <w:r w:rsidRPr="00AD218A">
        <w:rPr>
          <w:rStyle w:val="HebrewChar"/>
          <w:rFonts w:cs="FrankRuehl" w:hint="cs"/>
          <w:rtl/>
        </w:rPr>
        <w:t xml:space="preserve"> וכל כלי ביתו יהיה נדיב להשאיל לשכניו ומיודעיו, ויהיה נדיב להלוות לעני את כספו, ואם יספיק בידו ילוה גם לעשירים, ויהיה נדיב במשאו ובמתנו עם כל העולם, ואל ידקדק עם חברו בדבר מועט</w:t>
      </w:r>
      <w:r w:rsidR="00AD218A" w:rsidRPr="00AD218A">
        <w:rPr>
          <w:rStyle w:val="HebrewChar"/>
          <w:rFonts w:cs="FrankRuehl" w:hint="cs"/>
          <w:rtl/>
        </w:rPr>
        <w:t>...</w:t>
      </w:r>
      <w:r w:rsidRPr="00AD218A">
        <w:rPr>
          <w:rStyle w:val="HebrewChar"/>
          <w:rFonts w:cs="FrankRuehl" w:hint="cs"/>
          <w:rtl/>
        </w:rPr>
        <w:t xml:space="preserve"> ויהי נדיב בגופו לטרוח עבור כל אדם, לסבל עולם ומשאם ולהצטער בצרתם, ולהתפלל בעדם ולשמח בשמחתם, ולבקר חולים ולעשות חחסד עם המתים, וביותר צריך להיות נדיב בחכמת תורתו, ללמד כל אדם דעת ולהמשיך את לבם לשמים, וזוהי הנדיבות הגדולה שבכל מיני הנדיבות</w:t>
      </w:r>
      <w:r w:rsidR="00AD218A" w:rsidRPr="00AD218A">
        <w:rPr>
          <w:rStyle w:val="HebrewChar"/>
          <w:rFonts w:cs="FrankRuehl" w:hint="cs"/>
          <w:rtl/>
        </w:rPr>
        <w:t>...</w:t>
      </w:r>
    </w:p>
    <w:p w:rsidR="00AD218A" w:rsidRDefault="00801B32" w:rsidP="00AD218A">
      <w:pPr>
        <w:pStyle w:val="NormalPar"/>
        <w:widowControl w:val="0"/>
        <w:spacing w:line="254" w:lineRule="exact"/>
        <w:jc w:val="both"/>
        <w:rPr>
          <w:rStyle w:val="HebrewChar"/>
          <w:rtl/>
        </w:rPr>
      </w:pPr>
      <w:r w:rsidRPr="00AD218A">
        <w:rPr>
          <w:rStyle w:val="HebrewChar"/>
          <w:rFonts w:cs="FrankRuehl" w:hint="cs"/>
          <w:rtl/>
        </w:rPr>
        <w:t xml:space="preserve">אף על פי שמדת הנדיבות היא טובה, צריך ליזהר שלא יהא פזרן להשיג תאוות לבו במיני מאכל ומשתה, ולתת הון רב לקנות ולעשות </w:t>
      </w:r>
      <w:r w:rsidRPr="00AD218A">
        <w:rPr>
          <w:rStyle w:val="HebrewChar"/>
          <w:rFonts w:cs="FrankRuehl" w:hint="cs"/>
          <w:rtl/>
        </w:rPr>
        <w:lastRenderedPageBreak/>
        <w:t>בגדים יקרים ולפזר ממונו במיני תחבולות שאינם מביאות אותו ליראת שמים</w:t>
      </w:r>
      <w:r w:rsidR="00AD218A" w:rsidRPr="00AD218A">
        <w:rPr>
          <w:rStyle w:val="HebrewChar"/>
          <w:rFonts w:cs="FrankRuehl" w:hint="cs"/>
          <w:rtl/>
        </w:rPr>
        <w:t>...</w:t>
      </w:r>
      <w:r w:rsidRPr="00AD218A">
        <w:rPr>
          <w:rStyle w:val="HebrewChar"/>
          <w:rFonts w:cs="FrankRuehl" w:hint="cs"/>
          <w:rtl/>
        </w:rPr>
        <w:t xml:space="preserve"> (שער הנדיבות)</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בספר משלי, רבים יחלו פני נדיב, וכל הרע לאיש מתן. שלמה המלך ע"ה בא לומר על מדת הנדיבות, כי מדת הנדיבות מדה בפני עצמה, זולת מדת גמילות חסד, כי האדם שהוא טוב הוא עושה טוב וגומל חסד, ומכל שכן מדת הצדקה, שהוא מרחם על העני, אבל הנדיבות כאשר האדם וותרן בממונו, לוותר כנגד חבירו, ואינו מקפיד עמו, וזהו מדת וותרנות והיא מדה גדולה זולת השנים הראשונים. ואמר רבים יחלו פני נדיב, כי הנדיב אשר הוא וותרן, דהיינו שאינו מדקדק על הממון, רבים יחלו פניו, כי מבקשים אהבתו, וכל הריע לאיש מתן, וזה יותר מנדיב, כי הנדיב הוא שאינו מקפיד על פרוטה, אבל הנותן מתנות הכל מתחברים אליו וריעים אליו, ולא מצד שהם מבקשים שיתן להם, רק כי מפני שהוא מתחבר אל הבריות שהוא נותן להם, גם הבריות מתחברים לו ואוהבים אותו כמו שיתבאר.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ובפרק קמא דבתרא מוכח שנקרא וותרן כאשר אינו מדקדק על פחות משוה פרוטה, רק מוותר משלו, אמר רבי אבא ברבי שמעון, איוב וותרן בממונו היה, מנהגו של עולם אדם נותן חצי פרוטה לחנוני, ואיוב וותרה משלו, הרי שנקרא נדיב, כאשר מוותר אף חצי פרוטה. ומה שאמר איוב וותרן בממונו היה, ומנין דבר זה, ונראה מה שאמר הכתוב "איש תם וישר" וגו', ובודאי כאשר היו בו אלו מדות בודאי הוא סר מרע, ולמה אמר סר מרע בפני עצמו, ולכך פירושו שהיה מרחיק את עצמו מן הרע, כי כל מי שאינו מוותר הוא מפני שאינו טוב, ולכך הוויתור הוא הרחקה מן הרע, כאשר אינו מדקדק והוא מוותר ממון</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המדה הזאת כאשר יש בו הרחבת יד הוא מדה של כבוד מאד, ולפיכך יקראו הקצינים נדיבים, ומדה זאת אמרו עליה בפרק בני העיר, שאלו תלמידיו את רבי נחוניא בן הקנה במה הארכת ימים, אמר להם</w:t>
      </w:r>
      <w:r w:rsidR="00AD218A" w:rsidRPr="00AD218A">
        <w:rPr>
          <w:rStyle w:val="HebrewChar"/>
          <w:rFonts w:cs="FrankRuehl" w:hint="cs"/>
          <w:rtl/>
        </w:rPr>
        <w:t>...</w:t>
      </w:r>
      <w:r w:rsidRPr="00AD218A">
        <w:rPr>
          <w:rStyle w:val="HebrewChar"/>
          <w:rFonts w:cs="FrankRuehl" w:hint="cs"/>
          <w:rtl/>
        </w:rPr>
        <w:t xml:space="preserve"> וותרן הייתי בממוני</w:t>
      </w:r>
      <w:r w:rsidR="00AD218A" w:rsidRPr="00AD218A">
        <w:rPr>
          <w:rStyle w:val="HebrewChar"/>
          <w:rFonts w:cs="FrankRuehl" w:hint="cs"/>
          <w:rtl/>
        </w:rPr>
        <w:t>...</w:t>
      </w:r>
      <w:r w:rsidRPr="00AD218A">
        <w:rPr>
          <w:rStyle w:val="HebrewChar"/>
          <w:rFonts w:cs="FrankRuehl" w:hint="cs"/>
          <w:rtl/>
        </w:rPr>
        <w:t xml:space="preserve"> דאמר מר איוב וותרן בממונו היה, שהיה מניח פרוטה </w:t>
      </w:r>
      <w:r w:rsidRPr="00AD218A">
        <w:rPr>
          <w:rStyle w:val="HebrewChar"/>
          <w:rFonts w:cs="FrankRuehl" w:hint="cs"/>
          <w:rtl/>
        </w:rPr>
        <w:lastRenderedPageBreak/>
        <w:t>לחנוני מממוניה</w:t>
      </w:r>
      <w:r w:rsidR="00AD218A" w:rsidRPr="00AD218A">
        <w:rPr>
          <w:rStyle w:val="HebrewChar"/>
          <w:rFonts w:cs="FrankRuehl" w:hint="cs"/>
          <w:rtl/>
        </w:rPr>
        <w:t>...</w:t>
      </w:r>
      <w:r w:rsidRPr="00AD218A">
        <w:rPr>
          <w:rStyle w:val="HebrewChar"/>
          <w:rFonts w:cs="FrankRuehl" w:hint="cs"/>
          <w:rtl/>
        </w:rPr>
        <w:t xml:space="preserve"> אבל נראה כי דוקא אלו ראויים לאריכות ימים, וזה</w:t>
      </w:r>
      <w:r w:rsidR="00AD218A" w:rsidRPr="00AD218A">
        <w:rPr>
          <w:rStyle w:val="HebrewChar"/>
          <w:rFonts w:cs="FrankRuehl" w:hint="cs"/>
          <w:rtl/>
        </w:rPr>
        <w:t>...</w:t>
      </w:r>
      <w:r w:rsidRPr="00AD218A">
        <w:rPr>
          <w:rStyle w:val="HebrewChar"/>
          <w:rFonts w:cs="FrankRuehl" w:hint="cs"/>
          <w:rtl/>
        </w:rPr>
        <w:t xml:space="preserve"> כאשר מוותר ומוחל לו ולא היה מדקדק עם חבירו, גם השי"ת היה מוותר לו, ולא היה מדקדק עמו בחיים שנתן לו, וכך אמרו במסכתא יומא, אמר רבי אליעזר כל המעביר על מדותיו מעבירין לו על כל פשעיו, שנאמר נושא עון ועובר על פשע, למי נושא עון, למי שעובר על פשע, הרי מבואר כי המעביר ומוחל כפי מדתו אשר נוהג, נוהגין עמו גם כן, ולכך אף אם נגזר עליו מיתה בשביל מה, גם כן מבטלין הגזירה שנגזרה עליו, ולכך מאריך חיים.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ועוד אמר וותרן הייתי בממוני, שלא הייתי מקפיד, והיה עושה דרך וויתור, לכך היו נוהגין עמו גם כן לתת לו שפע חיים בוויתור כפי מדתו, שאינו מקפיד, והכל דרך וויתור</w:t>
      </w:r>
      <w:r w:rsidR="00AD218A" w:rsidRPr="00AD218A">
        <w:rPr>
          <w:rStyle w:val="HebrewChar"/>
          <w:rFonts w:cs="FrankRuehl" w:hint="cs"/>
          <w:rtl/>
        </w:rPr>
        <w:t>...</w:t>
      </w:r>
      <w:r w:rsidRPr="00AD218A">
        <w:rPr>
          <w:rStyle w:val="HebrewChar"/>
          <w:rFonts w:cs="FrankRuehl" w:hint="cs"/>
          <w:rtl/>
        </w:rPr>
        <w:t xml:space="preserve"> אמנם עם כל זה אינו ראוי שיהיה וותרן יותר מדאי, אפילו אם רוצה לוותר לעניים, שהרי אמרו המבזבז אל יבזבז יותר מחומש, שמא יצטרך לבריות</w:t>
      </w:r>
      <w:r w:rsidR="00AD218A" w:rsidRPr="00AD218A">
        <w:rPr>
          <w:rStyle w:val="HebrewChar"/>
          <w:rFonts w:cs="FrankRuehl" w:hint="cs"/>
          <w:rtl/>
        </w:rPr>
        <w:t>...</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התבארה לך מדת הנדיבות, והמדה הזאת היא קדושה לאדם, שהרי אמרו בן נח מקפיד אפילו על פחות משוה פרוטה, ולכך אצלו נחשב פחות מפרוטה גזל ונהרג עליו, אבל ישראל אף שאסור לגזול אף פחות משוה פרוטה, אין לו דין לכל הדברים לענין שבועה וכו', ודבר זה, כי מי שיש לו נפש קצרה הוא מקפיד על פחות משוה פרוטה, אבל ישראל יש להם נפש קדושה נבדלת, ולא נפש צרה, ולכך אין להם מדה זאת. (נתיב הנדיבות פרק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במסכת מגילה, שאל את רבי נחוניא הגדול, במה הארכת ימים, אמר לו</w:t>
      </w:r>
      <w:r w:rsidR="00AD218A" w:rsidRPr="00AD218A">
        <w:rPr>
          <w:rStyle w:val="HebrewChar"/>
          <w:rFonts w:cs="FrankRuehl" w:hint="cs"/>
          <w:rtl/>
        </w:rPr>
        <w:t>...</w:t>
      </w:r>
      <w:r w:rsidRPr="00AD218A">
        <w:rPr>
          <w:rStyle w:val="HebrewChar"/>
          <w:rFonts w:cs="FrankRuehl" w:hint="cs"/>
          <w:rtl/>
        </w:rPr>
        <w:t xml:space="preserve"> וותרן בממוני הייתי, ואין הכונה לוותר ולבזבז, דהא אדרבה אמרו רז"ל, תלמיד חכם מדקדק אפילו בפחות משוה פרוטה, אלא הענין יהיה נדיב במקום שראוי להתנדב, וישקול דבר זה במאזנים של תורה, וילמד מיעקב אבינו שהיה ציקני, שנאמר ויותר יעקב לבדו, ואמרו רז"ל ששכח פכין קטנים, מלמד שהצדיקים חביב עליהם ממונם, והכל בשביל שאין פושטין ידיהם בגזל, ומצינו במקום אחר שהיה ותרן אין כמוהו, כמו שדרשו רז"ל "בקברי אשר כריתי", מלמד שנטל יעקב כל כסף </w:t>
      </w:r>
      <w:r w:rsidRPr="00AD218A">
        <w:rPr>
          <w:rStyle w:val="HebrewChar"/>
          <w:rFonts w:cs="FrankRuehl" w:hint="cs"/>
          <w:rtl/>
        </w:rPr>
        <w:lastRenderedPageBreak/>
        <w:t>וזהב שהביא מבית לבן, ועשה כרי, ואמר לעשו טול כרי זה בשביל חלקך במערה, לכן ממנו ילמוד האדם שלא יפזר לריק ושלא לצורך ובמקום מצוה, כגון בצדקה ובשאר מצוות התלויות במעות, כגון לקנות רב וחבר וספרים, יהיה וותרן גדול</w:t>
      </w:r>
      <w:r w:rsidR="00AD218A" w:rsidRPr="00AD218A">
        <w:rPr>
          <w:rStyle w:val="HebrewChar"/>
          <w:rFonts w:cs="FrankRuehl" w:hint="cs"/>
          <w:rtl/>
        </w:rPr>
        <w:t>...</w:t>
      </w:r>
      <w:r w:rsidRPr="00AD218A">
        <w:rPr>
          <w:rStyle w:val="HebrewChar"/>
          <w:rFonts w:cs="FrankRuehl" w:hint="cs"/>
          <w:rtl/>
        </w:rPr>
        <w:t xml:space="preserve"> (שער האותיות אות 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פתוח תפתח - פירשו חז"ל שהוא הבטחה, אם לא יקפוץ ידו ויפתח פעם אחת, אז תלבשהו רוח נדיבה ויפתח תמיד</w:t>
      </w:r>
      <w:r w:rsidR="00AD218A" w:rsidRPr="00AD218A">
        <w:rPr>
          <w:rStyle w:val="HebrewChar"/>
          <w:rFonts w:cs="FrankRuehl" w:hint="cs"/>
          <w:rtl/>
        </w:rPr>
        <w:t>...</w:t>
      </w:r>
      <w:r w:rsidRPr="00AD218A">
        <w:rPr>
          <w:rStyle w:val="HebrewChar"/>
          <w:rFonts w:cs="FrankRuehl" w:hint="cs"/>
          <w:rtl/>
        </w:rPr>
        <w:t xml:space="preserve"> (דברים טו ח)</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נדיב - נותן כראוי, בזמן הראוי, ולאיש הראוי. (משלי יט 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נדיבים - אדון להחלטותיו, בנגוד לאביון, התלוי בדעת אחרים. (תהלים קז מ)</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נדיבים - העושים מתוך דחיפה פנימית. (שם קיח ט)</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בנדיבים - אדם היכול לעזר בכח עמדתו ונדיבות לבו. (שם קמו 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ברם האם לפחות כספנו כן מוכן בכל עידן ואתר לצורך מטרות המקדש, כמדה זו הנדרשת מאתנו בפרשת שקלים</w:t>
      </w:r>
      <w:r w:rsidR="00AD218A" w:rsidRPr="00AD218A">
        <w:rPr>
          <w:rStyle w:val="HebrewChar"/>
          <w:rFonts w:cs="FrankRuehl" w:hint="cs"/>
          <w:szCs w:val="20"/>
          <w:rtl/>
        </w:rPr>
        <w:t>?</w:t>
      </w:r>
      <w:r w:rsidRPr="00AD218A">
        <w:rPr>
          <w:rStyle w:val="HebrewChar"/>
          <w:rFonts w:cs="FrankRuehl" w:hint="cs"/>
          <w:rtl/>
        </w:rPr>
        <w:t xml:space="preserve"> לצורך בניית המקדש אמנם כן, בנין המקדש כי יינזק או יהא צר מהכיל באי שעריו, או שחזותו מיושנת מדי וראוי להחליפו בסגנון בעל טעם מודרני, מיד כספנו מוכן ומזומן לכסות את ההוצאות, מעטות התקופות כבימינו בה מצטיינים רבים מאתנו בנדיבות לב להקים בתי כנסת מפוארים, ובה אף הוקמו מקדשי מעט במספר רב. אך למטרות מקדש א-ל, הוה אומר למען יהגו ילדינו אף הם בתורה זו ובמשפטיה אלו, אשר למענם הקימונו היכלי פאר כה מרהיבים ביפים</w:t>
      </w:r>
      <w:r w:rsidR="00AD218A" w:rsidRPr="00AD218A">
        <w:rPr>
          <w:rStyle w:val="HebrewChar"/>
          <w:rFonts w:cs="FrankRuehl" w:hint="cs"/>
          <w:rtl/>
        </w:rPr>
        <w:t>...</w:t>
      </w:r>
      <w:r w:rsidRPr="00AD218A">
        <w:rPr>
          <w:rStyle w:val="HebrewChar"/>
          <w:rFonts w:cs="FrankRuehl" w:hint="cs"/>
          <w:rtl/>
        </w:rPr>
        <w:t xml:space="preserve"> כמה ממון דרוש בשביל שיעשה לפחות מעט מזעיר למענה בתקופתנו, וכמה הננו רחוקים אפילו מלהרגיש בצורך עילאי זה על חין ערכו ושגיאותו</w:t>
      </w:r>
      <w:r w:rsidR="00AD218A" w:rsidRPr="00AD218A">
        <w:rPr>
          <w:rStyle w:val="HebrewChar"/>
          <w:rFonts w:cs="FrankRuehl" w:hint="cs"/>
          <w:szCs w:val="20"/>
          <w:rtl/>
        </w:rPr>
        <w:t>?</w:t>
      </w:r>
      <w:r w:rsidR="00AD218A" w:rsidRPr="00AD218A">
        <w:rPr>
          <w:rStyle w:val="HebrewChar"/>
          <w:rFonts w:cs="FrankRuehl" w:hint="cs"/>
          <w:rtl/>
        </w:rPr>
        <w:t>...</w:t>
      </w:r>
      <w:r w:rsidRPr="00AD218A">
        <w:rPr>
          <w:rStyle w:val="HebrewChar"/>
          <w:rFonts w:cs="FrankRuehl" w:hint="cs"/>
          <w:rtl/>
        </w:rPr>
        <w:t xml:space="preserve"> מה לומדים הצעירים</w:t>
      </w:r>
      <w:r w:rsidR="00AD218A" w:rsidRPr="00AD218A">
        <w:rPr>
          <w:rStyle w:val="HebrewChar"/>
          <w:rFonts w:cs="FrankRuehl" w:hint="cs"/>
          <w:szCs w:val="20"/>
          <w:rtl/>
        </w:rPr>
        <w:t>?</w:t>
      </w:r>
      <w:r w:rsidRPr="00AD218A">
        <w:rPr>
          <w:rStyle w:val="HebrewChar"/>
          <w:rFonts w:cs="FrankRuehl" w:hint="cs"/>
          <w:rtl/>
        </w:rPr>
        <w:t xml:space="preserve"> מה יודעים המבוגרים</w:t>
      </w:r>
      <w:r w:rsidR="00AD218A" w:rsidRPr="00AD218A">
        <w:rPr>
          <w:rStyle w:val="HebrewChar"/>
          <w:rFonts w:cs="FrankRuehl" w:hint="cs"/>
          <w:szCs w:val="20"/>
          <w:rtl/>
        </w:rPr>
        <w:t>?</w:t>
      </w:r>
      <w:r w:rsidRPr="00AD218A">
        <w:rPr>
          <w:rStyle w:val="HebrewChar"/>
          <w:rFonts w:cs="FrankRuehl" w:hint="cs"/>
          <w:rtl/>
        </w:rPr>
        <w:t xml:space="preserve"> בואו אל הערים פנימה, מה יודעים המורים</w:t>
      </w:r>
      <w:r w:rsidR="00AD218A" w:rsidRPr="00AD218A">
        <w:rPr>
          <w:rStyle w:val="HebrewChar"/>
          <w:rFonts w:cs="FrankRuehl" w:hint="cs"/>
          <w:szCs w:val="20"/>
          <w:rtl/>
        </w:rPr>
        <w:t>?</w:t>
      </w:r>
      <w:r w:rsidRPr="00AD218A">
        <w:rPr>
          <w:rStyle w:val="HebrewChar"/>
          <w:rFonts w:cs="FrankRuehl" w:hint="cs"/>
          <w:rtl/>
        </w:rPr>
        <w:t xml:space="preserve"> מה הם מלמדים את חניכיהם</w:t>
      </w:r>
      <w:r w:rsidR="00AD218A" w:rsidRPr="00AD218A">
        <w:rPr>
          <w:rStyle w:val="HebrewChar"/>
          <w:rFonts w:cs="FrankRuehl" w:hint="cs"/>
          <w:szCs w:val="20"/>
          <w:rtl/>
        </w:rPr>
        <w:t>?</w:t>
      </w:r>
      <w:r w:rsidR="00AD218A" w:rsidRPr="00AD218A">
        <w:rPr>
          <w:rStyle w:val="HebrewChar"/>
          <w:rFonts w:cs="FrankRuehl" w:hint="cs"/>
          <w:rtl/>
        </w:rPr>
        <w:t>...</w:t>
      </w:r>
      <w:r w:rsidRPr="00AD218A">
        <w:rPr>
          <w:rStyle w:val="HebrewChar"/>
          <w:rFonts w:cs="FrankRuehl" w:hint="cs"/>
          <w:rtl/>
        </w:rPr>
        <w:t xml:space="preserve"> (במעגלי שנה חלק ב עמוד קלה)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ממה שאמרו חז"ל לקרא פרשת שקלים עתה אף שאין קרבן, נראה כי הנדיבות מתקבלת כמו אז, כי כל הקרבנות נתקבלו לרצון, רק על ידי כח הנדיבות של ישראל, שמזה היו כל הקרבנות, וזה הנדיבות יש גם עתה, ואפשר יותר, על ידי שמשתוקקין לנדב להשי"ת כבראשונה, וכן היה כל בריאת האדם להשתוקק אליו ית' מתוך החושך. ונראה שזה הכנה לגאולה אשר בניסן זמן גאולה</w:t>
      </w:r>
      <w:r w:rsidR="00AD218A" w:rsidRPr="00AD218A">
        <w:rPr>
          <w:rStyle w:val="HebrewChar"/>
          <w:rFonts w:cs="FrankRuehl" w:hint="cs"/>
          <w:rtl/>
        </w:rPr>
        <w:t>...</w:t>
      </w:r>
      <w:r w:rsidRPr="00AD218A">
        <w:rPr>
          <w:rStyle w:val="HebrewChar"/>
          <w:rFonts w:cs="FrankRuehl" w:hint="cs"/>
          <w:rtl/>
        </w:rPr>
        <w:t xml:space="preserve"> (שקלים תרל"ג)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ויקחו לי תרומה</w:t>
      </w:r>
      <w:r w:rsidR="00AD218A" w:rsidRPr="00AD218A">
        <w:rPr>
          <w:rStyle w:val="HebrewChar"/>
          <w:rFonts w:cs="FrankRuehl" w:hint="cs"/>
          <w:rtl/>
        </w:rPr>
        <w:t>...</w:t>
      </w:r>
      <w:r w:rsidRPr="00AD218A">
        <w:rPr>
          <w:rStyle w:val="HebrewChar"/>
          <w:rFonts w:cs="FrankRuehl" w:hint="cs"/>
          <w:rtl/>
        </w:rPr>
        <w:t xml:space="preserve"> וכמו כן בנדבת בני ישראל יש בהם פנימיות שורש הנדיבות שבכלל ישראל, שנקראת בת נדיב, וכל מעשה פרטי הוא מעורר זה השורש, והוא מדת טובן של ישראל, וזה שאמר ויקחו אליך ולא ויתנו, כל אחד צריך ליקח מנדיבות הזה שיש בכלל ישראל, ועל ידי נדיבות פרטי שלו יוכל להתחבר לשורש הנדיבות כנ"ל</w:t>
      </w:r>
      <w:r w:rsidR="00AD218A" w:rsidRPr="00AD218A">
        <w:rPr>
          <w:rStyle w:val="HebrewChar"/>
          <w:rFonts w:cs="FrankRuehl" w:hint="cs"/>
          <w:rtl/>
        </w:rPr>
        <w:t>...</w:t>
      </w:r>
      <w:r w:rsidRPr="00AD218A">
        <w:rPr>
          <w:rStyle w:val="HebrewChar"/>
          <w:rFonts w:cs="FrankRuehl" w:hint="cs"/>
          <w:rtl/>
        </w:rPr>
        <w:t xml:space="preserve"> (שם תרל"ו)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נתקשה משה רבינו ע"ה</w:t>
      </w:r>
      <w:r w:rsidR="00AD218A" w:rsidRPr="00AD218A">
        <w:rPr>
          <w:rStyle w:val="HebrewChar"/>
          <w:rFonts w:cs="FrankRuehl" w:hint="cs"/>
          <w:rtl/>
        </w:rPr>
        <w:t>...</w:t>
      </w:r>
      <w:r w:rsidRPr="00AD218A">
        <w:rPr>
          <w:rStyle w:val="HebrewChar"/>
          <w:rFonts w:cs="FrankRuehl" w:hint="cs"/>
          <w:rtl/>
        </w:rPr>
        <w:t xml:space="preserve"> לפי זה פירוש הענין, שנתקשה משה רבינו ע"ה על מה שכתוב הדל לא ימעיט, שצריך להיות נדיבות זאת נמצאת בכל איש ישראל, והראהו הקב"ה כי נמצאת נקודה אחת מצורה הנ"ל בכל איש ישראל מכוחו של יעקב אבינו, רק שזה הוא בכללות ישראל, לכן העשיר לא ירבה, ועל ידי זה והדל לא ימעיט, שגם העשיר צריך להיות מוסר חלקו לצבור, להיות רצון כל פרט להשלים רצונו ית' לתת כל אחד מחצית השקל. והנה החוטא נותן חלקו לצדיק</w:t>
      </w:r>
      <w:r w:rsidR="00AD218A" w:rsidRPr="00AD218A">
        <w:rPr>
          <w:rStyle w:val="HebrewChar"/>
          <w:rFonts w:cs="FrankRuehl" w:hint="cs"/>
          <w:rtl/>
        </w:rPr>
        <w:t>...</w:t>
      </w:r>
      <w:r w:rsidRPr="00AD218A">
        <w:rPr>
          <w:rStyle w:val="HebrewChar"/>
          <w:rFonts w:cs="FrankRuehl" w:hint="cs"/>
          <w:rtl/>
        </w:rPr>
        <w:t xml:space="preserve"> ובכח הצדיקים להחזיר לכל אחד חלקו, וממילא יהיה נמצא נדיבות הנ"ל בכל נפש ישראל, כי היא מוטבעת בכל נפשות בני ישראל כנ"ל, וכענין שהחזיר משה רבינו ע"ה, בעין טובה שלו לכל בני ישראל הכתרים של נעשה ונשמע בשבת קודש. (שם תרל"ט)</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זה יתנו</w:t>
      </w:r>
      <w:r w:rsidR="00AD218A" w:rsidRPr="00AD218A">
        <w:rPr>
          <w:rStyle w:val="HebrewChar"/>
          <w:rFonts w:cs="FrankRuehl" w:hint="cs"/>
          <w:rtl/>
        </w:rPr>
        <w:t>...</w:t>
      </w:r>
      <w:r w:rsidRPr="00AD218A">
        <w:rPr>
          <w:rStyle w:val="HebrewChar"/>
          <w:rFonts w:cs="FrankRuehl" w:hint="cs"/>
          <w:rtl/>
        </w:rPr>
        <w:t xml:space="preserve"> ובאמת נדיבות זו נמצאת בלב איש ישראל לעולם, כמו שאמר מו"ז ז"ל שהוא בכח אברהם אבינו ע"ה, כמו שאמרו ז"ל בת נדיב, והקב"ה מגין על נקודה זו של הנדיבות שנמצא תמיד בנפשות בני ישראל, ועל ידי התעוררות נקודה זו יכולין לברר הכל, כמו שכתוב שכל העובר על הפקודים וגו' לכפר וגו', מכלל שאפילו קודם הבירור והתיקון על ידי זאת הנדיבות יכולין לברר התערובות, כמו שאמרו רז"ל משמיעין על השקלים ועל הכלאים, שעל </w:t>
      </w:r>
      <w:r w:rsidRPr="00AD218A">
        <w:rPr>
          <w:rStyle w:val="HebrewChar"/>
          <w:rFonts w:cs="FrankRuehl" w:hint="cs"/>
          <w:rtl/>
        </w:rPr>
        <w:lastRenderedPageBreak/>
        <w:t>ידי השקלים זוכין אל הבירור, וזה שאמר זה יתנו, כזה שיזכו להיות ברי לבב על ידי נדבה זו. (שם תרמ"ז)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ויקחו לי תרומה</w:t>
      </w:r>
      <w:r w:rsidR="00AD218A" w:rsidRPr="00AD218A">
        <w:rPr>
          <w:rStyle w:val="HebrewChar"/>
          <w:rFonts w:cs="FrankRuehl" w:hint="cs"/>
          <w:rtl/>
        </w:rPr>
        <w:t>...</w:t>
      </w:r>
      <w:r w:rsidRPr="00AD218A">
        <w:rPr>
          <w:rStyle w:val="HebrewChar"/>
          <w:rFonts w:cs="FrankRuehl" w:hint="cs"/>
          <w:rtl/>
        </w:rPr>
        <w:t xml:space="preserve"> ופירש רש"י ז"ל יפרישו לי מממונם נדבה, ונראה שזה הבחינה שפורש אדם דבר משלו ומבדילו להשי"ת חשוב לפניו יותר מגוף הנתינה, כי לי הכסף וכו', ואותו הנדיבות בשעת מעשה האדם להניח חפציו בעבור השי"ת הוא הלקיחה, שעל ידי הלקיחה מתרומם הדבר להשי"ת, ונקרא תרומה, כי מי עלה שמים, רק שעל ידי נדיבות האדם מתרומם הנדיבות עד השי"ת, ואיתא תרומה נטלת במחשבה, שעל ידי מחשבה ורצון טוב ניטלת ומתרוממת עד לשמים</w:t>
      </w:r>
      <w:r w:rsidR="00AD218A" w:rsidRPr="00AD218A">
        <w:rPr>
          <w:rStyle w:val="HebrewChar"/>
          <w:rFonts w:cs="FrankRuehl" w:hint="cs"/>
          <w:rtl/>
        </w:rPr>
        <w:t>...</w:t>
      </w:r>
      <w:r w:rsidRPr="00AD218A">
        <w:rPr>
          <w:rStyle w:val="HebrewChar"/>
          <w:rFonts w:cs="FrankRuehl" w:hint="cs"/>
          <w:rtl/>
        </w:rPr>
        <w:t xml:space="preserve"> כי כשיש משהו רצון להשי"ת שלא יהיה פחות מס' שיתבטל ברצונות החיצוניים, רק א' מס' נשמר להניח מקום לחול עליו שם שמים, על ידי זה מתרומם המעשה כלו, מאת כל איש אשר ידבנו וגו', פירוש מכל מיני נדיבות ורצונות שנמצאים בלב האדם יפרישו תרומה. (תרומה תרל"ד)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ועשו לי מקדש וכו', כי קודם החטא היו בני ישראל מוכנים להיות למעלה מהטבע כמלאכים, ואחר כך עשה השי"ת אתנו חסד שיהיה נשאר הארה מהתורה בהתלבשות העשיה, ועל ידי נדיבות שנמצא בלב איש ישראל יכולים להמשיך הארות התורה גם בהעשיה, וזה שאמר ככל אשר אני מראה אותך</w:t>
      </w:r>
      <w:r w:rsidR="00AD218A" w:rsidRPr="00AD218A">
        <w:rPr>
          <w:rStyle w:val="HebrewChar"/>
          <w:rFonts w:cs="FrankRuehl" w:hint="cs"/>
          <w:rtl/>
        </w:rPr>
        <w:t>...</w:t>
      </w:r>
      <w:r w:rsidRPr="00AD218A">
        <w:rPr>
          <w:rStyle w:val="HebrewChar"/>
          <w:rFonts w:cs="FrankRuehl" w:hint="cs"/>
          <w:rtl/>
        </w:rPr>
        <w:t xml:space="preserve"> (שם תרמ"ב)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לקח טוב נתתי וגו', דכתיב אשר ידבנו לבו, פירש רש"י נדבה לשון רצון טוב, ומהיכן נמצא זה הרצון הטוב באיש ישראל, בכח התורה, שנקראה לקח טוב, כמו שכתוב תורת ה' תמימה משיבת נפש, כי הנפש יש בה השתוקקות נפלאה אל מי שבראה, אבל הרצונות הגשמיים מכסים זה הרצון הפנימי של הנפש, ובני ישראל בכח התורה זוכין למצא זה הרצון האמת הגנוז בנפש, ולכן נקראה בת נדיב</w:t>
      </w:r>
      <w:r w:rsidR="00AD218A" w:rsidRPr="00AD218A">
        <w:rPr>
          <w:rStyle w:val="HebrewChar"/>
          <w:rFonts w:cs="FrankRuehl" w:hint="cs"/>
          <w:rtl/>
        </w:rPr>
        <w:t>...</w:t>
      </w:r>
      <w:r w:rsidRPr="00AD218A">
        <w:rPr>
          <w:rStyle w:val="HebrewChar"/>
          <w:rFonts w:cs="FrankRuehl" w:hint="cs"/>
          <w:rtl/>
        </w:rPr>
        <w:t xml:space="preserve"> (שם תרס"ב)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ויקחו לי וגו', איתא במדרש כל מקום שנאמר לי קיים לעולם, אם כן זה הנדיבות נמצא לעולם בישראל, ויכולין תמיד להרים זאת התרומה, שזה הרצון והתשוקה בלבות בני ישראל שנטע הקב"ה בנו בקבלת התורה, ונקרא מטבע של אש</w:t>
      </w:r>
      <w:r w:rsidR="00AD218A" w:rsidRPr="00AD218A">
        <w:rPr>
          <w:rStyle w:val="HebrewChar"/>
          <w:rFonts w:cs="FrankRuehl" w:hint="cs"/>
          <w:rtl/>
        </w:rPr>
        <w:t>...</w:t>
      </w:r>
      <w:r w:rsidRPr="00AD218A">
        <w:rPr>
          <w:rStyle w:val="HebrewChar"/>
          <w:rFonts w:cs="FrankRuehl" w:hint="cs"/>
          <w:rtl/>
        </w:rPr>
        <w:t xml:space="preserve"> שנטע ביעקב להיות אהבת ה' קבועה </w:t>
      </w:r>
      <w:r w:rsidRPr="00AD218A">
        <w:rPr>
          <w:rStyle w:val="HebrewChar"/>
          <w:rFonts w:cs="FrankRuehl" w:hint="cs"/>
          <w:rtl/>
        </w:rPr>
        <w:lastRenderedPageBreak/>
        <w:t>בלבם, כמו שנאמר אוהבם נדבה, נדבה הרי זו, שנטע בהם האהבה שאינה משתנית לעולם</w:t>
      </w:r>
      <w:r w:rsidR="00AD218A" w:rsidRPr="00AD218A">
        <w:rPr>
          <w:rStyle w:val="HebrewChar"/>
          <w:rFonts w:cs="FrankRuehl" w:hint="cs"/>
          <w:rtl/>
        </w:rPr>
        <w:t>...</w:t>
      </w:r>
      <w:r w:rsidRPr="00AD218A">
        <w:rPr>
          <w:rStyle w:val="HebrewChar"/>
          <w:rFonts w:cs="FrankRuehl" w:hint="cs"/>
          <w:rtl/>
        </w:rPr>
        <w:t xml:space="preserve"> (שם תרס"ג)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מצות תרומת הדשן</w:t>
      </w:r>
      <w:r w:rsidR="00AD218A" w:rsidRPr="00AD218A">
        <w:rPr>
          <w:rStyle w:val="HebrewChar"/>
          <w:rFonts w:cs="FrankRuehl" w:hint="cs"/>
          <w:rtl/>
        </w:rPr>
        <w:t>...</w:t>
      </w:r>
      <w:r w:rsidRPr="00AD218A">
        <w:rPr>
          <w:rStyle w:val="HebrewChar"/>
          <w:rFonts w:cs="FrankRuehl" w:hint="cs"/>
          <w:rtl/>
        </w:rPr>
        <w:t xml:space="preserve"> וכן הוא סדר אלה הפרשיות, שקלים הנדיבות שנמצא בבני ישראל ענין צדיקים גמורים, שנמצא בבני ישראל נקודה התלהבות להבורא יתברך, אך אחר כך באה התנגדות מצד יצר הרע, והוא זכור, מלחמת עמלק</w:t>
      </w:r>
      <w:r w:rsidR="00AD218A" w:rsidRPr="00AD218A">
        <w:rPr>
          <w:rStyle w:val="HebrewChar"/>
          <w:rFonts w:cs="FrankRuehl" w:hint="cs"/>
          <w:rtl/>
        </w:rPr>
        <w:t>...</w:t>
      </w:r>
      <w:r w:rsidRPr="00AD218A">
        <w:rPr>
          <w:rStyle w:val="HebrewChar"/>
          <w:rFonts w:cs="FrankRuehl" w:hint="cs"/>
          <w:rtl/>
        </w:rPr>
        <w:t xml:space="preserve"> (פרה תרל"ח)</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בפסוק מרבים העם להביא וגו'</w:t>
      </w:r>
      <w:r w:rsidR="00AD218A" w:rsidRPr="00AD218A">
        <w:rPr>
          <w:rStyle w:val="HebrewChar"/>
          <w:rFonts w:cs="FrankRuehl" w:hint="cs"/>
          <w:rtl/>
        </w:rPr>
        <w:t>...</w:t>
      </w:r>
      <w:r w:rsidRPr="00AD218A">
        <w:rPr>
          <w:rStyle w:val="HebrewChar"/>
          <w:rFonts w:cs="FrankRuehl" w:hint="cs"/>
          <w:rtl/>
        </w:rPr>
        <w:t xml:space="preserve"> ונראה כי ראו הצדיקים והחכמים כי נתפשטה ההתנדבות יותר מהראוי, וחששו שלא יהיה עוד ברצון אמת לשם שמים, כי הכל הולך אחר הרצון לשם שמים. ואיתא שיש בכל דבר בחינת רצוא ושוב, פירוש על פי מה שאמרו בשם הבעש"ט, לראות שמכל עבודה יקבל יראה ובושה</w:t>
      </w:r>
      <w:r w:rsidR="00AD218A" w:rsidRPr="00AD218A">
        <w:rPr>
          <w:rStyle w:val="HebrewChar"/>
          <w:rFonts w:cs="FrankRuehl" w:hint="cs"/>
          <w:rtl/>
        </w:rPr>
        <w:t>...</w:t>
      </w:r>
      <w:r w:rsidRPr="00AD218A">
        <w:rPr>
          <w:rStyle w:val="HebrewChar"/>
          <w:rFonts w:cs="FrankRuehl" w:hint="cs"/>
          <w:rtl/>
        </w:rPr>
        <w:t xml:space="preserve"> ומשה רבינו ע"ה והחכמים שמרו מעשי בני ישראל, שלא להתערב בו פניות כנ"ל</w:t>
      </w:r>
      <w:r w:rsidR="00AD218A" w:rsidRPr="00AD218A">
        <w:rPr>
          <w:rStyle w:val="HebrewChar"/>
          <w:rFonts w:cs="FrankRuehl" w:hint="cs"/>
          <w:rtl/>
        </w:rPr>
        <w:t>...</w:t>
      </w:r>
      <w:r w:rsidRPr="00AD218A">
        <w:rPr>
          <w:rStyle w:val="HebrewChar"/>
          <w:rFonts w:cs="FrankRuehl" w:hint="cs"/>
          <w:rtl/>
        </w:rPr>
        <w:t xml:space="preserve"> (ויקהל תרל"ה)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ארפא משובתם וכו'</w:t>
      </w:r>
      <w:r w:rsidR="00AD218A" w:rsidRPr="00AD218A">
        <w:rPr>
          <w:rStyle w:val="HebrewChar"/>
          <w:rFonts w:cs="FrankRuehl" w:hint="cs"/>
          <w:rtl/>
        </w:rPr>
        <w:t>...</w:t>
      </w:r>
      <w:r w:rsidRPr="00AD218A">
        <w:rPr>
          <w:rStyle w:val="HebrewChar"/>
          <w:rFonts w:cs="FrankRuehl" w:hint="cs"/>
          <w:rtl/>
        </w:rPr>
        <w:t xml:space="preserve"> שעל ידי נדבת המשכן נתקנו בני ישראל מחטא העגל, והטעם שעל ידי הנדבה נתדבקו במקור נפשם הטובה, שנקראה בת נדיב, שהנדיבות נמצאת בשורש נפשות בני ישראל בירושה מאבות, אבל אומות העולם אם יתן וגו' הון ביתו אינו באמיתות הלב, וחסד לאומים חטאת, רק בני ישראל נקראו נדיבים במקור נפשותיהם כנ"ל. (שם תרל"ח)</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ברש"י, עדות הוא לישראל, שוויתר להם על חטא העגל</w:t>
      </w:r>
      <w:r w:rsidR="00AD218A" w:rsidRPr="00AD218A">
        <w:rPr>
          <w:rStyle w:val="HebrewChar"/>
          <w:rFonts w:cs="FrankRuehl" w:hint="cs"/>
          <w:rtl/>
        </w:rPr>
        <w:t>...</w:t>
      </w:r>
      <w:r w:rsidRPr="00AD218A">
        <w:rPr>
          <w:rStyle w:val="HebrewChar"/>
          <w:rFonts w:cs="FrankRuehl" w:hint="cs"/>
          <w:rtl/>
        </w:rPr>
        <w:t xml:space="preserve"> שבודאי החטא עושה רושם במעשה האדם, אבל בני ישראל אשר עיקר שורש חיותם נדבק בבורא יתברך, לכן אין החטא יכול לנתק שורש אהבתם להשי"ת, כמו שכתוב מים רבים לא יוכלו לכבות וגו', והנדבה היתה אות לחביבות בני ישראל שנקראו בת נדיב, בתו של אברהם אבינו ע"ה, שנקרא נדיב, וזה הנדיבות לא יכול להתקלקל בלב איש ישראל, ולכן משפט ה' אמת לוותר נגדם, כמו שכתוב אוהבם נדבה, ואפשר לפרש בזה גם כן ענין משכן שנתמשכן בעונותיהם של ישראל, פירוש שנקודת הנדיבות לא יכול להנתק מהם, על כן כשנופלין ממדרגתם ניטלת מהם הנדיבות לזמן, כמו שכתוב בספרי קודש, שמי שנשמתו ממקום גבוה מסתלקת ממנו קודם החטא, כי החטא אינו יכול ליגע שם, לכן איתא שהמשכן </w:t>
      </w:r>
      <w:r w:rsidRPr="00AD218A">
        <w:rPr>
          <w:rStyle w:val="HebrewChar"/>
          <w:rFonts w:cs="FrankRuehl" w:hint="cs"/>
          <w:rtl/>
        </w:rPr>
        <w:lastRenderedPageBreak/>
        <w:t>נגנז ולא נאבד חס ושלום</w:t>
      </w:r>
      <w:r w:rsidR="00AD218A" w:rsidRPr="00AD218A">
        <w:rPr>
          <w:rStyle w:val="HebrewChar"/>
          <w:rFonts w:cs="FrankRuehl" w:hint="cs"/>
          <w:rtl/>
        </w:rPr>
        <w:t>...</w:t>
      </w:r>
      <w:r w:rsidRPr="00AD218A">
        <w:rPr>
          <w:rStyle w:val="HebrewChar"/>
          <w:rFonts w:cs="FrankRuehl" w:hint="cs"/>
          <w:rtl/>
        </w:rPr>
        <w:t xml:space="preserve"> (פקודי תרל"ח)</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נדר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נדבה, קרבן)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וידר יעקב נדר לאמר, אם יהיה אלקים עמדי ושמרני בדרך הזה אשר אנכי הולך, ונתן לי לחם לאכול ובגד ללבוש. ושבתי בשלום אל בית אבי, והיה ה' לי לאלקים. והאבן הזאת אשר שמתי מצבה יהיה בית אלקים, וכל אשר תתן עשר אעשרנו לך. (בראשית כח כ)</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וידר ישראל נדר לה' ויאמר, אם נתן תתן את העם הזה בידי והחרמתי את עריהם. (במדבר כא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כי ידור נדר לה' או השבע שבועה לאסר אסר על נפשו לא יחל דברו, ככל היוצא מפיו יעשה. ואשה כי תדור נדר לה', ואסרה אסר בבית אביה בנעוריה. ושמע אביה את נדרה ואסרה אשר אסרה על נפשה והחריש לה אביה, וקמו כל נדריה וכל אסר אשר אסרה על נפשה יקום. ואם הניא אביה אותה ביום שמעו, כל נדריה ואסריה אשר אסרה על נפשה לא יקום וה' יסלח לה כי הניא אביה אותה. ואם היו תהיה לאיש ונדריה עליה, או מבטא שפתיה אשר אסרה על נפשה</w:t>
      </w:r>
      <w:r w:rsidR="00AD218A" w:rsidRPr="00AD218A">
        <w:rPr>
          <w:rStyle w:val="HebrewChar"/>
          <w:rFonts w:cs="FrankRuehl" w:hint="cs"/>
          <w:rtl/>
        </w:rPr>
        <w:t>...</w:t>
      </w:r>
      <w:r w:rsidRPr="00AD218A">
        <w:rPr>
          <w:rStyle w:val="HebrewChar"/>
          <w:rFonts w:cs="FrankRuehl" w:hint="cs"/>
          <w:rtl/>
        </w:rPr>
        <w:t xml:space="preserve"> ואם ביום שמע אישה יניא אותה והפר את נדרה אשר עליה ואת מבטא שפתיה אשר אסרה על נפשה, וה' יסלח לה</w:t>
      </w:r>
      <w:r w:rsidR="00AD218A" w:rsidRPr="00AD218A">
        <w:rPr>
          <w:rStyle w:val="HebrewChar"/>
          <w:rFonts w:cs="FrankRuehl" w:hint="cs"/>
          <w:rtl/>
        </w:rPr>
        <w:t>...</w:t>
      </w:r>
      <w:r w:rsidRPr="00AD218A">
        <w:rPr>
          <w:rStyle w:val="HebrewChar"/>
          <w:rFonts w:cs="FrankRuehl" w:hint="cs"/>
          <w:rtl/>
        </w:rPr>
        <w:t xml:space="preserve"> (שם ל ג,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תדור נדר לה' אלקיך לא תאחר לשלמו, כי דרש ידרשנו ה' אלקיך מעמך והיה בך חטא. וכי תחדל לנדר לא יהיה בך חטא. מוצא שפתיך תשמור ועשית, כאשר נדרת לה' אלקיך נדבה אשר דברת בפיך. (דברים כג כב)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וידר יפתח נדר לה' ויאמר, אם נתון תתן את בני עמון בידי. והיה היוצא אשר יצא מדלתי ביתי לקראתי בשובי בשלום מבני עמון והיה לה' והעליתיהו עולה</w:t>
      </w:r>
      <w:r w:rsidR="00AD218A" w:rsidRPr="00AD218A">
        <w:rPr>
          <w:rStyle w:val="HebrewChar"/>
          <w:rFonts w:cs="FrankRuehl" w:hint="cs"/>
          <w:rtl/>
        </w:rPr>
        <w:t>...</w:t>
      </w:r>
      <w:r w:rsidRPr="00AD218A">
        <w:rPr>
          <w:rStyle w:val="HebrewChar"/>
          <w:rFonts w:cs="FrankRuehl" w:hint="cs"/>
          <w:rtl/>
        </w:rPr>
        <w:t xml:space="preserve"> ויבא יפתח המצפה אל ביתו, והנה בתו יוצאת לקראתו בתופים ובמחולות, ורק היא יחידה אין לו ממנו בן או בת. ויהי כראותו אותה ויקרע את בגדיו, ויאמר אהה בתי הכרע הכרעתיני ואת היית בעוכרי, ואני פציתי פי אל ה' ולא אוכל לשוב. ותאמר אליו אבי פצית את פיך אל ה' עשה לי כאשר יצא מפיך, אחרי אשר עשה לך ה' נקמות מאויביך מבני </w:t>
      </w:r>
      <w:r w:rsidRPr="00AD218A">
        <w:rPr>
          <w:rStyle w:val="HebrewChar"/>
          <w:rFonts w:cs="FrankRuehl" w:hint="cs"/>
          <w:rtl/>
        </w:rPr>
        <w:lastRenderedPageBreak/>
        <w:t>עמון</w:t>
      </w:r>
      <w:r w:rsidR="00AD218A" w:rsidRPr="00AD218A">
        <w:rPr>
          <w:rStyle w:val="HebrewChar"/>
          <w:rFonts w:cs="FrankRuehl" w:hint="cs"/>
          <w:rtl/>
        </w:rPr>
        <w:t>...</w:t>
      </w:r>
      <w:r w:rsidRPr="00AD218A">
        <w:rPr>
          <w:rStyle w:val="HebrewChar"/>
          <w:rFonts w:cs="FrankRuehl" w:hint="cs"/>
          <w:rtl/>
        </w:rPr>
        <w:t xml:space="preserve"> ויהי מקץ שנים חדשים ותשב אל אביה ויעש לה את נדרו אשר נדר, והיא לא ידעה איש ותהי חק בישראל</w:t>
      </w:r>
      <w:r w:rsidR="00AD218A" w:rsidRPr="00AD218A">
        <w:rPr>
          <w:rStyle w:val="HebrewChar"/>
          <w:rFonts w:cs="FrankRuehl" w:hint="cs"/>
          <w:rtl/>
        </w:rPr>
        <w:t>...</w:t>
      </w:r>
      <w:r w:rsidRPr="00AD218A">
        <w:rPr>
          <w:rStyle w:val="HebrewChar"/>
          <w:rFonts w:cs="FrankRuehl" w:hint="cs"/>
          <w:rtl/>
        </w:rPr>
        <w:t xml:space="preserve"> (שופטים יא ל והלאה)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מקץ ארבעים שנה, ויאמר אבשלום אל המלך אלכה נא ואשלם את נדרי אשר נדרתי לה' בחברון. כי נדר נדר עבדך בשבתי בגשור בארם לאמר, אם ישיב ישיבני ה' ירושלים ועבדתי את ה'. (שמואל ב טו 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שיר המעלות זכור ה' לדוד את כל ענותו. אשר נשבע לה' נדר לאביר יעקב. אם אבא באהל ביתי אם אעלה על ערש יצועי. אם אתן שנת לעיני לעפעפי תנומה, עד אמצא מקום לה' משכנות לאביר יעקב</w:t>
      </w:r>
      <w:r w:rsidR="00AD218A" w:rsidRPr="00AD218A">
        <w:rPr>
          <w:rStyle w:val="HebrewChar"/>
          <w:rFonts w:cs="FrankRuehl" w:hint="cs"/>
          <w:rtl/>
        </w:rPr>
        <w:t>...</w:t>
      </w:r>
      <w:r w:rsidRPr="00AD218A">
        <w:rPr>
          <w:rStyle w:val="HebrewChar"/>
          <w:rFonts w:cs="FrankRuehl" w:hint="cs"/>
          <w:rtl/>
        </w:rPr>
        <w:t xml:space="preserve"> (תהלים קלב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כאשר תדור נדר לאלקים אל תאחר לשלמו, כי אין חפץ בכסילים, את אשר תדור שלם. טוב אשר לא תדר משתדור ולא תשלם. אל תתן את פיך לחטיא את בשרך, ואל תאמר לפני המלאך כי שגגה היא, למה יקצף האלקים על קולך וחבל את מעשה ידיך. (קהלת ה 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יהודה, תא חזי, שני נדרים נדר הקב"ה ליעקב, אחד שירד עמו לגור עמו בגלות, ואחד שיעלה אותו מקברו לראות השמחה של המחנה הקדושה</w:t>
      </w:r>
      <w:r w:rsidR="00AD218A" w:rsidRPr="00AD218A">
        <w:rPr>
          <w:rStyle w:val="HebrewChar"/>
          <w:rFonts w:cs="FrankRuehl" w:hint="cs"/>
          <w:rtl/>
        </w:rPr>
        <w:t>...</w:t>
      </w:r>
      <w:r w:rsidRPr="00AD218A">
        <w:rPr>
          <w:rStyle w:val="HebrewChar"/>
          <w:rFonts w:cs="FrankRuehl" w:hint="cs"/>
          <w:rtl/>
        </w:rPr>
        <w:t xml:space="preserve"> (שמות רפ)</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בודאי שהשבועה אינה חלה אלא על דבר שיש בו ממש, נדר חל אפילו על דבר שאין בו ממש, וכבר העמידוהו במתניתין, ולא עוד אלא יותר מזה אמרו שנדרים עולים על שבועות, שכל שנשבע נשבע במלך עצמו, (דהיינו במלכות), וכל הנודר כאלו נודר בחיי המלך, (שהיא בינה, שמשם נמשך החיים, שהם המוחין אל המלכות)</w:t>
      </w:r>
      <w:r w:rsidR="00AD218A" w:rsidRPr="00AD218A">
        <w:rPr>
          <w:rStyle w:val="HebrewChar"/>
          <w:rFonts w:cs="FrankRuehl" w:hint="cs"/>
          <w:rtl/>
        </w:rPr>
        <w:t>...</w:t>
      </w:r>
      <w:r w:rsidRPr="00AD218A">
        <w:rPr>
          <w:rStyle w:val="HebrewChar"/>
          <w:rFonts w:cs="FrankRuehl" w:hint="cs"/>
          <w:rtl/>
        </w:rPr>
        <w:t xml:space="preserve"> (משפטים תב, ועיין שם עוד)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ומשום שהשבועה היא בנין של עולם הזה, (מלכות), אין לו קיום בלי יסוד, שהוא דבר שיש בו ממש, (שהוא הנושא למסך, שעליו יוצא זיווג החסדים כנ"ל, נדר שהוא עולם הבא, (בינה) עולה על שבועה, והוא חל על דבר שאין בו ממש, (שהבינה) אינה צריכה יסוד להתקיים עליו, שהוא ברית, שבו תשמיש המטה</w:t>
      </w:r>
      <w:r w:rsidRPr="00AD218A">
        <w:rPr>
          <w:rStyle w:val="HebrewChar"/>
          <w:rFonts w:cs="FrankRuehl" w:hint="cs"/>
          <w:rtl/>
        </w:rPr>
        <w:t>...</w:t>
      </w:r>
      <w:r w:rsidR="00801B32" w:rsidRPr="00AD218A">
        <w:rPr>
          <w:rStyle w:val="HebrewChar"/>
          <w:rFonts w:cs="FrankRuehl" w:hint="cs"/>
          <w:rtl/>
        </w:rPr>
        <w:t xml:space="preserve"> ומשום זה ביום הכפורים, שהוא עולם הבא (בינה), שבו תקנו כל נדרים, (משום שהנדר הוא מבינה), אסור בתשמיש המטה, (שאין זיווג דיסודות נוהג </w:t>
      </w:r>
      <w:r w:rsidR="00801B32" w:rsidRPr="00AD218A">
        <w:rPr>
          <w:rStyle w:val="HebrewChar"/>
          <w:rFonts w:cs="FrankRuehl" w:hint="cs"/>
          <w:rtl/>
        </w:rPr>
        <w:lastRenderedPageBreak/>
        <w:t>בבינה כנ"ל). (שם תט ועיין שם עוד, ופנחס תתיא)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יכול באיזה רגל שירצה, תלמוד לומר ובאת שמה והבאתם שמה, אם להתיר כבר התיר, אם לקבע כבר קבוע, אם כן למה נאמר ובאת שמה והבאתם שמה, אלא שזה רגל ראשון שפגעתה בו. יכול אם עבר רגל ולא הביא יהיה עובר עליו משום בל תאחר, תלמוד לומר אלה תעשו לה' במועדיכם, אינו עובר עליו משום בל תאחר עד שיעברו עליו רגלי שנה כולה, רבי שמעון אומר שלשה רגלים בסידרן, וחג המצות ראשון</w:t>
      </w:r>
      <w:r w:rsidRPr="00AD218A">
        <w:rPr>
          <w:rStyle w:val="HebrewChar"/>
          <w:rFonts w:cs="FrankRuehl" w:hint="cs"/>
          <w:rtl/>
        </w:rPr>
        <w:t>...</w:t>
      </w:r>
      <w:r w:rsidR="00801B32" w:rsidRPr="00AD218A">
        <w:rPr>
          <w:rStyle w:val="HebrewChar"/>
          <w:rFonts w:cs="FrankRuehl" w:hint="cs"/>
          <w:rtl/>
        </w:rPr>
        <w:t xml:space="preserve"> (אמור פרק טו, וראה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ומה תלמוד לומר אל ראשי המטות, מגיד שאין היתר נדרים אלא מפי המומחים</w:t>
      </w:r>
      <w:r w:rsidR="00AD218A" w:rsidRPr="00AD218A">
        <w:rPr>
          <w:rStyle w:val="HebrewChar"/>
          <w:rFonts w:cs="FrankRuehl" w:hint="cs"/>
          <w:rtl/>
        </w:rPr>
        <w:t>...</w:t>
      </w:r>
      <w:r w:rsidRPr="00AD218A">
        <w:rPr>
          <w:rStyle w:val="HebrewChar"/>
          <w:rFonts w:cs="FrankRuehl" w:hint="cs"/>
          <w:rtl/>
        </w:rPr>
        <w:t xml:space="preserve"> דבר אחר זה הדבר אשר צוה ה', הבעל מפר ואין חכם מפר, חכם מתיר ואין בעל מתיר</w:t>
      </w:r>
      <w:r w:rsidR="00AD218A" w:rsidRPr="00AD218A">
        <w:rPr>
          <w:rStyle w:val="HebrewChar"/>
          <w:rFonts w:cs="FrankRuehl" w:hint="cs"/>
          <w:rtl/>
        </w:rPr>
        <w:t>...</w:t>
      </w:r>
      <w:r w:rsidRPr="00AD218A">
        <w:rPr>
          <w:rStyle w:val="HebrewChar"/>
          <w:rFonts w:cs="FrankRuehl" w:hint="cs"/>
          <w:rtl/>
        </w:rPr>
        <w:t>איש, להוציא את הקטן, משמע מוציא את הקטן ואת בן שלשה עשרה ויום אחד, הרי אתה דן, נאמר כאן נדר, ונאמר להלן נדר, מה נדר האמור להלן נדר ונדבה עמו, אף נדר האמור כאן נדר ונדבה עמו, מיכן אמרו בן שלשה עשרה יום אחד דבריו קיימים</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מה הפרש בין נדרים לשבועה, בנדרים כנודר בחיי המלך, בשבועה כנשבע במלך עצמו, אף על פי שאין ראיה לדבר זכר לדבר, חי ה' וחי נפשך אם אעזבך</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לאסור איסר על נפשו למה נאמר, לפי שהוא אומר ככל היוצא מפיו יעשה, אין לי אלא שהוציא בפיו, קבל עליו בנדר ובשבועה מנין, תלמוד לומר לאסור אסר על נפשו, יכול אפילו נשבע לאכול נבלות וטרפות ושקצים ורמשים קורא אני עליו ככל היוצא מפיו יעשה, תלמוד לומר לאסור אסר, לאסור את המותר ולא להתיר את האסור. לא יחל דברו, לא יעשה דברו חולין, הרי שהיה חכם לא יפר לו לעצמו, והדין נותן</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ואשה, שומע אני משתבגור, תלמוד לומר בנעוריה בית אביה, אי בנעוריה שומע אני אפילו קטנה, תלמוד לומר אשה, הא כיצד, יצתה מכלל קטנה ולכלל בגרות לא באת, מיכן אמרו חכמים </w:t>
      </w:r>
      <w:r w:rsidRPr="00AD218A">
        <w:rPr>
          <w:rStyle w:val="HebrewChar"/>
          <w:rFonts w:cs="FrankRuehl" w:hint="cs"/>
          <w:rtl/>
        </w:rPr>
        <w:lastRenderedPageBreak/>
        <w:t>בת שתים עשרה שנה ויום אחד נדריה קיימים, את שתסמוך דבריה לדבר שאיפשר לה להנדר הרי זה נדר, ואם לאו אינו נדר</w:t>
      </w:r>
      <w:r w:rsidR="00AD218A" w:rsidRPr="00AD218A">
        <w:rPr>
          <w:rStyle w:val="HebrewChar"/>
          <w:rFonts w:cs="FrankRuehl" w:hint="cs"/>
          <w:rtl/>
        </w:rPr>
        <w:t>...</w:t>
      </w:r>
      <w:r w:rsidRPr="00AD218A">
        <w:rPr>
          <w:rStyle w:val="HebrewChar"/>
          <w:rFonts w:cs="FrankRuehl" w:hint="cs"/>
          <w:rtl/>
        </w:rPr>
        <w:t xml:space="preserve"> (מטות קנג,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נדר וכל שבועת איסר לענות נפש, למה נאמר, לפי שהוא אומר והפר את נדרה אשר עליה, שומע אני בין שיש בהן ענוי נפש בין שאין בהם עינוי נפש, תלמוד לומר כל נדר וכל שבועת איסר לענות נפש, לא אמרתי אלא נדרים שיש בהם עינוי נפש. נדרים שהם בינו לבינה מניין, תלמוד לומר אלה החוקים אשר צוה ה' את משה בין איש לאשתו בין אב לבתו</w:t>
      </w:r>
      <w:r w:rsidR="00AD218A" w:rsidRPr="00AD218A">
        <w:rPr>
          <w:rStyle w:val="HebrewChar"/>
          <w:rFonts w:cs="FrankRuehl" w:hint="cs"/>
          <w:rtl/>
        </w:rPr>
        <w:t>...</w:t>
      </w:r>
      <w:r w:rsidRPr="00AD218A">
        <w:rPr>
          <w:rStyle w:val="HebrewChar"/>
          <w:rFonts w:cs="FrankRuehl" w:hint="cs"/>
          <w:rtl/>
        </w:rPr>
        <w:t xml:space="preserve"> על כורחך אתה מקיש את האב לבעל, מה הבעל אין מפר אלא נדר שיש בהם עינוי נפש, אף האב יכול</w:t>
      </w:r>
      <w:r w:rsidR="00AD218A" w:rsidRPr="00AD218A">
        <w:rPr>
          <w:rStyle w:val="HebrewChar"/>
          <w:rFonts w:cs="FrankRuehl" w:hint="cs"/>
          <w:rtl/>
        </w:rPr>
        <w:t>...</w:t>
      </w:r>
      <w:r w:rsidRPr="00AD218A">
        <w:rPr>
          <w:rStyle w:val="HebrewChar"/>
          <w:rFonts w:cs="FrankRuehl" w:hint="cs"/>
          <w:rtl/>
        </w:rPr>
        <w:t xml:space="preserve"> (שם קנה,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תדור נדר, נאמר כאן נדר ונאמר להלן נדר, מה נדר האמור להלן נדר ונדבה, אף נדר האמור כאן נדר ונדבה, ומה נדר האמור כאן לא תאחר לשלמו, אף נדר האמור להלן לא תאחר לשלמו</w:t>
      </w:r>
      <w:r w:rsidR="00AD218A" w:rsidRPr="00AD218A">
        <w:rPr>
          <w:rStyle w:val="HebrewChar"/>
          <w:rFonts w:cs="FrankRuehl" w:hint="cs"/>
          <w:rtl/>
        </w:rPr>
        <w:t>...</w:t>
      </w:r>
      <w:r w:rsidRPr="00AD218A">
        <w:rPr>
          <w:rStyle w:val="HebrewChar"/>
          <w:rFonts w:cs="FrankRuehl" w:hint="cs"/>
          <w:rtl/>
        </w:rPr>
        <w:t xml:space="preserve"> (תצא רסד, וראה שם עוד)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וכי תחדל לנדור, רבי מאיר אומר טוב אשר לא תדור, טוב מזה ומזה שלא תדור כל עיקר, רבי יהודה אומר טוב אשר לא תדור, טוב מזה ומזה שנודר ומשלם. מוצא שפתיך זו מצות עשה, תשמור זו מצות לא תעשה, ועשית, זו אזהרה לבית דין שיעשוך, כאשר נדרת, זה נדר, לה' אלקיך, אילו ערכים וחרמים והקדישות, נדבה זו נדבה, כאשר דברת זה בדק הבית, בפיך זו צדקה. (שם רסה)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ויחל משה את פני ה', אמר רבי אלעזר מלמד שעמד משה בתפלה לפני הקב"ה עד שהחלהו, ורבא אמר עד שהפר לו נדרו, כתיב הכא ויחל, וכתיב התם לא יחל דברו, ואמר מר הוא אינו מיחל, אבל אחרים מחלין לו. (ברכות לב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תניא רבי נתן אומר, בעון נדרים מתה אשה של אדם, שנאמר אם אין לך לשלם למה יקח משכבך מתחתיך, רבי אומר בעון נדרים בנים מתים כשהן קטנים, שנאמר אל תתן את פיך לחטיא את בשרך, ואל תאמר לפני המלאך כי שגגה היא, למה יקצוף האלקים על קולך וחבל את מעשה ידיך, איזה הן מעשה ידיו של אדם, </w:t>
      </w:r>
      <w:r w:rsidRPr="00AD218A">
        <w:rPr>
          <w:rStyle w:val="HebrewChar"/>
          <w:rFonts w:cs="FrankRuehl" w:hint="cs"/>
          <w:rtl/>
        </w:rPr>
        <w:lastRenderedPageBreak/>
        <w:t>הוי אומר בניו ובנותיו של אדם. תנו רבנן בעון נדרים בנים מתים, דברי רבי אליעזר. (שבת לב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מתיב רמי רב חמא מפירין נדרים בשבת, ונשאלין לנדרים שהן לצורך השבת, ואמאי, לימא מי יימר דמיזקק לה בעל, התם כדרב פנחס משמיה דרבא, דאמר רב פנחס משמיה דרבא, כל הנודרת על דעת בעלה היא נודרת</w:t>
      </w:r>
      <w:r w:rsidR="00AD218A" w:rsidRPr="00AD218A">
        <w:rPr>
          <w:rStyle w:val="HebrewChar"/>
          <w:rFonts w:cs="FrankRuehl" w:hint="cs"/>
          <w:rtl/>
        </w:rPr>
        <w:t>...</w:t>
      </w:r>
      <w:r w:rsidRPr="00AD218A">
        <w:rPr>
          <w:rStyle w:val="HebrewChar"/>
          <w:rFonts w:cs="FrankRuehl" w:hint="cs"/>
          <w:rtl/>
        </w:rPr>
        <w:t xml:space="preserve"> (שם מו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תא שמע דתני זוטי דבי רב פפא מפירין נדרים בשבת לצורך השבת, לצורך השבת אין שלא לצורך השבת לא</w:t>
      </w:r>
      <w:r w:rsidRPr="00AD218A">
        <w:rPr>
          <w:rStyle w:val="HebrewChar"/>
          <w:rFonts w:cs="FrankRuehl" w:hint="cs"/>
          <w:rtl/>
        </w:rPr>
        <w:t>...</w:t>
      </w:r>
      <w:r w:rsidR="00801B32" w:rsidRPr="00AD218A">
        <w:rPr>
          <w:rStyle w:val="HebrewChar"/>
          <w:rFonts w:cs="FrankRuehl" w:hint="cs"/>
          <w:rtl/>
        </w:rPr>
        <w:t xml:space="preserve"> ונשאלים לנדרים, איבעיא להו, כשלא היה לו פנאי, או דלמא אפילו היה לו פנאי, תא שמע דאזדקיקו ליה רבנן לרב זוטרא בריה דרב זירא ושרו ליה נידריה, ואף על גב דהוה ליה פנאי. (שם קנז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הנודר במזון מותר במלח ובמים</w:t>
      </w:r>
      <w:r w:rsidR="00AD218A" w:rsidRPr="00AD218A">
        <w:rPr>
          <w:rStyle w:val="HebrewChar"/>
          <w:rFonts w:cs="FrankRuehl" w:hint="cs"/>
          <w:rtl/>
        </w:rPr>
        <w:t>...</w:t>
      </w:r>
      <w:r w:rsidRPr="00AD218A">
        <w:rPr>
          <w:rStyle w:val="HebrewChar"/>
          <w:rFonts w:cs="FrankRuehl" w:hint="cs"/>
          <w:rtl/>
        </w:rPr>
        <w:t xml:space="preserve"> (עירובין כו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שבועה שלא אוכל ככר זו מערבין לו בה, ככר זו עלי, אין מערבין לו בה</w:t>
      </w:r>
      <w:r w:rsidR="00AD218A" w:rsidRPr="00AD218A">
        <w:rPr>
          <w:rStyle w:val="HebrewChar"/>
          <w:rFonts w:cs="FrankRuehl" w:hint="cs"/>
          <w:rtl/>
        </w:rPr>
        <w:t>...</w:t>
      </w:r>
      <w:r w:rsidRPr="00AD218A">
        <w:rPr>
          <w:rStyle w:val="HebrewChar"/>
          <w:rFonts w:cs="FrankRuehl" w:hint="cs"/>
          <w:rtl/>
        </w:rPr>
        <w:t xml:space="preserve"> (שם ל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ולמדנו, שאין מפירין נדרים לא רכוב ולא מהלך ולא עומד אלא יושב</w:t>
      </w:r>
      <w:r w:rsidRPr="00AD218A">
        <w:rPr>
          <w:rStyle w:val="HebrewChar"/>
          <w:rFonts w:cs="FrankRuehl" w:hint="cs"/>
          <w:rtl/>
        </w:rPr>
        <w:t>...</w:t>
      </w:r>
      <w:r w:rsidR="00801B32" w:rsidRPr="00AD218A">
        <w:rPr>
          <w:rStyle w:val="HebrewChar"/>
          <w:rFonts w:cs="FrankRuehl" w:hint="cs"/>
          <w:rtl/>
        </w:rPr>
        <w:t xml:space="preserve"> תנאי היא, דאיכא למאן דאמר פותחין בחרטה, ואיכא למאן דאמר אין פותחין בחרטה. דאמר רבה בר בר חנה אמר רבי יוחנן מאי פתח ליה רבן גמליאל לההוא גברא, יש בוטה כמדקרות חרב ולשון חכמים מרפא, כל הבוטה ראוי לדוקרו בחרב, אלא שלשון חכמים מרפא. (שם סד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נדרים ונדבות דברי הכל אין קרבין ביום טוב</w:t>
      </w:r>
      <w:r w:rsidR="00AD218A" w:rsidRPr="00AD218A">
        <w:rPr>
          <w:rStyle w:val="HebrewChar"/>
          <w:rFonts w:cs="FrankRuehl" w:hint="cs"/>
          <w:rtl/>
        </w:rPr>
        <w:t>...</w:t>
      </w:r>
      <w:r w:rsidRPr="00AD218A">
        <w:rPr>
          <w:rStyle w:val="HebrewChar"/>
          <w:rFonts w:cs="FrankRuehl" w:hint="cs"/>
          <w:rtl/>
        </w:rPr>
        <w:t xml:space="preserve"> (ביצה יט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ולרגלים</w:t>
      </w:r>
      <w:r w:rsidR="00AD218A" w:rsidRPr="00AD218A">
        <w:rPr>
          <w:rStyle w:val="HebrewChar"/>
          <w:rFonts w:cs="FrankRuehl" w:hint="cs"/>
          <w:rtl/>
        </w:rPr>
        <w:t>...</w:t>
      </w:r>
      <w:r w:rsidRPr="00AD218A">
        <w:rPr>
          <w:rStyle w:val="HebrewChar"/>
          <w:rFonts w:cs="FrankRuehl" w:hint="cs"/>
          <w:rtl/>
        </w:rPr>
        <w:t xml:space="preserve"> אמר רב חסדא רגל שבו ראש השנה לרגלים, נפקא מינה לנודר למיקם עליה בבל תאחר, ורבי שמעון היא, דתניא אחד הנודר ואחד המקדיש ואחד המעריך, כיון שעברו עליו ג' רגלים עובר בבל תאחר, רבי שמעון אומר ג' רגלים כסדרן וחג המצות תחילה, וכן היה רבי שמעון בן יוחי אומר, רגלים פעמים ג', פעמים ד', פעמים חמשה, כיצד, נדר לפני הפסח ג'</w:t>
      </w:r>
      <w:r w:rsidR="00AD218A" w:rsidRPr="00AD218A">
        <w:rPr>
          <w:rStyle w:val="HebrewChar"/>
          <w:rFonts w:cs="FrankRuehl" w:hint="cs"/>
          <w:rtl/>
        </w:rPr>
        <w:t>...</w:t>
      </w:r>
      <w:r w:rsidRPr="00AD218A">
        <w:rPr>
          <w:rStyle w:val="HebrewChar"/>
          <w:rFonts w:cs="FrankRuehl" w:hint="cs"/>
          <w:rtl/>
        </w:rPr>
        <w:t xml:space="preserve"> (ראש השנה ד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דתניא בן עזאי אומר, אותו מה תלמוד לומר, לפי שנאמר לא תאחר לשלמו, שומע אני אף מאחר נדרו בבל ירצה, תלמוד לומר אותו, אותו בבל </w:t>
      </w:r>
      <w:r w:rsidRPr="00AD218A">
        <w:rPr>
          <w:rStyle w:val="HebrewChar"/>
          <w:rFonts w:cs="FrankRuehl" w:hint="cs"/>
          <w:rtl/>
        </w:rPr>
        <w:lastRenderedPageBreak/>
        <w:t>ירצה, ואין מאחר נדרו בלא ירצה, אלא בך חטא ולא באשתך חטא, סלקא דעתך אמינא הואיל ואמר רבי יוחנן, ואיתימא רבי אלעזר אין אשתו של אדם מתה אלא אם כן מבקשין ממנו ממון ואין לו, שנאמר אם אין לך לשלם למה יקח משכבך מתחתיך, אימא בהאי עון דבל תאחר נמי אשתו מתה, קא משמע לן. תנו רבנן מוצא שפתיך זו מצות עשה, תשמור זו מצות לא תעשה, ועשית אזהרה לבית דין שיעשוך</w:t>
      </w:r>
      <w:r w:rsidR="00AD218A" w:rsidRPr="00AD218A">
        <w:rPr>
          <w:rStyle w:val="HebrewChar"/>
          <w:rFonts w:cs="FrankRuehl" w:hint="cs"/>
          <w:rtl/>
        </w:rPr>
        <w:t>...</w:t>
      </w:r>
      <w:r w:rsidRPr="00AD218A">
        <w:rPr>
          <w:rStyle w:val="HebrewChar"/>
          <w:rFonts w:cs="FrankRuehl" w:hint="cs"/>
          <w:rtl/>
        </w:rPr>
        <w:t xml:space="preserve"> ותנן אי זהו נדר, האומר הרי עלי עולה, ואי זו היא נדבה האומר הרי זו עולה, ומה בין נדר לנדבה, נדר מת או נגנב חייב באחריותו, נדבה מתה או נגנבה אינו חייב באחריותה, אמר רב משכחת לה כגון דאמר הרי עלי עולה על מנת שאיני חייב באחריותה. בפיך זו צדקה, אמר רבא וצדקה חייב עלה לאלתר, מאי טעמא דהא קיימי עניים</w:t>
      </w:r>
      <w:r w:rsidR="00AD218A" w:rsidRPr="00AD218A">
        <w:rPr>
          <w:rStyle w:val="HebrewChar"/>
          <w:rFonts w:cs="FrankRuehl" w:hint="cs"/>
          <w:rtl/>
        </w:rPr>
        <w:t>...</w:t>
      </w:r>
      <w:r w:rsidRPr="00AD218A">
        <w:rPr>
          <w:rStyle w:val="HebrewChar"/>
          <w:rFonts w:cs="FrankRuehl" w:hint="cs"/>
          <w:rtl/>
        </w:rPr>
        <w:t xml:space="preserve"> אמר רבא כיון שעברו עליו ג' רגלים בכל יום ויום עובר בבל תאחר</w:t>
      </w:r>
      <w:r w:rsidR="00AD218A" w:rsidRPr="00AD218A">
        <w:rPr>
          <w:rStyle w:val="HebrewChar"/>
          <w:rFonts w:cs="FrankRuehl" w:hint="cs"/>
          <w:rtl/>
        </w:rPr>
        <w:t>...</w:t>
      </w:r>
      <w:r w:rsidRPr="00AD218A">
        <w:rPr>
          <w:rStyle w:val="HebrewChar"/>
          <w:rFonts w:cs="FrankRuehl" w:hint="cs"/>
          <w:rtl/>
        </w:rPr>
        <w:t xml:space="preserve"> בעי רבי זירא יורש מהו בבל תאחר, כי תדור נדר אמר רחמנא והא לא נדר, או דלמא ובאת שמה והבאתם שמה, והא מיחייב. תא שמע, דתני רבי חייא, מעמך, פרט ליורש</w:t>
      </w:r>
      <w:r w:rsidR="00AD218A" w:rsidRPr="00AD218A">
        <w:rPr>
          <w:rStyle w:val="HebrewChar"/>
          <w:rFonts w:cs="FrankRuehl" w:hint="cs"/>
          <w:rtl/>
        </w:rPr>
        <w:t>...</w:t>
      </w:r>
      <w:r w:rsidRPr="00AD218A">
        <w:rPr>
          <w:rStyle w:val="HebrewChar"/>
          <w:rFonts w:cs="FrankRuehl" w:hint="cs"/>
          <w:rtl/>
        </w:rPr>
        <w:t xml:space="preserve"> בעי רבי זירא, אשה מה היא בבל תאחר, מי אמרינן הא לא מיחייבא בראיה, או דלמא הא איתה בשמחה</w:t>
      </w:r>
      <w:r w:rsidR="00AD218A" w:rsidRPr="00AD218A">
        <w:rPr>
          <w:rStyle w:val="HebrewChar"/>
          <w:rFonts w:cs="FrankRuehl" w:hint="cs"/>
          <w:rtl/>
        </w:rPr>
        <w:t>...</w:t>
      </w:r>
      <w:r w:rsidRPr="00AD218A">
        <w:rPr>
          <w:rStyle w:val="HebrewChar"/>
          <w:rFonts w:cs="FrankRuehl" w:hint="cs"/>
          <w:rtl/>
        </w:rPr>
        <w:t xml:space="preserve"> (שם ו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ולנדרים וכו', תנו רבנן המודר הנאה מחבירו לשנה, מונה שנים עשר חודש מיום ליום ואם אמר לשנה זו, אפילו לא עמד אלא בעשרים ותשעה באלול, כיון שהגיע יום אחד בתשרי עלתה לו שנה, אפילו למאן דאמר יום אחד בשנה אינו חשוב שנה, לצעוריה נפשיה קביל עליה והא אצטער ליה. (שם יב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בין נדרים ונדבות, אלא שהנדרים חייב באחריותן ונדבות אינו חייב באחריותן, הא לענין בל תאחר זה וזה שוין, תנן התם, אי זהו נדר</w:t>
      </w:r>
      <w:r w:rsidR="00AD218A" w:rsidRPr="00AD218A">
        <w:rPr>
          <w:rStyle w:val="HebrewChar"/>
          <w:rFonts w:cs="FrankRuehl" w:hint="cs"/>
          <w:rtl/>
        </w:rPr>
        <w:t>...</w:t>
      </w:r>
      <w:r w:rsidRPr="00AD218A">
        <w:rPr>
          <w:rStyle w:val="HebrewChar"/>
          <w:rFonts w:cs="FrankRuehl" w:hint="cs"/>
          <w:rtl/>
        </w:rPr>
        <w:t xml:space="preserve"> מנהני מילי דתנו רבנן ונרצה לו לכפר עליו, רבי שמעון אומר את שעליו חייב באחריותו, ואת שאינו עליו אינו חייב באחריותו, מאי משמע, אמר רבי יצחק בר אבדימי, כיון שאמר עלי, כמאן דטעין אכתפיה דמי. (מגילה ח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רבי יונתן בן עסמיי ורבי יהודה בן גרים תנו פרשת נדרים בי רבי שמעון בן יוחי</w:t>
      </w:r>
      <w:r w:rsidR="00AD218A" w:rsidRPr="00AD218A">
        <w:rPr>
          <w:rStyle w:val="HebrewChar"/>
          <w:rFonts w:cs="FrankRuehl" w:hint="cs"/>
          <w:rtl/>
        </w:rPr>
        <w:t>...</w:t>
      </w:r>
      <w:r w:rsidRPr="00AD218A">
        <w:rPr>
          <w:rStyle w:val="HebrewChar"/>
          <w:rFonts w:cs="FrankRuehl" w:hint="cs"/>
          <w:rtl/>
        </w:rPr>
        <w:t xml:space="preserve"> (מועד קטן </w:t>
      </w:r>
      <w:r w:rsidRPr="00AD218A">
        <w:rPr>
          <w:rStyle w:val="HebrewChar"/>
          <w:rFonts w:cs="FrankRuehl" w:hint="cs"/>
          <w:rtl/>
        </w:rPr>
        <w:lastRenderedPageBreak/>
        <w:t>ט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bCs/>
          <w:rtl/>
        </w:rPr>
        <w:t>היתר נדרים פורחין באויר ואין להם על מה שיסמכו</w:t>
      </w:r>
      <w:r w:rsidR="00AD218A" w:rsidRPr="00AD218A">
        <w:rPr>
          <w:rStyle w:val="HebrewChar"/>
          <w:rFonts w:cs="FrankRuehl" w:hint="cs"/>
          <w:bCs/>
          <w:rtl/>
        </w:rPr>
        <w:t>...</w:t>
      </w:r>
      <w:r w:rsidRPr="00AD218A">
        <w:rPr>
          <w:rStyle w:val="HebrewChar"/>
          <w:rFonts w:cs="FrankRuehl" w:hint="cs"/>
          <w:bCs/>
          <w:rtl/>
        </w:rPr>
        <w:t xml:space="preserve"> תניא רבי אליעזר אומר יש להם על מה שיסמכו, שנאמר כי יפליא כי יפליא ב' פעמים, אחת הפלאה לאיסור ואחת הפלאה להיתר,</w:t>
      </w:r>
      <w:r>
        <w:rPr>
          <w:rStyle w:val="HebrewChar"/>
          <w:rtl/>
        </w:rPr>
        <w:t> </w:t>
      </w:r>
      <w:r w:rsidRPr="00AD218A">
        <w:rPr>
          <w:rStyle w:val="HebrewChar"/>
          <w:rFonts w:cs="FrankRuehl" w:hint="cs"/>
          <w:rtl/>
        </w:rPr>
        <w:t xml:space="preserve"> רבי יהושע אומר יש להם על מה שיסמוכו, שנאמר אשר נשבעתי באפי, באפי נשבעתי וחזרתי בי, רבי יצחק אומר יש להם על מה שיסמוכו, שנאמר נשבעתי ואקיימה לשמור משפטי צדקך, אמר רב יהודה אמר שמואל אי הואי התם אמרי להו דידי עדיפא מדידכו, שנאמר לא יחל דברו, הוא אינו מוחל, אבל אחרים מוחלין לו</w:t>
      </w:r>
      <w:r w:rsidR="00AD218A" w:rsidRPr="00AD218A">
        <w:rPr>
          <w:rStyle w:val="HebrewChar"/>
          <w:rFonts w:cs="FrankRuehl" w:hint="cs"/>
          <w:rtl/>
        </w:rPr>
        <w:t>...</w:t>
      </w:r>
      <w:r w:rsidRPr="00AD218A">
        <w:rPr>
          <w:rStyle w:val="HebrewChar"/>
          <w:rFonts w:cs="FrankRuehl" w:hint="cs"/>
          <w:rtl/>
        </w:rPr>
        <w:t xml:space="preserve"> (חגיגה י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והתני בר קפרא, לעולם</w:t>
      </w:r>
      <w:r w:rsidR="00AD218A" w:rsidRPr="00AD218A">
        <w:rPr>
          <w:rStyle w:val="HebrewChar"/>
          <w:rFonts w:cs="FrankRuehl" w:hint="cs"/>
          <w:rtl/>
        </w:rPr>
        <w:t>...</w:t>
      </w:r>
      <w:r w:rsidRPr="00AD218A">
        <w:rPr>
          <w:rStyle w:val="HebrewChar"/>
          <w:rFonts w:cs="FrankRuehl" w:hint="cs"/>
          <w:rtl/>
        </w:rPr>
        <w:t xml:space="preserve"> ידבק בשלשה דברים, בחליצה, ובהבאת שלום, ובהפרת נדרים</w:t>
      </w:r>
      <w:r w:rsidR="00AD218A" w:rsidRPr="00AD218A">
        <w:rPr>
          <w:rStyle w:val="HebrewChar"/>
          <w:rFonts w:cs="FrankRuehl" w:hint="cs"/>
          <w:rtl/>
        </w:rPr>
        <w:t>...</w:t>
      </w:r>
      <w:r w:rsidRPr="00AD218A">
        <w:rPr>
          <w:rStyle w:val="HebrewChar"/>
          <w:rFonts w:cs="FrankRuehl" w:hint="cs"/>
          <w:rtl/>
        </w:rPr>
        <w:t xml:space="preserve"> כר' נתן, דתניא רבי נתן אומר, הנודר כאילו בנה במה, והמקיימו כאילו הקריב עליה קרבן</w:t>
      </w:r>
      <w:r w:rsidR="00AD218A" w:rsidRPr="00AD218A">
        <w:rPr>
          <w:rStyle w:val="HebrewChar"/>
          <w:rFonts w:cs="FrankRuehl" w:hint="cs"/>
          <w:rtl/>
        </w:rPr>
        <w:t>...</w:t>
      </w:r>
      <w:r w:rsidRPr="00AD218A">
        <w:rPr>
          <w:rStyle w:val="HebrewChar"/>
          <w:rFonts w:cs="FrankRuehl" w:hint="cs"/>
          <w:rtl/>
        </w:rPr>
        <w:t xml:space="preserve"> (יבמות קט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הנודרת הנאה מיבמה בחיי בעלה כופין אותו שיחלוץ לה, לאחר מיתת בעלה מבקשין הימנו שיחלוץ לה, ואם נתכוונה לכך אפילו בחיי בעלה מבקשין הימנו שיחלוץ לה</w:t>
      </w:r>
      <w:r w:rsidR="00AD218A" w:rsidRPr="00AD218A">
        <w:rPr>
          <w:rStyle w:val="HebrewChar"/>
          <w:rFonts w:cs="FrankRuehl" w:hint="cs"/>
          <w:rtl/>
        </w:rPr>
        <w:t>...</w:t>
      </w:r>
      <w:r w:rsidRPr="00AD218A">
        <w:rPr>
          <w:rStyle w:val="HebrewChar"/>
          <w:rFonts w:cs="FrankRuehl" w:hint="cs"/>
          <w:rtl/>
        </w:rPr>
        <w:t xml:space="preserve"> (שם קיא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המדיר את אשתו מליהנות לו, עד ל' יום יעמיד פרנס, יתר מיכן יוציא ויתן כתובה, רבי יהודה אומר בישראל חודש אחד יקיים ושנים יוציא ויתן כתובה, בכהן שנים יקיים ושלשה יוציא ויתן כתובה</w:t>
      </w:r>
      <w:r w:rsidR="00AD218A" w:rsidRPr="00AD218A">
        <w:rPr>
          <w:rStyle w:val="HebrewChar"/>
          <w:rFonts w:cs="FrankRuehl" w:hint="cs"/>
          <w:rtl/>
        </w:rPr>
        <w:t>...</w:t>
      </w:r>
      <w:r w:rsidRPr="00AD218A">
        <w:rPr>
          <w:rStyle w:val="HebrewChar"/>
          <w:rFonts w:cs="FrankRuehl" w:hint="cs"/>
          <w:rtl/>
        </w:rPr>
        <w:t xml:space="preserve"> (כתובות ע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והתניא האשה שנדרה בנזיר ושמע בעלה ולא הפר לה, רבי מאיר ורבי יהודה אומרים היא נתנה אצבע בין שניה, לפיכך אם רצה הבעל להפר יפר, ואם אמר אי אפשי באשה נדרנית תצא שלא בכתובה, רבי יוסי ורבי אלעזר אומרים הוא נותן אצבע בין שיניה, לפיכך אם רצה הבעל להפר יפר, ואם אמר אי אפשי באשה נדרנית יוציא ויתן כתובה</w:t>
      </w:r>
      <w:r w:rsidR="00AD218A" w:rsidRPr="00AD218A">
        <w:rPr>
          <w:rStyle w:val="HebrewChar"/>
          <w:rFonts w:cs="FrankRuehl" w:hint="cs"/>
          <w:rtl/>
        </w:rPr>
        <w:t>...</w:t>
      </w:r>
      <w:r w:rsidRPr="00AD218A">
        <w:rPr>
          <w:rStyle w:val="HebrewChar"/>
          <w:rFonts w:cs="FrankRuehl" w:hint="cs"/>
          <w:rtl/>
        </w:rPr>
        <w:t xml:space="preserve"> המדיר את אשתו שלא תלך לבית אביה, בזמן שהוא עמה בעיר חודש אחד יקיים שנים יוציא ויתן כתובה, המדיר את אשתו שלא תלך לבית האבל או לבית המשתה יוציא ויתן כתובה מפני שנועל בפניה, ואם היה טוען משום דבר אחר רשאי, אמר לה על מנת שתאמרי לפלוני מה שאמרת לי או מה שאמרתי לך, או שתהא ממלאה ומערה לאשפה, יוציא ויתן כתובה</w:t>
      </w:r>
      <w:r w:rsidR="00AD218A" w:rsidRPr="00AD218A">
        <w:rPr>
          <w:rStyle w:val="HebrewChar"/>
          <w:rFonts w:cs="FrankRuehl" w:hint="cs"/>
          <w:rtl/>
        </w:rPr>
        <w:t>...</w:t>
      </w:r>
      <w:r w:rsidRPr="00AD218A">
        <w:rPr>
          <w:rStyle w:val="HebrewChar"/>
          <w:rFonts w:cs="FrankRuehl" w:hint="cs"/>
          <w:rtl/>
        </w:rPr>
        <w:t xml:space="preserve"> (שם עא א וב)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אמר רב כהנא המדיר את אשתו שלא תשאל ושלא תשאיל נפה וכברה וריחים ותנור יוציא ויתן כתובה שמשיאה שם רע בשכינותיה</w:t>
      </w:r>
      <w:r w:rsidR="00AD218A" w:rsidRPr="00AD218A">
        <w:rPr>
          <w:rStyle w:val="HebrewChar"/>
          <w:rFonts w:cs="FrankRuehl" w:hint="cs"/>
          <w:rtl/>
        </w:rPr>
        <w:t>...</w:t>
      </w:r>
      <w:r w:rsidRPr="00AD218A">
        <w:rPr>
          <w:rStyle w:val="HebrewChar"/>
          <w:rFonts w:cs="FrankRuehl" w:hint="cs"/>
          <w:rtl/>
        </w:rPr>
        <w:t xml:space="preserve"> ואלו יוצאות שלא בכתובה, העוברת על דת משה</w:t>
      </w:r>
      <w:r w:rsidR="00AD218A" w:rsidRPr="00AD218A">
        <w:rPr>
          <w:rStyle w:val="HebrewChar"/>
          <w:rFonts w:cs="FrankRuehl" w:hint="cs"/>
          <w:rtl/>
        </w:rPr>
        <w:t>...</w:t>
      </w:r>
      <w:r w:rsidRPr="00AD218A">
        <w:rPr>
          <w:rStyle w:val="HebrewChar"/>
          <w:rFonts w:cs="FrankRuehl" w:hint="cs"/>
          <w:rtl/>
        </w:rPr>
        <w:t xml:space="preserve"> ונודרת ואינה מקיימת</w:t>
      </w:r>
      <w:r w:rsidR="00AD218A" w:rsidRPr="00AD218A">
        <w:rPr>
          <w:rStyle w:val="HebrewChar"/>
          <w:rFonts w:cs="FrankRuehl" w:hint="cs"/>
          <w:rtl/>
        </w:rPr>
        <w:t>...</w:t>
      </w:r>
      <w:r w:rsidRPr="00AD218A">
        <w:rPr>
          <w:rStyle w:val="HebrewChar"/>
          <w:rFonts w:cs="FrankRuehl" w:hint="cs"/>
          <w:rtl/>
        </w:rPr>
        <w:t xml:space="preserve"> דאמר מר בעון נדרים בנים מתים</w:t>
      </w:r>
      <w:r w:rsidR="00AD218A" w:rsidRPr="00AD218A">
        <w:rPr>
          <w:rStyle w:val="HebrewChar"/>
          <w:rFonts w:cs="FrankRuehl" w:hint="cs"/>
          <w:rtl/>
        </w:rPr>
        <w:t>...</w:t>
      </w:r>
      <w:r w:rsidRPr="00AD218A">
        <w:rPr>
          <w:rStyle w:val="HebrewChar"/>
          <w:rFonts w:cs="FrankRuehl" w:hint="cs"/>
          <w:rtl/>
        </w:rPr>
        <w:t xml:space="preserve"> תניא היה רבי מאיר אומר כל היודע באשתו שנודרת ואינה מקיימת יחזור וידירנה, ידירנה, במאי מתקן לה, אלא יחזור ויקניטנה, כדי שתדור בפניו ויפר לה, אמרו לו אין אדם דר עם נחש בכפיפה. (שם עב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המקדש את האשה על מנת שאין עליה נדרים ונמצאו עליה נדרים, אינה מקודשת, כנסה סתם ונמצאו עליה נדרים תצא שלא בכתובה</w:t>
      </w:r>
      <w:r w:rsidR="00AD218A" w:rsidRPr="00AD218A">
        <w:rPr>
          <w:rStyle w:val="HebrewChar"/>
          <w:rFonts w:cs="FrankRuehl" w:hint="cs"/>
          <w:rtl/>
        </w:rPr>
        <w:t>...</w:t>
      </w:r>
      <w:r w:rsidRPr="00AD218A">
        <w:rPr>
          <w:rStyle w:val="HebrewChar"/>
          <w:rFonts w:cs="FrankRuehl" w:hint="cs"/>
          <w:rtl/>
        </w:rPr>
        <w:t xml:space="preserve"> אמר רבי יוחנן משום רבי שמעון בן יהוצדק באלו נדרים אמרו, שלא תאכל בשר ושלא תשתה יין ושלא תתקשט בבגדי צבעונים</w:t>
      </w:r>
      <w:r w:rsidR="00AD218A" w:rsidRPr="00AD218A">
        <w:rPr>
          <w:rStyle w:val="HebrewChar"/>
          <w:rFonts w:cs="FrankRuehl" w:hint="cs"/>
          <w:rtl/>
        </w:rPr>
        <w:t>...</w:t>
      </w:r>
      <w:r w:rsidRPr="00AD218A">
        <w:rPr>
          <w:rStyle w:val="HebrewChar"/>
          <w:rFonts w:cs="FrankRuehl" w:hint="cs"/>
          <w:rtl/>
        </w:rPr>
        <w:t xml:space="preserve"> (שם שם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מה בין חכם לרופא, חכם עוקר את הנדר מעקרו, ורופא אינו מרפא אלא מכאן ולהבא, והתניא, אצל חכם והתירה אצל רופא וריפא אותה, אינה מקודשת, אמר רבא לא קשיא, הא רבי מאיר הוא רבי אלעזר</w:t>
      </w:r>
      <w:r w:rsidRPr="00AD218A">
        <w:rPr>
          <w:rStyle w:val="HebrewChar"/>
          <w:rFonts w:cs="FrankRuehl" w:hint="cs"/>
          <w:rtl/>
        </w:rPr>
        <w:t>...</w:t>
      </w:r>
      <w:r w:rsidR="00801B32" w:rsidRPr="00AD218A">
        <w:rPr>
          <w:rStyle w:val="HebrewChar"/>
          <w:rFonts w:cs="FrankRuehl" w:hint="cs"/>
          <w:rtl/>
        </w:rPr>
        <w:t xml:space="preserve"> (שם עד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 גידל אמר רב האומר אשכים ואשנה פרק זה אשנה מסכתא זו, נדר גדול נדר לאלקי ישראל</w:t>
      </w:r>
      <w:r w:rsidR="00AD218A" w:rsidRPr="00AD218A">
        <w:rPr>
          <w:rStyle w:val="HebrewChar"/>
          <w:rFonts w:cs="FrankRuehl" w:hint="cs"/>
          <w:rtl/>
        </w:rPr>
        <w:t>...</w:t>
      </w:r>
      <w:r w:rsidRPr="00AD218A">
        <w:rPr>
          <w:rStyle w:val="HebrewChar"/>
          <w:rFonts w:cs="FrankRuehl" w:hint="cs"/>
          <w:rtl/>
        </w:rPr>
        <w:t xml:space="preserve"> רבינא הוה ליה נדרא לדביתהא, אתא לקמיה דרב אשי, אמר לו בעל מהו שיעשה שליח לחרטת אשתו, אמר ליה אי מכנפין אין, אי לא לא (תלתא מומחין), שמע מינה תלת, שמע מינה בעל נעשה שליח לחרטת אשתו, ושמע מינה לא שרי למישרי נדרא באתרא דרביה, ושמע מינה כי מכנפין שפיר דמי. (נדרים ח א וב)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כנדרי רשעים נדר בנזיר ובקרבן ובשבועה, כנדרי כשרים לא אמר כלום, כנדבותם נדר בנזיר ובקרבן</w:t>
      </w:r>
      <w:r w:rsidR="00AD218A" w:rsidRPr="00AD218A">
        <w:rPr>
          <w:rStyle w:val="HebrewChar"/>
          <w:rFonts w:cs="FrankRuehl" w:hint="cs"/>
          <w:rtl/>
        </w:rPr>
        <w:t>...</w:t>
      </w:r>
      <w:r w:rsidRPr="00AD218A">
        <w:rPr>
          <w:rStyle w:val="HebrewChar"/>
          <w:rFonts w:cs="FrankRuehl" w:hint="cs"/>
          <w:rtl/>
        </w:rPr>
        <w:t xml:space="preserve"> דתניא טוב אשר לא תדור וגו' טוב מזה ומזה שאינו נודר כל עיקר דברי רבי מאיר, רבי יהודה אומר טוב מזה ומזה נודר ומשלם</w:t>
      </w:r>
      <w:r w:rsidR="00AD218A" w:rsidRPr="00AD218A">
        <w:rPr>
          <w:rStyle w:val="HebrewChar"/>
          <w:rFonts w:cs="FrankRuehl" w:hint="cs"/>
          <w:rtl/>
        </w:rPr>
        <w:t>...</w:t>
      </w:r>
      <w:r w:rsidRPr="00AD218A">
        <w:rPr>
          <w:rStyle w:val="HebrewChar"/>
          <w:rFonts w:cs="FrankRuehl" w:hint="cs"/>
          <w:rtl/>
        </w:rPr>
        <w:t xml:space="preserve"> כי קאמר רבי מאיר בנדר, בנדבה לא קאמר</w:t>
      </w:r>
      <w:r w:rsidR="00AD218A" w:rsidRPr="00AD218A">
        <w:rPr>
          <w:rStyle w:val="HebrewChar"/>
          <w:rFonts w:cs="FrankRuehl" w:hint="cs"/>
          <w:rtl/>
        </w:rPr>
        <w:t>##</w:t>
      </w:r>
      <w:r w:rsidRPr="00AD218A">
        <w:rPr>
          <w:rStyle w:val="HebrewChar"/>
          <w:rFonts w:cs="FrankRuehl" w:hint="cs"/>
          <w:rtl/>
        </w:rPr>
        <w:t xml:space="preserve"> מאי שנא נודר דלא, דלמא אתי בה לידי תקלה, נדבה נמי לא דלמא אתי בה לידי תקלה, כהלל הזקן, דתניא אמרו על הלל הזקן שלא מעל אדם בעולתו כל ימיו, מביא כשהיא חולין לעזרה ומקדישה, וסומך עליה ושוחטה</w:t>
      </w:r>
      <w:r w:rsidR="00AD218A" w:rsidRPr="00AD218A">
        <w:rPr>
          <w:rStyle w:val="HebrewChar"/>
          <w:rFonts w:cs="FrankRuehl" w:hint="cs"/>
          <w:rtl/>
        </w:rPr>
        <w:t>...</w:t>
      </w:r>
      <w:r w:rsidRPr="00AD218A">
        <w:rPr>
          <w:rStyle w:val="HebrewChar"/>
          <w:rFonts w:cs="FrankRuehl" w:hint="cs"/>
          <w:rtl/>
        </w:rPr>
        <w:t xml:space="preserve"> (שם ט א, </w:t>
      </w:r>
      <w:r w:rsidRPr="00AD218A">
        <w:rPr>
          <w:rStyle w:val="HebrewChar"/>
          <w:rFonts w:cs="FrankRuehl" w:hint="cs"/>
          <w:rtl/>
        </w:rPr>
        <w:lastRenderedPageBreak/>
        <w:t>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חומר בנדרים, שהנדרים חלין על המצוה כברשות, מה שאין כן בשבועות, וחומר בשבועות שהשבועות חלות על דבר שיש בו ממש ושאין בו ממש, מה שאין כן בנדרים. (שם יג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לעולם אל תהי רגיל בנדרים, שסופך למעול בשבועות. (שם כ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ארבעה נדרים התירו חכמים, נדרי זרוזין, ונדרי הבאי, ונדרי שגגות ונדרי אונסין. נדרי זירוזין כיצד, היה מוכר חפץ ואמר קונם שאיני פוחת לך מן הסלע, והלה אומר קונם שאיני מוסיף לך על השקל, שניהם רוצים בשלשה דינרין</w:t>
      </w:r>
      <w:r w:rsidR="00AD218A" w:rsidRPr="00AD218A">
        <w:rPr>
          <w:rStyle w:val="HebrewChar"/>
          <w:rFonts w:cs="FrankRuehl" w:hint="cs"/>
          <w:rtl/>
        </w:rPr>
        <w:t>...</w:t>
      </w:r>
      <w:r w:rsidRPr="00AD218A">
        <w:rPr>
          <w:rStyle w:val="HebrewChar"/>
          <w:rFonts w:cs="FrankRuehl" w:hint="cs"/>
          <w:rtl/>
        </w:rPr>
        <w:t xml:space="preserve"> (שם כ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ההוא דאתא לקמיה דרב הונא, אמר ליה לבך עלך, (עומד אתה על דעתך הראשונה), אמר ליה לא, והתירו. תניא רבי יהודה אומר, אומרים לו לאדם לב זה עליך, אם אמר לאו, מתירין אותו. רבי ישמעאל ברבי יוסי אומר משום אביו, אומרים לו לאדם אילו היו עשרה בני אדם שיפייסוך באותה שעה מי נדרת, אם אמר לאו, מתירין אותו</w:t>
      </w:r>
      <w:r w:rsidR="00AD218A" w:rsidRPr="00AD218A">
        <w:rPr>
          <w:rStyle w:val="HebrewChar"/>
          <w:rFonts w:cs="FrankRuehl" w:hint="cs"/>
          <w:rtl/>
        </w:rPr>
        <w:t>...</w:t>
      </w:r>
      <w:r w:rsidRPr="00AD218A">
        <w:rPr>
          <w:rStyle w:val="HebrewChar"/>
          <w:rFonts w:cs="FrankRuehl" w:hint="cs"/>
          <w:rtl/>
        </w:rPr>
        <w:t xml:space="preserve"> ההיא איתתא דאדרתה לברתה, אתאי לקמיה דרבי יוחנן, אמר לה, אילו הוה ידעת דאמרן מגירתיך (השכנות) עלה דברתך, אילא לא חמאת בה אימה מילין דעזיבה, (אילו לא ראתה בה דברים שיפה להניחן, זימה), בכדי לא אדרתה, מי אדרתה, אמריה ליה לא, ושרייה. בר ברתיה דרבי ינאי סבא אתא לקמיה דרבי ינאי סבא, אמר ליה אילו הוה ידעת דפתחין פניקסך וממשמשין בעובדך מי נדרת, אמר ליה לא, ושרייה. אמר רבי אבא מאי קראה, ואחר נדרים לבקר (משלי כ'). ואף על גב דפתח רבי ינאי ליה, אנן לא פתחינן ליה בהא.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ולא פתחינן בהדא אחרנייתא, דאמר רבה בר בר חנה אמר רבי יוחנן מאי פתח ליה רבן גמליאל לההוא סבא, יש בוטה כמדקרות חרב ולשון חכמים מרפא, כל הבוטה ראוי לדוקרו בחרב, אלא לשון חכמים מרפא. ולא פתחינן בהדא אחרנייתא, דתניא רבי נתן אומר הנודר כאילו בנה במה, והמקיימו כאילו מקריב עליו קרבן, ברישא פתחינן, בסיפא, אביי אמר פתחינן, רבא אמר לא פתחינן</w:t>
      </w:r>
      <w:r w:rsidR="00AD218A" w:rsidRPr="00AD218A">
        <w:rPr>
          <w:rStyle w:val="HebrewChar"/>
          <w:rFonts w:cs="FrankRuehl" w:hint="cs"/>
          <w:rtl/>
        </w:rPr>
        <w:t>...</w:t>
      </w:r>
      <w:r w:rsidRPr="00AD218A">
        <w:rPr>
          <w:rStyle w:val="HebrewChar"/>
          <w:rFonts w:cs="FrankRuehl" w:hint="cs"/>
          <w:rtl/>
        </w:rPr>
        <w:t xml:space="preserve"> והלכתא לא פתחינן לא ברישא ולא בסיפא. ולא פתחינן נמי בהא </w:t>
      </w:r>
      <w:r w:rsidRPr="00AD218A">
        <w:rPr>
          <w:rStyle w:val="HebrewChar"/>
          <w:rFonts w:cs="FrankRuehl" w:hint="cs"/>
          <w:rtl/>
        </w:rPr>
        <w:lastRenderedPageBreak/>
        <w:t>דשמואל, דאמר שמואל אף על פי שמקיימו נקרא רשע, אמר רבי אבהו מאי קרא, וכי תחדל לנדור לא יהיה בך חטא, ויליף חדלה חדלה, כתיב הכא כי תחדל לנדור, וכתיב התם שם רשעים חדלו רוגז</w:t>
      </w:r>
      <w:r w:rsidR="00AD218A" w:rsidRPr="00AD218A">
        <w:rPr>
          <w:rStyle w:val="HebrewChar"/>
          <w:rFonts w:cs="FrankRuehl" w:hint="cs"/>
          <w:rtl/>
        </w:rPr>
        <w:t>...</w:t>
      </w:r>
      <w:r w:rsidRPr="00AD218A">
        <w:rPr>
          <w:rStyle w:val="HebrewChar"/>
          <w:rFonts w:cs="FrankRuehl" w:hint="cs"/>
          <w:rtl/>
        </w:rPr>
        <w:t xml:space="preserve"> (שם כא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אסי אין נזקקין לאלקי ישראל, חוץ מקונם אשתי נהנית לי שגנבה את כיסי ושהכתה את בני, ונודע שלא גנבה ושלא הכתו, (שאמרה תורה ימחה שמי על המים לעשות שלום בין איש לאשתו). ההיא דאתאי לקמיה דרב אסי, אמר לה במאי נדרת, באלקי ישראל, אמר לה אי נדרת במוהי, שהיא כינוי בעלמא, מזקיקנא לך, השתא דלא נדרת במוהי אלא באלקי ישראל לא מזדקיקנא לך</w:t>
      </w:r>
      <w:r w:rsidR="00AD218A" w:rsidRPr="00AD218A">
        <w:rPr>
          <w:rStyle w:val="HebrewChar"/>
          <w:rFonts w:cs="FrankRuehl" w:hint="cs"/>
          <w:rtl/>
        </w:rPr>
        <w:t>...</w:t>
      </w:r>
      <w:r w:rsidRPr="00AD218A">
        <w:rPr>
          <w:rStyle w:val="HebrewChar"/>
          <w:rFonts w:cs="FrankRuehl" w:hint="cs"/>
          <w:rtl/>
        </w:rPr>
        <w:t xml:space="preserve"> אמר רב נחמן הלכתא פותחין בחרטה, ונזקקין לאלקי ישראל. משתבח ליה רב לרב נחמן ברב סחורה דאדם גדול הוא, אמר לו כשיבא לידך הביאהו לידי. הוה ליה נדרא למישרא, אתא לקמיה דרב נחמן, אמר ליה נדרת אדעתא דהכי, אמר ליה אין, אדעתא דהכי אין, כמה זימני, איקפד רב נחמן, אמר ליה זיל לקילעך (לביתך), נפק רב סחורה ופתח פיתחא לנפשיה, רבי אומר איזו היא דרך ישרה שיבור לו האדם כל שהיא תפארת לעושיה ותפארת לו מן האדם, והשתא דאיקפד רב נחמן אדעתא דהכי לא נדרי, ושרא לנפשיה. (שם כב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אליעזר בן יעקב אומר, אף הרוצה להדיר את חבירו שיאכל אצלו יאמר לו, כל נדר שאני עתיד לידור הוא בטל, ובלבד שיהא זכור בשעת הנדר</w:t>
      </w:r>
      <w:r w:rsidR="00AD218A" w:rsidRPr="00AD218A">
        <w:rPr>
          <w:rStyle w:val="HebrewChar"/>
          <w:rFonts w:cs="FrankRuehl" w:hint="cs"/>
          <w:rtl/>
        </w:rPr>
        <w:t>...</w:t>
      </w:r>
      <w:r w:rsidRPr="00AD218A">
        <w:rPr>
          <w:rStyle w:val="HebrewChar"/>
          <w:rFonts w:cs="FrankRuehl" w:hint="cs"/>
          <w:rtl/>
        </w:rPr>
        <w:t xml:space="preserve"> חיסורא מיחסרא והכי קתני</w:t>
      </w:r>
      <w:r w:rsidR="00AD218A" w:rsidRPr="00AD218A">
        <w:rPr>
          <w:rStyle w:val="HebrewChar"/>
          <w:rFonts w:cs="FrankRuehl" w:hint="cs"/>
          <w:rtl/>
        </w:rPr>
        <w:t>...</w:t>
      </w:r>
      <w:r w:rsidRPr="00AD218A">
        <w:rPr>
          <w:rStyle w:val="HebrewChar"/>
          <w:rFonts w:cs="FrankRuehl" w:hint="cs"/>
          <w:rtl/>
        </w:rPr>
        <w:t xml:space="preserve"> נדרי זירוזין הוא, והרוצה שלא יתקיימו נדריו כל השנה יעמוד בראש השנה ויאמר, כל נדר שאני עתיד לידור יהא בטל, ובלבד שיהא זכור בשעת הנדר, אי זכור עקריה לתנאיה וקיים ליה לנדריה, אמר אביי תני ובלבד שלא יהא זכור בשעת הנדר</w:t>
      </w:r>
      <w:r w:rsidR="00AD218A" w:rsidRPr="00AD218A">
        <w:rPr>
          <w:rStyle w:val="HebrewChar"/>
          <w:rFonts w:cs="FrankRuehl" w:hint="cs"/>
          <w:rtl/>
        </w:rPr>
        <w:t>...</w:t>
      </w:r>
      <w:r w:rsidRPr="00AD218A">
        <w:rPr>
          <w:rStyle w:val="HebrewChar"/>
          <w:rFonts w:cs="FrankRuehl" w:hint="cs"/>
          <w:rtl/>
        </w:rPr>
        <w:t xml:space="preserve"> רב הונא בר חיננא סבר למידרשיה בפירקא, אמר ליה רבא תנא קא מסתים לה סתומי כדי שלא ינהגו קלות ראש בנדרים, ואת דרשת ליה בפירקא</w:t>
      </w:r>
      <w:r w:rsidR="00AD218A" w:rsidRPr="00AD218A">
        <w:rPr>
          <w:rStyle w:val="HebrewChar"/>
          <w:rFonts w:cs="FrankRuehl" w:hint="cs"/>
          <w:rtl/>
        </w:rPr>
        <w:t>...</w:t>
      </w:r>
      <w:r w:rsidRPr="00AD218A">
        <w:rPr>
          <w:rStyle w:val="HebrewChar"/>
          <w:rFonts w:cs="FrankRuehl" w:hint="cs"/>
          <w:rtl/>
        </w:rPr>
        <w:t xml:space="preserve"> (שם כג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נדרי הבאי, אמר קונם אם ראיתי בדרך הזה כעולי מצרים, אם לא ראיתי נחש כקורת בית הבד</w:t>
      </w:r>
      <w:r w:rsidR="00AD218A" w:rsidRPr="00AD218A">
        <w:rPr>
          <w:rStyle w:val="HebrewChar"/>
          <w:rFonts w:cs="FrankRuehl" w:hint="cs"/>
          <w:rtl/>
        </w:rPr>
        <w:t>...</w:t>
      </w:r>
      <w:r w:rsidRPr="00AD218A">
        <w:rPr>
          <w:rStyle w:val="HebrewChar"/>
          <w:rFonts w:cs="FrankRuehl" w:hint="cs"/>
          <w:rtl/>
        </w:rPr>
        <w:t xml:space="preserve"> (שם כד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נדרי שגגות אם אכלתי ואם שתיתי, ונזכר שאכל </w:t>
      </w:r>
      <w:r w:rsidRPr="00AD218A">
        <w:rPr>
          <w:rStyle w:val="HebrewChar"/>
          <w:rFonts w:cs="FrankRuehl" w:hint="cs"/>
          <w:rtl/>
        </w:rPr>
        <w:lastRenderedPageBreak/>
        <w:t>ושתה</w:t>
      </w:r>
      <w:r w:rsidR="00AD218A" w:rsidRPr="00AD218A">
        <w:rPr>
          <w:rStyle w:val="HebrewChar"/>
          <w:rFonts w:cs="FrankRuehl" w:hint="cs"/>
          <w:rtl/>
        </w:rPr>
        <w:t>...</w:t>
      </w:r>
      <w:r w:rsidRPr="00AD218A">
        <w:rPr>
          <w:rStyle w:val="HebrewChar"/>
          <w:rFonts w:cs="FrankRuehl" w:hint="cs"/>
          <w:rtl/>
        </w:rPr>
        <w:t xml:space="preserve"> ראה אותן אוכלים תאנים ואמר הרי עליכם קרבן,ונמצאו אביו ואחיו והיו עמהם אחרים, בית שמאי אומרים הן מותרים ומה שעמהם אסורים, ובית הלל אומרים אלו ואלו מותרין. (שם כה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נדרי אונסין, הדירו חבירו שיאכל אצלו, וחלה הוא או שחלה בנו או שעכבו נהר, הרי אלו נדרי אונסין</w:t>
      </w:r>
      <w:r w:rsidR="00AD218A" w:rsidRPr="00AD218A">
        <w:rPr>
          <w:rStyle w:val="HebrewChar"/>
          <w:rFonts w:cs="FrankRuehl" w:hint="cs"/>
          <w:rtl/>
        </w:rPr>
        <w:t>...</w:t>
      </w:r>
      <w:r w:rsidRPr="00AD218A">
        <w:rPr>
          <w:rStyle w:val="HebrewChar"/>
          <w:rFonts w:cs="FrankRuehl" w:hint="cs"/>
          <w:rtl/>
        </w:rPr>
        <w:t xml:space="preserve"> (שם כז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נודרין להרגין ולחרמין ולמוכסין, שהיא תרומה אף על פי שאינה תרומה, שהן של בית המלך, אף על פי שאינן של בית המלך, בית שמאי אומרים בכל נודרין חוץ מבשבועה, ובית הלל אומרים אף בשבועה, בית שמאי אומרים לא יפתח לו בנדר, ובית הלל אומרים אף יפתח לו, בית שמאי אומרים במה שהוא מדירו, ובית הלל אומרים אף במה שאינו מדירו, כיצד, אמר לו אמור קונם אשתי נהנית לי, ואמר קונם אשתי ובני נהנין לי, בית שמאי אומרים אשתו מותרת ובניו אסורין, ובית הלל אומרים אלו ואלו מותרין</w:t>
      </w:r>
      <w:r w:rsidR="00AD218A" w:rsidRPr="00AD218A">
        <w:rPr>
          <w:rStyle w:val="HebrewChar"/>
          <w:rFonts w:cs="FrankRuehl" w:hint="cs"/>
          <w:rtl/>
        </w:rPr>
        <w:t>...</w:t>
      </w:r>
      <w:r w:rsidRPr="00AD218A">
        <w:rPr>
          <w:rStyle w:val="HebrewChar"/>
          <w:rFonts w:cs="FrankRuehl" w:hint="cs"/>
          <w:rtl/>
        </w:rPr>
        <w:t xml:space="preserve"> היכי נדר, אמר רבי עמרם אמר רב באומר יאסרו פירות העולם עלי אם אינן של בית המלך, כיון דאמר יאסרו איתסרו עליה פירי עלמא, באומר היום, אי דאמר היום לא מקבל מיניה מוכס, באומר בלבו היום, ומוציא בשפתיו סתם, ואף על גב דסבירא לן דברים שבלב אינן דברים, לגבי אונסין שאני. (שם כז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אלא משמע הכי ומשמע הכי, ובנדרים הלך אחר לשון בני אדם. (שם ל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בין המודר הנאה מחבירו למודר הימנו מאכל אלא דריסת הרגל וכלים שאין עושין בהם אוכל נפש. המודר מאכל מחבירו לא ישאילנו נפה וכברה וריחים ותנור, אבל משאיל לו חלוק וטבעת וטלית ונזמים</w:t>
      </w:r>
      <w:r w:rsidR="00AD218A" w:rsidRPr="00AD218A">
        <w:rPr>
          <w:rStyle w:val="HebrewChar"/>
          <w:rFonts w:cs="FrankRuehl" w:hint="cs"/>
          <w:rtl/>
        </w:rPr>
        <w:t>...</w:t>
      </w:r>
      <w:r w:rsidRPr="00AD218A">
        <w:rPr>
          <w:rStyle w:val="HebrewChar"/>
          <w:rFonts w:cs="FrankRuehl" w:hint="cs"/>
          <w:rtl/>
        </w:rPr>
        <w:t xml:space="preserve"> מאן תנא, אמר רב אדא בא אהבה רבי אליעזר היא, דתניא רבי אליעזר אומר אפילו ויתור אסור במודר הנאה. (שם לב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הריני עליך חרם, המודר אסור, הרי את עלי חרם, הנודר אסור, הריני עליך ואת עלי שניהם אסורין, ושניהם מותרין בדבר של עולי בבל, ואסורים בדבר של אותה העיר</w:t>
      </w:r>
      <w:r w:rsidR="00AD218A" w:rsidRPr="00AD218A">
        <w:rPr>
          <w:rStyle w:val="HebrewChar"/>
          <w:rFonts w:cs="FrankRuehl" w:hint="cs"/>
          <w:rtl/>
        </w:rPr>
        <w:t>...</w:t>
      </w:r>
      <w:r w:rsidRPr="00AD218A">
        <w:rPr>
          <w:rStyle w:val="HebrewChar"/>
          <w:rFonts w:cs="FrankRuehl" w:hint="cs"/>
          <w:rtl/>
        </w:rPr>
        <w:t xml:space="preserve"> המודר הנאה מחבירו ואין לו מה יאכל, נותנו לאחר לשום מתנה והלה מותר בה</w:t>
      </w:r>
      <w:r w:rsidR="00AD218A" w:rsidRPr="00AD218A">
        <w:rPr>
          <w:rStyle w:val="HebrewChar"/>
          <w:rFonts w:cs="FrankRuehl" w:hint="cs"/>
          <w:rtl/>
        </w:rPr>
        <w:t>...</w:t>
      </w:r>
      <w:r w:rsidRPr="00AD218A">
        <w:rPr>
          <w:rStyle w:val="HebrewChar"/>
          <w:rFonts w:cs="FrankRuehl" w:hint="cs"/>
          <w:rtl/>
        </w:rPr>
        <w:t xml:space="preserve"> (שם מז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אליעזר אומר פותחין לאדם בכבוד אביו </w:t>
      </w:r>
      <w:r w:rsidRPr="00AD218A">
        <w:rPr>
          <w:rStyle w:val="HebrewChar"/>
          <w:rFonts w:cs="FrankRuehl" w:hint="cs"/>
          <w:rtl/>
        </w:rPr>
        <w:lastRenderedPageBreak/>
        <w:t>ואמו, וחכמים אוסרין, אמר רבי צדוק, עד שפותחין לו בכבוד אביו ואמו יפתחו לו בכבוד המקום, אם כן אין נדרים, מודים חכמים לרבי אליעזר בדבר שבינו לבין אביו ואמו שפותחין לו בכבוד אביו ואמו. ועוד אמר רבי אליעזר פותחין בנולד, וחכמים אוסרין, כיצד, אמר קונם שאני נהנה לאיש פלוני ונעשה סופר או שהיה משיא את בנו, ואמר אילו הייתי יודע שהוא נעשה סופר או שהיה משיא את בנו בקרוב לא הייתי נודר</w:t>
      </w:r>
      <w:r w:rsidR="00AD218A" w:rsidRPr="00AD218A">
        <w:rPr>
          <w:rStyle w:val="HebrewChar"/>
          <w:rFonts w:cs="FrankRuehl" w:hint="cs"/>
          <w:rtl/>
        </w:rPr>
        <w:t>...</w:t>
      </w:r>
      <w:r w:rsidRPr="00AD218A">
        <w:rPr>
          <w:rStyle w:val="HebrewChar"/>
          <w:rFonts w:cs="FrankRuehl" w:hint="cs"/>
          <w:rtl/>
        </w:rPr>
        <w:t xml:space="preserve"> רבי אליעזר מתיר וחכמים אוסרין</w:t>
      </w:r>
      <w:r w:rsidR="00AD218A" w:rsidRPr="00AD218A">
        <w:rPr>
          <w:rStyle w:val="HebrewChar"/>
          <w:rFonts w:cs="FrankRuehl" w:hint="cs"/>
          <w:rtl/>
        </w:rPr>
        <w:t>...</w:t>
      </w:r>
      <w:r w:rsidRPr="00AD218A">
        <w:rPr>
          <w:rStyle w:val="HebrewChar"/>
          <w:rFonts w:cs="FrankRuehl" w:hint="cs"/>
          <w:rtl/>
        </w:rPr>
        <w:t xml:space="preserve"> מאי טעמא דרבי אליעזר, אמר רב חסדא דאמר קרא כי מתו כל האנשים, והא מיתה דנולד הוא, מכאן שפותחין בנולד. ורבנן מאי טעמייהו, קסברי הנהו מי מייתי, והא אמר רבי יוחנן משום רבי שמעון בן יוחי, כל מקום שנאמר נצים ונצבים אינן אלא דתן ואבירם, אלא אמר ריש לקיש שירדו מנכסיהן. תניא המודר הנאה מחבירו אין מתירין לו אלא בפניו, מנא הני מילי, אמר רב נחמן דכתיב ויאמר ה' אל משה במדין לך שוב מצרים כי מתו כל האנשים, אמר לו במדין נדרת, לך והתר נדרך במדין</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מאיר אומר, יש דברים שהן כנולד ואינן כנולד, ואין חכמים מודים לו, כיצד, אמר קונם שאני נושא את פלונית שאביה רע, אמרו לו מת או שעשה תשובה</w:t>
      </w:r>
      <w:r w:rsidR="00AD218A" w:rsidRPr="00AD218A">
        <w:rPr>
          <w:rStyle w:val="HebrewChar"/>
          <w:rFonts w:cs="FrankRuehl" w:hint="cs"/>
          <w:rtl/>
        </w:rPr>
        <w:t>...</w:t>
      </w:r>
      <w:r w:rsidRPr="00AD218A">
        <w:rPr>
          <w:rStyle w:val="HebrewChar"/>
          <w:rFonts w:cs="FrankRuehl" w:hint="cs"/>
          <w:rtl/>
        </w:rPr>
        <w:t xml:space="preserve"> ועוד אמר רבי מאיר פותחין לו מן הכתוב שבתורה, ואומרים לו, אילו היית יודע שאתה עובר על לא תקום ועל לא תטור, ועל לא תשנא את אחיך בלבבך, ואהבת לרעך כמוך, וחי אחיך עמך, שהוא עני ואין אתה יכול לפרנסו, אמר אילו הייתי יודע שהוא כן לא הייתי נודר, הרי זה מותר. (שם סד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פותחין בימים טובים ובשבתות, בראשונה היו אומרים אותן הימים מותרין ושאר כל הימים אסורין, עד שבא רבי עקיבא ולימד שהנדר שהותר מכללו הותר כולו, כיצד אמר קונם שאיני נהנה לכולכם, הותר אחד מהן הותרו כולן, שאיני נהנה לזה ולזה הותר הראשון הותרו כולן, הותר האחרון, האחרון מותר וכולן אסורין</w:t>
      </w:r>
      <w:r w:rsidR="00AD218A" w:rsidRPr="00AD218A">
        <w:rPr>
          <w:rStyle w:val="HebrewChar"/>
          <w:rFonts w:cs="FrankRuehl" w:hint="cs"/>
          <w:rtl/>
        </w:rPr>
        <w:t>...</w:t>
      </w:r>
      <w:r w:rsidRPr="00AD218A">
        <w:rPr>
          <w:rStyle w:val="HebrewChar"/>
          <w:rFonts w:cs="FrankRuehl" w:hint="cs"/>
          <w:rtl/>
        </w:rPr>
        <w:t xml:space="preserve"> קונם יין שאיני טועם שהיין רע למעיים, אמרו לו והלא המיושן יפה למעיים, הותר במיושן, ולא במיושן בלבד הותר, אלא בכל היין</w:t>
      </w:r>
      <w:r w:rsidR="00AD218A" w:rsidRPr="00AD218A">
        <w:rPr>
          <w:rStyle w:val="HebrewChar"/>
          <w:rFonts w:cs="FrankRuehl" w:hint="cs"/>
          <w:rtl/>
        </w:rPr>
        <w:t>...</w:t>
      </w:r>
      <w:r w:rsidRPr="00AD218A">
        <w:rPr>
          <w:rStyle w:val="HebrewChar"/>
          <w:rFonts w:cs="FrankRuehl" w:hint="cs"/>
          <w:rtl/>
        </w:rPr>
        <w:t xml:space="preserve"> פותחין לאדם בכבוד עצמו ובכבוד </w:t>
      </w:r>
      <w:r w:rsidRPr="00AD218A">
        <w:rPr>
          <w:rStyle w:val="HebrewChar"/>
          <w:rFonts w:cs="FrankRuehl" w:hint="cs"/>
          <w:rtl/>
        </w:rPr>
        <w:lastRenderedPageBreak/>
        <w:t>בניו, אומרים לו, אילו היית יודע שלמחר אומרין עליך כך היא ווסתו של פלוני מגרש את נשיו, ועל בנותיך יהו אומרין בנות גרושות הן, מה ראתה אמן של אלו להתגרש, ואמר אילו הייתי יודע שכן לא הייתי נודר, הרי זה מותר</w:t>
      </w:r>
      <w:r w:rsidR="00AD218A" w:rsidRPr="00AD218A">
        <w:rPr>
          <w:rStyle w:val="HebrewChar"/>
          <w:rFonts w:cs="FrankRuehl" w:hint="cs"/>
          <w:rtl/>
        </w:rPr>
        <w:t>...</w:t>
      </w:r>
      <w:r w:rsidRPr="00AD218A">
        <w:rPr>
          <w:rStyle w:val="HebrewChar"/>
          <w:rFonts w:cs="FrankRuehl" w:hint="cs"/>
          <w:rtl/>
        </w:rPr>
        <w:t xml:space="preserve"> (שם סו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נערה המאורסה אביה ובעלה מפירין נדריה, הפר האב ולא הפר הבעל, הפר הבעל ולא הפר האב אינו מופר, ואין צריך לומר שקיים אחד מהן</w:t>
      </w:r>
      <w:r w:rsidR="00AD218A" w:rsidRPr="00AD218A">
        <w:rPr>
          <w:rStyle w:val="HebrewChar"/>
          <w:rFonts w:cs="FrankRuehl" w:hint="cs"/>
          <w:rtl/>
        </w:rPr>
        <w:t>...</w:t>
      </w:r>
      <w:r w:rsidRPr="00AD218A">
        <w:rPr>
          <w:rStyle w:val="HebrewChar"/>
          <w:rFonts w:cs="FrankRuehl" w:hint="cs"/>
          <w:rtl/>
        </w:rPr>
        <w:t xml:space="preserve"> (שם סו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דרך תלמידי חכמים, עד שלא היתה בתו יוצאה מאצלו אומר לה, כל נדרים שנדרת בתוך ביתי הרי הן מופרין, וכן הבעל עד שלא תכנס לרשותו ואומר לה כל נדרים שנדרת עד שלא תכנסי לרשותי הרי הן מופרין, שמשתכנס לרשותו אינו יכול להפר, (שאין הבעל מפר בקודמין)</w:t>
      </w:r>
      <w:r w:rsidR="00AD218A" w:rsidRPr="00AD218A">
        <w:rPr>
          <w:rStyle w:val="HebrewChar"/>
          <w:rFonts w:cs="FrankRuehl" w:hint="cs"/>
          <w:rtl/>
        </w:rPr>
        <w:t>...</w:t>
      </w:r>
      <w:r w:rsidRPr="00AD218A">
        <w:rPr>
          <w:rStyle w:val="HebrewChar"/>
          <w:rFonts w:cs="FrankRuehl" w:hint="cs"/>
          <w:rtl/>
        </w:rPr>
        <w:t xml:space="preserve"> (שם עב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סבר רב יוסף למימר, נשאלין נדרים בשבת ביחיד מומחה אין בשלשה הדיוטות לא, משום דמתחזי כדינא, אמר ליה אביי כיון דסבירא לן אפילו מעומד, אפילו בקרובים, אפילו בלילה, לא מתחזי כדינא. אמר רבי אבא אמר רב הונא אמר רב הלכה מפירין נדרים בלילה</w:t>
      </w:r>
      <w:r w:rsidR="00AD218A" w:rsidRPr="00AD218A">
        <w:rPr>
          <w:rStyle w:val="HebrewChar"/>
          <w:rFonts w:cs="FrankRuehl" w:hint="cs"/>
          <w:rtl/>
        </w:rPr>
        <w:t>...</w:t>
      </w:r>
      <w:r w:rsidRPr="00AD218A">
        <w:rPr>
          <w:rStyle w:val="HebrewChar"/>
          <w:rFonts w:cs="FrankRuehl" w:hint="cs"/>
          <w:rtl/>
        </w:rPr>
        <w:t xml:space="preserve"> והתניא ירד רבן גמליאל מן החמור ונתעטף וישב והתיר לו נדרו, רבן גמליאל סבר פותחין בחרטה, מיעקר נדרא בעינן, ובעי עיוני, אהכי ישב, ורב נחמן סבר אין פותחין בחרטה, ואפילו מעומד</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דתני רב דימי אחוה דרב ספרא כל הנודר אף על פי שהוא מקיימו נקרא חוטא, אמר רב זביד מאי קרא, וכי תחדל לנדור לא יהיה בך חטא, הא לא חדלת איכא חטא</w:t>
      </w:r>
      <w:r w:rsidR="00AD218A" w:rsidRPr="00AD218A">
        <w:rPr>
          <w:rStyle w:val="HebrewChar"/>
          <w:rFonts w:cs="FrankRuehl" w:hint="cs"/>
          <w:rtl/>
        </w:rPr>
        <w:t>...</w:t>
      </w:r>
      <w:r w:rsidRPr="00AD218A">
        <w:rPr>
          <w:rStyle w:val="HebrewChar"/>
          <w:rFonts w:cs="FrankRuehl" w:hint="cs"/>
          <w:rtl/>
        </w:rPr>
        <w:t xml:space="preserve"> לא יאמר אדם לאשתו בשבת מופר ליכי בטיל ליכי כדרך שאומר לה בחול, אלא אומר לה טלי ואכלי, טלי ושתי, והנדר בטל מאליו. אמר רבי יוחנן וצריך שיבטל בלבו. תניא בית שמאי אומרים בשבת מבטל בלבו, בחול מוציא בשפתיו, ובית הלל אומרים אחד זה ואחד זה מבטל בלבו ואין צריך להוציא בשפתיו. אמר רבי יוחנן חכם שאמר בלשון בעל ובעל שאמר בלשון חכם לא אמר כלום, דתניא, זה הדבר, החכם מתיר ואין בעל מתיר, שיכול ומה חכם שאין מפר מתיר, בעל שמפר אינו דין שמתיר, תלמוד לומר זה הדבר, חכם מתיר ואין בעל מתיר. (שם עז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ואלו נדרים שהוא מפר, דברים שיש בהן ענוי נפש, אם ארחץ ואם לא ארחץ, אם אתקשט ואם לא אתקשט, אמר רבי יוסי אין אלו נדרי ענוי נפש, ואלו הן נדרי ענוי נפש, אמרה קונם פירות העולם עלי, הרי זה יכול להפר</w:t>
      </w:r>
      <w:r w:rsidR="00AD218A" w:rsidRPr="00AD218A">
        <w:rPr>
          <w:rStyle w:val="HebrewChar"/>
          <w:rFonts w:cs="FrankRuehl" w:hint="cs"/>
          <w:rtl/>
        </w:rPr>
        <w:t>...</w:t>
      </w:r>
      <w:r w:rsidRPr="00AD218A">
        <w:rPr>
          <w:rStyle w:val="HebrewChar"/>
          <w:rFonts w:cs="FrankRuehl" w:hint="cs"/>
          <w:rtl/>
        </w:rPr>
        <w:t xml:space="preserve"> (שם עט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איבעיא להו, בעל מיעקר עקר או דלמא מיגז גייז, למאי נפקא מינה, לאשה שנדרה בנזיר, ושמעה חברתה ואמרה ואני, ושמע בעלה של ראשונה והפר לה, אי אמרת מיעקר עקר ההיא נמי אישתראי, ואי אמרת מיגז גייז, איהי אישתראי חברתא אסירא</w:t>
      </w:r>
      <w:r w:rsidR="00AD218A" w:rsidRPr="00AD218A">
        <w:rPr>
          <w:rStyle w:val="HebrewChar"/>
          <w:rFonts w:cs="FrankRuehl" w:hint="cs"/>
          <w:rtl/>
        </w:rPr>
        <w:t>...</w:t>
      </w:r>
      <w:r w:rsidRPr="00AD218A">
        <w:rPr>
          <w:rStyle w:val="HebrewChar"/>
          <w:rFonts w:cs="FrankRuehl" w:hint="cs"/>
          <w:rtl/>
        </w:rPr>
        <w:t xml:space="preserve"> שמע מינה בעל מיגז גייז</w:t>
      </w:r>
      <w:r w:rsidR="00AD218A" w:rsidRPr="00AD218A">
        <w:rPr>
          <w:rStyle w:val="HebrewChar"/>
          <w:rFonts w:cs="FrankRuehl" w:hint="cs"/>
          <w:rtl/>
        </w:rPr>
        <w:t>...</w:t>
      </w:r>
      <w:r w:rsidRPr="00AD218A">
        <w:rPr>
          <w:rStyle w:val="HebrewChar"/>
          <w:rFonts w:cs="FrankRuehl" w:hint="cs"/>
          <w:rtl/>
        </w:rPr>
        <w:t xml:space="preserve"> (נזיר כא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והתניא גבי נדרים, איש, מה תלמוד לומר איש איש, לרבות את העובדי כוכבים שהן נודרים נדרים ונדבות כישראל, איש כי יפליא בערכין למה לי, אלא האי איש מיבעי ליה לאיתויי מופלא סמוך לאיש, הניחא למאן דאמר מופלא סמוך לאיש דאורייתא, אלא למאן דאמר דרבנן איש כי יפליא למה לי, לאיתויי מופלא סמוך לאיש דעובד כוכבים</w:t>
      </w:r>
      <w:r w:rsidRPr="00AD218A">
        <w:rPr>
          <w:rStyle w:val="HebrewChar"/>
          <w:rFonts w:cs="FrankRuehl" w:hint="cs"/>
          <w:rtl/>
        </w:rPr>
        <w:t>...</w:t>
      </w:r>
      <w:r w:rsidR="00801B32" w:rsidRPr="00AD218A">
        <w:rPr>
          <w:rStyle w:val="HebrewChar"/>
          <w:rFonts w:cs="FrankRuehl" w:hint="cs"/>
          <w:rtl/>
        </w:rPr>
        <w:t xml:space="preserve"> (שם סב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התקין רבן גמליאל הזקן שתהא נודרת וכו', אמר רב הונא לא שנו אלא בשלא ניסת, אבל ניסת אין מדירין אותה, ניסת מאי טעמא, דמיפר לה בעל, כי לא ניסת נמי לכי מנסבא מיפר לה בעל, אין הבעל מיפר בקודמין, וניחוש דלמא אזלה לגבי חכם ושרי לה, קסבר צריך לפרט את הנדר. רב נחמן אמר אפילו ניסת, ניסת ודאי מיפר לה בעל, דמדרינן לה ברבים</w:t>
      </w:r>
      <w:r w:rsidR="00AD218A" w:rsidRPr="00AD218A">
        <w:rPr>
          <w:rStyle w:val="HebrewChar"/>
          <w:rFonts w:cs="FrankRuehl" w:hint="cs"/>
          <w:rtl/>
        </w:rPr>
        <w:t>...</w:t>
      </w:r>
      <w:r w:rsidRPr="00AD218A">
        <w:rPr>
          <w:rStyle w:val="HebrewChar"/>
          <w:rFonts w:cs="FrankRuehl" w:hint="cs"/>
          <w:rtl/>
        </w:rPr>
        <w:t xml:space="preserve"> תנאי היא, דאיכא למאן דאמר נדר שהודר ברבים יש לו הפרה, ואיכא למאן דאמר אין לו הפרה</w:t>
      </w:r>
      <w:r w:rsidR="00AD218A" w:rsidRPr="00AD218A">
        <w:rPr>
          <w:rStyle w:val="HebrewChar"/>
          <w:rFonts w:cs="FrankRuehl" w:hint="cs"/>
          <w:rtl/>
        </w:rPr>
        <w:t>...</w:t>
      </w:r>
      <w:r w:rsidRPr="00AD218A">
        <w:rPr>
          <w:rStyle w:val="HebrewChar"/>
          <w:rFonts w:cs="FrankRuehl" w:hint="cs"/>
          <w:rtl/>
        </w:rPr>
        <w:t xml:space="preserve"> דאמר אמימר הלכתא אפילו למאן דאמר נדר שהודר ברבים יש לו הפרה, על דעת רבים אין לו הפרה, והני מילי לדבר הרשות, אבל לדבר מצוה יש לו הפרה, כי ההוא מקרי דרדקי דאדריה רב אחא על דעת רבים דהוה פשע בינוקי, (חובטן יותר מדאי), ואהדריה רבינא, דלא אישתכח דדייק כוותיה. (גיטין לה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המוציא את אשתו משום נדר לא יחזיר, רבי יהודה אומר כל נדר שידעו בו רבים לא יחזיר, ושלא ידעו בו רבים יחזיר, רבי מאיר אומר כל נדר שצריך חקירת חכם לא יחזיר, ושאינו צריך חקירת חכם יחזיר</w:t>
      </w:r>
      <w:r w:rsidR="00AD218A" w:rsidRPr="00AD218A">
        <w:rPr>
          <w:rStyle w:val="HebrewChar"/>
          <w:rFonts w:cs="FrankRuehl" w:hint="cs"/>
          <w:rtl/>
        </w:rPr>
        <w:t>...</w:t>
      </w:r>
      <w:r w:rsidRPr="00AD218A">
        <w:rPr>
          <w:rStyle w:val="HebrewChar"/>
          <w:rFonts w:cs="FrankRuehl" w:hint="cs"/>
          <w:rtl/>
        </w:rPr>
        <w:t xml:space="preserve"> איכא דאמרי אמר רב יוסף </w:t>
      </w:r>
      <w:r w:rsidRPr="00AD218A">
        <w:rPr>
          <w:rStyle w:val="HebrewChar"/>
          <w:rFonts w:cs="FrankRuehl" w:hint="cs"/>
          <w:rtl/>
        </w:rPr>
        <w:lastRenderedPageBreak/>
        <w:t>בר מניומי אמר רב נחמן צריך שיאמר לה הוי יודעת שמשום שם רע אני מוציאך, ומשום נדר אני מוציאך, קסבר טעמא מאי, כדי שלא יהו בנות ישראל פרוצות בעריות ובנדרים, הלכך צריך למימר לה הכי</w:t>
      </w:r>
      <w:r w:rsidR="00AD218A" w:rsidRPr="00AD218A">
        <w:rPr>
          <w:rStyle w:val="HebrewChar"/>
          <w:rFonts w:cs="FrankRuehl" w:hint="cs"/>
          <w:rtl/>
        </w:rPr>
        <w:t>...</w:t>
      </w:r>
      <w:r w:rsidRPr="00AD218A">
        <w:rPr>
          <w:rStyle w:val="HebrewChar"/>
          <w:rFonts w:cs="FrankRuehl" w:hint="cs"/>
          <w:rtl/>
        </w:rPr>
        <w:t xml:space="preserve"> (שם מה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המקדש את האשה על מנת שאין עליה נדרים ונמצאו עליה נדרים אינה מקודשת, כנסה סתם ונמצאו עליה נדרים תצא שלא בכתובה. (קידושין נ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וכן מי שנדר ליקח בית וליקח אשה בארץ ישראל אין מחייבין אותו ליקח מיד, עד שימצא את ההוגנת לו. (בבא קמא פ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עמד רבי יהושע על רגליו ואמר הותר הנדר הותר הנדר. (סנהדרין סח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עקיבא אומר</w:t>
      </w:r>
      <w:r w:rsidR="00AD218A" w:rsidRPr="00AD218A">
        <w:rPr>
          <w:rStyle w:val="HebrewChar"/>
          <w:rFonts w:cs="FrankRuehl" w:hint="cs"/>
          <w:rtl/>
        </w:rPr>
        <w:t>...</w:t>
      </w:r>
      <w:r w:rsidRPr="00AD218A">
        <w:rPr>
          <w:rStyle w:val="HebrewChar"/>
          <w:rFonts w:cs="FrankRuehl" w:hint="cs"/>
          <w:rtl/>
        </w:rPr>
        <w:t xml:space="preserve"> נדרים סייג לפרישות. (אבות ג יג)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שמעון אומר</w:t>
      </w:r>
      <w:r w:rsidR="00AD218A" w:rsidRPr="00AD218A">
        <w:rPr>
          <w:rStyle w:val="HebrewChar"/>
          <w:rFonts w:cs="FrankRuehl" w:hint="cs"/>
          <w:rtl/>
        </w:rPr>
        <w:t>...</w:t>
      </w:r>
      <w:r w:rsidRPr="00AD218A">
        <w:rPr>
          <w:rStyle w:val="HebrewChar"/>
          <w:rFonts w:cs="FrankRuehl" w:hint="cs"/>
          <w:rtl/>
        </w:rPr>
        <w:t xml:space="preserve"> ולא תשאל לו בשעת נדרו</w:t>
      </w:r>
      <w:r w:rsidR="00AD218A" w:rsidRPr="00AD218A">
        <w:rPr>
          <w:rStyle w:val="HebrewChar"/>
          <w:rFonts w:cs="FrankRuehl" w:hint="cs"/>
          <w:rtl/>
        </w:rPr>
        <w:t>...</w:t>
      </w:r>
      <w:r w:rsidRPr="00AD218A">
        <w:rPr>
          <w:rStyle w:val="HebrewChar"/>
          <w:rFonts w:cs="FrankRuehl" w:hint="cs"/>
          <w:rtl/>
        </w:rPr>
        <w:t xml:space="preserve"> (שם ד יח)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אמאי, נדר ופתחו עמו הוא, אמר חזקיה הא מני בית שמאי היא, דאמרי תפוס לשון הראשון, דתנן הריני נזיר מן הגרוגרות ומן הדבלה, בית שמאי אומרים נזיר ובית הלל אומרים אינו נזיר, רבי יוחנן אמר אפילו תימא בית הלל, באומר אילו הייתי יודע שאין נודרין כך לא הייתי נודר כך אלא כך, ומאי כופין, דקא בעי הדר ביה</w:t>
      </w:r>
      <w:r w:rsidRPr="00AD218A">
        <w:rPr>
          <w:rStyle w:val="HebrewChar"/>
          <w:rFonts w:cs="FrankRuehl" w:hint="cs"/>
          <w:rtl/>
        </w:rPr>
        <w:t>...</w:t>
      </w:r>
      <w:r w:rsidR="00801B32" w:rsidRPr="00AD218A">
        <w:rPr>
          <w:rStyle w:val="HebrewChar"/>
          <w:rFonts w:cs="FrankRuehl" w:hint="cs"/>
          <w:rtl/>
        </w:rPr>
        <w:t xml:space="preserve"> (מנחות פא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הרי עלי עולה יקריבנה במקדש, ואם הקריבה בבית חוניו לא יצא, הרי עלי עולה שאקריבנה בבית חוניו יקריבנה במקדש, ואם הקריבה בבית חוניו יצא</w:t>
      </w:r>
      <w:r w:rsidR="00AD218A" w:rsidRPr="00AD218A">
        <w:rPr>
          <w:rStyle w:val="HebrewChar"/>
          <w:rFonts w:cs="FrankRuehl" w:hint="cs"/>
          <w:rtl/>
        </w:rPr>
        <w:t>...</w:t>
      </w:r>
      <w:r w:rsidRPr="00AD218A">
        <w:rPr>
          <w:rStyle w:val="HebrewChar"/>
          <w:rFonts w:cs="FrankRuehl" w:hint="cs"/>
          <w:rtl/>
        </w:rPr>
        <w:t xml:space="preserve"> הא מקטל קטלה, אמר רב המוניא נעשה כאומר הרי עלי עולה על מנת שלא אתחייב באחריותה</w:t>
      </w:r>
      <w:r w:rsidR="00AD218A" w:rsidRPr="00AD218A">
        <w:rPr>
          <w:rStyle w:val="HebrewChar"/>
          <w:rFonts w:cs="FrankRuehl" w:hint="cs"/>
          <w:rtl/>
        </w:rPr>
        <w:t>...</w:t>
      </w:r>
      <w:r w:rsidRPr="00AD218A">
        <w:rPr>
          <w:rStyle w:val="HebrewChar"/>
          <w:rFonts w:cs="FrankRuehl" w:hint="cs"/>
          <w:rtl/>
        </w:rPr>
        <w:t xml:space="preserve"> אלא אמר רבא אדם זה לדורון נתכוין, אמר אי סגיא בבית חוניו טרחנא, טפי לא מצינא לאיצטעורי</w:t>
      </w:r>
      <w:r w:rsidR="00AD218A" w:rsidRPr="00AD218A">
        <w:rPr>
          <w:rStyle w:val="HebrewChar"/>
          <w:rFonts w:cs="FrankRuehl" w:hint="cs"/>
          <w:rtl/>
        </w:rPr>
        <w:t>...</w:t>
      </w:r>
      <w:r w:rsidRPr="00AD218A">
        <w:rPr>
          <w:rStyle w:val="HebrewChar"/>
          <w:rFonts w:cs="FrankRuehl" w:hint="cs"/>
          <w:rtl/>
        </w:rPr>
        <w:t xml:space="preserve"> אמר להם לאחיו הכהנים ראו מה נדר זה וקיים לאהובתו, אותו היום שאשתמש בכהונה גדולה אלבוש אונקלי שליכי ואחגור בצילצול שליכי</w:t>
      </w:r>
      <w:r w:rsidR="00AD218A" w:rsidRPr="00AD218A">
        <w:rPr>
          <w:rStyle w:val="HebrewChar"/>
          <w:rFonts w:cs="FrankRuehl" w:hint="cs"/>
          <w:rtl/>
        </w:rPr>
        <w:t>...</w:t>
      </w:r>
      <w:r w:rsidRPr="00AD218A">
        <w:rPr>
          <w:rStyle w:val="HebrewChar"/>
          <w:rFonts w:cs="FrankRuehl" w:hint="cs"/>
          <w:rtl/>
        </w:rPr>
        <w:t xml:space="preserve"> (שם קט א וב)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אמר לו כמדומה שאתה שמודר הנאה מישראל אני, ישראל קדושים הן, יש רוצה ואין לו, ויש שיש לו ואינו רוצה, וכתיב אל תלחם לחם רע עין ואל תתאו למטעמותיו</w:t>
      </w:r>
      <w:r w:rsidRPr="00AD218A">
        <w:rPr>
          <w:rStyle w:val="HebrewChar"/>
          <w:rFonts w:cs="FrankRuehl" w:hint="cs"/>
          <w:rtl/>
        </w:rPr>
        <w:t>...</w:t>
      </w:r>
      <w:r w:rsidR="00801B32" w:rsidRPr="00AD218A">
        <w:rPr>
          <w:rStyle w:val="HebrewChar"/>
          <w:rFonts w:cs="FrankRuehl" w:hint="cs"/>
          <w:rtl/>
        </w:rPr>
        <w:t xml:space="preserve"> (חולין 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הכל מעריכין ונערכין, נודרין ונידרין, כהנים לוים וישראלים נשים ועבדים</w:t>
      </w:r>
      <w:r w:rsidR="00AD218A" w:rsidRPr="00AD218A">
        <w:rPr>
          <w:rStyle w:val="HebrewChar"/>
          <w:rFonts w:cs="FrankRuehl" w:hint="cs"/>
          <w:rtl/>
        </w:rPr>
        <w:t>...</w:t>
      </w:r>
      <w:r w:rsidRPr="00AD218A">
        <w:rPr>
          <w:rStyle w:val="HebrewChar"/>
          <w:rFonts w:cs="FrankRuehl" w:hint="cs"/>
          <w:rtl/>
        </w:rPr>
        <w:t xml:space="preserve"> (ערכין ב א, </w:t>
      </w:r>
      <w:r w:rsidRPr="00AD218A">
        <w:rPr>
          <w:rStyle w:val="HebrewChar"/>
          <w:rFonts w:cs="FrankRuehl" w:hint="cs"/>
          <w:rtl/>
        </w:rPr>
        <w:lastRenderedPageBreak/>
        <w:t>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המעריך פחות מבן חודש, רבי מאיר אומר נותן דמיו, וחכמים אומרים לא אמר כלום, במאי קמיפלגי, רבי מאיר סבר אין אדם מוציא דבריו לבטלה, יודע שאין ערכין לפחות מבן חודש וגמר ואמר לשם דמים, ורבנן סברי אדם מוציא דבריו לבטלה</w:t>
      </w:r>
      <w:r w:rsidR="00AD218A" w:rsidRPr="00AD218A">
        <w:rPr>
          <w:rStyle w:val="HebrewChar"/>
          <w:rFonts w:cs="FrankRuehl" w:hint="cs"/>
          <w:rtl/>
        </w:rPr>
        <w:t>...</w:t>
      </w:r>
      <w:r w:rsidRPr="00AD218A">
        <w:rPr>
          <w:rStyle w:val="HebrewChar"/>
          <w:rFonts w:cs="FrankRuehl" w:hint="cs"/>
          <w:rtl/>
        </w:rPr>
        <w:t xml:space="preserve"> (שם ה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נחמן אמר רבה בר אבהו האומר סלע זו לצדקה מותר לשנותה, סבור מינה לעצמו אין לאחר לא</w:t>
      </w:r>
      <w:r w:rsidR="00AD218A" w:rsidRPr="00AD218A">
        <w:rPr>
          <w:rStyle w:val="HebrewChar"/>
          <w:rFonts w:cs="FrankRuehl" w:hint="cs"/>
          <w:rtl/>
        </w:rPr>
        <w:t>...</w:t>
      </w:r>
      <w:r w:rsidRPr="00AD218A">
        <w:rPr>
          <w:rStyle w:val="HebrewChar"/>
          <w:rFonts w:cs="FrankRuehl" w:hint="cs"/>
          <w:rtl/>
        </w:rPr>
        <w:t xml:space="preserve"> תניא כוותיה דרבה, נדר צדקה ואין הקדש צדקה, מאי קאמר, לא נדר ולא הקדש צדקה, אלא לאו הכי קאמר, צדקה הרי היא בבל תאחר ואינה כהקדש, דאילו הקדש אסור לאשתמושי ביה, ואילו צדקה שרי לאשתמושי ביה</w:t>
      </w:r>
      <w:r w:rsidR="00AD218A" w:rsidRPr="00AD218A">
        <w:rPr>
          <w:rStyle w:val="HebrewChar"/>
          <w:rFonts w:cs="FrankRuehl" w:hint="cs"/>
          <w:rtl/>
        </w:rPr>
        <w:t>...</w:t>
      </w:r>
      <w:r w:rsidRPr="00AD218A">
        <w:rPr>
          <w:rStyle w:val="HebrewChar"/>
          <w:rFonts w:cs="FrankRuehl" w:hint="cs"/>
          <w:rtl/>
        </w:rPr>
        <w:t xml:space="preserve"> אנן הכי מתנינן לה, אמר רב נחמן אמר רבה בר אבוה אמר רב, האומר סלע זו לצדקה מותר לשנותה בין לעצמו בין לאחר, בין אמר עלי בין אמר הרי זו. תנו רבנן סלע זו לצדקה, עד שלא באתה ליד גבאי מותר לשנותה, משבאתה ליד גבאי אסור לשנותה</w:t>
      </w:r>
      <w:r w:rsidR="00AD218A" w:rsidRPr="00AD218A">
        <w:rPr>
          <w:rStyle w:val="HebrewChar"/>
          <w:rFonts w:cs="FrankRuehl" w:hint="cs"/>
          <w:rtl/>
        </w:rPr>
        <w:t>...</w:t>
      </w:r>
      <w:r w:rsidRPr="00AD218A">
        <w:rPr>
          <w:rStyle w:val="HebrewChar"/>
          <w:rFonts w:cs="FrankRuehl" w:hint="cs"/>
          <w:rtl/>
        </w:rPr>
        <w:t xml:space="preserve"> תנו רבנן ישראל שהתנדב מנורה או נר לבית הכנסת, אסור לשנותה, סבר רבי חייא בר אבא למימר לא שנא לדבר הרשות ולא שנא לדבר מצוה, אמר ליה רב אמי הכי אמר רבי יוחנן לא שנו אלא לדבר הרשות, אבל לדבר מצוה מותר לשנותה, מדאמר רבי אסי אמר רבי יוחנן עובד כוכבים שהתנדב מנורה או נר לבית הכנסת עד שלא נשתקע שם בעליה אסור לשנותה</w:t>
      </w:r>
      <w:r w:rsidR="00AD218A" w:rsidRPr="00AD218A">
        <w:rPr>
          <w:rStyle w:val="HebrewChar"/>
          <w:rFonts w:cs="FrankRuehl" w:hint="cs"/>
          <w:rtl/>
        </w:rPr>
        <w:t>...</w:t>
      </w:r>
      <w:r w:rsidRPr="00AD218A">
        <w:rPr>
          <w:rStyle w:val="HebrewChar"/>
          <w:rFonts w:cs="FrankRuehl" w:hint="cs"/>
          <w:rtl/>
        </w:rPr>
        <w:t xml:space="preserve"> דעובד כוכבים הוא דפעי (צועק), אבל ישראל דלא פעי שפיר דמי</w:t>
      </w:r>
      <w:r w:rsidR="00AD218A" w:rsidRPr="00AD218A">
        <w:rPr>
          <w:rStyle w:val="HebrewChar"/>
          <w:rFonts w:cs="FrankRuehl" w:hint="cs"/>
          <w:rtl/>
        </w:rPr>
        <w:t>...</w:t>
      </w:r>
      <w:r w:rsidRPr="00AD218A">
        <w:rPr>
          <w:rStyle w:val="HebrewChar"/>
          <w:rFonts w:cs="FrankRuehl" w:hint="cs"/>
          <w:rtl/>
        </w:rPr>
        <w:t xml:space="preserve"> (שם ו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האומר משקלי עלי נותן משקלו, אם כסף כסף ואם זהב זהב</w:t>
      </w:r>
      <w:r w:rsidR="00AD218A" w:rsidRPr="00AD218A">
        <w:rPr>
          <w:rStyle w:val="HebrewChar"/>
          <w:rFonts w:cs="FrankRuehl" w:hint="cs"/>
          <w:rtl/>
        </w:rPr>
        <w:t>...</w:t>
      </w:r>
      <w:r w:rsidRPr="00AD218A">
        <w:rPr>
          <w:rStyle w:val="HebrewChar"/>
          <w:rFonts w:cs="FrankRuehl" w:hint="cs"/>
          <w:rtl/>
        </w:rPr>
        <w:t xml:space="preserve"> הא קאמשמע לן, טעמא דפירש, הא לא פירש פטר נפשיה בכל דהו</w:t>
      </w:r>
      <w:r w:rsidR="00AD218A" w:rsidRPr="00AD218A">
        <w:rPr>
          <w:rStyle w:val="HebrewChar"/>
          <w:rFonts w:cs="FrankRuehl" w:hint="cs"/>
          <w:rtl/>
        </w:rPr>
        <w:t>...</w:t>
      </w:r>
      <w:r w:rsidRPr="00AD218A">
        <w:rPr>
          <w:rStyle w:val="HebrewChar"/>
          <w:rFonts w:cs="FrankRuehl" w:hint="cs"/>
          <w:rtl/>
        </w:rPr>
        <w:t xml:space="preserve"> (שם יט א, וראה שם עוד)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בת אחת עשרה ויום א' נדריה נבדקין, בת שתים עשרה שנה ויום א' נדריה קיימין, ובודקים כל שתים עשרה, בן שתים עשרה שנה ויום א' נדריו נבדקין, בן י"ג שנה ויום אחד נדריו קיימין, ובודקין כל שלש עשרה, קודם לזמן הזה אף על פי שאמרו יודעין אנו לשם מי נדרנו לשם מי הקדשנו אין נדריהם נדר ואין הקדשן הקדש, לאחר הזמן הזה, אף על פי שאמרו אין אנו יודעין לשם מי נדרנו לשם מי הקדשנו, נדרן נדר </w:t>
      </w:r>
      <w:r w:rsidRPr="00AD218A">
        <w:rPr>
          <w:rStyle w:val="HebrewChar"/>
          <w:rFonts w:cs="FrankRuehl" w:hint="cs"/>
          <w:rtl/>
        </w:rPr>
        <w:lastRenderedPageBreak/>
        <w:t>והקדשן הקדש</w:t>
      </w:r>
      <w:r w:rsidR="00AD218A" w:rsidRPr="00AD218A">
        <w:rPr>
          <w:rStyle w:val="HebrewChar"/>
          <w:rFonts w:cs="FrankRuehl" w:hint="cs"/>
          <w:rtl/>
        </w:rPr>
        <w:t>...</w:t>
      </w:r>
      <w:r w:rsidRPr="00AD218A">
        <w:rPr>
          <w:rStyle w:val="HebrewChar"/>
          <w:rFonts w:cs="FrankRuehl" w:hint="cs"/>
          <w:rtl/>
        </w:rPr>
        <w:t xml:space="preserve"> (נדה מה ב, וראה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איכן הותר נדרו של טל, אמר רבי תנחומא אדרעיה (שם מקומו) סברין מימר נדר שהותר מכללו הותר כולו, אית דבעי מימר בבנה של צרפית</w:t>
      </w:r>
      <w:r w:rsidRPr="00AD218A">
        <w:rPr>
          <w:rStyle w:val="HebrewChar"/>
          <w:rFonts w:cs="FrankRuehl" w:hint="cs"/>
          <w:rtl/>
        </w:rPr>
        <w:t>...</w:t>
      </w:r>
      <w:r w:rsidR="00801B32" w:rsidRPr="00AD218A">
        <w:rPr>
          <w:rStyle w:val="HebrewChar"/>
          <w:rFonts w:cs="FrankRuehl" w:hint="cs"/>
          <w:rtl/>
        </w:rPr>
        <w:t xml:space="preserve"> כך אמר לו הקב"ה לאליהו, לך והתר נדרו של טל, שאין המתים חיים אלא בטללים, ואני מחיה בנה של צרפית. (ברכות לח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המקבל עליו להיות חבר</w:t>
      </w:r>
      <w:r w:rsidR="00AD218A" w:rsidRPr="00AD218A">
        <w:rPr>
          <w:rStyle w:val="HebrewChar"/>
          <w:rFonts w:cs="FrankRuehl" w:hint="cs"/>
          <w:rtl/>
        </w:rPr>
        <w:t>...</w:t>
      </w:r>
      <w:r w:rsidRPr="00AD218A">
        <w:rPr>
          <w:rStyle w:val="HebrewChar"/>
          <w:rFonts w:cs="FrankRuehl" w:hint="cs"/>
          <w:rtl/>
        </w:rPr>
        <w:t xml:space="preserve"> רבי יהודה אומר</w:t>
      </w:r>
      <w:r w:rsidR="00AD218A" w:rsidRPr="00AD218A">
        <w:rPr>
          <w:rStyle w:val="HebrewChar"/>
          <w:rFonts w:cs="FrankRuehl" w:hint="cs"/>
          <w:rtl/>
        </w:rPr>
        <w:t>...</w:t>
      </w:r>
      <w:r w:rsidRPr="00AD218A">
        <w:rPr>
          <w:rStyle w:val="HebrewChar"/>
          <w:rFonts w:cs="FrankRuehl" w:hint="cs"/>
          <w:rtl/>
        </w:rPr>
        <w:t xml:space="preserve"> ולא יהא פרוץ בנדרים ובשחוק</w:t>
      </w:r>
      <w:r w:rsidR="00AD218A" w:rsidRPr="00AD218A">
        <w:rPr>
          <w:rStyle w:val="HebrewChar"/>
          <w:rFonts w:cs="FrankRuehl" w:hint="cs"/>
          <w:rtl/>
        </w:rPr>
        <w:t>...</w:t>
      </w:r>
      <w:r w:rsidRPr="00AD218A">
        <w:rPr>
          <w:rStyle w:val="HebrewChar"/>
          <w:rFonts w:cs="FrankRuehl" w:hint="cs"/>
          <w:rtl/>
        </w:rPr>
        <w:t xml:space="preserve"> (דמאי ט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אליעזר בשם רבי אבון כל דבר שאינו יודע שהוא מותר וטועה בו באיסור, נשאל וכן מתירין לו, וכל דבר שהוא יודע בו שהוא מותר והוא נוהג בו באיסור נשאל אין מתירין לו. (פסחים כה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אשר תתנו לה', אלו עופות ומנחות, לרבות את כולם שיהו קריבין ברגל, יכול רשות, תלמוד לומר אלה תעשו לה' במועדיכם, אלה קבען חובה, שיהו כולן קרבין ברגל, יכול באיזה רגל שירצה, תלמוד לומר ובאת שמה והבאתם שמה, אם להתיר כבר התיר, אם לקבע כבר קבע, אם כן למה נאמר ובאת שמה והבאתם שמה, אלא זה רגל הראשון שפגעת בו. יכול אם עובר אחד מהן ולא הביא יהא עובר עליו משום בל תאחר, תלמוד לומר אלה תעשו לה' במועדיכם, אינו עובר עליו משום בל תאחר עד שיעברו עליו רגלי השנה כולה. רבי שמעון אומר שלשה רגלים כסדרן</w:t>
      </w:r>
      <w:r w:rsidRPr="00AD218A">
        <w:rPr>
          <w:rStyle w:val="HebrewChar"/>
          <w:rFonts w:cs="FrankRuehl" w:hint="cs"/>
          <w:rtl/>
        </w:rPr>
        <w:t>...</w:t>
      </w:r>
      <w:r w:rsidR="00801B32" w:rsidRPr="00AD218A">
        <w:rPr>
          <w:rStyle w:val="HebrewChar"/>
          <w:rFonts w:cs="FrankRuehl" w:hint="cs"/>
          <w:rtl/>
        </w:rPr>
        <w:t xml:space="preserve"> בעון קומי רבי אילא עד כדון בעשה, בלא תעשה מניין, תלמוד לומר ובאת שמה והבאתם שמה, מה אנן קיימין, אם בעשה הרי כבר אמרו, אלא אם אינו ענין בעשה, תניהו ענין בלא תעשה. פסחים בזמנן מהו שיעבור, אשכחת תני פסחים בזמנן עובר</w:t>
      </w:r>
      <w:r w:rsidRPr="00AD218A">
        <w:rPr>
          <w:rStyle w:val="HebrewChar"/>
          <w:rFonts w:cs="FrankRuehl" w:hint="cs"/>
          <w:rtl/>
        </w:rPr>
        <w:t>...</w:t>
      </w:r>
      <w:r w:rsidR="00801B32" w:rsidRPr="00AD218A">
        <w:rPr>
          <w:rStyle w:val="HebrewChar"/>
          <w:rFonts w:cs="FrankRuehl" w:hint="cs"/>
          <w:rtl/>
        </w:rPr>
        <w:t xml:space="preserve"> בעון קומי רבי זירא בין רגל לרגל מהו שיעבור, התיב רבי בא והתני חגיגה שלא קרבה בראשון תיקרב בשני, ומתירין לו לעבור, ועוד מן הדא, ועשית, בעשה, תשמר, בלא תעשה, כלום הוא עובר על עשה ועל לא תעשה לא עד שיעברו עליו ג' רגלים</w:t>
      </w:r>
      <w:r w:rsidRPr="00AD218A">
        <w:rPr>
          <w:rStyle w:val="HebrewChar"/>
          <w:rFonts w:cs="FrankRuehl" w:hint="cs"/>
          <w:rtl/>
        </w:rPr>
        <w:t>...</w:t>
      </w:r>
      <w:r w:rsidR="00801B32" w:rsidRPr="00AD218A">
        <w:rPr>
          <w:rStyle w:val="HebrewChar"/>
          <w:rFonts w:cs="FrankRuehl" w:hint="cs"/>
          <w:rtl/>
        </w:rPr>
        <w:t xml:space="preserve"> (ראש השנה ב ב,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חמא חברין דרבנן בעי, אמר הרי עלי וחזר הרי זה, רבי חיננא בעי לא מסתברא דידה אמר הרי זה וחזר ואמר הרי עלי, איסור חמור על </w:t>
      </w:r>
      <w:r w:rsidRPr="00AD218A">
        <w:rPr>
          <w:rStyle w:val="HebrewChar"/>
          <w:rFonts w:cs="FrankRuehl" w:hint="cs"/>
          <w:rtl/>
        </w:rPr>
        <w:lastRenderedPageBreak/>
        <w:t>איסור קל, (איסור חמור דחייב באחריותו), אין איסור קל חל על איסור חמור. (מגילה ח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תמן תנינן ארבעה נדרים התירו חכמים, וכל הנדרים לא חכמים הם שהן מתירין, כתיב וידבר משה אל ראשי המטות לבני ישראל, תלה הפרשה בראשי המטות שיהו מתירין להן את נדריהן</w:t>
      </w:r>
      <w:r w:rsidR="00AD218A" w:rsidRPr="00AD218A">
        <w:rPr>
          <w:rStyle w:val="HebrewChar"/>
          <w:rFonts w:cs="FrankRuehl" w:hint="cs"/>
          <w:rtl/>
        </w:rPr>
        <w:t>...</w:t>
      </w:r>
      <w:r w:rsidRPr="00AD218A">
        <w:rPr>
          <w:rStyle w:val="HebrewChar"/>
          <w:rFonts w:cs="FrankRuehl" w:hint="cs"/>
          <w:rtl/>
        </w:rPr>
        <w:t xml:space="preserve"> רבי יהודה ירמיה בר אבא בשם שמואל, שלשה שהן יודעין לפתח מתירין כזקן, סברין מימר במקום שאין זקן, רבנן דקיסרין אמרין אפילו במקום שיש זקן</w:t>
      </w:r>
      <w:r w:rsidR="00AD218A" w:rsidRPr="00AD218A">
        <w:rPr>
          <w:rStyle w:val="HebrewChar"/>
          <w:rFonts w:cs="FrankRuehl" w:hint="cs"/>
          <w:rtl/>
        </w:rPr>
        <w:t>...</w:t>
      </w:r>
      <w:r w:rsidRPr="00AD218A">
        <w:rPr>
          <w:rStyle w:val="HebrewChar"/>
          <w:rFonts w:cs="FrankRuehl" w:hint="cs"/>
          <w:rtl/>
        </w:rPr>
        <w:t xml:space="preserve"> (חגיגה ו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אבון בר חייא בעי נדר מן הככר מהו לחמם בו ידיו, נישמעיניה מן הדא, אמר הככר הזה הקדש, אכלו בין הוא בין אחר מעל, לפיכך יש לו פדיון, אם אמר הרי זה עלי, אכלו מעל בו בטובת הנאה, דברי רבי מאיר, אחרים לא מעלו לפיכך אין לו פדיון, לא אמר אלא אכלו, הא לחמם בו את ידיו מותר</w:t>
      </w:r>
      <w:r w:rsidR="00AD218A" w:rsidRPr="00AD218A">
        <w:rPr>
          <w:rStyle w:val="HebrewChar"/>
          <w:rFonts w:cs="FrankRuehl" w:hint="cs"/>
          <w:rtl/>
        </w:rPr>
        <w:t>...</w:t>
      </w:r>
      <w:r w:rsidRPr="00AD218A">
        <w:rPr>
          <w:rStyle w:val="HebrewChar"/>
          <w:rFonts w:cs="FrankRuehl" w:hint="cs"/>
          <w:rtl/>
        </w:rPr>
        <w:t xml:space="preserve"> (כתובות סט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כתיב איש כי ידור, מה תלמוד לומר נדר, אלא מיכן שכינוי נדרים כנדרים</w:t>
      </w:r>
      <w:r w:rsidR="00AD218A" w:rsidRPr="00AD218A">
        <w:rPr>
          <w:rStyle w:val="HebrewChar"/>
          <w:rFonts w:cs="FrankRuehl" w:hint="cs"/>
          <w:rtl/>
        </w:rPr>
        <w:t>...</w:t>
      </w:r>
      <w:r w:rsidRPr="00AD218A">
        <w:rPr>
          <w:rStyle w:val="HebrewChar"/>
          <w:rFonts w:cs="FrankRuehl" w:hint="cs"/>
          <w:rtl/>
        </w:rPr>
        <w:t xml:space="preserve"> עד כדון כרבי עקיבא דאמר לשונות ריבויין הן, כרבי ישמעאל דאמר לשונות כפולין הן, והתורה דיברה כדרכה</w:t>
      </w:r>
      <w:r w:rsidR="00AD218A" w:rsidRPr="00AD218A">
        <w:rPr>
          <w:rStyle w:val="HebrewChar"/>
          <w:rFonts w:cs="FrankRuehl" w:hint="cs"/>
          <w:rtl/>
        </w:rPr>
        <w:t>...</w:t>
      </w:r>
      <w:r w:rsidRPr="00AD218A">
        <w:rPr>
          <w:rStyle w:val="HebrewChar"/>
          <w:rFonts w:cs="FrankRuehl" w:hint="cs"/>
          <w:rtl/>
        </w:rPr>
        <w:t xml:space="preserve"> מה תלמוד לומר ככל היוצא מפיו יעשה, אלא מיכן שכינויי נדרים כנדרים</w:t>
      </w:r>
      <w:r w:rsidR="00AD218A" w:rsidRPr="00AD218A">
        <w:rPr>
          <w:rStyle w:val="HebrewChar"/>
          <w:rFonts w:cs="FrankRuehl" w:hint="cs"/>
          <w:rtl/>
        </w:rPr>
        <w:t>...</w:t>
      </w:r>
      <w:r w:rsidRPr="00AD218A">
        <w:rPr>
          <w:rStyle w:val="HebrewChar"/>
          <w:rFonts w:cs="FrankRuehl" w:hint="cs"/>
          <w:rtl/>
        </w:rPr>
        <w:t xml:space="preserve"> מה מקיים רבי עקיבא ככל היוצא מפיו יעשה, מיכן לנדר שבטל מקצתו בטל כולו</w:t>
      </w:r>
      <w:r w:rsidR="00AD218A" w:rsidRPr="00AD218A">
        <w:rPr>
          <w:rStyle w:val="HebrewChar"/>
          <w:rFonts w:cs="FrankRuehl" w:hint="cs"/>
          <w:rtl/>
        </w:rPr>
        <w:t>...</w:t>
      </w:r>
      <w:r w:rsidRPr="00AD218A">
        <w:rPr>
          <w:rStyle w:val="HebrewChar"/>
          <w:rFonts w:cs="FrankRuehl" w:hint="cs"/>
          <w:rtl/>
        </w:rPr>
        <w:t xml:space="preserve"> (נדרים א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לה', אין אדם אוסר עליו דבר אלא שהוא לה', (כגון קרבן), תני דבית רב פליג, מניין לנדרים שהן מותרין לך מן השמים ובני אדם נוהגין בהן באיסור שלא תהא נודר ומבטל, תלמוד לומר לא יחל דברו, שלא יעשה שדבריו חולין. הוון בעון מימר כגון הקרבן בשבועה, הא בשאר כל הדברים לא, אתא מימר לך אפילו בשאר כל הדברים. לאסור איסר על נפשו, אית תניי תני על נפשו לא על אחרים, אית תניי תני אפילו על אחרים, הוון בעי למימר מאן דמר על נפשו לא על אחרים שלא לוסר נכסיו לאחרים, ומאן דמר אפילו על אחרים לוסר נכסיו על אחרים, הא ניכסי אחרים עליו לא</w:t>
      </w:r>
      <w:r w:rsidR="00AD218A" w:rsidRPr="00AD218A">
        <w:rPr>
          <w:rStyle w:val="HebrewChar"/>
          <w:rFonts w:cs="FrankRuehl" w:hint="cs"/>
          <w:rtl/>
        </w:rPr>
        <w:t>...</w:t>
      </w:r>
      <w:r w:rsidRPr="00AD218A">
        <w:rPr>
          <w:rStyle w:val="HebrewChar"/>
          <w:rFonts w:cs="FrankRuehl" w:hint="cs"/>
          <w:rtl/>
        </w:rPr>
        <w:t xml:space="preserve"> (שם 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הכל מודין בכבוד רבו שאינו מעמיד, דתנינן ומורא רבך כמורא שמים, אם כן אין נדרים, לא יהו נדרים, והכתיב וידבר משה אל ראשי </w:t>
      </w:r>
      <w:r w:rsidR="00801B32" w:rsidRPr="00AD218A">
        <w:rPr>
          <w:rStyle w:val="HebrewChar"/>
          <w:rFonts w:cs="FrankRuehl" w:hint="cs"/>
          <w:rtl/>
        </w:rPr>
        <w:lastRenderedPageBreak/>
        <w:t>המטות, תלה הפרשה בראשי המטות, שיהו מתירין את נדריהן, אם אומר את כן נמצאת עוקר פרשת נדרים מן התורה</w:t>
      </w:r>
      <w:r w:rsidRPr="00AD218A">
        <w:rPr>
          <w:rStyle w:val="HebrewChar"/>
          <w:rFonts w:cs="FrankRuehl" w:hint="cs"/>
          <w:rtl/>
        </w:rPr>
        <w:t>...</w:t>
      </w:r>
      <w:r w:rsidR="00801B32" w:rsidRPr="00AD218A">
        <w:rPr>
          <w:rStyle w:val="HebrewChar"/>
          <w:rFonts w:cs="FrankRuehl" w:hint="cs"/>
          <w:rtl/>
        </w:rPr>
        <w:t xml:space="preserve"> רבי שמעון בן לקיש פתח, אילו היית יודע שהנודר כאילו נותן קולר על צוארו, נודר היית, לקטורייה שהיתה עוברת וראה קולר פנוי והכניסה את ראשה לתוכו, לאסור אסר על נפשו, כמו דאת אמר והוא אסור בזיקים. רבי יונתן פתח, אילו היית יודע שהנודר כבונה במה והמקיימו כמקריב עליו נודר היית</w:t>
      </w:r>
      <w:r w:rsidRPr="00AD218A">
        <w:rPr>
          <w:rStyle w:val="HebrewChar"/>
          <w:rFonts w:cs="FrankRuehl" w:hint="cs"/>
          <w:rtl/>
        </w:rPr>
        <w:t>...</w:t>
      </w:r>
      <w:r w:rsidR="00801B32" w:rsidRPr="00AD218A">
        <w:rPr>
          <w:rStyle w:val="HebrewChar"/>
          <w:rFonts w:cs="FrankRuehl" w:hint="cs"/>
          <w:rtl/>
        </w:rPr>
        <w:t xml:space="preserve"> רבי יצחק פתח, אילו היית יודע שנודר כאילו נוטל חרב ודוקר בלבו נודר היית, יש בוטה כמדקרות חרב</w:t>
      </w:r>
      <w:r w:rsidRPr="00AD218A">
        <w:rPr>
          <w:rStyle w:val="HebrewChar"/>
          <w:rFonts w:cs="FrankRuehl" w:hint="cs"/>
          <w:rtl/>
        </w:rPr>
        <w:t>...</w:t>
      </w:r>
      <w:r w:rsidR="00801B32" w:rsidRPr="00AD218A">
        <w:rPr>
          <w:rStyle w:val="HebrewChar"/>
          <w:rFonts w:cs="FrankRuehl" w:hint="cs"/>
          <w:rtl/>
        </w:rPr>
        <w:t xml:space="preserve"> לאחד שנודר מן הככר, ווי דייכול ויי דלא ייכול, אין אכיל עבר על נדריה, אין לא אכיל חטי על נפשיה, כיצד הוא עושה הולך אצל חכם והוא מתיר, ולשון חכמים מרפא. רב דמי בשם רבי יצחק לא דייך מה שאסרה לך התורה אלא שאתה מבקש לאסור עליך דברים אחרים</w:t>
      </w:r>
      <w:r w:rsidRPr="00AD218A">
        <w:rPr>
          <w:rStyle w:val="HebrewChar"/>
          <w:rFonts w:cs="FrankRuehl" w:hint="cs"/>
          <w:rtl/>
        </w:rPr>
        <w:t>...</w:t>
      </w:r>
      <w:r w:rsidR="00801B32" w:rsidRPr="00AD218A">
        <w:rPr>
          <w:rStyle w:val="HebrewChar"/>
          <w:rFonts w:cs="FrankRuehl" w:hint="cs"/>
          <w:rtl/>
        </w:rPr>
        <w:t xml:space="preserve"> אמר רבי הילא התהות מצויה, כהדא רבי שמעון לא מצא פתח לדברו, עד שבא אחד מזקני גליל, אית דאמרין רבי שמעון בן אלעזר הוה נסיב ליה מכא ומוקים ליה הכא, נסיב ליה מכא ומוקים ליה הכא, עד דאוקימי גו שמשא מפלי מנוהי, אמרין ליה אילו היית יודע דההן סבא עבד לך כן נודר היית, אמר לון לא, ושרא ליה</w:t>
      </w:r>
      <w:r w:rsidRPr="00AD218A">
        <w:rPr>
          <w:rStyle w:val="HebrewChar"/>
          <w:rFonts w:cs="FrankRuehl" w:hint="cs"/>
          <w:rtl/>
        </w:rPr>
        <w:t>...</w:t>
      </w:r>
      <w:r w:rsidR="00801B32" w:rsidRPr="00AD218A">
        <w:rPr>
          <w:rStyle w:val="HebrewChar"/>
          <w:rFonts w:cs="FrankRuehl" w:hint="cs"/>
          <w:rtl/>
        </w:rPr>
        <w:t xml:space="preserve"> רבי ירמיה שרי נדרא ומקיים ליה (בכל זאת), אין משום דהוא חשש להוא דשרי ליה לא ידעין, אין משום שאין היצר תאב אלא דבר שאסור לו (ולא בא להתירו אלא כדי שלא יעבור עליו, שאין היצר הרע מתאוה אלא בדבר האסור)</w:t>
      </w:r>
      <w:r w:rsidRPr="00AD218A">
        <w:rPr>
          <w:rStyle w:val="HebrewChar"/>
          <w:rFonts w:cs="FrankRuehl" w:hint="cs"/>
          <w:rtl/>
        </w:rPr>
        <w:t>...</w:t>
      </w:r>
      <w:r w:rsidR="00801B32" w:rsidRPr="00AD218A">
        <w:rPr>
          <w:rStyle w:val="HebrewChar"/>
          <w:rFonts w:cs="FrankRuehl" w:hint="cs"/>
          <w:rtl/>
        </w:rPr>
        <w:t xml:space="preserve"> (שם כט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אמר רבי יוחנן ראשונים היו נשאלין, מהו שישאל אדם על הקמתו, היך עבידא, נדרה אשה ושמע בעלה ולא היפר לה, פשיטא שאינו מיפר לה, לענין הבעל מהו שיפר לה לענין הזקן, (אם הבעל תלמיד חכם יכול להתיר אחרי יום שמעו כמו החכם או לא)</w:t>
      </w:r>
      <w:r w:rsidRPr="00AD218A">
        <w:rPr>
          <w:rStyle w:val="HebrewChar"/>
          <w:rFonts w:cs="FrankRuehl" w:hint="cs"/>
          <w:rtl/>
        </w:rPr>
        <w:t>...</w:t>
      </w:r>
      <w:r w:rsidR="00801B32" w:rsidRPr="00AD218A">
        <w:rPr>
          <w:rStyle w:val="HebrewChar"/>
          <w:rFonts w:cs="FrankRuehl" w:hint="cs"/>
          <w:rtl/>
        </w:rPr>
        <w:t xml:space="preserve"> מהו להתיר בנדרים בלילה, ומה אם נדר הבעל שכתוב בהן ביום הרי הוא מיפר בלילה, נדרי זקן שאין כתוב בהן ביום לא כל שכן, מהו להתיר על ידי התורגמן, נישמעיניה מן הדא, רבי בא בר זוטרא איתעביד תורגמן דרבי יוחנן בחדאי איתתא דלא הוות חכמה מישמע סוריבטיה, תני אין נשאלין נדרים אלא עטופים ויושבים, והנשאל יושב, והשואל </w:t>
      </w:r>
      <w:r w:rsidR="00801B32" w:rsidRPr="00AD218A">
        <w:rPr>
          <w:rStyle w:val="HebrewChar"/>
          <w:rFonts w:cs="FrankRuehl" w:hint="cs"/>
          <w:rtl/>
        </w:rPr>
        <w:lastRenderedPageBreak/>
        <w:t>צריך להיות עומד</w:t>
      </w:r>
      <w:r w:rsidRPr="00AD218A">
        <w:rPr>
          <w:rStyle w:val="HebrewChar"/>
          <w:rFonts w:cs="FrankRuehl" w:hint="cs"/>
          <w:rtl/>
        </w:rPr>
        <w:t>...</w:t>
      </w:r>
      <w:r w:rsidR="00801B32" w:rsidRPr="00AD218A">
        <w:rPr>
          <w:rStyle w:val="HebrewChar"/>
          <w:rFonts w:cs="FrankRuehl" w:hint="cs"/>
          <w:rtl/>
        </w:rPr>
        <w:t xml:space="preserve"> (שם לה א, וראה שם עוד)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בני ישראל נודרין בנזיר, ואין העכו"ם נודרין בנזיר, כמה דאת אמר איש, מה תלמוד לומר איש, להביא העכו"ם שנודרין נדרים ונדבות כישראל</w:t>
      </w:r>
      <w:r w:rsidR="00AD218A" w:rsidRPr="00AD218A">
        <w:rPr>
          <w:rStyle w:val="HebrewChar"/>
          <w:rFonts w:cs="FrankRuehl" w:hint="cs"/>
          <w:rtl/>
        </w:rPr>
        <w:t>...</w:t>
      </w:r>
      <w:r w:rsidRPr="00AD218A">
        <w:rPr>
          <w:rStyle w:val="HebrewChar"/>
          <w:rFonts w:cs="FrankRuehl" w:hint="cs"/>
          <w:rtl/>
        </w:rPr>
        <w:t xml:space="preserve"> (נזיר מב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תוספתא: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יהושע אומר משום בן פטורי, הרי הוא אומר חי א-ל הסיר משפטי וגו', מלמד שאין אדם נודר בחיי המלאך אלא אם כן אוהב את המלך</w:t>
      </w:r>
      <w:r w:rsidR="00AD218A" w:rsidRPr="00AD218A">
        <w:rPr>
          <w:rStyle w:val="HebrewChar"/>
          <w:rFonts w:cs="FrankRuehl" w:hint="cs"/>
          <w:rtl/>
        </w:rPr>
        <w:t>...</w:t>
      </w:r>
      <w:r w:rsidRPr="00AD218A">
        <w:rPr>
          <w:rStyle w:val="HebrewChar"/>
          <w:rFonts w:cs="FrankRuehl" w:hint="cs"/>
          <w:rtl/>
        </w:rPr>
        <w:t xml:space="preserve"> (סוטה פרק 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הנודר מן התורה הרי זה מותר, מן הכתוב בתורה הרי זה אסור, בתורה ובכתוב בה, אסור, איזה הוא איסור הכתוב בתורה, האומר הרי עלי שלא לאכול בשר ושלא לשתות יין כיום שראיתי את ירושלים שהיא חריבה, כיום כנהרג בו פלוני, אסור</w:t>
      </w:r>
      <w:r w:rsidR="00AD218A" w:rsidRPr="00AD218A">
        <w:rPr>
          <w:rStyle w:val="HebrewChar"/>
          <w:rFonts w:cs="FrankRuehl" w:hint="cs"/>
          <w:rtl/>
        </w:rPr>
        <w:t>...</w:t>
      </w:r>
      <w:r w:rsidRPr="00AD218A">
        <w:rPr>
          <w:rStyle w:val="HebrewChar"/>
          <w:rFonts w:cs="FrankRuehl" w:hint="cs"/>
          <w:rtl/>
        </w:rPr>
        <w:t xml:space="preserve"> (נדרים פרק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הבן והבת אף על פי שאמרו אין אנו יודעים לשם מי נדרנו ולשם מי הקדשנו נדריהם נדרין, הקדישן הקדש, מעשה ברבי חנניה בן חנניה שהדירו אביו בנזיר, והביאו אביו לפני רבן גמליאל, והיה רבן גמליאל בודקו שמא בא לכלל סימנין, רבי יוסי ברבי יהודה אמר שמא בא לעונות נדרים, אמר לו למה אתה מצטער, אם ברשות אבא אני, הרי רשות אבא עלי והריני נזיר, ואם ברשות עצמי אני, הריני נזיר מעכשיו, עמד ונשקו על ראשו, אמר מובטח אני בזה שאינו נפטר מן העולם עד שמורה הוראות, ולא נפטר מן העולם עד שהורה הוראות בישראל. מעשה בתינוק אחד שהקדיש קרדום לשמים, והביא אביו לפני רבי עקיבא, והיה רבי עקיבא בודקו, אמר לו בני למי הקדשת, שמא לחמה ולבנה ולכוכבים שהן יפין, אמר לא הקדשתיו אלא למי שהברזל שלו ברוך הוא, אמר רבי עקיבא בדוק זה ומתוקן</w:t>
      </w:r>
      <w:r w:rsidR="00AD218A" w:rsidRPr="00AD218A">
        <w:rPr>
          <w:rStyle w:val="HebrewChar"/>
          <w:rFonts w:cs="FrankRuehl" w:hint="cs"/>
          <w:rtl/>
        </w:rPr>
        <w:t>...</w:t>
      </w:r>
      <w:r w:rsidRPr="00AD218A">
        <w:rPr>
          <w:rStyle w:val="HebrewChar"/>
          <w:rFonts w:cs="FrankRuehl" w:hint="cs"/>
          <w:rtl/>
        </w:rPr>
        <w:t xml:space="preserve"> (נדה פרק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אבות דרבי נתן: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רבי עקיבא אומר</w:t>
      </w:r>
      <w:r w:rsidR="00AD218A" w:rsidRPr="00AD218A">
        <w:rPr>
          <w:rStyle w:val="HebrewChar"/>
          <w:rFonts w:cs="FrankRuehl" w:hint="cs"/>
          <w:rtl/>
        </w:rPr>
        <w:t>...</w:t>
      </w:r>
      <w:r w:rsidRPr="00AD218A">
        <w:rPr>
          <w:rStyle w:val="HebrewChar"/>
          <w:rFonts w:cs="FrankRuehl" w:hint="cs"/>
          <w:rtl/>
        </w:rPr>
        <w:t xml:space="preserve"> סייג לנדרים פרישות</w:t>
      </w:r>
      <w:r w:rsidR="00AD218A" w:rsidRPr="00AD218A">
        <w:rPr>
          <w:rStyle w:val="HebrewChar"/>
          <w:rFonts w:cs="FrankRuehl" w:hint="cs"/>
          <w:rtl/>
        </w:rPr>
        <w:t>...</w:t>
      </w:r>
      <w:r w:rsidRPr="00AD218A">
        <w:rPr>
          <w:rStyle w:val="HebrewChar"/>
          <w:rFonts w:cs="FrankRuehl" w:hint="cs"/>
          <w:rtl/>
        </w:rPr>
        <w:t xml:space="preserve"> (פרק כו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דרך ארץ זוטא: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תחלת נדרים פתח לאוולת</w:t>
      </w:r>
      <w:r w:rsidR="00AD218A" w:rsidRPr="00AD218A">
        <w:rPr>
          <w:rStyle w:val="HebrewChar"/>
          <w:rFonts w:cs="FrankRuehl" w:hint="cs"/>
          <w:rtl/>
        </w:rPr>
        <w:t>...</w:t>
      </w:r>
      <w:r w:rsidRPr="00AD218A">
        <w:rPr>
          <w:rStyle w:val="HebrewChar"/>
          <w:rFonts w:cs="FrankRuehl" w:hint="cs"/>
          <w:rtl/>
        </w:rPr>
        <w:t xml:space="preserve"> (פרק 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מדרש רבה: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יצחק ורבי יוחנן ורבי יודן גיורי הלכו לשמע תורה מרבי שמעון בן יוחאי, איכא דאמרי פרשת נדרים, ואיכא דאמרי פרשת נסכים</w:t>
      </w:r>
      <w:r w:rsidR="00AD218A" w:rsidRPr="00AD218A">
        <w:rPr>
          <w:rStyle w:val="HebrewChar"/>
          <w:rFonts w:cs="FrankRuehl" w:hint="cs"/>
          <w:rtl/>
        </w:rPr>
        <w:t>...</w:t>
      </w:r>
      <w:r w:rsidRPr="00AD218A">
        <w:rPr>
          <w:rStyle w:val="HebrewChar"/>
          <w:rFonts w:cs="FrankRuehl" w:hint="cs"/>
          <w:rtl/>
        </w:rPr>
        <w:t xml:space="preserve"> (בראשית לה 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 הן שתבעו שלא כהוגן, לג' ניתן כהוגן ולאחד ניתן שלא כהוגן, ואלו הן, אליעזר עבד אברהם, כלב, שאול. אליעזר אמר והיה הנערה אשר אומר אליה הטי נא כדך ואשתה, הא אילו יצאה אמה אחת והשקתו היה משיאה לבן אדונו, אתמהא, וזימן לו הקב"ה כהוגן, והנה רבקה יוצאת</w:t>
      </w:r>
      <w:r w:rsidR="00AD218A" w:rsidRPr="00AD218A">
        <w:rPr>
          <w:rStyle w:val="HebrewChar"/>
          <w:rFonts w:cs="FrankRuehl" w:hint="cs"/>
          <w:rtl/>
        </w:rPr>
        <w:t>...</w:t>
      </w:r>
      <w:r w:rsidRPr="00AD218A">
        <w:rPr>
          <w:rStyle w:val="HebrewChar"/>
          <w:rFonts w:cs="FrankRuehl" w:hint="cs"/>
          <w:rtl/>
        </w:rPr>
        <w:t xml:space="preserve"> יפתח (שופטים י"א) והיה היוצא אשר יצא מדלתי ביתי לקראתי בשובי בשלום וגו' והיה לה' והעליתיהו עולה, הא אילו יצא חמור או כלב אחד או חתול אחת היה מעלהו עולה, וזימן לו הקב"ה שלא כהוגן</w:t>
      </w:r>
      <w:r w:rsidR="00AD218A" w:rsidRPr="00AD218A">
        <w:rPr>
          <w:rStyle w:val="HebrewChar"/>
          <w:rFonts w:cs="FrankRuehl" w:hint="cs"/>
          <w:rtl/>
        </w:rPr>
        <w:t>...</w:t>
      </w:r>
      <w:r w:rsidRPr="00AD218A">
        <w:rPr>
          <w:rStyle w:val="HebrewChar"/>
          <w:rFonts w:cs="FrankRuehl" w:hint="cs"/>
          <w:rtl/>
        </w:rPr>
        <w:t xml:space="preserve"> (שם ס 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אמר רבי יצחק הבבלי, ודבר פי בצר לי (תהלים ס"ו), שנדר מצוה בעת צרתו, מהו לאמר, לאמר לדורות כדי שיהיו נודרים בעת צרתן, יעקב פתח בנדר תחלה, לפיכך כל מי שהוא נודר לא יהיה תולה את הנדר אלא בו, אמר רבי אבהו כתיב (תהלים קל"ב) אשר נשבע לה' נדר לאביר יעקב, לאביר אברהם ולאביר יצחק אין כתיב כאן, אלא נדר לאביר יעקב, תלה את הנדר במי שפתח בו תחלה</w:t>
      </w:r>
      <w:r w:rsidRPr="00AD218A">
        <w:rPr>
          <w:rStyle w:val="HebrewChar"/>
          <w:rFonts w:cs="FrankRuehl" w:hint="cs"/>
          <w:rtl/>
        </w:rPr>
        <w:t>...</w:t>
      </w:r>
      <w:r w:rsidR="00801B32" w:rsidRPr="00AD218A">
        <w:rPr>
          <w:rStyle w:val="HebrewChar"/>
          <w:rFonts w:cs="FrankRuehl" w:hint="cs"/>
          <w:rtl/>
        </w:rPr>
        <w:t xml:space="preserve"> (שם ע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 הן שנדרו, ב' נדרו והפסידו, ב' נדרו ונשתכרו, יעקב נדר והפסיד, ויפתח נדר והפסיד, חנה נדרה ונשתכרה, ישראל נדרו ונשתכרו, שנאמר וידר ישראל נדר וגו'. (שם שם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ואחר נדרים לבקר, אמר רבי יינאי איחר אדם את נדרו נתבקרה פנקסו. (שם פא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קרא עליו המקרא הזה, (משלי ל') אם נבלת בהתנשא (ואם זמות יד לפה), אמר רבי אבא בר כהנא, אם חשבת בלבך דבר מצוה לעשות ולא עשית, נוח לך ליתן זמם על פיך ולא לפסוק, אמר רבי יודן מה יד לך סמוכה לפיך, כך יהיה נדרך סמוך לפיך. רבנן אמרי מה ידך קודם לפיך, כך יהיה נדרך קודם לפיך, תדע לך שכן, שהרי יעקב אבינו על ידי שאיחר נדרו נתבקרה פנקסו, שנאמר (בראשית ל"ה) ויאמר אלקים אל יעקב קום עלה בית אל ושב שם ועשה שם מזבח. אמר רבי אבא בר כהנא בשעת עקתא נדרא, בשעת רווחא שיטפא, אמר רבי לוי מהולך חרשה, </w:t>
      </w:r>
      <w:r w:rsidR="00801B32" w:rsidRPr="00AD218A">
        <w:rPr>
          <w:rStyle w:val="HebrewChar"/>
          <w:rFonts w:cs="FrankRuehl" w:hint="cs"/>
          <w:rtl/>
        </w:rPr>
        <w:lastRenderedPageBreak/>
        <w:t>(הנפה שלך נתחרשה, נסתמה), אקיש עלה. אמר לו הקב"ה, יעקב, שכחת נדרך, קום עלה בית אל לבית של א-ל</w:t>
      </w:r>
      <w:r w:rsidRPr="00AD218A">
        <w:rPr>
          <w:rStyle w:val="HebrewChar"/>
          <w:rFonts w:cs="FrankRuehl" w:hint="cs"/>
          <w:rtl/>
        </w:rPr>
        <w:t>...</w:t>
      </w:r>
      <w:r w:rsidR="00801B32" w:rsidRPr="00AD218A">
        <w:rPr>
          <w:rStyle w:val="HebrewChar"/>
          <w:rFonts w:cs="FrankRuehl" w:hint="cs"/>
          <w:rtl/>
        </w:rPr>
        <w:t xml:space="preserve"> ואם אין אתה עושה כן הרי אתה כעשו, מה עשו נודר ואינו מקיים, אף אתה נודר ואינך מקיים. (שם שם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יאשיה הלכו בנדרים אחר שיחת בני אדם, בר עיבור לחם כמשמעו</w:t>
      </w:r>
      <w:r w:rsidR="00AD218A" w:rsidRPr="00AD218A">
        <w:rPr>
          <w:rStyle w:val="HebrewChar"/>
          <w:rFonts w:cs="FrankRuehl" w:hint="cs"/>
          <w:rtl/>
        </w:rPr>
        <w:t>...</w:t>
      </w:r>
      <w:r w:rsidRPr="00AD218A">
        <w:rPr>
          <w:rStyle w:val="HebrewChar"/>
          <w:rFonts w:cs="FrankRuehl" w:hint="cs"/>
          <w:rtl/>
        </w:rPr>
        <w:t xml:space="preserve"> (שם צד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בנו של רבי חייא הגדול אמר, לא הלך אצל פרעה עד שהתיר לו יתרו את נדרו. (שמות ד 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ויחל משה מהו כן, אמר רבי ברכיה בשם רבי חלבו בשם רבי יצחק, שהתיר נדרו של יוצרו, כיצד, אלא בשעה שעשו ישראל העגל, עמד משה מפייס האלקים שימחול להם, אמר האלקים, משה כבר נשבעתי (שמות כ"ב) זובח לאלהים יחרם, ודבר שבועה שיצאת מפי איני מחזירה, אמר משה רבון העולם, ולא נתת לי הפרה של נדרים ואמרת (במדבר ל') איש כי ידור נדר לה' וגו' לא יחל דברו, הוא אינו מוחל אבל חכם מוחל את נדרו בעת שישאל עליו, וכל זקן שמורה הוראה, אם ירצה שיקבלו אחרים הוראתו צריך הוא לקיימה תחלה, ואתה צויתני על הפרת נדרים, דין הוא שתתיר את נדרך, כאשר צויתני להתיר לאחרים, מיד נתעטף בטליתו וישב לו כזקן, והקב"ה עומד כשואל נדרו, וכן הוא אומר, (דברים ט') ואשב בהר</w:t>
      </w:r>
      <w:r w:rsidR="00AD218A" w:rsidRPr="00AD218A">
        <w:rPr>
          <w:rStyle w:val="HebrewChar"/>
          <w:rFonts w:cs="FrankRuehl" w:hint="cs"/>
          <w:rtl/>
        </w:rPr>
        <w:t>...</w:t>
      </w:r>
      <w:r w:rsidRPr="00AD218A">
        <w:rPr>
          <w:rStyle w:val="HebrewChar"/>
          <w:rFonts w:cs="FrankRuehl" w:hint="cs"/>
          <w:rtl/>
        </w:rPr>
        <w:t xml:space="preserve"> (שם מג 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איש כי יפליא נדר וגו', הדא הוא דכתיב טוב אשר לא תדור משתדור ולא תשלם, רבי מאיר ורבי יהודה, רבי מאיר אומר טוב אשר לא תדור, וטוב הנודר ומשלם, ראיה לרבי מאיר שנאמר נדרו ושלמו לה' אלקיכם. רבי יהודה אומר טוב אשר לא תדור וטוב משניהם מי שאינו נודר כל עיקר, אלא מביא כבשתו לעזרה ומקדישה ושוחטה. וכי תחדל לנדור לא יהיה בך חטא, אמר רב הונא מעשה באחד שנדר ולא שלם את נדרו, והלך לפרוש בים הגדול, ושקעה ספינתו בים, אמר רבי שמואל בר נחמן כל מי שנודר ומשהה את נדרו, סוף שבא לידי ע"ז וגלוי עריות ושפיכות דמים ולשון הרע, ממי אתה למד, כלהון מיעקב, על ידי שנדר ושהה את נדרו באו לידי כולן. ע"ז מנין, (בראשית ל"ה) ויאמר יעקב אל ביתו וגו' הסירו את אלהי הנכר. גלוי עריות מנין, מדינה, שנאמר (שם ל"ד) ותצא דינה. </w:t>
      </w:r>
      <w:r w:rsidRPr="00AD218A">
        <w:rPr>
          <w:rStyle w:val="HebrewChar"/>
          <w:rFonts w:cs="FrankRuehl" w:hint="cs"/>
          <w:rtl/>
        </w:rPr>
        <w:lastRenderedPageBreak/>
        <w:t>שפיכות דמים מנין, שנאמר (שם) ויהי ביום השלישי בהיותם כואבים וגו'. לשון הרע מנין, שנאמר וישמע את דברי בני לבן (שם ל"א). ורבנן אמרי כל מי שנודר ומשהא נדרו קובר את אשתו, הדא הוא דכתיב (שם מ"ז) ואני בבואי מפדן מתה עלי רחל. אמר רבי שמואל בר יצחק כל מי שנודר ומשלם יש לו שכר על הנדר ועל השילום, שנאמר נדרו ושלמו לה' אלקיכם, ומי שנודר ומשהא נדרו גורם מיתה לעצמו, דכתיב כי דרוש ידרשנו ה' אלקיך מעמך, ממך נפרעין ולא ממונך</w:t>
      </w:r>
      <w:r w:rsidR="00AD218A" w:rsidRPr="00AD218A">
        <w:rPr>
          <w:rStyle w:val="HebrewChar"/>
          <w:rFonts w:cs="FrankRuehl" w:hint="cs"/>
          <w:rtl/>
        </w:rPr>
        <w:t>...</w:t>
      </w:r>
      <w:r w:rsidRPr="00AD218A">
        <w:rPr>
          <w:rStyle w:val="HebrewChar"/>
          <w:rFonts w:cs="FrankRuehl" w:hint="cs"/>
          <w:rtl/>
        </w:rPr>
        <w:t xml:space="preserve"> אמר רבי שמעון בן יוחאי כשם שבנדרים בל יחל ובל תאחר, כך בערכין בל יחל ובל תאחר</w:t>
      </w:r>
      <w:r w:rsidR="00AD218A" w:rsidRPr="00AD218A">
        <w:rPr>
          <w:rStyle w:val="HebrewChar"/>
          <w:rFonts w:cs="FrankRuehl" w:hint="cs"/>
          <w:rtl/>
        </w:rPr>
        <w:t>...</w:t>
      </w:r>
      <w:r w:rsidRPr="00AD218A">
        <w:rPr>
          <w:rStyle w:val="HebrewChar"/>
          <w:rFonts w:cs="FrankRuehl" w:hint="cs"/>
          <w:rtl/>
        </w:rPr>
        <w:t xml:space="preserve"> (ויקרא לז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כי פועל אדם ישלם לו זה משה, דכתיב ויהי בימים ההם ויגדל משה ויצא אל אחיו וירא בסבלותם, מה ראה, ראה משוי איש על אשה, ומשוי גדול על קטן, ומשוי בחור על זקן, וישב ויישב להם סבלותם, בין איש לאשה, בין גדול לקטן, בין בחור לזקן, אמר לו הקב"ה אתה יישבת לבני סבלותם, חייך שאת עתיד ליישב ולפרש לבני נדריהם, בין איש לאשה, בין גדול לקטן, בין בחור לזקן, הדא הוא דכתיב וידבר ה' אל משה וגו' איש כי יפליא לנדור נדר וגו'. (שם שם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וממנו למדנו שלשה דברים, שאין מפירין נדרים לא שתויי יין ולא רוכבין ולא עומדים אלא יושבין עטופין. במה פתח לו, אמר רבי יוחנן בלשון הזה פתח לו, יש בוטה כמדקרות חרב ולשון חכמים מרפא, בדין הוא כל מי שמבטא לנדרים שידקר בחרב, ומהו רפואתו, ולשון חכמים מרפא, הולך אצל חכמים והם מפירים את נדרו, לפיכך משה מזהיר את ישראל ואמר להם איש כי יפליא נדר. (שם שם 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יפתח היה יכול להפר את נדרו ולילך אצל פנחס, אמר אני מלך ואלך אצל פנחס, ופנחס אמר אני כהן גדול ובן כהן גדול ואלך אצל עם הארץ זה, בין דין לדין ספת ההיא עלובתא, ושניהם נתחייבו בדמיה</w:t>
      </w:r>
      <w:r w:rsidRPr="00AD218A">
        <w:rPr>
          <w:rStyle w:val="HebrewChar"/>
          <w:rFonts w:cs="FrankRuehl" w:hint="cs"/>
          <w:rtl/>
        </w:rPr>
        <w:t>...</w:t>
      </w:r>
      <w:r w:rsidR="00801B32" w:rsidRPr="00AD218A">
        <w:rPr>
          <w:rStyle w:val="HebrewChar"/>
          <w:rFonts w:cs="FrankRuehl" w:hint="cs"/>
          <w:rtl/>
        </w:rPr>
        <w:t xml:space="preserve"> ריש לקיש אמר דמים היה חייב ליתן וליקרב על גבי המזבח, רבי יוחנן אמר דמים לא היה חייב, דתנינן דבר שראוי ליקרב על גבי המזבח יקרב, שאינו ראוי ליקרב על גבי המזבח לא יקרב על גבי המזבח, ולא עוד אלא כל מי שנודר ומשלם נדרו זוכה ומשלם </w:t>
      </w:r>
      <w:r w:rsidR="00801B32" w:rsidRPr="00AD218A">
        <w:rPr>
          <w:rStyle w:val="HebrewChar"/>
          <w:rFonts w:cs="FrankRuehl" w:hint="cs"/>
          <w:rtl/>
        </w:rPr>
        <w:lastRenderedPageBreak/>
        <w:t>נדרו בירושלים, הדא הוא דכתיב נדרי לה' אשלם, היכן בחצרות בית ה' בתוככי ירושלים הללויה. (שם שם 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ומה בר נדרי, כל נשים של בית אביך כיון שמתעברות היו נודרות ואומרות יהיה לנו בן הגון למלכות, ואני נדרתי ואמרתי יהיה לי בן זריז ומלומד בתורה והגון לנביאות. (במדבר י ח)</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יפלא, מי שיודע להפלות, מכאן אמרו מופלא הסמוך לאיש נדריו קיימין, דבר אחר כי יפליא כשיפריש, לנדור, פרט למהרהר בלב, לנדור נדר נזיר, למה נאמרה פרשה זו, לפי שהוא אומר איש כי ידור נדר לה' או השבע וגו', שאם נדר יום אחד אסור יום אחד, ב' אסור ב', מאותו המין שנדר, מאותו המין אסור, שומע אני אף בנזירות כן, לכך נאמרה פרשה זו, שאם נדר יום אחד או שעה אחת אסור ל' יום</w:t>
      </w:r>
      <w:r w:rsidR="00AD218A" w:rsidRPr="00AD218A">
        <w:rPr>
          <w:rStyle w:val="HebrewChar"/>
          <w:rFonts w:cs="FrankRuehl" w:hint="cs"/>
          <w:rtl/>
        </w:rPr>
        <w:t>...</w:t>
      </w:r>
      <w:r w:rsidRPr="00AD218A">
        <w:rPr>
          <w:rStyle w:val="HebrewChar"/>
          <w:rFonts w:cs="FrankRuehl" w:hint="cs"/>
          <w:rtl/>
        </w:rPr>
        <w:t xml:space="preserve"> (שם י א, וראה עוד ערך נזיר.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אלעזר אל תהי פרשת נדרים קלה בעיניך, שעל ידי פרשת נדרים נהרגו סנהדרי גדולה של צדקיהו</w:t>
      </w:r>
      <w:r w:rsidR="00AD218A" w:rsidRPr="00AD218A">
        <w:rPr>
          <w:rStyle w:val="HebrewChar"/>
          <w:rFonts w:cs="FrankRuehl" w:hint="cs"/>
          <w:rtl/>
        </w:rPr>
        <w:t>...</w:t>
      </w:r>
      <w:r w:rsidRPr="00AD218A">
        <w:rPr>
          <w:rStyle w:val="HebrewChar"/>
          <w:rFonts w:cs="FrankRuehl" w:hint="cs"/>
          <w:rtl/>
        </w:rPr>
        <w:t xml:space="preserve"> אמר להם (נבוכדנצר) דרשו לי את התורה, מיד היו קורין פרשה ופרשה ומתרגמין אותה לפניו, וכיון שהגיעו לפרשת נדרים איש כי ידור נדר (במדבר ל'), אמר להם אי בעי למהדר ביה יכיל או לאו, אמרו לו ילך אצל חכם ומתיר לו את נדרו, אמר להם דומה אני שאתם התרתם לצדקיה השבועה שנשבע לי, מיד גזר והורידן לארץ</w:t>
      </w:r>
      <w:r w:rsidR="00AD218A" w:rsidRPr="00AD218A">
        <w:rPr>
          <w:rStyle w:val="HebrewChar"/>
          <w:rFonts w:cs="FrankRuehl" w:hint="cs"/>
          <w:rtl/>
        </w:rPr>
        <w:t>...</w:t>
      </w:r>
      <w:r w:rsidRPr="00AD218A">
        <w:rPr>
          <w:rStyle w:val="HebrewChar"/>
          <w:rFonts w:cs="FrankRuehl" w:hint="cs"/>
          <w:rtl/>
        </w:rPr>
        <w:t xml:space="preserve"> (איכה ב יח)</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אל תתן את פיך לחטיא את בשרך, רבי יהושע בן לוי פתר קרייא בפוסקי צדקה ברבים ואינם נותנים</w:t>
      </w:r>
      <w:r w:rsidR="00AD218A" w:rsidRPr="00AD218A">
        <w:rPr>
          <w:rStyle w:val="HebrewChar"/>
          <w:rFonts w:cs="FrankRuehl" w:hint="cs"/>
          <w:rtl/>
        </w:rPr>
        <w:t>...</w:t>
      </w:r>
      <w:r w:rsidRPr="00AD218A">
        <w:rPr>
          <w:rStyle w:val="HebrewChar"/>
          <w:rFonts w:cs="FrankRuehl" w:hint="cs"/>
          <w:rtl/>
        </w:rPr>
        <w:t xml:space="preserve"> ורבנן פתרין קרא בנודר, לפני המלאך זה חכם, כי שגגה היא, אנא לא נדרית, למה יקצוף האלקים שפתחת בנדר, וחבל את מעשה ידיך, אפילו מעט ממון שביד אותו איש, הקב"ה מכניס בו מארה ומאבדו ממנו. (קהלת ה 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ילמדנו רבינו, בכמה מקומות פנקסו של אדם נפתחת, כך שנו רבותינו, בשלשה מקומות פנקסו של אדם נפתחת</w:t>
      </w:r>
      <w:r w:rsidR="00AD218A" w:rsidRPr="00AD218A">
        <w:rPr>
          <w:rStyle w:val="HebrewChar"/>
          <w:rFonts w:cs="FrankRuehl" w:hint="cs"/>
          <w:rtl/>
        </w:rPr>
        <w:t>...</w:t>
      </w:r>
      <w:r w:rsidRPr="00AD218A">
        <w:rPr>
          <w:rStyle w:val="HebrewChar"/>
          <w:rFonts w:cs="FrankRuehl" w:hint="cs"/>
          <w:rtl/>
        </w:rPr>
        <w:t xml:space="preserve"> והנודר ואינו משלם</w:t>
      </w:r>
      <w:r w:rsidR="00AD218A" w:rsidRPr="00AD218A">
        <w:rPr>
          <w:rStyle w:val="HebrewChar"/>
          <w:rFonts w:cs="FrankRuehl" w:hint="cs"/>
          <w:rtl/>
        </w:rPr>
        <w:t>...</w:t>
      </w:r>
      <w:r w:rsidRPr="00AD218A">
        <w:rPr>
          <w:rStyle w:val="HebrewChar"/>
          <w:rFonts w:cs="FrankRuehl" w:hint="cs"/>
          <w:rtl/>
        </w:rPr>
        <w:t xml:space="preserve"> מנין דכתיב כי תדור נדר לה' אלקיך לא תאחר לשלמו וגו' (דברים כ"ג), וכתיב מוקש אדם ילע קדש ואחר נדרים לבקר (משלי כ'), פנקסו </w:t>
      </w:r>
      <w:r w:rsidRPr="00AD218A">
        <w:rPr>
          <w:rStyle w:val="HebrewChar"/>
          <w:rFonts w:cs="FrankRuehl" w:hint="cs"/>
          <w:rtl/>
        </w:rPr>
        <w:lastRenderedPageBreak/>
        <w:t>מתבקרת, ומלאכים מלמדין עליו חובה ומזכירין עונותיו. אמר רב שמואל בר נחמן כל הנודר ואינו משלם גורם לאשתו שתמות, שנאמר אם אין לך לשלם למה יקח משכבך מתחתיך, הוא שמשה מזהיר את ישראל, דכתיב, כי תדר נדר וגו' כי דרש ידרשנו, שני פעמים למה, אלא ללמדך דורשו ודורש אחרים עמו, וכן הוא אומר ואחר נדרים לבקר. ואמר רבי ינאי הנודר ואינו משלם פנקסו מתבקרת לפני הקב"ה, ואומר היכן פלוני בן פלוני שנדר נדר ביום פלוני.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בא וראה, כשהלך יעקב לארם נהרים מה כתיב, וידר יעקב נדר לאמר וגו' (בראשית כ"ח), השיבו על כל דבר ודבר, הלך ונתעשר ובא וישב לו ולא שלם את נדרו, הביא עליו עשו ובקש להרגו, נטל ממנו כל אותו דורון, עזים מאתים וגו'ולא הרגיש, הביא עליו המלאך ורפש עמו ולא הרגו</w:t>
      </w:r>
      <w:r w:rsidR="00AD218A" w:rsidRPr="00AD218A">
        <w:rPr>
          <w:rStyle w:val="HebrewChar"/>
          <w:rFonts w:cs="FrankRuehl" w:hint="cs"/>
          <w:rtl/>
        </w:rPr>
        <w:t>...</w:t>
      </w:r>
      <w:r w:rsidRPr="00AD218A">
        <w:rPr>
          <w:rStyle w:val="HebrewChar"/>
          <w:rFonts w:cs="FrankRuehl" w:hint="cs"/>
          <w:rtl/>
        </w:rPr>
        <w:t xml:space="preserve"> ונעשה צולע, וכיון שלא הרגיש באת עליו צרת דינה, שנאמר ותצא דינה, כיון שלא הרגיש באה עליו צרת רחל, שנאמר ותמת רחל ותקבר</w:t>
      </w:r>
      <w:r w:rsidR="00AD218A" w:rsidRPr="00AD218A">
        <w:rPr>
          <w:rStyle w:val="HebrewChar"/>
          <w:rFonts w:cs="FrankRuehl" w:hint="cs"/>
          <w:rtl/>
        </w:rPr>
        <w:t>...</w:t>
      </w:r>
      <w:r w:rsidRPr="00AD218A">
        <w:rPr>
          <w:rStyle w:val="HebrewChar"/>
          <w:rFonts w:cs="FrankRuehl" w:hint="cs"/>
          <w:rtl/>
        </w:rPr>
        <w:t xml:space="preserve"> אמר הקב"ה עד מתי יהא צדיק הזה לוקה ואינו מרגיש, באיזה חטא לוקה, הריני מודיעו, שנאמר ויאמר אלקים אל יעקב קום עלה בית אל ושב שם</w:t>
      </w:r>
      <w:r w:rsidR="00AD218A" w:rsidRPr="00AD218A">
        <w:rPr>
          <w:rStyle w:val="HebrewChar"/>
          <w:rFonts w:cs="FrankRuehl" w:hint="cs"/>
          <w:rtl/>
        </w:rPr>
        <w:t>...</w:t>
      </w:r>
      <w:r w:rsidRPr="00AD218A">
        <w:rPr>
          <w:rStyle w:val="HebrewChar"/>
          <w:rFonts w:cs="FrankRuehl" w:hint="cs"/>
          <w:rtl/>
        </w:rPr>
        <w:t xml:space="preserve"> אמר רבי אבא בר כהנא אמר לו הקב"ה ליעקב, בשעת עקתא נדרא, בשעת רווחא שמטי, כשהיית בצרה נדרת, וכשאתה בריוח שכחת</w:t>
      </w:r>
      <w:r w:rsidR="00AD218A" w:rsidRPr="00AD218A">
        <w:rPr>
          <w:rStyle w:val="HebrewChar"/>
          <w:rFonts w:cs="FrankRuehl" w:hint="cs"/>
          <w:rtl/>
        </w:rPr>
        <w:t>...</w:t>
      </w:r>
      <w:r w:rsidRPr="00AD218A">
        <w:rPr>
          <w:rStyle w:val="HebrewChar"/>
          <w:rFonts w:cs="FrankRuehl" w:hint="cs"/>
          <w:rtl/>
        </w:rPr>
        <w:t xml:space="preserve"> אמר בן סירא בטרם תדור הכן נדריך, בל תהיה כמתעה, אל תתן את פיך לחטיא את בשרך, רבי אחא פתר קרא בנודר, אל תתן רשות לפיך לחטיא את בשרך, ואל תאמר לפני המלאך כי שגגה היא, זה חזן, שלא תאמר ליה אנא לא נדרית כלום, למה יקצוף האלקים על קולך וחבל את מעשה ידך, אלו מעט מצות ומעשים טובים שבידך. (וישלח 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פרי עץ חיים ולוקח נפשות חכם (משלי י"א) שאם ידור לערוך נפשות הוא למד מן התורה היאך עושה, ואם אין בידו תורה אין בידו כלום, כן אתה מוצא ביפתח הגלעדי, מפני שלא היה בן תורה אבד את בתו</w:t>
      </w:r>
      <w:r w:rsidRPr="00AD218A">
        <w:rPr>
          <w:rStyle w:val="HebrewChar"/>
          <w:rFonts w:cs="FrankRuehl" w:hint="cs"/>
          <w:rtl/>
        </w:rPr>
        <w:t>...</w:t>
      </w:r>
      <w:r w:rsidR="00801B32" w:rsidRPr="00AD218A">
        <w:rPr>
          <w:rStyle w:val="HebrewChar"/>
          <w:rFonts w:cs="FrankRuehl" w:hint="cs"/>
          <w:rtl/>
        </w:rPr>
        <w:t xml:space="preserve"> כיון שבקש לקרבה היתה בוכה לפניו, אמרה לו אבי יצאתי לקראתך בשמחה ואתה שוחט אותי, שמא כתב הקב"ה בתורה שיהו ישראל מקריבין לפני הקב"ה נפשות אדם</w:t>
      </w:r>
      <w:r w:rsidRPr="00AD218A">
        <w:rPr>
          <w:rStyle w:val="HebrewChar"/>
          <w:rFonts w:cs="FrankRuehl" w:hint="cs"/>
          <w:rtl/>
        </w:rPr>
        <w:t>...</w:t>
      </w:r>
      <w:r w:rsidR="00801B32" w:rsidRPr="00AD218A">
        <w:rPr>
          <w:rStyle w:val="HebrewChar"/>
          <w:rFonts w:cs="FrankRuehl" w:hint="cs"/>
          <w:rtl/>
        </w:rPr>
        <w:t xml:space="preserve"> אמר לה בתי נדרתי והיה היוצא אשר יצא והעליתיהו עולה, שמא כל הנודר יכול </w:t>
      </w:r>
      <w:r w:rsidR="00801B32" w:rsidRPr="00AD218A">
        <w:rPr>
          <w:rStyle w:val="HebrewChar"/>
          <w:rFonts w:cs="FrankRuehl" w:hint="cs"/>
          <w:rtl/>
        </w:rPr>
        <w:lastRenderedPageBreak/>
        <w:t>הוא שלא לשלם נדרו, אמרה ליה והרי יעקב אבינו שנדר כל אשר תתן לי וגו' (בראשית כ"ח) ונתן לו הקב"ה שנים עשר בנים, שמא הקריב להקב"ה אחד מהם, ולא עוד אלא חנה שאמרה ותדר נדר ותאמר ה' צב-אות וגו' (שמואל א' א'), שמא הקריבה את בנה לפני הקב"ה. כל הדברים האלה אמרה לו ולא שמע לה. כיון שראתה שלא שמע לה, אמרה לו הניחני וארד אצל בית דין שמא ימצאו פתח לנדרך, שנאמר (שופטים י"א) הרפה ממני שנים חדשים ואלכה וירדתי על ההרים וגו'</w:t>
      </w:r>
      <w:r w:rsidRPr="00AD218A">
        <w:rPr>
          <w:rStyle w:val="HebrewChar"/>
          <w:rFonts w:cs="FrankRuehl" w:hint="cs"/>
          <w:rtl/>
        </w:rPr>
        <w:t>...</w:t>
      </w:r>
      <w:r w:rsidR="00801B32" w:rsidRPr="00AD218A">
        <w:rPr>
          <w:rStyle w:val="HebrewChar"/>
          <w:rFonts w:cs="FrankRuehl" w:hint="cs"/>
          <w:rtl/>
        </w:rPr>
        <w:t xml:space="preserve"> הלכה אצלם ולא מצאו פתח ליפתח ולהתיר לו את נדרו, בעון אותן ששחט משבט אפרים</w:t>
      </w:r>
      <w:r w:rsidRPr="00AD218A">
        <w:rPr>
          <w:rStyle w:val="HebrewChar"/>
          <w:rFonts w:cs="FrankRuehl" w:hint="cs"/>
          <w:rtl/>
        </w:rPr>
        <w:t>...</w:t>
      </w:r>
      <w:r w:rsidR="00801B32" w:rsidRPr="00AD218A">
        <w:rPr>
          <w:rStyle w:val="HebrewChar"/>
          <w:rFonts w:cs="FrankRuehl" w:hint="cs"/>
          <w:rtl/>
        </w:rPr>
        <w:t xml:space="preserve"> שהעלים הקב"ה מהם את ההלכה, שלא ימצאו פתח להתיר לו את נדרו</w:t>
      </w:r>
      <w:r w:rsidRPr="00AD218A">
        <w:rPr>
          <w:rStyle w:val="HebrewChar"/>
          <w:rFonts w:cs="FrankRuehl" w:hint="cs"/>
          <w:rtl/>
        </w:rPr>
        <w:t>...</w:t>
      </w:r>
      <w:r w:rsidR="00801B32" w:rsidRPr="00AD218A">
        <w:rPr>
          <w:rStyle w:val="HebrewChar"/>
          <w:rFonts w:cs="FrankRuehl" w:hint="cs"/>
          <w:rtl/>
        </w:rPr>
        <w:t xml:space="preserve"> (בחקותי)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אמר להם הקב"ה לישראל, הוו זהירין בנדרים ואל תפרצו בהן, שכל הפורץ בהם סופו למעול בשבועות, והמועל בשבועות כופר בו בהקב"ה ואין לו מחילה בעולם, שנאמר (שמות כ' כי לא ינקה ה'</w:t>
      </w:r>
      <w:r w:rsidRPr="00AD218A">
        <w:rPr>
          <w:rStyle w:val="HebrewChar"/>
          <w:rFonts w:cs="FrankRuehl" w:hint="cs"/>
          <w:rtl/>
        </w:rPr>
        <w:t>...</w:t>
      </w:r>
      <w:r w:rsidR="00801B32" w:rsidRPr="00AD218A">
        <w:rPr>
          <w:rStyle w:val="HebrewChar"/>
          <w:rFonts w:cs="FrankRuehl" w:hint="cs"/>
          <w:rtl/>
        </w:rPr>
        <w:t xml:space="preserve"> (מטות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שמואל:</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אנכי ה' אלקיך המעלך מארץ מצרים (תהלים פ"א), רבי חגי בשם רבי יצחק אמר אין שואלין עניות במקום עשירות, שמתוך כן קפצה חנה לנדרים, ותדר נדר ותאמר וגו'</w:t>
      </w:r>
      <w:r w:rsidR="00AD218A" w:rsidRPr="00AD218A">
        <w:rPr>
          <w:rStyle w:val="HebrewChar"/>
          <w:rFonts w:cs="FrankRuehl" w:hint="cs"/>
          <w:rtl/>
        </w:rPr>
        <w:t>...</w:t>
      </w:r>
      <w:r w:rsidRPr="00AD218A">
        <w:rPr>
          <w:rStyle w:val="HebrewChar"/>
          <w:rFonts w:cs="FrankRuehl" w:hint="cs"/>
          <w:rtl/>
        </w:rPr>
        <w:t xml:space="preserve"> כתיב וידר יעקב נדר לאמר (בראשית כ"ח), אמר רבי יצחק הבבלי כל מאן דנדר עבד מצוה, מהו לאמר, לאמר לדורות שיהיו נודרין בשעת צרתן</w:t>
      </w:r>
      <w:r w:rsidR="00AD218A" w:rsidRPr="00AD218A">
        <w:rPr>
          <w:rStyle w:val="HebrewChar"/>
          <w:rFonts w:cs="FrankRuehl" w:hint="cs"/>
          <w:rtl/>
        </w:rPr>
        <w:t>...</w:t>
      </w:r>
      <w:r w:rsidRPr="00AD218A">
        <w:rPr>
          <w:rStyle w:val="HebrewChar"/>
          <w:rFonts w:cs="FrankRuehl" w:hint="cs"/>
          <w:rtl/>
        </w:rPr>
        <w:t xml:space="preserve"> (פרשה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משלי: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ומה בר נדרי, את בן שנדרתי אותך לקדש. (פרשה לא)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וידבר משה אל ראשי המטות, לפי שנאמר נדר לרגלים יכול כולן נאמרו בענין אחד, אמרת, זה הפסיק הענין, יכול אין לי שקדמו נשיאים לישראל לשמע אלא בענין נדרים, כשאומר וידבר ריבה, אבל אומר אני מה אלו שהן נדרים אף אומר אני כל סדרי נדר האמורים בתורה שקדמו נשיאים לישראל לשמוע</w:t>
      </w:r>
      <w:r w:rsidR="00AD218A" w:rsidRPr="00AD218A">
        <w:rPr>
          <w:rStyle w:val="HebrewChar"/>
          <w:rFonts w:cs="FrankRuehl" w:hint="cs"/>
          <w:rtl/>
        </w:rPr>
        <w:t>...</w:t>
      </w:r>
      <w:r w:rsidRPr="00AD218A">
        <w:rPr>
          <w:rStyle w:val="HebrewChar"/>
          <w:rFonts w:cs="FrankRuehl" w:hint="cs"/>
          <w:rtl/>
        </w:rPr>
        <w:t xml:space="preserve"> רבי יוסי בן </w:t>
      </w:r>
      <w:r w:rsidRPr="00AD218A">
        <w:rPr>
          <w:rStyle w:val="HebrewChar"/>
          <w:rFonts w:cs="FrankRuehl" w:hint="cs"/>
          <w:rtl/>
        </w:rPr>
        <w:lastRenderedPageBreak/>
        <w:t>יהודה אומר, מנין אתה אומר שנמסרו גדולים להיתר נדרים, אמרת, וידבר משה אל ראשי המטות לבני ישראל לאמר</w:t>
      </w:r>
      <w:r w:rsidR="00AD218A" w:rsidRPr="00AD218A">
        <w:rPr>
          <w:rStyle w:val="HebrewChar"/>
          <w:rFonts w:cs="FrankRuehl" w:hint="cs"/>
          <w:rtl/>
        </w:rPr>
        <w:t>...</w:t>
      </w:r>
      <w:r w:rsidRPr="00AD218A">
        <w:rPr>
          <w:rStyle w:val="HebrewChar"/>
          <w:rFonts w:cs="FrankRuehl" w:hint="cs"/>
          <w:rtl/>
        </w:rPr>
        <w:t xml:space="preserve"> (במדבר פרק ל, תשפג)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אמר להם הקב"ה לישראל הוו זהירין בנדרים ואל תפרצו בהן, שכל הפורץ בנדרים סופו למעול בשבועות, והמועל בשבועות כופר בי ואין לו מחילה לעולם, שנאמר כי לא ינקה ה'</w:t>
      </w:r>
      <w:r w:rsidRPr="00AD218A">
        <w:rPr>
          <w:rStyle w:val="HebrewChar"/>
          <w:rFonts w:cs="FrankRuehl" w:hint="cs"/>
          <w:rtl/>
        </w:rPr>
        <w:t>...</w:t>
      </w:r>
      <w:r w:rsidR="00801B32" w:rsidRPr="00AD218A">
        <w:rPr>
          <w:rStyle w:val="HebrewChar"/>
          <w:rFonts w:cs="FrankRuehl" w:hint="cs"/>
          <w:rtl/>
        </w:rPr>
        <w:t xml:space="preserve"> הוו זהירין אם נדרתם להיות משלמים נדריכם, דעו מיונה שבשביל שנדר ולא שלם מה הגיע לו, ירד במצולות ים, כיון שהושלך לים נזכר לו שנדר והתפלל לפני הקב"ה, אמר רבונו של עולם, יודע אני שנדרתי ולא שלמתי, אלא אם אנצל מן הצרה הזאת אני משלם מה שנדרתי לפניך, שנאמר ויאמר קראתי מצרה לי וגו', ואני בקול תודה אזבחה לך אשר נדרתי אשלמה</w:t>
      </w:r>
      <w:r w:rsidRPr="00AD218A">
        <w:rPr>
          <w:rStyle w:val="HebrewChar"/>
          <w:rFonts w:cs="FrankRuehl" w:hint="cs"/>
          <w:rtl/>
        </w:rPr>
        <w:t>...</w:t>
      </w:r>
      <w:r w:rsidR="00801B32" w:rsidRPr="00AD218A">
        <w:rPr>
          <w:rStyle w:val="HebrewChar"/>
          <w:rFonts w:cs="FrankRuehl" w:hint="cs"/>
          <w:rtl/>
        </w:rPr>
        <w:t xml:space="preserve"> (שם שם תשפד)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איש האלקים, תלמיד שנדר, רבו מתיר לו נדרו, אבל מי שאמר והיה העולם לא עשה כן, אלא כביכול נדר במעשה העגל, שנאמר הרף ממני ואשמידם, ובא משה והתיר לו נדרו, שנאמר ויאמר ה' סלחתי כדברך. (דברים פרק לג, תתקנא)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יפתח הגלעדי נדר דבר שלא כהוגן, להעלות בתו על גבי המזבח, נתקבצו עליו אנשי אפרים לעשות עמו במריבה גדולה, היה לפנחס שיאמר להם להתיר את נדרו, לא באתם אלא לעשות מריבה באתם, אלא הוא לא מיחה בבני אפרים, והוא לא התיר את נדרו ליפתח</w:t>
      </w:r>
      <w:r w:rsidR="00AD218A" w:rsidRPr="00AD218A">
        <w:rPr>
          <w:rStyle w:val="HebrewChar"/>
          <w:rFonts w:cs="FrankRuehl" w:hint="cs"/>
          <w:rtl/>
        </w:rPr>
        <w:t>...</w:t>
      </w:r>
      <w:r w:rsidRPr="00AD218A">
        <w:rPr>
          <w:rStyle w:val="HebrewChar"/>
          <w:rFonts w:cs="FrankRuehl" w:hint="cs"/>
          <w:rtl/>
        </w:rPr>
        <w:t xml:space="preserve"> ומי הרג אותם, פנחס שהיה ספק בידו למחות ולא מיחה ולהתיר לו נדרו ליפתח ולא התיר, וכל מי שספק בידו למחות ואינו מוחה, להחזיר את ישראל למוטב ואינו מחזיר, כל דמים שנשפכין בישראל נשפכין על ידיו</w:t>
      </w:r>
      <w:r w:rsidR="00AD218A" w:rsidRPr="00AD218A">
        <w:rPr>
          <w:rStyle w:val="HebrewChar"/>
          <w:rFonts w:cs="FrankRuehl" w:hint="cs"/>
          <w:rtl/>
        </w:rPr>
        <w:t>...</w:t>
      </w:r>
      <w:r w:rsidRPr="00AD218A">
        <w:rPr>
          <w:rStyle w:val="HebrewChar"/>
          <w:rFonts w:cs="FrankRuehl" w:hint="cs"/>
          <w:rtl/>
        </w:rPr>
        <w:t xml:space="preserve"> (שופטים פרק יא, סח)</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רבי סימון אמר, אמר הקב"ה לנתן הנביא האיש שאני משלחך אצלו נדרן הוא, קודם עד שלא ידור לך ואמור לו לא אתה תבנה בית, עד שלא יהיה לו בושה מסנהדרין. (שמואל ב פרק ז, קמג)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יש בוטה כמדקרות חרב, הכתוב מדבר בשבועות ובנדרים, שמבטא אדם בשפתיו </w:t>
      </w:r>
      <w:r w:rsidRPr="00AD218A">
        <w:rPr>
          <w:rStyle w:val="HebrewChar"/>
          <w:rFonts w:cs="FrankRuehl" w:hint="cs"/>
          <w:rtl/>
        </w:rPr>
        <w:lastRenderedPageBreak/>
        <w:t>שהוא דומה כמי שנוטל חרב ודוקרה בגופו, שאין בוטה אלא שבועה, שנאמר או נפש כי תשבע לבטא בשפתים, הא כיצד, שאם נשבע או נדר ולא קיים דבריו, גורם רעה לעצמו, שנאמר כי תדר נדר לה' אלקיך לא תאחר לשלמו, כי דרש ידרשנו ה' אלקיך מעמך והיה בך חטא (דברים כ"ג כ"ב), ונקרא כסיל, שנאמר אין חפץ בכסילים, את אשר תדור שלם (קהלת ה' ג'), לפיכך דוד מזהיר ואומר נדרו ושלמו לה' אלקיכם כל סביביו (תהלים ע"ו י"ב). ומנין שכל המקיים נדרו כאלו הקריב דורון לפני המקום ונתרצה ממנו, שנאמר יובילו שי למורא (שם). ולשון חכמים מרפא, שכיון שאדם נודר ואינו יודע היאך נדר, יבא אצל החכמים שהכינו רפואה לנשבעים ולנודרים, ויפרש נדרו לפניהן והן מרפאין אותו, לכך נמסרה פרשה נדרים לראשים</w:t>
      </w:r>
      <w:r w:rsidR="00AD218A" w:rsidRPr="00AD218A">
        <w:rPr>
          <w:rStyle w:val="HebrewChar"/>
          <w:rFonts w:cs="FrankRuehl" w:hint="cs"/>
          <w:rtl/>
        </w:rPr>
        <w:t>...</w:t>
      </w:r>
      <w:r w:rsidRPr="00AD218A">
        <w:rPr>
          <w:rStyle w:val="HebrewChar"/>
          <w:rFonts w:cs="FrankRuehl" w:hint="cs"/>
          <w:rtl/>
        </w:rPr>
        <w:t xml:space="preserve"> (במדבר ל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דרוש ידרשנו, שתי דרישות, דורשו ודורש עונות אחרים עמו</w:t>
      </w:r>
      <w:r w:rsidR="00AD218A" w:rsidRPr="00AD218A">
        <w:rPr>
          <w:rStyle w:val="HebrewChar"/>
          <w:rFonts w:cs="FrankRuehl" w:hint="cs"/>
          <w:rtl/>
        </w:rPr>
        <w:t>...</w:t>
      </w:r>
      <w:r w:rsidRPr="00AD218A">
        <w:rPr>
          <w:rStyle w:val="HebrewChar"/>
          <w:rFonts w:cs="FrankRuehl" w:hint="cs"/>
          <w:rtl/>
        </w:rPr>
        <w:t xml:space="preserve"> (דברים כג כב)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והיה בך חטא, שלא תאמר בממון חטאתי וממון מכפר לי, תלמוד לומר והיה בך חטא, ממך נפרעין, אין נפרעין מממונך, בשלשה דברים נפרעין מן האדם מגופו ואבל לא מממונו, ואלו הן, הכובש שכר שכיר, והנודר ואינו מקיים, והמעלים עיניו מן הצדקה</w:t>
      </w:r>
      <w:r w:rsidR="00AD218A" w:rsidRPr="00AD218A">
        <w:rPr>
          <w:rStyle w:val="HebrewChar"/>
          <w:rFonts w:cs="FrankRuehl" w:hint="cs"/>
          <w:rtl/>
        </w:rPr>
        <w:t>...</w:t>
      </w:r>
      <w:r w:rsidRPr="00AD218A">
        <w:rPr>
          <w:rStyle w:val="HebrewChar"/>
          <w:rFonts w:cs="FrankRuehl" w:hint="cs"/>
          <w:rtl/>
        </w:rPr>
        <w:t xml:space="preserve"> וכתיב כי תדר נדר, וכתיב ביה והיה בך חטא ולא בממונך. (שם שם טו)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לקח טוב: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והלכה כרבי יהודה, שהרי אמרה תורה כי תדור נדר לה' אלקיך, מלמד שמצוה לנדר ולשלם, וכן מצאנו בחסידים הראשונים, שנודרין ומשלמין, וכן דוד אמר נדרי לה' אשלם, וכן יונה אמר (יונה ב') אשר נדרתי אשלמה, ולא עוד אלא בתהלים אומר (תהלים ע"ו) נדרו ושלמו לה' אלקיכם. (דברים כי תצא)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איש - גבר בר תליסר שנין ארום ידר נדרא קדם ה', או יקיים למיסר איסר ממדעם דהתירה על נפשיה, לא יפיס פתגמיה, ברם ביה דינא שרן ליה אין לא שרו ליה ככל מה דיפוק מפומיה יעביד. (במדבר ל 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וישמע בעלה וישתוק לה ולא בטיל יתיה ומית עד דלא בגרת, יתקיימון כל נדרהא וכל איסרי דאסרת על נפשה יתקיימון, לית אביהא זכי בה תוב לבטלנותהון. (שם שם יב)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לבד מנדריכם - אם באתם לידור קרבנות ברגל מצוה היא בידכם, או נדרים או נדבות שנדרתם כל השנה הקריבום ברגל, שמא יקשה לו לחזור ולעלות לירושלים ולהקריב נדריו, ונמצא עובר על בל תאחר. (במדבר כט לט)</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נדר - האומר הרי עלי קונם שלא אוכל או שלא אעשה דבר פלוני, יכול אפילו נשבע שיאכל נבלות אני קורא עליו ככל היוצא מפיו יעשה, תלמוד לומר לאסר איסר, לאסור את המותר ולא להתיר את האסור. (שם ל 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מיום אל יום - שלא תאמר מעת לעת, לכך נאמר מיום אל יום, ללמדך שאין מפר אלא עד שתחשך. (שם שם טו)</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אין חפץ בכסילים - אין לה חפץ ברשעים שנודרים ולא משלמים. (קהלת ה 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נדר - שבטא בשפתיו בצר לו. ונדבה - שנדבה רוחו אותו להביא זבח לשם לא לנדר ולא לתודה. (ויקרא ז טז)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לה' - שהזכיר השם, והנדר אם יהיה כן אתן לשם כך וכך או אתענה. (במדבר ל 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בית אישה נדרה - האלמנה בימים קדמונים, והניא אותה, לא תקיים נדרה בימי אלמנותה, וזה על דבר העתיד שנדרה ומת הבעל קודם הגעת הזמן. (שם שם יא)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מוצא שפתיך תשמור - בכל דבר שיש בו זכר לשם. נדבה - כי כל נדר נדבה, ואין כל נדבה נדר, וזה הדבר ברור. אשר דברת - אחר שיצא הדבור לא תוכל להשיבו. (דברים כג כד)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כאשר תדור - כמו שהזהרתיך שתשמור בדברך בבית אלקים, כן תשמור בכל עת ומקום שתזכיר שמו או תדור לו נדר. (קהלת ה 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ויתכן שנתקן בישוב לשון המקרא, כי בעבור שרוב הנדבות לבדק הבית, כמו שאמר במשכן, </w:t>
      </w:r>
      <w:r w:rsidR="00801B32" w:rsidRPr="00AD218A">
        <w:rPr>
          <w:rStyle w:val="HebrewChar"/>
          <w:rFonts w:cs="FrankRuehl" w:hint="cs"/>
          <w:rtl/>
        </w:rPr>
        <w:lastRenderedPageBreak/>
        <w:t>"כל נדיב לבו יביאה את תרומת ה'", וכן במקדש, "אני ביושר לבי התנדבתי"</w:t>
      </w:r>
      <w:r w:rsidRPr="00AD218A">
        <w:rPr>
          <w:rStyle w:val="HebrewChar"/>
          <w:rFonts w:cs="FrankRuehl" w:hint="cs"/>
          <w:rtl/>
        </w:rPr>
        <w:t>...</w:t>
      </w:r>
      <w:r w:rsidR="00801B32" w:rsidRPr="00AD218A">
        <w:rPr>
          <w:rStyle w:val="HebrewChar"/>
          <w:rFonts w:cs="FrankRuehl" w:hint="cs"/>
          <w:rtl/>
        </w:rPr>
        <w:t xml:space="preserve"> והטעם כי אין בענין בדק הבית חיוב, רק נדבת הנפש, ומנהג הנותנים לבדק הבית כי בנדבה יביאו, הרי זו לבנין, לפיכך כל מקום שיזכיר נדבה סתם הוא לבדק הבית, אך שיפרש בו לעולה או לזבח שלמים כמו שהזכיר למעלה, והנדר יאמר סתם לקדשי בדק הבית, עד שיפרש בו לעולה או לזבח שלמים כמו שהזכיר למעלה, והנדר יאמר סתם לקדשי המזבח, "לך אזבח זבח תודה", "נדרי לה' אשלם", "אבא ביתך בעולות אשלם לך נדרי"</w:t>
      </w:r>
      <w:r w:rsidRPr="00AD218A">
        <w:rPr>
          <w:rStyle w:val="HebrewChar"/>
          <w:rFonts w:cs="FrankRuehl" w:hint="cs"/>
          <w:rtl/>
        </w:rPr>
        <w:t>...</w:t>
      </w:r>
      <w:r w:rsidR="00801B32" w:rsidRPr="00AD218A">
        <w:rPr>
          <w:rStyle w:val="HebrewChar"/>
          <w:rFonts w:cs="FrankRuehl" w:hint="cs"/>
          <w:rtl/>
        </w:rPr>
        <w:t xml:space="preserve"> והנותנים במזבח בנדרים יביאו אם יצליחני אלקים אבא לפניו בעולה, ולפיכך יאמר הכתוב בכאן, "ושור ושה שרוע וקלוט נדבה תעשה אותו", לכל אשר ידבנו לבו, ולנדר לא ירצה</w:t>
      </w:r>
      <w:r w:rsidRPr="00AD218A">
        <w:rPr>
          <w:rStyle w:val="HebrewChar"/>
          <w:rFonts w:cs="FrankRuehl" w:hint="cs"/>
          <w:rtl/>
        </w:rPr>
        <w:t>...</w:t>
      </w:r>
      <w:r w:rsidR="00801B32" w:rsidRPr="00AD218A">
        <w:rPr>
          <w:rStyle w:val="HebrewChar"/>
          <w:rFonts w:cs="FrankRuehl" w:hint="cs"/>
          <w:rtl/>
        </w:rPr>
        <w:t xml:space="preserve"> (ויקרא כב כג)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אל ראשי המטות - כי אין צורך ללמד לכל בני ישראל שהאב והבעל יכולין להפר נדרי ענוי נפש, ואולי צריך להעלים אלה החוקים מהם שלא ינהגו קלות ראש בנדרים, אבל לחכמי ישראל ראשי שבטיהם לימד המשפט. וירמוז עוד למדרש רבותינו, כי לראשי המטות יד ושם בנדרים יותר משאר העם, שיחיד מומחה מתיר הנדר. והנה היתר הנדרים לא נתפרש בתורה, אבל הוא הלכה למשה מסיני, ותלאו הכתוב בחוט השערה, כמו שאמרו היתר נדרים פורחין באויר ואין להם על מה שיסמוכו, אלא שרמז לו הכתוב לא יחל דברו, כלומר שלא אמר לא יעבור על דברו, אבל ציוה שלא יחלל דברו, שלא יעשה בנדר חלול, כי בבואו לבית דין וימצאו לו פתח ונחם עליו, והם ימחלו לו, איננו מחלל אותו, והטעם בזה כאשר אמרתי שעשה היתר הנדר והשבועה בסתרי התורה, שלא יאמרו אלא לראוים להם ויכתבו ברמיזה. ובאה הפרשה הזאת בכאן, מפני שהזכיר נדרי גבוה לבד מנדריכם וגו', אמר עוד מלבד אלה הנדרים הנזכרים יש עוד נדרי הדיוט, וכל היוצא מפיו של אדם חייב לקיים ולעשות כל אשר אסר על נפשו, ובכולן לא יחל דברו אבל אחרים מוחלין לו. (במדבר ל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כי ידור - רש"י, ולשון ספרי אינו כן</w:t>
      </w:r>
      <w:r w:rsidR="00AD218A" w:rsidRPr="00AD218A">
        <w:rPr>
          <w:rStyle w:val="HebrewChar"/>
          <w:rFonts w:cs="FrankRuehl" w:hint="cs"/>
          <w:rtl/>
        </w:rPr>
        <w:t>...</w:t>
      </w:r>
      <w:r w:rsidRPr="00AD218A">
        <w:rPr>
          <w:rStyle w:val="HebrewChar"/>
          <w:rFonts w:cs="FrankRuehl" w:hint="cs"/>
          <w:rtl/>
        </w:rPr>
        <w:t xml:space="preserve"> הזכירו הדבר הזה בשבועות, והרב החליפו לנדרים, ולפי דעתי שלא נזהר, שהרי אמרו </w:t>
      </w:r>
      <w:r w:rsidRPr="00AD218A">
        <w:rPr>
          <w:rStyle w:val="HebrewChar"/>
          <w:rFonts w:cs="FrankRuehl" w:hint="cs"/>
          <w:rtl/>
        </w:rPr>
        <w:lastRenderedPageBreak/>
        <w:t>בנדרים דהוא אסר חפצא עליה, ולפיכך אינן חלין על דבר שאין בו ממש, כגון נדר עלי שלא אדבר עמך, או שלא אלך, או שלא אישן, וכיוצא בהם, וכיון שהדבר כן נראין הדברים, שאפילו בדבר הרשות, אם אמר נדר עלי שאוכל היום או שאוכל דבר זה, אינו נדר, שאין הנדר על החפץ כלל, אלא עליו שיעשה. ולא הוזכרו נדרים בגמרא בקום ועשה כלל, ואף על פי שמצינו בנדרי גבוה, הרי עלי עולה, הרי עלי שלמים, שאמירתו לגבוה נתחייבו בו נכסיו כמסירתו להדיוט, או שהוא חומר נוהג בנדרי הקדש, מפני שיש בהן חפץ נאסר להדיוט ונתפס לגבוה לכשיפריש, ולפיכך משעה ראשונה חל חיוב הנדר על נכסיו, אבל בנדרי בטוי אין לנו, לפי שאין שם חפץ כלל, לא בתחלה ולא בסוף,</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לאסור את המותר ולא להתיר את האסור אין ראוי להזכירו בנדרים, לפי שהן חלין על דבר מצוה כדבר הרשות, והאומר בנדר סוכה שאיני עושה וכו', אסור, ואף על פי שעובר על מצות עשה, וכן המדיר את אשתו מתשמיש המטה אסור, אף על פי שמבטל מצות לא תעשה, וכן הן חלים בקיום לא תעשה, כגון שנדר שלא לאכול נבלה, ממה ששנינו יש נדר בתוך נדר וכו', נמצא שהנדר חל לאסור את האסור, להתיר לעצמו שלא יעשה מה שהוא אסור לו לעבור עליו, אלא שאינם חלין לעובר בידים על לא תעשה, אבל השבועות אינן כלל אלא לאסור את המותר, אינן נוהגות בדבר מצוה כלל, לא בבטול מצות עשה ולא בקיומו, ולא בבטול מצות לא תעשה, כגון שבועה שלא אעשה סוכה וכו' ואפילו בקיום מצות עשה אין חלים, שאילו נשבע לקיים את המצוה ולא קיים אינו מתחייב בה משום שבועה, ולא מלקות ולא קרבן, אלא דשרי ליה לזרוזי נפשיה, דכתיב "נשבעתי ואקיימה לשמור משפטי צדקך", ומפני כן בשבועות בלבד הוא נדרש לאסור אסר על נפשו.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וטעם ידור נדר לה' - איננו כמו אשר נשבע לה' כי הוא כמו וישבע לו, שנשבע אליו לצרכו, אבל בשבועה יאמר "ובשמו תשבע", "ואשביעך בה'", "כאשר נשבעתי לך בה' אלקי ישראל" וגו'. אבל בנדר לא יאמר ידור בה', לא לה', וכבר רמזו החכמים טעם הדבר בספרי, אמרו מה הפרש בין נדרים לשבועות, דבנדרים הנודר בחיי </w:t>
      </w:r>
      <w:r w:rsidRPr="00AD218A">
        <w:rPr>
          <w:rStyle w:val="HebrewChar"/>
          <w:rFonts w:cs="FrankRuehl" w:hint="cs"/>
          <w:rtl/>
        </w:rPr>
        <w:lastRenderedPageBreak/>
        <w:t>המלך, בשבועות כנשבע במלך עצמו, אף על פי שאין ראיה לדבר זכר לדבר, "חי ה' וחי נפשך אם אעזבך" והסוד, כי השבועה מלשון שבעה, כי בנתה ביתה חצבה עמודיה שבעה, והנדר בתבונה ראשית דרכו קדם מפעליו מאז, נמצא שהנדרים על גבי תורה עולים, ולפיכך חלים על דבר מצוה כדבר הרשות, והנה כל נדר לה', וכל הנשבע בו. (שם שם 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ולא ראו רבותינו לפרש שיפר הבעל לאשתו הנשואה הנדרים שהביאה מבית אביה אל ביתו, כנגלה מן הכתוב, שאם כן מה צורך שיחזור ויאמר "ואם בית אישה נדרה", בקודמין הוא מפר, בנדרים שבביתו לא כל שכן, והקבלה תכריע. (שם שם ז)</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וכי תחדל לנדור לא יהיה בך חטא - בעבור שהמקריבים עולה וזבחים לאלקים יש להם שכר טוב, כענין שכתוב, "כי עולות מחים אעלה לך עם קטורת אלים אעשה בקר עם עתודים סלה, אבא ביתך בעולות". ואף בקרבנות הבאים בנדבה כתיב "ונרצה לו לכפר עליו", ואומר "ריח ניחוח לה'", ואם כן הרי הנדרים זרוז במצוה, וכתיב "נדרי לה' אשלם, נגדה נא לכל עמו", לפיכך יאמר הכתוב השמר בנדריך, כי אף על פי שהם זרוז בקרבנות השם, אשר הם לך לרצון, אם תדור תבא לידי חטא אם לא תשלם, או שתאחר לשלמו, ואם לא תדור לא תמצא חטא בענין כלל, כי אפילו לא תקריב קרבן כל ימיך לא יהיה בך חטא, אם כן תשמור מוצא שפתיך כאשר תוציא הדבר מפיך, ועשית אחרי כן כאשר דברת להשלים כל אשר נדבה רוחך להוציא מפיך</w:t>
      </w:r>
      <w:r w:rsidR="00AD218A" w:rsidRPr="00AD218A">
        <w:rPr>
          <w:rStyle w:val="HebrewChar"/>
          <w:rFonts w:cs="FrankRuehl" w:hint="cs"/>
          <w:rtl/>
        </w:rPr>
        <w:t>...</w:t>
      </w:r>
      <w:r w:rsidRPr="00AD218A">
        <w:rPr>
          <w:rStyle w:val="HebrewChar"/>
          <w:rFonts w:cs="FrankRuehl" w:hint="cs"/>
          <w:rtl/>
        </w:rPr>
        <w:t xml:space="preserve"> יאמר שאין חפץ בכסילים החושבים לעשות מצוה כאשר ידרו נדרים רבים להיות להם זרוז למצוה שחשבו לעשות, ולא יחשבו בלבם לא דעת ולא תבונה לאמר, אולי לא תמצא ידי להשלים כל אלה, אבל יחשוב, כי הרצון אשר היה לו בעת נדרו יחשב לו לטובה, ולפיכך יזהיר עוד "אל תתן את פיך לחטיא את בשרך, ולא תאמר לפני המלאך כי שגגה היא"</w:t>
      </w:r>
      <w:r w:rsidR="00AD218A" w:rsidRPr="00AD218A">
        <w:rPr>
          <w:rStyle w:val="HebrewChar"/>
          <w:rFonts w:cs="FrankRuehl" w:hint="cs"/>
          <w:rtl/>
        </w:rPr>
        <w:t>...</w:t>
      </w:r>
      <w:r w:rsidRPr="00AD218A">
        <w:rPr>
          <w:rStyle w:val="HebrewChar"/>
          <w:rFonts w:cs="FrankRuehl" w:hint="cs"/>
          <w:rtl/>
        </w:rPr>
        <w:t xml:space="preserve"> (דברים כג כד)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 xml:space="preserve">ויש אומרים כי נדר ושבועה שנעשה ברבים אין לו התרה, ולכן לא הרגום, וכן הפסוקים </w:t>
      </w:r>
      <w:r w:rsidR="00801B32" w:rsidRPr="00AD218A">
        <w:rPr>
          <w:rStyle w:val="HebrewChar"/>
          <w:rFonts w:cs="FrankRuehl" w:hint="cs"/>
          <w:rtl/>
        </w:rPr>
        <w:lastRenderedPageBreak/>
        <w:t>"ולא יהיה עלינו קצף על השבועה", והגבעונים חשבו שכתבי יהושע ששלח אולי היו בערמה שישלימו ולא ישמרו מהם</w:t>
      </w:r>
      <w:r w:rsidRPr="00AD218A">
        <w:rPr>
          <w:rStyle w:val="HebrewChar"/>
          <w:rFonts w:cs="FrankRuehl" w:hint="cs"/>
          <w:rtl/>
        </w:rPr>
        <w:t>...</w:t>
      </w:r>
      <w:r w:rsidR="00801B32" w:rsidRPr="00AD218A">
        <w:rPr>
          <w:rStyle w:val="HebrewChar"/>
          <w:rFonts w:cs="FrankRuehl" w:hint="cs"/>
          <w:rtl/>
        </w:rPr>
        <w:t xml:space="preserve"> (יהושע ט 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הנדר נחלק לשתי מחלוקות, החלק הראשון הוא,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שיאסור על עצמו דברים המותרים לו, </w:t>
      </w:r>
      <w:r>
        <w:rPr>
          <w:rStyle w:val="HebrewChar"/>
          <w:rtl/>
        </w:rPr>
        <w:t> </w:t>
      </w:r>
      <w:r w:rsidR="00AD218A" w:rsidRPr="00AD218A">
        <w:rPr>
          <w:rStyle w:val="HebrewChar"/>
          <w:rFonts w:cs="FrankRuehl" w:hint="cs"/>
          <w:rtl/>
        </w:rPr>
        <w:t xml:space="preserve"> </w:t>
      </w:r>
      <w:r w:rsidRPr="00AD218A">
        <w:rPr>
          <w:rStyle w:val="HebrewChar"/>
          <w:rFonts w:cs="FrankRuehl" w:hint="cs"/>
          <w:rtl/>
        </w:rPr>
        <w:t>כגון שיאמר פירות מדינה פלונית אסורין עלי כל שלשים יום, או לעולם, או מין פלוני מפירות העולם, או פירות אלו אסורין עלי בכל לשון שיאסור, הרי זה נאסר בהן, ואף על פי שאין שם שבועה כלל, ולא הזכרת שם ולא כנוי, ועל זה נאמר בתורה "לאסור אסר על נפשו", שיאסור על עצמו דברים המותרים, וכן אם אמר הרי הן עלי איסר הרי אלו אסורין, וחלק זה הוא שאני קורא אותו נדרי איסר.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והחלק השני הוא </w:t>
      </w:r>
      <w:r>
        <w:rPr>
          <w:rStyle w:val="HebrewChar"/>
          <w:rtl/>
        </w:rPr>
        <w:t> </w:t>
      </w:r>
      <w:r w:rsidRPr="00AD218A">
        <w:rPr>
          <w:rStyle w:val="HebrewChar"/>
          <w:rFonts w:cs="FrankRuehl" w:hint="cs"/>
          <w:bCs/>
          <w:rtl/>
        </w:rPr>
        <w:t xml:space="preserve">שיחייב עצמו בקרבן שאינו חייב בו, </w:t>
      </w:r>
      <w:r>
        <w:rPr>
          <w:rStyle w:val="HebrewChar"/>
          <w:rtl/>
        </w:rPr>
        <w:t> </w:t>
      </w:r>
      <w:r w:rsidR="00AD218A" w:rsidRPr="00AD218A">
        <w:rPr>
          <w:rStyle w:val="HebrewChar"/>
          <w:rFonts w:cs="FrankRuehl" w:hint="cs"/>
          <w:rtl/>
        </w:rPr>
        <w:t xml:space="preserve"> </w:t>
      </w:r>
      <w:r w:rsidRPr="00AD218A">
        <w:rPr>
          <w:rStyle w:val="HebrewChar"/>
          <w:rFonts w:cs="FrankRuehl" w:hint="cs"/>
          <w:rtl/>
        </w:rPr>
        <w:t>כגון שיאמר הרי עלי להביא עולה</w:t>
      </w:r>
      <w:r w:rsidR="00AD218A" w:rsidRPr="00AD218A">
        <w:rPr>
          <w:rStyle w:val="HebrewChar"/>
          <w:rFonts w:cs="FrankRuehl" w:hint="cs"/>
          <w:rtl/>
        </w:rPr>
        <w:t>...</w:t>
      </w:r>
      <w:r w:rsidRPr="00AD218A">
        <w:rPr>
          <w:rStyle w:val="HebrewChar"/>
          <w:rFonts w:cs="FrankRuehl" w:hint="cs"/>
          <w:rtl/>
        </w:rPr>
        <w:t xml:space="preserve"> והאומר הרי עלי הוא הנקרא נדר, והאומר הרי זה הוא הנקרא נדבה, והנדבה והנדר ממין אחד, אלא שהנדרים חייבין באחריותן, ונדבות אין חייבין באחריותן, ועל זה נאמר בתורה "ונדריך אשר תדור ונדבותיך" וגו', וחלק זה הוא שאני קורא אותו נדרי הקדש. ודיני חלק הראשון וענינו הם שאנו מבארים בהלכות אלו, אבל דיני נדרי הקדש ומשפטיהם כלם יתבארו במקומותם בהלכות מעשה הקרבנות.</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מצות עשה של תורה שיקיים אדם שבועתו או נדרו בין שהיה מנדרי איסר, בין שהיה מנדרי הקדש, שנאמר "מוצא שפתיך תשמור ועשית כאשר נדרת", ונאמר "ככל היוצא מפיו יעשה".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האוסר על עצמו מין ממיני מאכל, כגון שאמר תאנים אסורין עלי</w:t>
      </w:r>
      <w:r w:rsidR="00AD218A" w:rsidRPr="00AD218A">
        <w:rPr>
          <w:rStyle w:val="HebrewChar"/>
          <w:rFonts w:cs="FrankRuehl" w:hint="cs"/>
          <w:rtl/>
        </w:rPr>
        <w:t>...</w:t>
      </w:r>
      <w:r w:rsidRPr="00AD218A">
        <w:rPr>
          <w:rStyle w:val="HebrewChar"/>
          <w:rFonts w:cs="FrankRuehl" w:hint="cs"/>
          <w:rtl/>
        </w:rPr>
        <w:t xml:space="preserve"> ואכל מהן כל שהוא, לוקה מן התורה, שנאמר לא יחל דברו, שאין לנדרים שיעור, שכל הנודר מדבר הרי זה כמפרש כל שהוא. אמר אכילה מפירות מדינה פלונית אסורין עלי</w:t>
      </w:r>
      <w:r w:rsidR="00AD218A" w:rsidRPr="00AD218A">
        <w:rPr>
          <w:rStyle w:val="HebrewChar"/>
          <w:rFonts w:cs="FrankRuehl" w:hint="cs"/>
          <w:rtl/>
        </w:rPr>
        <w:t>...</w:t>
      </w:r>
      <w:r w:rsidRPr="00AD218A">
        <w:rPr>
          <w:rStyle w:val="HebrewChar"/>
          <w:rFonts w:cs="FrankRuehl" w:hint="cs"/>
          <w:rtl/>
        </w:rPr>
        <w:t xml:space="preserve"> אינו לוקה עד שיאכל כזית.</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אסר על עצמו אכילה מן התאנים ואכילה מן הענבים, בין בנדר אחד בין בשני נדרים, הרי אלו מצטרפין לכזית, וכן כל כיוצא בזה (וראה בראב"ד).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האומר פירות אלו עלי קרבן, או שאמר הרי הם כקרבן, או שאמר לחבירו כל מה שאוכל עמך </w:t>
      </w:r>
      <w:r w:rsidRPr="00AD218A">
        <w:rPr>
          <w:rStyle w:val="HebrewChar"/>
          <w:rFonts w:cs="FrankRuehl" w:hint="cs"/>
          <w:rtl/>
        </w:rPr>
        <w:lastRenderedPageBreak/>
        <w:t>עלי קרבן או כקרבן</w:t>
      </w:r>
      <w:r w:rsidR="00AD218A" w:rsidRPr="00AD218A">
        <w:rPr>
          <w:rStyle w:val="HebrewChar"/>
          <w:rFonts w:cs="FrankRuehl" w:hint="cs"/>
          <w:rtl/>
        </w:rPr>
        <w:t>...</w:t>
      </w:r>
      <w:r w:rsidRPr="00AD218A">
        <w:rPr>
          <w:rStyle w:val="HebrewChar"/>
          <w:rFonts w:cs="FrankRuehl" w:hint="cs"/>
          <w:rtl/>
        </w:rPr>
        <w:t xml:space="preserve"> הרי אלו אסורין עליו, מפני שאפשר שידור אדם קרבן, ויעשה בהמה שהיתה חול קרבן, ותאסר. אבל האומר פירות אלו עלי, או מין פלוני עלי, או מה שאוכל עם פלוני עלי כבשר חזיר, או כעכו"ם, או כנבלות וטרפות וכיוצא באלו, הרי אלו מותרין ואין כאן נדר, שאי אפשר שיעשה דבר שאינו בשר חזיר כבשר חזיר. זה הכלל, כל המשים דברים המותרים כדברים האסורים, ואם אותו דבר האסור יכול לעשותו בנדר, הרי אלו מותרין</w:t>
      </w:r>
      <w:r w:rsidR="00AD218A" w:rsidRPr="00AD218A">
        <w:rPr>
          <w:rStyle w:val="HebrewChar"/>
          <w:rFonts w:cs="FrankRuehl" w:hint="cs"/>
          <w:rtl/>
        </w:rPr>
        <w:t>...</w:t>
      </w:r>
      <w:r w:rsidRPr="00AD218A">
        <w:rPr>
          <w:rStyle w:val="HebrewChar"/>
          <w:rFonts w:cs="FrankRuehl" w:hint="cs"/>
          <w:rtl/>
        </w:rPr>
        <w:t xml:space="preserve"> נדרים א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יש מקומות שאנשיהם עלגים ומפסידין את הלשון ומכנין על דבר בדבר אחר, הולכין שם אחר הכנוי, כיצד, כל כנויי קרבן כקרבן, האומר הרי הן עלי קונם, קונח, קונז הרי אלו כנויין לקרבן</w:t>
      </w:r>
      <w:r w:rsidR="00AD218A" w:rsidRPr="00AD218A">
        <w:rPr>
          <w:rStyle w:val="HebrewChar"/>
          <w:rFonts w:cs="FrankRuehl" w:hint="cs"/>
          <w:rtl/>
        </w:rPr>
        <w:t>...</w:t>
      </w:r>
      <w:r w:rsidRPr="00AD218A">
        <w:rPr>
          <w:rStyle w:val="HebrewChar"/>
          <w:rFonts w:cs="FrankRuehl" w:hint="cs"/>
          <w:rtl/>
        </w:rPr>
        <w:t xml:space="preserve"> וכן כל כיוצא בזה הולכין אחר לשון כלל העם באותו מקום ובאותו זמן. וכשם שאוסר עצמו בכנויין, כך אם הקדיש בכנויין הרי זה הקדש, וכנויי הכנויין מותרין, בין בנדרי איסר בין בנדרי הקדש.</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האומר לחבירו מה שאוכל עמך לא יהא חולין, או לא יהא כשר, או לא יהא דכי, או לא יהא טהור, הרי זה כמי שאמר לו כל מה שאוכל עמך יהא קרבן, שהוא אסור</w:t>
      </w:r>
      <w:r w:rsidR="00AD218A" w:rsidRPr="00AD218A">
        <w:rPr>
          <w:rStyle w:val="HebrewChar"/>
          <w:rFonts w:cs="FrankRuehl" w:hint="cs"/>
          <w:rtl/>
        </w:rPr>
        <w:t>...</w:t>
      </w:r>
      <w:r w:rsidRPr="00AD218A">
        <w:rPr>
          <w:rStyle w:val="HebrewChar"/>
          <w:rFonts w:cs="FrankRuehl" w:hint="cs"/>
          <w:rtl/>
        </w:rPr>
        <w:t xml:space="preserve"> אבל האומר הקרבן לא אוכל לך, או כקרבן לא אוכל לך, או לקרבן לא אוכל לך, או קרבן לא אוכל לך, או לא קרבן לא אוכל לך, כל אלו מותרים, שאין משמע דברים אלו אלא שנשבע בקרבן שלא יאכל זה, והנשבע בקרבן אינו כלום, או שנדר שלא יאכל לו קרבן</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האומר לחבירו נשכים ונשנה פרק, עליו להשכים ולקרות, שזה כמו נדר הוא, ואף על פי שלא הוציאו בלשון נדר.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האומר לאשתו הרי את עלי כאמי או כאחותי, או כערלה, או ככלאי הכרם, הרי זה כאומר על הפירות הרי אלו כבשר חזיר, כשם שהוא מותר לאוכלן כמו שביארנו, כך מותר באשתו, אבל אם אמר לה הריני מודר ממך הניה, או הנאת תשמישך אסורה עלי, הרי זו אסורה עליו, כמו שיתבאר. (שם שם טז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אחד הנודר מפי עצמו או שהדירו חבירו ואמר אמן, או דבר שענינו כענין אמן שהוא קבלת דברים.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ואין הנודר נאסר בדבר שאסר על עצמו עד שיוציא בשפתיו, ויהיה פיו ולבו שוין, כמו שביארנו בשבועות, אבל המתכוין לנדור בנזיר ונדר בקרבן</w:t>
      </w:r>
      <w:r w:rsidR="00AD218A" w:rsidRPr="00AD218A">
        <w:rPr>
          <w:rStyle w:val="HebrewChar"/>
          <w:rFonts w:cs="FrankRuehl" w:hint="cs"/>
          <w:rtl/>
        </w:rPr>
        <w:t>...</w:t>
      </w:r>
      <w:r w:rsidRPr="00AD218A">
        <w:rPr>
          <w:rStyle w:val="HebrewChar"/>
          <w:rFonts w:cs="FrankRuehl" w:hint="cs"/>
          <w:rtl/>
        </w:rPr>
        <w:t xml:space="preserve"> או שנתכוון לומר תאנים ואמר ענבים, הרי זה מותר בשניהם ואין כאן נדר.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הנודר על דעת אחרים הרי זה כנשבע על דעת אחרים, וכן הנודר וחזר בו בתוך כדי דבור, או שמיחו בו בתוך כדי דיבור וקבל, הרי זה מותר.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שהתנה קודם שידור, ואמר כל נדר שאדור מכאן ועד שנים עשר שנים הריני חוזר בהן, או הרי הן בטלים, וכיוצא בדברים אלו, ואחר כך נדר, אם היה זוכר התנאי בשעה שנדר הרי נדרו קיים, שהרי בטל התנאי בנדר זה, ואם לא זכר התנאי אלא אחר שנדר, אף על פי שקבל התנאי בלבו וקיימו, הרי הנדר בטל, ואף על פי שלא הוציא עתה החזרה בפיו, כבר הקדים החזרה לנדר והוציאה בפיו מקודם. ויש שמורה להחמיר ואומר, והוא שיזכור התנאי אחר שנדר בתוך כדי דבור</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יש מהגאונים שאומרים, אין כל אלו הדברים נוהגין אלא בנדרים בלבד לא בשבועות, ויש מי שמורה שדין הנדרים והשבועות בעניינות אלו אחד הם, וכי יש לו להקדים תנאי לשבועתו כדרך שאמרו בנדרים.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סתם נדרים להחמיר ופירושן יש בו להקל ולהחמיר, כיצד, האומר הרי הפירות האלו עלי כבשר מליח וכיין נסך, אומרים לו ומה היה בלבך, אם פירש ואמר כבשר מליח של קרבן, וכיין שנתנסך על המזבח היה בלבי, הרי זה אסור, ואם אמר לא היה בלבי אלא תקרובת עכו"ם ויין שנתנסך לה, הרי זה מותר, ואם נדר סתם הרי זה אסור</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במה דברים אמורים, במקום שמשמע כל אחד מאלו שם שני ענינות, אבל מקום שדרכן שאין קוראים חרם סתם אלא לחרמי בדק הבית בלבד, ואמר שם הרי הן עלי חרם, הרי זה אסור</w:t>
      </w:r>
      <w:r w:rsidR="00AD218A" w:rsidRPr="00AD218A">
        <w:rPr>
          <w:rStyle w:val="HebrewChar"/>
          <w:rFonts w:cs="FrankRuehl" w:hint="cs"/>
          <w:rtl/>
        </w:rPr>
        <w:t>...</w:t>
      </w:r>
      <w:r w:rsidRPr="00AD218A">
        <w:rPr>
          <w:rStyle w:val="HebrewChar"/>
          <w:rFonts w:cs="FrankRuehl" w:hint="cs"/>
          <w:rtl/>
        </w:rPr>
        <w:t xml:space="preserve"> הנודר בחרם ואמר לא היה בלבי אלא חרמו של ים</w:t>
      </w:r>
      <w:r w:rsidR="00AD218A" w:rsidRPr="00AD218A">
        <w:rPr>
          <w:rStyle w:val="HebrewChar"/>
          <w:rFonts w:cs="FrankRuehl" w:hint="cs"/>
          <w:rtl/>
        </w:rPr>
        <w:t>...</w:t>
      </w:r>
      <w:r w:rsidRPr="00AD218A">
        <w:rPr>
          <w:rStyle w:val="HebrewChar"/>
          <w:rFonts w:cs="FrankRuehl" w:hint="cs"/>
          <w:rtl/>
        </w:rPr>
        <w:t xml:space="preserve"> הרי עצמי קרבן, ואמר לא היה בלבי אלא לאסור בעצם שהנחתי לי להיות נודר בו דרך שחוק</w:t>
      </w:r>
      <w:r w:rsidR="00AD218A" w:rsidRPr="00AD218A">
        <w:rPr>
          <w:rStyle w:val="HebrewChar"/>
          <w:rFonts w:cs="FrankRuehl" w:hint="cs"/>
          <w:rtl/>
        </w:rPr>
        <w:t>...</w:t>
      </w:r>
      <w:r w:rsidRPr="00AD218A">
        <w:rPr>
          <w:rStyle w:val="HebrewChar"/>
          <w:rFonts w:cs="FrankRuehl" w:hint="cs"/>
          <w:rtl/>
        </w:rPr>
        <w:t xml:space="preserve"> וכן כל כיוצא באלו הדברים שמשמען לכל העם איסור, והוא אומר לא נתכוונתי אלא לכך ולכך, אם היה הנודר תלמיד חכם הרי זה מותר, ואין צריך שאלה לחכם, ואם היה עם </w:t>
      </w:r>
      <w:r w:rsidRPr="00AD218A">
        <w:rPr>
          <w:rStyle w:val="HebrewChar"/>
          <w:rFonts w:cs="FrankRuehl" w:hint="cs"/>
          <w:rtl/>
        </w:rPr>
        <w:lastRenderedPageBreak/>
        <w:t>הארץ מראין בעיניו שזה נדר, ושהוא אסור, ופותחים לו פתח ממקום אחר ומתירין לו. ובין שהיה תלמיד חכם או עם הארץ, גוערין בהן ומלמדין אותן שלא ינהגו מנהג זה בנדרים, ולא יהיו נודרין דרך שחוק והתול.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ההפקר אף על פי שאינו נדר, הרי הוא כמו נדר, שאסור לו לחזור בו, ומה הוא ההפקר</w:t>
      </w:r>
      <w:r w:rsidR="00AD218A" w:rsidRPr="00AD218A">
        <w:rPr>
          <w:rStyle w:val="HebrewChar"/>
          <w:rFonts w:cs="FrankRuehl" w:hint="cs"/>
          <w:szCs w:val="20"/>
          <w:rtl/>
        </w:rPr>
        <w:t>?</w:t>
      </w:r>
      <w:r w:rsidRPr="00AD218A">
        <w:rPr>
          <w:rStyle w:val="HebrewChar"/>
          <w:rFonts w:cs="FrankRuehl" w:hint="cs"/>
          <w:rtl/>
        </w:rPr>
        <w:t xml:space="preserve"> שיאמר אדם נכסים אלו הפקר לכל, בין במטלטלין בין בקרקעות</w:t>
      </w:r>
      <w:r w:rsidR="00AD218A" w:rsidRPr="00AD218A">
        <w:rPr>
          <w:rStyle w:val="HebrewChar"/>
          <w:rFonts w:cs="FrankRuehl" w:hint="cs"/>
          <w:rtl/>
        </w:rPr>
        <w:t>...</w:t>
      </w:r>
      <w:r w:rsidRPr="00AD218A">
        <w:rPr>
          <w:rStyle w:val="HebrewChar"/>
          <w:rFonts w:cs="FrankRuehl" w:hint="cs"/>
          <w:rtl/>
        </w:rPr>
        <w:t xml:space="preserve"> (שם פרק ב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ארבעה דברים יש בין נדרים לשבועת ביטוי, ששבועת ביטוי אין שבועה חלה על שבועה, ובנדרים יחול נדר על נדר, והמתפיס בשבועה פטור ובנדרים חייב, אין שבועת ביטוי חלה אלא על דברי הרשות, ונדרים חלות על דברי מצוה כדברי הרשות, שבועת ביטוי חלה על דבר שיש בו ממש ועל דבר שאין בו ממש, ונדרים אינן חלין אלא עד דבר שיש בו ממש. כיצד יחול נדר על נדר, האומר הרי עלי קרבן אם אכלתי ככר זו, הרי עלי קרבן אם אוכלנה ואכלה, חייב על כל אחת ואחת, וכן כל היוצא בזה. כיצד המתפיס בדברים חייב, שמע חבירו שנדר, ואמר ואני כמותך בתוך כדי דבור, הרי זה אסור במה שנאסר בו חבירו</w:t>
      </w:r>
      <w:r w:rsidR="00AD218A" w:rsidRPr="00AD218A">
        <w:rPr>
          <w:rStyle w:val="HebrewChar"/>
          <w:rFonts w:cs="FrankRuehl" w:hint="cs"/>
          <w:rtl/>
        </w:rPr>
        <w:t>...</w:t>
      </w:r>
      <w:r w:rsidRPr="00AD218A">
        <w:rPr>
          <w:rStyle w:val="HebrewChar"/>
          <w:rFonts w:cs="FrankRuehl" w:hint="cs"/>
          <w:rtl/>
        </w:rPr>
        <w:t xml:space="preserve"> וכן האומר הבשר הזה עלי אסור, וחזר ואמר אפילו אחר כמה ימים, והפת הזאת כבשר הזה, הרי הפת נתפשה ואסורה ונאסרה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כיצד חלים הנדרים על דבר מצוה כדברי הרשות, האומר הרי המצה בלילי הפסח אסורה עלי</w:t>
      </w:r>
      <w:r w:rsidR="00AD218A" w:rsidRPr="00AD218A">
        <w:rPr>
          <w:rStyle w:val="HebrewChar"/>
          <w:rFonts w:cs="FrankRuehl" w:hint="cs"/>
          <w:rtl/>
        </w:rPr>
        <w:t>...</w:t>
      </w:r>
      <w:r w:rsidRPr="00AD218A">
        <w:rPr>
          <w:rStyle w:val="HebrewChar"/>
          <w:rFonts w:cs="FrankRuehl" w:hint="cs"/>
          <w:rtl/>
        </w:rPr>
        <w:t xml:space="preserve"> הרי אלו אסורין עליו, ואם אכל</w:t>
      </w:r>
      <w:r w:rsidR="00AD218A" w:rsidRPr="00AD218A">
        <w:rPr>
          <w:rStyle w:val="HebrewChar"/>
          <w:rFonts w:cs="FrankRuehl" w:hint="cs"/>
          <w:rtl/>
        </w:rPr>
        <w:t>...</w:t>
      </w:r>
      <w:r w:rsidRPr="00AD218A">
        <w:rPr>
          <w:rStyle w:val="HebrewChar"/>
          <w:rFonts w:cs="FrankRuehl" w:hint="cs"/>
          <w:rtl/>
        </w:rPr>
        <w:t xml:space="preserve"> לוקה, וכן כל כיוצא בזה, ואין צריך לומר במי שאמר הרי עלי קרבן אם אוכל מצה בלילי הפסח, שהוא חייב בקרבן, וכן כל כיוצא בזה.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ומפני מה נדרים חלים על דברי מצוה, ושבועות אינן חלות על דברי מצוה, שהנשבע אוסר עצמו על דבר שנשבע עליו, והנודר אוסר הדבר הנדור על עצמו, נמצא הנשבע לבטל מצוה אוסר עצמו, וכבר עצמו מושבע מהר סיני, ואין שבועה חלה על שבועה, והאוסר דבר זה בנדר זה הדבר הוא שנאסר, ואותו הדבר אינו מושבע מהר סיני. כשאתה מתבונן בכתוב תמצא שהדברים מראין כן כמו שקבלו חכמים מפי השמועה, שהרי אומר בשבועת ביטוי להרע או </w:t>
      </w:r>
      <w:r w:rsidRPr="00AD218A">
        <w:rPr>
          <w:rStyle w:val="HebrewChar"/>
          <w:rFonts w:cs="FrankRuehl" w:hint="cs"/>
          <w:rtl/>
        </w:rPr>
        <w:lastRenderedPageBreak/>
        <w:t>להיטיב, בדברי הרשות, כמו שבארנו, ושיאכל וישתה היום, או שיצום וכיוצא בהן, ובנדרים הוא אומר ככל היוצא מפיו יעשה, ולא חלק בין דברי מצוה לדברי הרשות</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הנודר שיצום בשבת או ביום טוב חייב לצום, שהנדרים חלים על דברי מצוה כמו שבארנו</w:t>
      </w:r>
      <w:r w:rsidR="00AD218A" w:rsidRPr="00AD218A">
        <w:rPr>
          <w:rStyle w:val="HebrewChar"/>
          <w:rFonts w:cs="FrankRuehl" w:hint="cs"/>
          <w:rtl/>
        </w:rPr>
        <w:t>...</w:t>
      </w:r>
      <w:r w:rsidRPr="00AD218A">
        <w:rPr>
          <w:rStyle w:val="HebrewChar"/>
          <w:rFonts w:cs="FrankRuehl" w:hint="cs"/>
          <w:rtl/>
        </w:rPr>
        <w:t xml:space="preserve"> פגע בו חנוכה ופורים ידחה נדרו מפני הימים האלו, הואיל ואיסור הצום בהם מדברי סופרים, הרי הן צריכין חזוק וידחה נדרו מפני גזירת חכמים.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כיצד אין הנדרים חלים אלא על דבר שיש בו ממש, האומר דבורי עליך קרבן אינו אסור מלדבר עמו, שהאסור אין בו ממש, וכן אם אמר לו דבורי אסור עליך אין זה כאומר פירותי אסורין עליך, או פירותי קרבן עליך, שהן אסורין עליו, לפיכך האומר לחבירו קרבן שאיני מדבר עמך או שאיני עושה עמך, או שאיני מהלך, או שאמר קרבן שאיני ישן</w:t>
      </w:r>
      <w:r w:rsidR="00AD218A" w:rsidRPr="00AD218A">
        <w:rPr>
          <w:rStyle w:val="HebrewChar"/>
          <w:rFonts w:cs="FrankRuehl" w:hint="cs"/>
          <w:rtl/>
        </w:rPr>
        <w:t>...</w:t>
      </w:r>
      <w:r w:rsidRPr="00AD218A">
        <w:rPr>
          <w:rStyle w:val="HebrewChar"/>
          <w:rFonts w:cs="FrankRuehl" w:hint="cs"/>
          <w:rtl/>
        </w:rPr>
        <w:t xml:space="preserve"> אין הנדר חל בכל אלו, והרי זה כאומר דבורי והלוכי ועשייתי ושמושי קרבן, שהן דברים שאין בהן ממש, אבל האומר יאסר פי לדבורו, וידי למעשיהן</w:t>
      </w:r>
      <w:r w:rsidR="00AD218A" w:rsidRPr="00AD218A">
        <w:rPr>
          <w:rStyle w:val="HebrewChar"/>
          <w:rFonts w:cs="FrankRuehl" w:hint="cs"/>
          <w:rtl/>
        </w:rPr>
        <w:t>...</w:t>
      </w:r>
      <w:r w:rsidRPr="00AD218A">
        <w:rPr>
          <w:rStyle w:val="HebrewChar"/>
          <w:rFonts w:cs="FrankRuehl" w:hint="cs"/>
          <w:rtl/>
        </w:rPr>
        <w:t xml:space="preserve"> הרי הנדר חל עליהן</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הנודר בדברים שאין בהם ממש ואסרן, אף על פי שאין הנדר חל עליהם, אלא פותחין לו פתח ממקום אחר, ומתירין לו נדרו אף על פי שלא נאסר, כדי שלא ינהגו קלות ראש בנדרים. (שם ג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נדרי אונסין ונדרי שגגות ונדרי הבאי הרי אלו מותרים, כדרך שבארנו בשבועות, הרי שהדירוהו האנסין והמוכסין ואמרו לו נדור לנו שהבשר אסור עליך, אם יש עמך דבר שחייב במכס, ונדר ואמר הרי הפת והבשר והיין אסורין עלי, הרי זה מותר בכל, ואף על פי שהוסיף על מה שבקשו ממנו</w:t>
      </w:r>
      <w:r w:rsidR="00AD218A" w:rsidRPr="00AD218A">
        <w:rPr>
          <w:rStyle w:val="HebrewChar"/>
          <w:rFonts w:cs="FrankRuehl" w:hint="cs"/>
          <w:rtl/>
        </w:rPr>
        <w:t>...</w:t>
      </w:r>
      <w:r w:rsidRPr="00AD218A">
        <w:rPr>
          <w:rStyle w:val="HebrewChar"/>
          <w:rFonts w:cs="FrankRuehl" w:hint="cs"/>
          <w:rtl/>
        </w:rPr>
        <w:t xml:space="preserve"> ובכל הנדרים האלו צריך שיתכוין בלבו לדבר המותר, כגון שישים בלבו שיהיו אסורין עליו אותו היום בלבד, או אותה שעה וכן כיוצא בזה, וסומך על דברים שבלבו, הואיל והוא אנוס ואינו יכול להוציא בשפתיו, ונמצא בשעה שידור להן אין פיו ולבו שוין כמו שבארנו בשבועות.</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נדרי זרוזין מותרים, כיצד, כגון שהדיר את חבירו שיאכל אצלו, ונדר זה שלא יאכל מפני שאינו רוצה להטריח עליו, בין אכל בין לא אכל </w:t>
      </w:r>
      <w:r w:rsidRPr="00AD218A">
        <w:rPr>
          <w:rStyle w:val="HebrewChar"/>
          <w:rFonts w:cs="FrankRuehl" w:hint="cs"/>
          <w:rtl/>
        </w:rPr>
        <w:lastRenderedPageBreak/>
        <w:t>שניהן פטורין, וכן המוכר שנדר שלא ימכור חפץ זה אלא בסלע, והלוקח נדר שלא יקחנו אלא בשקל, ורצו בשלשה דינרין, שניהן פטורין, לפי שכל אחד מהם לא גמר בלבו, ולא נדר אלא כדי לזרז את חבירו, ולא גמר בלבו.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ומנין שאפילו ארבעה מיני נדרים אלו שהן מותרים, שאסור לו לאדם להיות נודר בהן על מנת לבטלן, תלמוד לומר "לא יחל דברו", לא יעשה דבריו חולין.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שנדר וניחם על נדרו הרי זה נשאל לחכם ומתירו, ודין היתר נדרים כדין היתר שבועות, שאין מתיר אלא חכם מובהק, או שלשה הדיוטות במקום שאין חכם, ובלשון שמתירין השבועה מתירין הנדר</w:t>
      </w:r>
      <w:r w:rsidR="00AD218A" w:rsidRPr="00AD218A">
        <w:rPr>
          <w:rStyle w:val="HebrewChar"/>
          <w:rFonts w:cs="FrankRuehl" w:hint="cs"/>
          <w:rtl/>
        </w:rPr>
        <w:t>...</w:t>
      </w:r>
      <w:r w:rsidRPr="00AD218A">
        <w:rPr>
          <w:rStyle w:val="HebrewChar"/>
          <w:rFonts w:cs="FrankRuehl" w:hint="cs"/>
          <w:rtl/>
        </w:rPr>
        <w:t xml:space="preserve"> ואין מתירין הנדר עד שתחול, כשבועה, וכשם שנשאלים על נדרי האיסר ומתירין אותו, כך נשאלים על נדרי הקדש ומתירין אותו, בין נדרי קדשי בדק הבית, בין קדשי המזבח, ואין נשאלין על התמורה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הנשבע או הנודר שאיני נהנה לכולכם, ונשאל על נדרו או על שבועתו על אחד מהם, והתירו הותרו כולם, שהנדר שהותר מכללו הותר כולו, אמר שאיני נהנה לזה ולזה ולזה, הותר הראשון הותרו כולם, הותר אחרון, האחרון מותר וכולן אסורין, שאיני נהנה לזה לזה לזה, צריכין פתח לכל אחד ואחד, וכן כל כיוצא בזה. (שם פרק ד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ראובן שאמר לשמעון הריני עליך חרם, או הרי אתה אסור בהנייתו, נאסר על שמעון שיהנה בראובן, ואם עבר ונהנה אינו לוקה, שהרי לא אמר שמעון כלום, ומותר לראובן ליהנות בשמעון, שהרי לא אסר עצמו בהנייתו. אמר לשמעון הרי אתה עלי חרם או הריני אוסר בהנייתך, הרי נאסר ראובן מליהנות בשמעון, ואם נהנה לוקה שהרי חלל דברו, ושמעון מותר בהניית ראובן. אמר לו הריני עליך חרם ואתה עלי, או הריני אסור בהנייתך ואתה אסור בהנייתי, שניהם אסורים זה בזה, וכן כל כיוצא בזה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ראובן שאמר לשמעון הרי פירות פלוני אסורין עליך או הרי אתה אסור בהניית פלוני, אין זה כלום, שאין אדם אוסר חבירו בדבר שאינו שלו, אלא אם כן ענה שמעון אמן, כמו שבארנו</w:t>
      </w:r>
      <w:r w:rsidR="00AD218A" w:rsidRPr="00AD218A">
        <w:rPr>
          <w:rStyle w:val="HebrewChar"/>
          <w:rFonts w:cs="FrankRuehl" w:hint="cs"/>
          <w:rtl/>
        </w:rPr>
        <w:t>...</w:t>
      </w:r>
      <w:r w:rsidRPr="00AD218A">
        <w:rPr>
          <w:rStyle w:val="HebrewChar"/>
          <w:rFonts w:cs="FrankRuehl" w:hint="cs"/>
          <w:rtl/>
        </w:rPr>
        <w:t xml:space="preserve"> (שם פרק ה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מי שנאסר עליו מין ממיני מאכל בין בנדר בין בשבועה ונתבשל עם מינים אחרים, או נתערב עמהן, הרי זה מותר במינים המותרים, אף על פי שיש בהן טעם המין האסור, ואם נאסר בפירות אלו ונתערבו באחרים, אם יש בהן טעם דבר האסור אסורין ואם לאו מותרין. כיצד, נאסר בבשר או ביין, הרי זה מותר לאכול מרק וירקות שנתבשלו עם הבשר ועם היין, אף על פי שיש בהן טעם הבשר או טעם היין, ואינו אסור אלא באכילת בשר בפני עצמו או לשתות יין בפני עצמו. נאסר בבשר זה או ביין זה ונתבשל עם הירק, אם יש בירקות טעם בשר או טעם היין אסורין ואם לאו מותרין, שזה הבשר וזה היין נעשה כמו בשר נבלות ושקצים וכיוצא בהן</w:t>
      </w:r>
      <w:r w:rsidR="00AD218A" w:rsidRPr="00AD218A">
        <w:rPr>
          <w:rStyle w:val="HebrewChar"/>
          <w:rFonts w:cs="FrankRuehl" w:hint="cs"/>
          <w:rtl/>
        </w:rPr>
        <w:t>...</w:t>
      </w:r>
      <w:r w:rsidRPr="00AD218A">
        <w:rPr>
          <w:rStyle w:val="HebrewChar"/>
          <w:rFonts w:cs="FrankRuehl" w:hint="cs"/>
          <w:rtl/>
        </w:rPr>
        <w:t xml:space="preserve"> (שם שם ט,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שנדר או נשבע ופירש בשעת נדרו דבר שנדר או נשבע בגללו, הרי זה כמי שתלה נדרו או שבועתו באותו דבר, ואם לא נתקיים אותו דבר שנשבע בגללו, הרי זה מותר. כיצד נדר או נשבע שאיני נושא אשה פלונית שאביה רע, שאיני נכנס לבית זה שכלב רע בתוכו, מתו או שעשה האב תשובה הרי זה מותר, שזה כמי שנדר או נשבע ואמר שלא אשא לפלונית ולא אכנס לבית זה אלא אם נסתלק ההיזק וכן כל כיוצא בזה.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הנודר או הנשבע שאיני נושא פלונית הכעורה ונמצאת נאה</w:t>
      </w:r>
      <w:r w:rsidR="00AD218A" w:rsidRPr="00AD218A">
        <w:rPr>
          <w:rStyle w:val="HebrewChar"/>
          <w:rFonts w:cs="FrankRuehl" w:hint="cs"/>
          <w:rtl/>
        </w:rPr>
        <w:t>...</w:t>
      </w:r>
      <w:r w:rsidRPr="00AD218A">
        <w:rPr>
          <w:rStyle w:val="HebrewChar"/>
          <w:rFonts w:cs="FrankRuehl" w:hint="cs"/>
          <w:rtl/>
        </w:rPr>
        <w:t xml:space="preserve"> קונם שאין אשתי נהנית לי שגנבה את כיסי ושהכתה את בני, ונודע שלא גנבה ושלא הכתה, הרי זה מותר מפני שהוא נדר טעות, והוא בכלל נדרי שגגות שהן מותרין, ואין זה כתולה נדרו בדבר ולא נתקיים הדבר, שהרי הסבה שבגללה נדר לא היתה מצויה, וטעות היה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שנדר או נשבע ונולד לו דבר שלא היה בלבו בשעת השבועה או הנדר, הרי זה אסור עד שישאל לחכם ויתיר את נדרו, כיצד, אסר את עצמו בהניית פלוני, או שלא יכנס למקום פלוני, ונעשה אותו האיש סופר ואותו מקום בית הכנסת, אף על פי שהוא אומר אילו הייתי יודע שזה נעשה סופר ובמקום זה בית הכנסת לא הייתי נודר או נשבע, הרי זה אסור ליהנות ולהכנס עד שיתיר נדרו, כמו שבארנו.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נדר שהותר מקצתו הותר כולו, והוא הדין בשבועה, כיצד, ראה אנשים מרחוק אוכלין </w:t>
      </w:r>
      <w:r w:rsidRPr="00AD218A">
        <w:rPr>
          <w:rStyle w:val="HebrewChar"/>
          <w:rFonts w:cs="FrankRuehl" w:hint="cs"/>
          <w:rtl/>
        </w:rPr>
        <w:lastRenderedPageBreak/>
        <w:t>פירותיו, ואמר הרי הן עליכם קרבן, וכשהגיע אליהם והנה הם אביו ואנשים זרים, הואיל ואביו מותר, כולן מותרין, ואפילו אמר אילו הייתי יודע כן הייתי אומר פלוני ופלוני אסורין ואבי מותר, הרי כולן מותרין. אבל אם אומר כשהגיע עליהן אילו הייתי יודע שאבי ביניכם הייתי אומר כולכם אסורין חוץ מאבי, הרי כולן אסורין חוץ מאביו, שהרי גלה דעתו שלא התיר מקצת הנדר, אלא כמו שנדר היה נדור ומתנה על אביו. וכן האומר היין קרבן עלי מפני שהיין רע לבני מעיים, ואמרו לו הרי המיושן יפה לבני מעיים, אם אמר אילו הייתי יודע לא הייתי נודר, ואפילו אמר אילו הייתי יודע הייתי אומר החדש אסור והישן מותר, מותר בישן ובחדש, אבל אם אמר אילו הייתי יודע הייתי אומר כל היינות אסורין עלי חוץ מן המיושן, הרי זה מותר במיושן בלבד, וכן כל כיוצא בזה.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הנודר או נשבע רואין דברים שבגללן נשבע או נדר ולמדין מהן לאי זה נתכוון, והולכין אחר הענין, לא אחר כל משמע הדבור. כיצד, היה טעון משא של צמר או של פשתים, והזיע והיה ריחו קשה, ונשבע או נדר שלא יעלה עליו צמר או פשתים לעולם, הרי זה מותר ללבוש בגדי צמר או פשתים וכסותן, ואינו אסור אלא להפשילן לאחוריו</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שנשבע או נדר שישא אשה או שיקנה בית או שיצא בשיירא או יפרוש בים, אין מחייבין אותו לישא אשה או לקנות או לצאת מיד, אלא עד שימצא דבר ההגון לו</w:t>
      </w:r>
      <w:r w:rsidR="00AD218A" w:rsidRPr="00AD218A">
        <w:rPr>
          <w:rStyle w:val="HebrewChar"/>
          <w:rFonts w:cs="FrankRuehl" w:hint="cs"/>
          <w:rtl/>
        </w:rPr>
        <w:t>...</w:t>
      </w:r>
      <w:r w:rsidRPr="00AD218A">
        <w:rPr>
          <w:rStyle w:val="HebrewChar"/>
          <w:rFonts w:cs="FrankRuehl" w:hint="cs"/>
          <w:rtl/>
        </w:rPr>
        <w:t xml:space="preserve"> המדיר את חבירו או שנשבע ואמר לו שתבוא ותטול לבניך כור אחד חטים או שתי חביות של יין, הרי זה יכול להתיר נדרו בלא שאלה לחכם, ויאמר לו כלום נתכוונת אלא לכבדני, כבודי שלא אטול, וכבר הגיע אלי כבוד שנדרת בשבילי</w:t>
      </w:r>
      <w:r w:rsidR="00AD218A" w:rsidRPr="00AD218A">
        <w:rPr>
          <w:rStyle w:val="HebrewChar"/>
          <w:rFonts w:cs="FrankRuehl" w:hint="cs"/>
          <w:rtl/>
        </w:rPr>
        <w:t>...</w:t>
      </w:r>
      <w:r w:rsidRPr="00AD218A">
        <w:rPr>
          <w:rStyle w:val="HebrewChar"/>
          <w:rFonts w:cs="FrankRuehl" w:hint="cs"/>
          <w:rtl/>
        </w:rPr>
        <w:t xml:space="preserve"> (שם ח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בנדרים הלך אחר לשון בני אדם באותו מקום ובאותו לשון ובאותו זמן שנדר או נשבע בו. כיצד, נדר או נשבע מן המבושל, אם דרך אותו מקום באותו לשון באותו זמן שקוראין מבושל אפילו לצלי ולשלוק, הרי זה אסור בכל, ואם אין דרכם לקרות מבושל אלא לבשר שנתבשל במים ובתבלין, הרי זה מותר בצלי ובשלוק</w:t>
      </w:r>
      <w:r w:rsidR="00AD218A" w:rsidRPr="00AD218A">
        <w:rPr>
          <w:rStyle w:val="HebrewChar"/>
          <w:rFonts w:cs="FrankRuehl" w:hint="cs"/>
          <w:rtl/>
        </w:rPr>
        <w:t>...</w:t>
      </w:r>
      <w:r w:rsidRPr="00AD218A">
        <w:rPr>
          <w:rStyle w:val="HebrewChar"/>
          <w:rFonts w:cs="FrankRuehl" w:hint="cs"/>
          <w:rtl/>
        </w:rPr>
        <w:t xml:space="preserve"> (שם ט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קטן בן שתים עשרה שנה ויום אחד, וקטנה בת אחת עשרה שנה ויום אחד, שנשבעו או נדרו בין נדרי איסר בין נדרי הקדש, בודקין אותן ושואלין אותן אם יודעין לשם מי נדרו, ולשם מי הקדישו ונשבעו נדריהן קיימים והקדשן הקדש, ואם לא ידעו אין בנדריהם ובדבריהם כלום. וצריכין בדיקה כל השנה כולה שהוא שנת י"ב לקטנה ושנת י"ג לקטן</w:t>
      </w:r>
      <w:r w:rsidR="00AD218A" w:rsidRPr="00AD218A">
        <w:rPr>
          <w:rStyle w:val="HebrewChar"/>
          <w:rFonts w:cs="FrankRuehl" w:hint="cs"/>
          <w:rtl/>
        </w:rPr>
        <w:t>...</w:t>
      </w:r>
      <w:r w:rsidRPr="00AD218A">
        <w:rPr>
          <w:rStyle w:val="HebrewChar"/>
          <w:rFonts w:cs="FrankRuehl" w:hint="cs"/>
          <w:rtl/>
        </w:rPr>
        <w:t xml:space="preserve"> קודם הזמן הזה, אף על פי שאמור יודעין אנו לשם מי נדרנו ולשם מי הקדשנו אין נדריהן נדר ואין הקדשן הקדש, ואחר הזמן הזה, שנמצא הבן בן י"ג שנה ויום אחד, והבת בת י"ב שנה ויום אחד, אף על פי שאמרו אין אנו יודעין לשם מי נדרנו ולשם מי הקדשנו, דבריהן קיימין, והקדשן הקדש ונדריהן נדרים. ואף על פי שלא הביא שתי שערות, וזו היא עונת נדרים האמורה בכל מקום, הואיל והגיעו לשני הגדולים נדריהן קיימין, אף על פי שלא הביאו סימנים ועדיין לא נעשו גדולים לכל דבר, ודבר זה מדברי תורה, שהמופלא הסמוך לאיש הקדשו ונדרו נדר, אף על פי שנדריהן קיימין, אם חללו נדרן או נשבעו והחליפו אינן לוקין עד שיגדילו ויביאו שתי שערות</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במה דברים אמורים שבת י"ב שנה ויום אחד נדריה קיימין, בשלא היתה ברשות האב או ברשות הבעל, אבל אם היתה ברשות האב אפילו הגדילה והרי היא נערה, אביה מפר כל נדריה וכל שבועות שתשבע ביום שמעו, שנאמר "כל נדריה ואסריה וגו' כי הניא אביה אותה" וגו'</w:t>
      </w:r>
      <w:r w:rsidR="00AD218A" w:rsidRPr="00AD218A">
        <w:rPr>
          <w:rStyle w:val="HebrewChar"/>
          <w:rFonts w:cs="FrankRuehl" w:hint="cs"/>
          <w:rtl/>
        </w:rPr>
        <w:t>...</w:t>
      </w:r>
      <w:r w:rsidRPr="00AD218A">
        <w:rPr>
          <w:rStyle w:val="HebrewChar"/>
          <w:rFonts w:cs="FrankRuehl" w:hint="cs"/>
          <w:rtl/>
        </w:rPr>
        <w:t xml:space="preserve"> ומאימתי מפר הבעל נדרי אשתו ושבועותיה, משתכנס לחופה, והוא מפר לעולם עד שיגרשנה ויגיע הגט לידה. היתה מגורשת מספק לא יפר לה, נתן לה גט על תנאי או לאחר זמן לא יפר בימים שבינתיים, וכן מי ששמעה שמת בעלה ונשאת והרי בעלה קיים וכיוצא בה, אין הבעל הראשון ולא האחרון מפירין נדריה</w:t>
      </w:r>
      <w:r w:rsidR="00AD218A" w:rsidRPr="00AD218A">
        <w:rPr>
          <w:rStyle w:val="HebrewChar"/>
          <w:rFonts w:cs="FrankRuehl" w:hint="cs"/>
          <w:rtl/>
        </w:rPr>
        <w:t>...</w:t>
      </w:r>
      <w:r w:rsidRPr="00AD218A">
        <w:rPr>
          <w:rStyle w:val="HebrewChar"/>
          <w:rFonts w:cs="FrankRuehl" w:hint="cs"/>
          <w:rtl/>
        </w:rPr>
        <w:t xml:space="preserve"> (פרק יא א והלאה,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הנדרים והשבועות האב מפר ביום שמעו, שנאמר כל נדריה ואסריה, אבל הבעל אינו יכול להפר אלא כל נדרים ושבועות שיש בהן עינוי נפש או דברים שבינו לבינה, כגון שנשבעה או נדרה שלא תכחול או שלא תתקשט, שנאמר "בין איש לאשתו". ומה בין נדרים שיש בהן עינוי נפש לדברים שבינו לבנה, שהנדרים שיש </w:t>
      </w:r>
      <w:r w:rsidRPr="00AD218A">
        <w:rPr>
          <w:rStyle w:val="HebrewChar"/>
          <w:rFonts w:cs="FrankRuehl" w:hint="cs"/>
          <w:rtl/>
        </w:rPr>
        <w:lastRenderedPageBreak/>
        <w:t>בהן עינוי נפש מפר אל עצמו ואל אחרים, ושבינו לבינה לעצמו מפר ולאחרים אינו מפר</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יש לבעל ולאב להפר הנדרים שעדיין לא חלו ולא נאסרה בהן, כיצד, כגון שאמרה היין אסור עלי אם אלך למקום פלוני, הרי זה מפר אף על פי שעדיין לא הלכה ולא נאסר, וכן כל כיוצא בזה.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האב או הבעל שאין שומעין אינם מפירין, אף על פי שהבעל מפר נדרים שלא שמעון, הראוי לשמע אין השמיעה מעכבת בו. השוטה אינו מפר בין אב בין בעל, הקטן אין לו אישות, לפיכך אינו מפר, והבעל מפר נדרי שתי נשיו כאחת, וכן האב מפר נדרי שתי בנותיו כאחת. הפרת נדרים כל היום ואינה מעת לעת, כיצד נדרה בתחלת ליל שני הרי מפר כל הלילה וכל יום שני, נדרה ביום שני בתחלת היום, מפר כל אותו היום, נדרה בסוף היום עם חשכה, אם הפר לה עד שלא תחשך מופר, ואם לא הפר לה עד שחשיכה אינו יכול להפר</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נדרה ועברה על נדרה קודם שיפר לה אביה או בעלה, אף על פי ששמע בו ביום והפר לה, הרי זו חייבת על דבר שעברה בו, אם מלקות מלקות, ואם קרבן קרבן.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שמע נדרה ושתק מפני שלא היה יודע שיש לאב או לבעל להפר, או שידע שיש להם להפר אבל לא ידע שנדר זה צריך הפרה, ולאחר זמן ידע, הרי זה יפר, ושעת ידיעתו כאילו היא שעת הנדר או שעת שמועתו, ויפר כל היום</w:t>
      </w:r>
      <w:r w:rsidR="00AD218A" w:rsidRPr="00AD218A">
        <w:rPr>
          <w:rStyle w:val="HebrewChar"/>
          <w:rFonts w:cs="FrankRuehl" w:hint="cs"/>
          <w:rtl/>
        </w:rPr>
        <w:t>...</w:t>
      </w:r>
      <w:r w:rsidRPr="00AD218A">
        <w:rPr>
          <w:rStyle w:val="HebrewChar"/>
          <w:rFonts w:cs="FrankRuehl" w:hint="cs"/>
          <w:rtl/>
        </w:rPr>
        <w:t xml:space="preserve"> (שם פרק יב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שנדר נדרים כדי לכונן דעותיו ולתקן מעשיו הרי זה זריז ומשובח, כיצד, כגון מי שהיה זולל ואסר עליו הבשר שנה או שתים, או מי שהיה שונה ביין ואסר היין על עצמו זמן מרובה, או אסר השכרות לעולם, וכן מי שיה רודף שלמונים ונבהל להון ואסר על עצמו המתנות או הניית אנשי מדינה זו, וכן מי שהיה מתגאה ביופיו ונדר בנזיר וכיוצא בנדרים אלו, כולן עבודה לשם הם, ובנדרים אלו וכיוצא בהן אמרו חכמים נדרים סייג לפרישות. ואף על פי שהן עבודה לשם לא ירבה אדם בנדרי איסור, ולא ירגיל עצמו בהן, אלא יפרוש מדברים שראוי לפרוש מהן בלא נדר.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אמרו חכמים </w:t>
      </w:r>
      <w:r>
        <w:rPr>
          <w:rStyle w:val="HebrewChar"/>
          <w:rtl/>
        </w:rPr>
        <w:t> </w:t>
      </w:r>
      <w:r w:rsidRPr="00AD218A">
        <w:rPr>
          <w:rStyle w:val="HebrewChar"/>
          <w:rFonts w:cs="FrankRuehl" w:hint="cs"/>
          <w:bCs/>
          <w:rtl/>
        </w:rPr>
        <w:t xml:space="preserve">כל הנודר כאילו בנה במה, ואם </w:t>
      </w:r>
      <w:r w:rsidRPr="00AD218A">
        <w:rPr>
          <w:rStyle w:val="HebrewChar"/>
          <w:rFonts w:cs="FrankRuehl" w:hint="cs"/>
          <w:bCs/>
          <w:rtl/>
        </w:rPr>
        <w:lastRenderedPageBreak/>
        <w:t>עבר ונדר מצוה להשאל על נדרו,</w:t>
      </w:r>
      <w:r>
        <w:rPr>
          <w:rStyle w:val="HebrewChar"/>
          <w:rtl/>
        </w:rPr>
        <w:t> </w:t>
      </w:r>
      <w:r w:rsidRPr="00AD218A">
        <w:rPr>
          <w:rStyle w:val="HebrewChar"/>
          <w:rFonts w:cs="FrankRuehl" w:hint="cs"/>
          <w:rtl/>
        </w:rPr>
        <w:t xml:space="preserve"> כדי שלא יהא מכשול לפניו. במה דברים אמורים, בנדרי איסר,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אבל נדרי הקדש מצוה לקיימן, </w:t>
      </w:r>
      <w:r>
        <w:rPr>
          <w:rStyle w:val="HebrewChar"/>
          <w:rtl/>
        </w:rPr>
        <w:t> </w:t>
      </w:r>
      <w:r w:rsidR="00AD218A" w:rsidRPr="00AD218A">
        <w:rPr>
          <w:rStyle w:val="HebrewChar"/>
          <w:rFonts w:cs="FrankRuehl" w:hint="cs"/>
          <w:rtl/>
        </w:rPr>
        <w:t xml:space="preserve"> </w:t>
      </w:r>
      <w:r w:rsidRPr="00AD218A">
        <w:rPr>
          <w:rStyle w:val="HebrewChar"/>
          <w:rFonts w:cs="FrankRuehl" w:hint="cs"/>
          <w:rtl/>
        </w:rPr>
        <w:t>ולא ישאל עליהן אלא מדוחק, שנאמר נדרי לה' אשלם. (שם פרק יג כג)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האומר הריני נזיר אם אעשה כך וכך או אם לא אעשה וכיוצא בזה, הרי זה רשע, ונזירות כזו מנזירות רשעים היא, אבל הנודר לה' דרך קדושה הרי זה נאה ומשובח, ועל זה נאמר "נזר אלקיו על ראשו קדש הוא לה'", ושקלו הכתוב כנביא, שנאמר "ואקים מבניכם לנביאים ובחוריכם לנזירים". (נזירות י יד)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הערכים הם נדר מכלל נדרי הקדש, שנאמר "איש כי יפליא נדר בערכך נפשות לה'", לפיכך חייבין עליהן משום לא יחל דברו, ולא תאחר לשלמו, ומשום ככל היוצא מפיו יעשה. (ערכין פרק א 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אף על פי שההקדשות וחרמין והערכין מצות, וראוי לו לאדם להנהיג עצמו בדברים אלו, כדי לכוף את יצרו, ולא יהיה כילי ויקיים מה שצוו נביאים "כבד את ה' מהונך", אף על פי כן אם לא הקדיש ולא העריך ולא החרים מעולם אין בכך כלום, הרי התורה העידה ואמרה, "וכי תחדל לנדור לא יהיה בך חטא".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לעולם לא יקדיש אדם ולא יחרים כל נכסיו, והעושה כן עובר על דעת הכתוב, שהרי הוא אומר "מכל אשר לו", ולא כל אשר לו, כמו שביארו חכמים ואין זה חסידות אלא שטות, שהרי הוא מאבד כל ממונו, ויצטרך לבריות ואין מרחמין עליו, ובזה וכיוצא בו אמרו חכמים חסיד שוטה מכלל מבלי עולם, אלא כל המפזר ממונו במצות אל יפזר יותר מחומש</w:t>
      </w:r>
      <w:r w:rsidR="00AD218A" w:rsidRPr="00AD218A">
        <w:rPr>
          <w:rStyle w:val="HebrewChar"/>
          <w:rFonts w:cs="FrankRuehl" w:hint="cs"/>
          <w:rtl/>
        </w:rPr>
        <w:t>...</w:t>
      </w:r>
      <w:r w:rsidRPr="00AD218A">
        <w:rPr>
          <w:rStyle w:val="HebrewChar"/>
          <w:rFonts w:cs="FrankRuehl" w:hint="cs"/>
          <w:rtl/>
        </w:rPr>
        <w:t xml:space="preserve"> (שם פרק ח יב)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מורה נבוכים: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ועם מה שצותנו התורה מאיסור המאכלים האסורים צותנו גם כן בנדרי איסר, והוא כי כשיאמר אדם זה הלחם אסור עלי, או זה הבשר אסור עלי, נאסר עליו לאכול כל זה, להרגיל לקנות מדת ההסתפקות ולחסום תאות המאכל והמשתה ואמרו נדרים סייג לפרישות, ומפני שהנשים ממהרות לכעוס מקלות דעת הפעלותם וחולשת נפשם, אלו היה ענין שבועותיהן </w:t>
      </w:r>
      <w:r w:rsidRPr="00AD218A">
        <w:rPr>
          <w:rStyle w:val="HebrewChar"/>
          <w:rFonts w:cs="FrankRuehl" w:hint="cs"/>
          <w:rtl/>
        </w:rPr>
        <w:lastRenderedPageBreak/>
        <w:t>ברשותן היה בזה צער גדול בבית ומחלוקת והפסד סדר, בהיות זה המין מן המזון מותר לאיש ואסור לאשה, וזה אסור על הבת ומותר לאם, ומפני זה סמך הענין לבעל הבית בכל מה שיש לו בו נזק או תועלת, הלא תראה שמי שהיא ברשות עצמה ואינה נמשכת אחר בעל הבית להנהיגה דינה כדין האנשים בנדרים, רצוני לומר מי שאין לה בעל ומי שאין לה אב או מי שבגרה</w:t>
      </w:r>
      <w:r w:rsidR="00AD218A" w:rsidRPr="00AD218A">
        <w:rPr>
          <w:rStyle w:val="HebrewChar"/>
          <w:rFonts w:cs="FrankRuehl" w:hint="cs"/>
          <w:rtl/>
        </w:rPr>
        <w:t>...</w:t>
      </w:r>
      <w:r w:rsidRPr="00AD218A">
        <w:rPr>
          <w:rStyle w:val="HebrewChar"/>
          <w:rFonts w:cs="FrankRuehl" w:hint="cs"/>
          <w:rtl/>
        </w:rPr>
        <w:t xml:space="preserve"> (חלק ג פרק מח)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ששרוי בצער אל יהמר ואל יקפץ בנדר, אלא יחשוב תחילה שמא יתחרט, לכך יחשבו תחילה איזה נדר יקבל שלא יתחרט, וכשיוכל לקיימו ילך לחכם ויאמר מה שטוב בעיניך אקבל עלי, והחכם יתן לו עצה הגונה שידור נדר שיוכל לקיים. ונדר הגון לפני הצרה, דכתיב (קהלת ה') "טוב אשר לא תדור משתדור ולא תשלם", ואם נודר בעת צרה לא ידור כדרכי האמורי, אם חולי מעיים שלא יאכל בני מעיים</w:t>
      </w:r>
      <w:r w:rsidR="00AD218A" w:rsidRPr="00AD218A">
        <w:rPr>
          <w:rStyle w:val="HebrewChar"/>
          <w:rFonts w:cs="FrankRuehl" w:hint="cs"/>
          <w:rtl/>
        </w:rPr>
        <w:t>...</w:t>
      </w:r>
      <w:r w:rsidRPr="00AD218A">
        <w:rPr>
          <w:rStyle w:val="HebrewChar"/>
          <w:rFonts w:cs="FrankRuehl" w:hint="cs"/>
          <w:rtl/>
        </w:rPr>
        <w:t xml:space="preserve"> אין זה בטחון, אלא יבטח בהקב"ה ויעשה דרך חפצי שמים, כדרך שעשה יעקב אבינו, "וכל אשר תתן לי עשר אעשרנו לך" (בראשית כ"ח), ומעין הצרה יחשבו, כי שמא לכך הובא בצרה, שיחשוב נדר מדה במדה. (תג)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אדם אחד נדר ללמוד במקום אחר, ולא היה לו לב ושכח מה שלמד, אמר לחכם הנה לא יועיל לי למודי, מה אעשה, אמר לו החכם מתחרט אתה עליו, אמר לו אם הייתי יודע שום אדם שיהא חריף מבין וירא שמים הייתי נותן לו כפלים כאן מאשר הייתי מוציא אם הייתי שם, כי אני מתחרט והייתי שואל על נדרי להתירו, ואף על פי כן אשלח אחר תחתי, אמר לו החכם, אם היית לומד והיה מועיל לא הייתי מתירו לך, אף על פי שהיית שולח אחר תחתיך, שהרי אמרו הוי גולה למקום תורה, ואל תאמר שהיא תבא אחריך וכו', אלא כיון שלא יועיל לך אתיר לך, ותן לי תחלה המעות שתתן לאיש חכם וירא השם שילמדו שם. וכן איש ואשה שנדרו ואמרו דעתי למצוה רבה, לתת כסף לספר תורה, לפי שהוא יחשוב אין מצוה כזה, יאמר לו כיון שלבך למצוה ושיהיה מעין תדיר בספר תורה שאתה חפץ אינה כל כך מעלה, שהרי יש לקהל הרבה </w:t>
      </w:r>
      <w:r w:rsidRPr="00AD218A">
        <w:rPr>
          <w:rStyle w:val="HebrewChar"/>
          <w:rFonts w:cs="FrankRuehl" w:hint="cs"/>
          <w:rtl/>
        </w:rPr>
        <w:lastRenderedPageBreak/>
        <w:t>ספרי תורה, אלא תן לצורך ספרים להשאיל שילמדו, וצדקתם תעמוד לעד. (שם תד)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ומעשה באשה שרחצה שני בניה והטביע אחד את חבירו, ונדרה אמו שלא לרחוץ ביום ההוא, פעם אחת היתה בעלת ברית ורחצה ומתה, ומצינו באשה אחת שנדרה שלא לשתות מי מעין אחד, פעם אחת שתתה, והוליכוה לבית ומתה</w:t>
      </w:r>
      <w:r w:rsidR="00AD218A" w:rsidRPr="00AD218A">
        <w:rPr>
          <w:rStyle w:val="HebrewChar"/>
          <w:rFonts w:cs="FrankRuehl" w:hint="cs"/>
          <w:rtl/>
        </w:rPr>
        <w:t>...</w:t>
      </w:r>
      <w:r w:rsidRPr="00AD218A">
        <w:rPr>
          <w:rStyle w:val="HebrewChar"/>
          <w:rFonts w:cs="FrankRuehl" w:hint="cs"/>
          <w:rtl/>
        </w:rPr>
        <w:t xml:space="preserve"> (תז)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אדם שגמר בלבו צריך להוציא בשפתיו, ואם אדם שדובר אמת בלבו חושב וגומר בלבו יכתוב שלא ישכח מחשבותיו ולא יחל דברו, ואם אינו יכול לעמוד בו ילך אצל חכם ויתיר למחשבותיו אף על פי שלא הוציאם בשפתיו אלא שגמר בלבו, לפיכך על כל מחשבותיו יהרהר שלא יהא במחשבותיו כלום, כל זמן שלא הוציאם בפיו</w:t>
      </w:r>
      <w:r w:rsidR="00AD218A" w:rsidRPr="00AD218A">
        <w:rPr>
          <w:rStyle w:val="HebrewChar"/>
          <w:rFonts w:cs="FrankRuehl" w:hint="cs"/>
          <w:rtl/>
        </w:rPr>
        <w:t>...</w:t>
      </w:r>
      <w:r w:rsidRPr="00AD218A">
        <w:rPr>
          <w:rStyle w:val="HebrewChar"/>
          <w:rFonts w:cs="FrankRuehl" w:hint="cs"/>
          <w:rtl/>
        </w:rPr>
        <w:t xml:space="preserve"> לא ישבע בזמן הזה ולא ידור לעשות מצוה, שמא לא יקיים, וכתיב (קהלת ה') טוב אשר לא תדור משתדור ולא תשלם. (תתרנח)</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אף על פי שאמרו החכם מתיר את הנדר מעקרו, אף על פי כן אותו שנדר נענש עליו, זה דומה לאדם שמשליך עצמו בצואה ואחר כך רוחצים אותו, כך הנודר ומתירים לו, מכל מקום אם ירא שלא יכול לקיימו מצוה להתירו. (תתרצה)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יונה: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תדור נדר לה' אלוקיך לא תאחר לשלמו, הנה יש עונש באיחור הנדרים והצדקות, אף על פי שמשלם אותם אחרי כן, ואם נדר אדם לתת צדקה לעניים, חייב לשלם אותה מיד, ואם מדרך השכחה יארע לו אחור הנדרים, אף גם זאת ענוש יענש, כי אחרי שהוא יודע שהשכחה מצויה באדם, היה לו לזכור נדריו ולהעלותם על לבו תמיד לבלתי ישכחם, כענין שנאמר (משלי כ') "מוקש אדם ילע קדש, ואחר נדרים לבקר", על כן ענשו חמור על פשיעתו, שנאמר "אל תתן את פיך לחטיא את בשריך, ואל תאמר לפני המלאך כי שגגה היא, למה יקצוף האלקים וחבל את מעשה ידיך", פירוש אל תתן את פיך לחטא, למה תדור אם אינך זהיר בנדרך ותביא עליך אשם</w:t>
      </w:r>
      <w:r w:rsidR="00AD218A" w:rsidRPr="00AD218A">
        <w:rPr>
          <w:rStyle w:val="HebrewChar"/>
          <w:rFonts w:cs="FrankRuehl" w:hint="cs"/>
          <w:rtl/>
        </w:rPr>
        <w:t>...</w:t>
      </w:r>
      <w:r w:rsidRPr="00AD218A">
        <w:rPr>
          <w:rStyle w:val="HebrewChar"/>
          <w:rFonts w:cs="FrankRuehl" w:hint="cs"/>
          <w:rtl/>
        </w:rPr>
        <w:t xml:space="preserve"> והנה נצטוינו שלא לנדור נדרים, שנאמר "וכי תחדל לנדור לא יהיה בך חטא", ורבותינו דרשו מזה, (נדרים ע"ז) שאם תדרו יהיה בך חטא, כי הנדר מכשול לפני הנודר פן יחל לדברו </w:t>
      </w:r>
      <w:r w:rsidRPr="00AD218A">
        <w:rPr>
          <w:rStyle w:val="HebrewChar"/>
          <w:rFonts w:cs="FrankRuehl" w:hint="cs"/>
          <w:rtl/>
        </w:rPr>
        <w:lastRenderedPageBreak/>
        <w:t>או יאחר לשלם, אבל צדיק חונן ונותן מבלתי שידור, זולתי כאשר יקרא מן המצר, כי אז ידור, כענין שכתוב "וידר יעקב נדר לאמר", וכן בהתאסף ראשי עם יחד שבטי ישראל ידרו נדרים לחזק ידים רפות. (שערי תשובה ג עד)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על כן נתנו עצה למי שאינו יכול למשול ברוחו ונמשך אחר ההנאות, לנדור נדר לימים לאמר עד זמן פלוני לא אוכל ולא אשתה כי אם שיעור כזה, או לאסור עצמו בדבר המותר, וההרגל ישלוט עליו, שמתוך שהוא מקיים נדרו נמצא מנהיג את עצמו לכבוש את יצרו, ובזה תעלה בידו הפרישות, כדאמר ליה לרבי פנחס, אם לא יכלת למיכל לחמך בטהרה כולה שתא אכול שבעה יומי (ירושלמי שבת פ"א ה"ג)</w:t>
      </w:r>
      <w:r w:rsidRPr="00AD218A">
        <w:rPr>
          <w:rStyle w:val="HebrewChar"/>
          <w:rFonts w:cs="FrankRuehl" w:hint="cs"/>
          <w:rtl/>
        </w:rPr>
        <w:t>...</w:t>
      </w:r>
      <w:r w:rsidR="00801B32" w:rsidRPr="00AD218A">
        <w:rPr>
          <w:rStyle w:val="HebrewChar"/>
          <w:rFonts w:cs="FrankRuehl" w:hint="cs"/>
          <w:rtl/>
        </w:rPr>
        <w:t xml:space="preserve"> אבל אין ראוי להנהיג עצמו בנדרים אלא אם כן יצרו מתגבר עליו, שיכול לידור על דרך רפואה, אך המושל ברוחו ויכול להשיג אל מדת הפרישות בלא נדר, אין לדור, כדאמרינן (ירושלמי נדרים פ"ט א') לא דייך במה שאסרה תורה עליך, אלא שאתה אוסר את המותר, אבל ודאי אם ראה אדם שיצרו מתגבר עליו צריך להרבות בסייג מרבה לפי מה שצריך לכבוש את יצרו, וכיון שנכבש יצרו חוזר למדה הבינונית</w:t>
      </w:r>
      <w:r w:rsidRPr="00AD218A">
        <w:rPr>
          <w:rStyle w:val="HebrewChar"/>
          <w:rFonts w:cs="FrankRuehl" w:hint="cs"/>
          <w:rtl/>
        </w:rPr>
        <w:t>...</w:t>
      </w:r>
      <w:r w:rsidR="00801B32" w:rsidRPr="00AD218A">
        <w:rPr>
          <w:rStyle w:val="HebrewChar"/>
          <w:rFonts w:cs="FrankRuehl" w:hint="cs"/>
          <w:rtl/>
        </w:rPr>
        <w:t xml:space="preserve"> ועל זה אמרו נדרים סייג לפרישות, ולא אמרו שבועות סייג לפרישות, מפני שהשבועה היא פוסקת מיד, שהוא נשבע שלא יאכל דבר זה עד יום פלוני, ואין זה סייג כי מיד נפסק, שאינו יכול לעבור עליו. אבל נדר הוא שאומר אם אוכל יותר מזה השיעור עד יום פלוני יאסרו כל פירות שבעולם עלי עד זמן אחד שיקצוב, וזה נקרא סייג, שהוא דבר שיוכל לעבור עליו, ומותר לעשות במכוין לבו לשמים, ואם איננו שלטון בעצמו לעשות הסייג בלא נדר. (אבות פרק ג יז)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ומכאן תבין סוד השבועה והנדר, כי לשון שבועה נגזר מן שבע ושבע ספירות, שהרי הנדר למעלה מהשבועה, ומפני שאין עסק התורה אלא בשבע הנזכרים, והתורה יצאה משם לבד אין השבועה חלה לבטל המצוה, שאין אפשר לשעור לעלות למעלה משעורו, ואיך תתבטל המצוה מפני השבועה, ואין עיקר המצוה אלא מעיקר השבועה, אבל הנדר שהוא למעלה מן </w:t>
      </w:r>
      <w:r w:rsidR="00801B32" w:rsidRPr="00AD218A">
        <w:rPr>
          <w:rStyle w:val="HebrewChar"/>
          <w:rFonts w:cs="FrankRuehl" w:hint="cs"/>
          <w:rtl/>
        </w:rPr>
        <w:lastRenderedPageBreak/>
        <w:t>השבועה, הרי הוא חל לבטל את המצוה, מפני שעיקרו של נדר עולה על עיקר השבועה, ועל כן יש לו כח לבטל המצוה, שהיא מן השבועה, שהיא למטה ממנו, ולשון נדר ושבועה שמם יוכיח עליהם ויורה על ענינם, כי הנדר אין לו קצבה, ולשונו הרי הוא עלי מורה דבר שאין לו קצבה, וזכר לדבר (תהלים נ"ו) "עלי אלקים נדריך"</w:t>
      </w:r>
      <w:r w:rsidRPr="00AD218A">
        <w:rPr>
          <w:rStyle w:val="HebrewChar"/>
          <w:rFonts w:cs="FrankRuehl" w:hint="cs"/>
          <w:rtl/>
        </w:rPr>
        <w:t>...</w:t>
      </w:r>
      <w:r w:rsidR="00801B32" w:rsidRPr="00AD218A">
        <w:rPr>
          <w:rStyle w:val="HebrewChar"/>
          <w:rFonts w:cs="FrankRuehl" w:hint="cs"/>
          <w:rtl/>
        </w:rPr>
        <w:t xml:space="preserve"> אבל השבועה יש לה קצבה, שהרי חשבון ז' דבר קצוב הוא</w:t>
      </w:r>
      <w:r w:rsidRPr="00AD218A">
        <w:rPr>
          <w:rStyle w:val="HebrewChar"/>
          <w:rFonts w:cs="FrankRuehl" w:hint="cs"/>
          <w:rtl/>
        </w:rPr>
        <w:t>...</w:t>
      </w:r>
      <w:r w:rsidR="00801B32" w:rsidRPr="00AD218A">
        <w:rPr>
          <w:rStyle w:val="HebrewChar"/>
          <w:rFonts w:cs="FrankRuehl" w:hint="cs"/>
          <w:rtl/>
        </w:rPr>
        <w:t xml:space="preserve"> (שמות כ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כי יפליא נדר, לא אמר ידר נדר, אלא יפליא, מלשון פלאות חכמה, כי הנדר משוך מהחכמה, והחכמה למעלה מהנדר, ואמרו רז"ל בסדר המעלות חכם קודם למלך, וכן הנדר למעלה מהשבועה, שהרי הנדרים חלין על דבר מצוה כדבר הרשות, ועל כן הזכיר בנדר לשון יפליא</w:t>
      </w:r>
      <w:r w:rsidR="00AD218A" w:rsidRPr="00AD218A">
        <w:rPr>
          <w:rStyle w:val="HebrewChar"/>
          <w:rFonts w:cs="FrankRuehl" w:hint="cs"/>
          <w:rtl/>
        </w:rPr>
        <w:t>...</w:t>
      </w:r>
      <w:r w:rsidRPr="00AD218A">
        <w:rPr>
          <w:rStyle w:val="HebrewChar"/>
          <w:rFonts w:cs="FrankRuehl" w:hint="cs"/>
          <w:rtl/>
        </w:rPr>
        <w:t xml:space="preserve"> (ויקרא כז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ידור נדר לה' - על דרך הפשט הזכיר נדר לה', לא שהנדר והשבועה צריך הזכרת השם, שהרי האומר נודר אני נשבע אני שאעשה כך או שלא אעשה כך, הרי זו שבועה גמורה, וחייב עליה בלא הזכרת השם, ועל זה אמר או השבע שבועה לה', ומה שהסמיך השם לנדר, ואמר נדר לה', ללמדך שהנדר חל אפילו על דברים שהם לה', כגון מי שנדר לבטל את המצוה, שאסור לו לעשותה אלא אם כן יתחרט ויתירו לו, וכן אמרו רז"ל נדר לה', מלמד שהנדרים חלין על דבר מצוה כדבר הרשות</w:t>
      </w:r>
      <w:r w:rsidR="00AD218A" w:rsidRPr="00AD218A">
        <w:rPr>
          <w:rStyle w:val="HebrewChar"/>
          <w:rFonts w:cs="FrankRuehl" w:hint="cs"/>
          <w:rtl/>
        </w:rPr>
        <w:t>...</w:t>
      </w:r>
      <w:r w:rsidRPr="00AD218A">
        <w:rPr>
          <w:rStyle w:val="HebrewChar"/>
          <w:rFonts w:cs="FrankRuehl" w:hint="cs"/>
          <w:rtl/>
        </w:rPr>
        <w:t xml:space="preserve"> וקבלת רז"ל שטעם הדבר, שהיה הנדר חל על דבר מצוה, משום דנדר אסר חפצא אנפשיה, שהרי הוא אוסר על עצמו הדבר הנדור, והרי אותו דבר הוא שנאסר, ואותו דבר אינו מושבע מהר סיני, אבל שבועה הוא אסר נפשיה אחפצא, כי הנשבע אוסר עצמו מלעשות דבר שכבר נשבע בו שיעשנו, ועצמו מושבע מהר סיני הוא, ואין שבועה חלה על שבועה.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rtl/>
        </w:rPr>
        <w:t>ו</w:t>
      </w:r>
      <w:r w:rsidRPr="00AD218A">
        <w:rPr>
          <w:rStyle w:val="HebrewChar"/>
          <w:rFonts w:cs="FrankRuehl" w:hint="cs"/>
          <w:rtl/>
        </w:rPr>
        <w:t>על ההפרש הזה שבין נדר לשבועה, מצינו לשון הכתובים מוכיחין עליו, שהרי מצינו בשבועה, "או נפש כי תשבע לבטא בשפתים להרע או להיטיב", להרע לעצמו או להיטיב לעצמו, כגון שיתענה היום, או שיאכל וישתה היום, שהם דברי הרשות, ובלשון הנדר מצינו "ככל היוצא מפיו יעשה", כלומר בין שיהיה דבר מצוה בין שיהיה דבר הרשות</w:t>
      </w:r>
      <w:r w:rsidR="00AD218A" w:rsidRPr="00AD218A">
        <w:rPr>
          <w:rStyle w:val="HebrewChar"/>
          <w:rFonts w:cs="FrankRuehl" w:hint="cs"/>
          <w:rtl/>
        </w:rPr>
        <w:t>...</w:t>
      </w:r>
      <w:r w:rsidRPr="00AD218A">
        <w:rPr>
          <w:rStyle w:val="HebrewChar"/>
          <w:rFonts w:cs="FrankRuehl" w:hint="cs"/>
          <w:rtl/>
        </w:rPr>
        <w:t xml:space="preserve"> אבל אם הוציא נדר בלשון שבועה, שנודר שלא יעשה כך וכך, ושבועה </w:t>
      </w:r>
      <w:r w:rsidRPr="00AD218A">
        <w:rPr>
          <w:rStyle w:val="HebrewChar"/>
          <w:rFonts w:cs="FrankRuehl" w:hint="cs"/>
          <w:rtl/>
        </w:rPr>
        <w:lastRenderedPageBreak/>
        <w:t>שעשאה בלשון נדר, שיאמר כן בשבועה עלי שלא אעשה כך, שהוא מחלוקת בירושלמי, וחוששים לנדר ולשבועה להחמיר. במה דברים אמורים, בנודר או נשבע מעשות מה שנצטוה עליו לעשותו, אבל אם נדר או נשבע לעשות שום דבר שנמנע מלעשותו, או לאכול שום דבר אסור הוה ליה כנשבע לבטל את המצוה בידים, והלכתא לוקה ואינו עושה ואינו אוכל, ואפילו באיסורי חכמים כגון לשתות סתם יינן</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ועל דרך הקבלה איש כי ידור נדר, נדר מלשון דירה לה', הוא דירתו של עולם, אלקים שבבראשית שברא העולם והשבעה נאצלים משם, והמקיים נדר דעתו שהוא מאמין באותה דירה, כשתשוב נשמתו שם, והעובר על הנדר הנה הוא מוסר מאותה דירה, וזהו לשון נדר, שמשמע דבר והפכו, קביעות דירה והסרת דירה, וכן לשון נשבע, כי המקיים שבועתו נכנס בתוך השבעה ועובר עליה מוסר מהם. ויש לך להתעורר בלשון משה, שאמר "זה הדבר אשר צוה ה' איש כי ידור נדר לה'", כי מטעם זה הוצרך להזכיר לה', ולא אמר כי ידור נדר אליו, וזהו כח הנדר שהוא למעלה מן השבועה, שהוא לשון נגזר משבעה, ולכך ראוי הנדר שיחול על המצות, כי המצוות מתוך השבעה נתנו, והם שבעה קולות שבמתן תורה</w:t>
      </w:r>
      <w:r w:rsidR="00AD218A" w:rsidRPr="00AD218A">
        <w:rPr>
          <w:rStyle w:val="HebrewChar"/>
          <w:rFonts w:cs="FrankRuehl" w:hint="cs"/>
          <w:rtl/>
        </w:rPr>
        <w:t>...</w:t>
      </w:r>
      <w:r w:rsidRPr="00AD218A">
        <w:rPr>
          <w:rStyle w:val="HebrewChar"/>
          <w:rFonts w:cs="FrankRuehl" w:hint="cs"/>
          <w:rtl/>
        </w:rPr>
        <w:t xml:space="preserve"> ולפיכך באה השבועה בכל התורה כלה בלשון בי"ת, כענין "אשר נשבעת להם בך" (שמות ל"ב)</w:t>
      </w:r>
      <w:r w:rsidR="00AD218A" w:rsidRPr="00AD218A">
        <w:rPr>
          <w:rStyle w:val="HebrewChar"/>
          <w:rFonts w:cs="FrankRuehl" w:hint="cs"/>
          <w:rtl/>
        </w:rPr>
        <w:t>...</w:t>
      </w:r>
      <w:r w:rsidRPr="00AD218A">
        <w:rPr>
          <w:rStyle w:val="HebrewChar"/>
          <w:rFonts w:cs="FrankRuehl" w:hint="cs"/>
          <w:rtl/>
        </w:rPr>
        <w:t xml:space="preserve"> והנדר הוא בלמ"ד (תהלים קל"ב) "נדר לאביר יעקב", וכן בכאן "כי ידור נדר לה'"</w:t>
      </w:r>
      <w:r w:rsidR="00AD218A" w:rsidRPr="00AD218A">
        <w:rPr>
          <w:rStyle w:val="HebrewChar"/>
          <w:rFonts w:cs="FrankRuehl" w:hint="cs"/>
          <w:rtl/>
        </w:rPr>
        <w:t>...</w:t>
      </w:r>
      <w:r w:rsidRPr="00AD218A">
        <w:rPr>
          <w:rStyle w:val="HebrewChar"/>
          <w:rFonts w:cs="FrankRuehl" w:hint="cs"/>
          <w:rtl/>
        </w:rPr>
        <w:t xml:space="preserve"> שההמשכה תפסק מן העליונים והשפלים וישוב הכל ליסודו הראשון, ומכאן תבין בשאר מאמר חכמי האמת, שאמרו שהשבועה היא כנשבע במלך עצמו, והנדר הוא שנשבע בחיי המלך, כי חיי המלך עיקרו של מלך, וזה מבואר.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לא יחל דברו - </w:t>
      </w:r>
      <w:r w:rsidR="00AD218A" w:rsidRPr="00AD218A">
        <w:rPr>
          <w:rStyle w:val="HebrewChar"/>
          <w:rFonts w:cs="FrankRuehl" w:hint="cs"/>
          <w:rtl/>
        </w:rPr>
        <w:t>...</w:t>
      </w:r>
      <w:r w:rsidRPr="00AD218A">
        <w:rPr>
          <w:rStyle w:val="HebrewChar"/>
          <w:rFonts w:cs="FrankRuehl" w:hint="cs"/>
          <w:rtl/>
        </w:rPr>
        <w:t xml:space="preserve">כלומר שאם מתחרט על נדרו שנשבע ונדר מעיקרו, ואמר אילו ידעתי שכן הוא והיתה לי באותה שעה דעת של עכשיו, לא הייתי עושה, מתירין לו, דהוה ליה כמו טעה. ואין אדם רשאי להתיר שבועת עצמו ונדרו, ואף לא נדרי אשתו בנדרים שאין הבעל מפר באשתו, לפי שאשתו כגופו, במה דברים אמורים שיהיה במקום מומחה, אבל אפשר שיהיה מכלל ג' הדיוטות, ומחלוקת היא בין המפרשים, ואין </w:t>
      </w:r>
      <w:r w:rsidRPr="00AD218A">
        <w:rPr>
          <w:rStyle w:val="HebrewChar"/>
          <w:rFonts w:cs="FrankRuehl" w:hint="cs"/>
          <w:rtl/>
        </w:rPr>
        <w:lastRenderedPageBreak/>
        <w:t>אדם רשאי להתיר שבועה או נדר במקום שיש גדול ממנו בחכמה ולא במקום רבו, אלא מדעת רבו</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אמרו רז"ל היתר נדרים פורחין באויר, ואין להם על מה שיסמכו, כלומר שדברי קבלה הן, ואין להן עיקר בתורה שבכתב, וכך קבלו רז"ל, שהנדר או השבועה אפשר שיהיה להם היתר על ידי חכם או על ידי שלשה הדיוטות, ובלבד שיתחרט, ורצתה תורה לתקן עוותתו של אדם, שלפעמים מתגבר עליו כעסו ואין לו מעצור כלל, וקופץ ונשבע בשם שיעשה כך או שלא יעשה כך, ועוד מוסיף ומרבה בשבועתו בשעת כעסו, ואומר בלא שום צד היתר וחרטה בעולם, ולאחר שיתישב ונהפך והיה לאיש אחר יתחרט מעיקרו, ותשתנה דעתו לדעת אחרת</w:t>
      </w:r>
      <w:r w:rsidR="00AD218A" w:rsidRPr="00AD218A">
        <w:rPr>
          <w:rStyle w:val="HebrewChar"/>
          <w:rFonts w:cs="FrankRuehl" w:hint="cs"/>
          <w:rtl/>
        </w:rPr>
        <w:t>...</w:t>
      </w:r>
      <w:r w:rsidRPr="00AD218A">
        <w:rPr>
          <w:rStyle w:val="HebrewChar"/>
          <w:rFonts w:cs="FrankRuehl" w:hint="cs"/>
          <w:rtl/>
        </w:rPr>
        <w:t xml:space="preserve"> (במדבר ל 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בין איש לאשתו - עשו רז"ל בספרי מן הכתוב הזה היקשא, מה הבעל אינו מפר אלא דברים שבינו לבינה, ודברים שיש בהן עינוי נפש, אף האב אינו מפר אלא דברים שבינו לבינה ודברים שיש בהם עינוי נפש</w:t>
      </w:r>
      <w:r w:rsidR="00AD218A" w:rsidRPr="00AD218A">
        <w:rPr>
          <w:rStyle w:val="HebrewChar"/>
          <w:rFonts w:cs="FrankRuehl" w:hint="cs"/>
          <w:rtl/>
        </w:rPr>
        <w:t>...</w:t>
      </w:r>
      <w:r w:rsidRPr="00AD218A">
        <w:rPr>
          <w:rStyle w:val="HebrewChar"/>
          <w:rFonts w:cs="FrankRuehl" w:hint="cs"/>
          <w:rtl/>
        </w:rPr>
        <w:t xml:space="preserve"> וכן הוא מפורש בירושלמי</w:t>
      </w:r>
      <w:r w:rsidR="00AD218A" w:rsidRPr="00AD218A">
        <w:rPr>
          <w:rStyle w:val="HebrewChar"/>
          <w:rFonts w:cs="FrankRuehl" w:hint="cs"/>
          <w:rtl/>
        </w:rPr>
        <w:t>...</w:t>
      </w:r>
      <w:r w:rsidRPr="00AD218A">
        <w:rPr>
          <w:rStyle w:val="HebrewChar"/>
          <w:rFonts w:cs="FrankRuehl" w:hint="cs"/>
          <w:rtl/>
        </w:rPr>
        <w:t xml:space="preserve"> עד כאן בבעל, באב מנין, מה הבעל אינו מפר אלא נדרים שיש בהן עינוי נפש</w:t>
      </w:r>
      <w:r w:rsidR="00AD218A" w:rsidRPr="00AD218A">
        <w:rPr>
          <w:rStyle w:val="HebrewChar"/>
          <w:rFonts w:cs="FrankRuehl" w:hint="cs"/>
          <w:rtl/>
        </w:rPr>
        <w:t>...</w:t>
      </w:r>
      <w:r w:rsidRPr="00AD218A">
        <w:rPr>
          <w:rStyle w:val="HebrewChar"/>
          <w:rFonts w:cs="FrankRuehl" w:hint="cs"/>
          <w:rtl/>
        </w:rPr>
        <w:t xml:space="preserve"> וכן דעת הרמב"ן, אבל הרמב"ם ז"ל לא סמך בזה, והורה שהאב מפר לבתו נערה כל נדריה ואסריה כפשט הכתוב, שאין לומר בה דברים שבינו לבינה, אלא בבעל, כך אין אומרים בה נדרי ענוי נפש, ואמרו כי חכמי לוניל תפשוהו בחייו</w:t>
      </w:r>
      <w:r w:rsidR="00AD218A" w:rsidRPr="00AD218A">
        <w:rPr>
          <w:rStyle w:val="HebrewChar"/>
          <w:rFonts w:cs="FrankRuehl" w:hint="cs"/>
          <w:rtl/>
        </w:rPr>
        <w:t>...</w:t>
      </w:r>
      <w:r w:rsidRPr="00AD218A">
        <w:rPr>
          <w:rStyle w:val="HebrewChar"/>
          <w:rFonts w:cs="FrankRuehl" w:hint="cs"/>
          <w:rtl/>
        </w:rPr>
        <w:t xml:space="preserve"> (שם שם יז)</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בעון השבועה העולם חרב, והישוב מתמוטט, והפירות לוקין, שכן אמר ישעיה ע"ה "על כל אלה אבלה הארץ" וגו'</w:t>
      </w:r>
      <w:r w:rsidR="00AD218A" w:rsidRPr="00AD218A">
        <w:rPr>
          <w:rStyle w:val="HebrewChar"/>
          <w:rFonts w:cs="FrankRuehl" w:hint="cs"/>
          <w:rtl/>
        </w:rPr>
        <w:t>...</w:t>
      </w:r>
      <w:r w:rsidRPr="00AD218A">
        <w:rPr>
          <w:rStyle w:val="HebrewChar"/>
          <w:rFonts w:cs="FrankRuehl" w:hint="cs"/>
          <w:rtl/>
        </w:rPr>
        <w:t xml:space="preserve"> והנה בכלל זהירות בשבועה להזהר בהקדשות וכל עניני נדרים ונדבות, כי כשאדם נהנה מן ההקדשות ומועל בהם, הרי זה עון פלילי, והוא סבת מכשולות רבים, על זה אמר שלמה ע"ה "מוקש אדם ילע קודש". וענין נדרים מצות עשה שבתורה, שנאמר "מוצא שפתיך תשמור ועשית", וכן אמר דוד ע"ה "אשר פצו שפתי ודבר פי בצר לי", כי מי שמתנדב על חתונתו או על חליו, או על מקרה שאירע לו ואינו משלם, הלא זה מכשול ועון פלילי, והאומר אשנה פרק זה או מסכת זו הרי זה נדר גדול נדר לאלקי ישראל, והוא הדין </w:t>
      </w:r>
      <w:r w:rsidRPr="00AD218A">
        <w:rPr>
          <w:rStyle w:val="HebrewChar"/>
          <w:rFonts w:cs="FrankRuehl" w:hint="cs"/>
          <w:rtl/>
        </w:rPr>
        <w:lastRenderedPageBreak/>
        <w:t xml:space="preserve">בכל דבר מצוה,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שהדבור בעלמא בדבר מצוה הוא נדר גמור,</w:t>
      </w:r>
      <w:r>
        <w:rPr>
          <w:rStyle w:val="HebrewChar"/>
          <w:rtl/>
        </w:rPr>
        <w:t> </w:t>
      </w:r>
      <w:r w:rsidRPr="00AD218A">
        <w:rPr>
          <w:rStyle w:val="HebrewChar"/>
          <w:rFonts w:cs="FrankRuehl" w:hint="cs"/>
          <w:rtl/>
        </w:rPr>
        <w:t xml:space="preserve"> כל שכן כשהוא מתנדב דבר מצוה בתוך קהל שהוא צריך להשלים, שאם לא כן הרי זה מתת שקר, וכתיב "נשיאים ורוח וגשם אין איש מתהלל במתת שקר" (משלי כ"ה), ועוד שהוא גזל בידו, ונמצא גוזל את ההקדש, ואם הוא מאמת דבריו ומשלים נדבתו מביא גשמים לעולם, שכן דרשו רז"ל בפסוק "אהי-ה אשר אהי-ה" אמר הקב"ה כמו שאתה הוה עמי, אני הוה עמך, אם אתה פותח את ידך ונותן צדקה, אף אני אפתח את ידי</w:t>
      </w:r>
      <w:r w:rsidR="00AD218A" w:rsidRPr="00AD218A">
        <w:rPr>
          <w:rStyle w:val="HebrewChar"/>
          <w:rFonts w:cs="FrankRuehl" w:hint="cs"/>
          <w:rtl/>
        </w:rPr>
        <w:t>...</w:t>
      </w:r>
      <w:r w:rsidRPr="00AD218A">
        <w:rPr>
          <w:rStyle w:val="HebrewChar"/>
          <w:rFonts w:cs="FrankRuehl" w:hint="cs"/>
          <w:rtl/>
        </w:rPr>
        <w:t xml:space="preserve"> (כד הקמח שבועה)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החינוך:</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כי פירוש נשבע הוא לפי דעתי, שגומר אדם בלבו ואומר בפיו להיות מקיים אותו דבר שנשבע עליו, ולא ישתנה לעדי עד. וזהו שלשון שבועה יבא לעולם בלשון נפעל, כלומר שנפעל בדבריו להיותו קיים במה שאמר בקיומו ברוך הוא, ובענין הנדר דרך אחרת יש בו, שהוא כמכניס דבר המותר בגדר האסור, וכאלו יאמר דבר פלוני שהוא מותר יהא אסור עליו כקרבן, שאסר השי"ת, ואמרו ז"ל דדוקא כשהוא נודר בדבר הנידר יהא חל הנדר, ולא בענין אחר, שאם יאמר הרי דבר פלוני אסור עלי כקרבן, כמו שאמרנו בזה יחול הנדר, אבל אם יאמר כבשר חזיר אין זה נדר, שהתורה אמרה כי ידור נדר, כלומר כי ידור בדבר הנידר. וכן מי שיאסור דבר לחברו או על עצמו כמו הדברים של קרבן שאסר לנו השי"ת, כענין זה הוא, שהוא כאילו אומר דבר פלוני יהא אסור עליו או על חברו, כמו הדברים של קרבן, שאסר לנו השי"ת, וזה הענין שיש בנו כח לאסר המותר, לפי שהתורה למדתנו בכך, מדכתיב כי יאסר איסר שלא יחל דברו, וענין זה הוא דומה להקדש, שמצאנו בתורה שיש כח באדם להקדיש את שלו בדברי פיו, והיה אסור מיד לו ולכל העולם, וכמו כן יש לו כח על עצמו לאסור דברים על גופו. וזהו אמרם ז"ל לעולם בלשון הנדרים, הרי עלי, או פי לדבור, כלומר שהוא מרחיק אותו דבר ממנו, וכח יש לו לקשר עצמו באסור אותו דבר, כמו שיש לו כח בנכסיו לאסרם. וזה הדין והטעם בעצמו, שהשבועה חלה על דבר שיש בו ממש ועל שאין בו ממש, </w:t>
      </w:r>
      <w:r w:rsidR="00801B32">
        <w:rPr>
          <w:rStyle w:val="HebrewChar"/>
          <w:rtl/>
        </w:rPr>
        <w:t> </w:t>
      </w:r>
      <w:r w:rsidRPr="00AD218A">
        <w:rPr>
          <w:rStyle w:val="HebrewChar"/>
          <w:rFonts w:cs="FrankRuehl" w:hint="cs"/>
          <w:bCs/>
          <w:rtl/>
        </w:rPr>
        <w:t xml:space="preserve"> </w:t>
      </w:r>
      <w:r w:rsidR="00801B32" w:rsidRPr="00AD218A">
        <w:rPr>
          <w:rStyle w:val="HebrewChar"/>
          <w:rFonts w:cs="FrankRuehl" w:hint="cs"/>
          <w:bCs/>
          <w:rtl/>
        </w:rPr>
        <w:t xml:space="preserve">כי על גוף האדם תפול </w:t>
      </w:r>
      <w:r w:rsidR="00801B32" w:rsidRPr="00AD218A">
        <w:rPr>
          <w:rStyle w:val="HebrewChar"/>
          <w:rFonts w:cs="FrankRuehl" w:hint="cs"/>
          <w:bCs/>
          <w:rtl/>
        </w:rPr>
        <w:lastRenderedPageBreak/>
        <w:t xml:space="preserve">השבועה, כלומר שגופו נתקיים לעשות אותו דבר, והרי הגוף יש לו ממש, אבל הנדר אינו חל אלא על דבר שיש בו ממש, לפי שהוא כמכניס דבר בגדר איסור שאר דברים, כלומר דבר פלוני יהא אסור עליו כגדר קרבן, </w:t>
      </w:r>
      <w:r w:rsidR="00801B32">
        <w:rPr>
          <w:rStyle w:val="HebrewChar"/>
          <w:rtl/>
        </w:rPr>
        <w:t> </w:t>
      </w:r>
      <w:r w:rsidRPr="00AD218A">
        <w:rPr>
          <w:rStyle w:val="HebrewChar"/>
          <w:rFonts w:cs="FrankRuehl" w:hint="cs"/>
          <w:rtl/>
        </w:rPr>
        <w:t xml:space="preserve"> </w:t>
      </w:r>
      <w:r w:rsidR="00801B32" w:rsidRPr="00AD218A">
        <w:rPr>
          <w:rStyle w:val="HebrewChar"/>
          <w:rFonts w:cs="FrankRuehl" w:hint="cs"/>
          <w:rtl/>
        </w:rPr>
        <w:t>שהוא אסור עליו, ואם אין ממש במה שהוא מכניס תוך הגדר, לא עשה ולא כלום. וכן מן הטעם הזה אין שבועה חלה על שבועה ונדר חל על נדר, שהרי בשבועה כיון שנכנס האדם בעצמו במחיצת הקיום כמו שאמרנו, אפילו יכפול הדבור אלף פעמים שהוא נכנס שם, כניסת גופו במקום אחר בפעם אחת היא נעשית, ואין זה אחר מכן אלא ככופל דברים לבטלה. אבל הנדר שהוא מקבל על עצמו להיות לו דבר המותר, כאילו נאסר בכל עת שהוא ושונה בקבלתו, מוסיף על עצמו איסור אם יבטל קבלותיו, ולפיכך הוא חייב על כל אחת ואחת, וזהו הענין בעצמו שהשבועה אינה חלה על דבר מצוה, והנדר חל אפילו על דבר מצוה, שהנשבע מדבר על גופו, וגופו כבר נתקיים באותו ענין מהר סיני, אבל בנדר אינו מדבר אלא על הדבר שרוצה להכניס בגדר האסור, ועל אותו דבר ממש לא נתקיים הוא מעולם, ולפיכך חל עליו האיסור, ואין מאכילין לו לאדם דבר האסור לו, וזהו שאמרו ז"ל שהנשבע אסר נפשו על החפץ, והנודר אסר החפץ על נפשו</w:t>
      </w:r>
      <w:r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ומן הטעם הזה שאמרנו, שעם השבועה גופו נפעל, אמרו, המתפיס בשבועה פטור, ובנדרים חייב, כיצד, שמע שנדר חברו ואמר אף אני כמוך, בתוך כדי דבור, הרי זה אסור, לפי שכוונתו של זה לומר, כמו שאתה אסור בזה הדבר, כן אהיה אני אסור בו, ובכך יספיק עליו, אבל בשבועה, שאנו מדמים הראשון כאלו הפעיל גופו בדבריו, כמו שאמרנו, לא שהרחיק דבר אחר מגופו, לא ראו ז"ל שיהיה זה האחרון בכלל הפעלות זה, עד שיוציא מפיו ממש לשון הפעלות על עצמו, כגון שיאמר אף אני כמוך נשבע, או שישמע מפי אחר שיפעילהו לאותו דבר והוא יקיים ויודה שחפץ באותו הפעלות</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או אפשר לומר, כי מחומר הנדר שהוא חמור מן השבועה, שהרי דמו אותו לחיי המלך, החמירו בו להיות נתפש במהרה יותר מן השבועה, ומן הטעם הזה שכתבנו בשבועה, שענינה הוא שאדם גומר לקיים דבריו ולאמת כמו שהוא </w:t>
      </w:r>
      <w:r w:rsidRPr="00AD218A">
        <w:rPr>
          <w:rStyle w:val="HebrewChar"/>
          <w:rFonts w:cs="FrankRuehl" w:hint="cs"/>
          <w:rtl/>
        </w:rPr>
        <w:lastRenderedPageBreak/>
        <w:t>מאמין בקיום אלקי, היה לנו ללמד שלא תתבטל שבועה בשום צד, אלא שהיה מחסדי הא-ל אלינו, בדעתו חולשת בנין גופנו ומיעוט דעותינו והתמדת שינוי רצוננו, לתת לנו עצה לצאת ממאסר השבועה, בהתחדש עלינו הרצון בכל עת שאפשר לנו לטעון בענין השבועה טענת אונס או שגגה כמו שמפורש במקומו</w:t>
      </w:r>
      <w:r w:rsidR="00AD218A" w:rsidRPr="00AD218A">
        <w:rPr>
          <w:rStyle w:val="HebrewChar"/>
          <w:rFonts w:cs="FrankRuehl" w:hint="cs"/>
          <w:rtl/>
        </w:rPr>
        <w:t>...</w:t>
      </w:r>
      <w:r w:rsidRPr="00AD218A">
        <w:rPr>
          <w:rStyle w:val="HebrewChar"/>
          <w:rFonts w:cs="FrankRuehl" w:hint="cs"/>
          <w:rtl/>
        </w:rPr>
        <w:t xml:space="preserve"> על כן לעולם אי אפשר להתיר שבועה, כי אם בסבת שום חדוש לנשבע, כגון שיאמר אילו הייתי יודע דבר פלוני לא הייתי נשבע מעולם, שזה כעין אונס הוא, אבל אם יאמר התירוני משבועתי בלא טענה, אין כח באדם להתירו. ומכח זה הענין אמרו ז"ל (נדרים ס"ד) שאין פותחין בנולד שאינו מצוי</w:t>
      </w:r>
      <w:r w:rsidR="00AD218A" w:rsidRPr="00AD218A">
        <w:rPr>
          <w:rStyle w:val="HebrewChar"/>
          <w:rFonts w:cs="FrankRuehl" w:hint="cs"/>
          <w:rtl/>
        </w:rPr>
        <w:t>...</w:t>
      </w:r>
      <w:r w:rsidRPr="00AD218A">
        <w:rPr>
          <w:rStyle w:val="HebrewChar"/>
          <w:rFonts w:cs="FrankRuehl" w:hint="cs"/>
          <w:rtl/>
        </w:rPr>
        <w:t xml:space="preserve"> (יתרו מצוה 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מצות דין הפרת נדרים, שנצטוינו במצות הפרת נדרים, כלומר, שנדון במי שנדר כאשר צותה התורה, שנאמר איש כי ידור נדר וגו'. וכתב הרמב"ם ז"ל במצוה זו, וזה לשונו, ואין הענין שנתחייב להפר על כל פנים, וזה הענין בעצמו הבן ממני, כל זמן שתשמעני מונה דין אחד מהדינין, שאין זו מצוה בפעולה מהפעולות בהכרח, ואולם המצוה היא בהיותנו מצווין שנתן בדין זה בדבר זה. אולם היות הבעל והאב מפירים כבר באר הכתוב זה ודקדק בו, ובאתנו הקבלה, שהחכם יתיר הנדר לכל, וכמו כן השבועה, וההערה על זה מאמרו "לא יחל דברו"</w:t>
      </w:r>
      <w:r w:rsidR="00AD218A" w:rsidRPr="00AD218A">
        <w:rPr>
          <w:rStyle w:val="HebrewChar"/>
          <w:rFonts w:cs="FrankRuehl" w:hint="cs"/>
          <w:rtl/>
        </w:rPr>
        <w:t>...</w:t>
      </w:r>
      <w:r w:rsidRPr="00AD218A">
        <w:rPr>
          <w:rStyle w:val="HebrewChar"/>
          <w:rFonts w:cs="FrankRuehl" w:hint="cs"/>
          <w:rtl/>
        </w:rPr>
        <w:t xml:space="preserve"> והכלל שאין ראיה על זה מן הכתוב, והם עליהם השלום כבר אמרו (חגיגה) היתר נדרים פורחין באויר ואין להם על מה שיסמוכו, אלא הקבלה האמיתית לבדה. עד כאן.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והעולה מכל זה לדעתו, לפי הדומה, כי בהתיר החכם המומחה את הנדר במצות התורה, או שלשה הדיוטות ויעשו הענין ככל אשר תצוה התורה עליו כהוגן וכיושר, אז קיימו עשה, ואם התירו הנדר שלא כמצות התורה, כגון שני הדיוטות או יחיד שאינו מומחה, אף על פי שהתירם אינו היתר, יש עליהם עונש בטול עשה זה</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מה שאמרו ז"ל שארבעה נדרים הן שהן מותרין, כלומר מותרין לגמרי, שאין צריכין שאלה לחכם, וכדעת שמואל בפרק ארבעה נדרים (נדרים כ') דהלכתא כוותיה, ואלו הן, נדרי זרוזין, נדרי הבאי, נדררי שגגות נדרי </w:t>
      </w:r>
      <w:r w:rsidRPr="00AD218A">
        <w:rPr>
          <w:rStyle w:val="HebrewChar"/>
          <w:rFonts w:cs="FrankRuehl" w:hint="cs"/>
          <w:rtl/>
        </w:rPr>
        <w:lastRenderedPageBreak/>
        <w:t>אנסין</w:t>
      </w:r>
      <w:r w:rsidR="00AD218A" w:rsidRPr="00AD218A">
        <w:rPr>
          <w:rStyle w:val="HebrewChar"/>
          <w:rFonts w:cs="FrankRuehl" w:hint="cs"/>
          <w:rtl/>
        </w:rPr>
        <w:t>...</w:t>
      </w:r>
      <w:r w:rsidRPr="00AD218A">
        <w:rPr>
          <w:rStyle w:val="HebrewChar"/>
          <w:rFonts w:cs="FrankRuehl" w:hint="cs"/>
          <w:rtl/>
        </w:rPr>
        <w:t xml:space="preserve"> וגרסינן בירושלמי דנדרים (ריש פרק ג'), הדא דתימר בשאין מעמידין, אבל אם היו מעמידין צריכין היתר חכם, כלומר אם היו מעמידין דבריהם, כלומר שלא נדר אותו נדר לזרז אלא בדוקא נדרו אותו, צריכין שאלה לחכם</w:t>
      </w:r>
      <w:r w:rsidR="00AD218A" w:rsidRPr="00AD218A">
        <w:rPr>
          <w:rStyle w:val="HebrewChar"/>
          <w:rFonts w:cs="FrankRuehl" w:hint="cs"/>
          <w:rtl/>
        </w:rPr>
        <w:t>...</w:t>
      </w:r>
      <w:r w:rsidRPr="00AD218A">
        <w:rPr>
          <w:rStyle w:val="HebrewChar"/>
          <w:rFonts w:cs="FrankRuehl" w:hint="cs"/>
          <w:rtl/>
        </w:rPr>
        <w:t xml:space="preserve"> החכם מתירן כל זמן שימצא פתח להתיר, כלומר שימצא שום ענין שיאמר עליו הנדור אילו הייתי יודע בשעת הנדר דבר זה, לא הייתי נודר, ואפילו בנולד (אחר הנדר) פותחין להיתר, ובלבד שיהא הנולד מצוי, אבל לא בנולד שאינו מצוי, וכן נמי פותחין בחרטה</w:t>
      </w:r>
      <w:r w:rsidR="00AD218A" w:rsidRPr="00AD218A">
        <w:rPr>
          <w:rStyle w:val="HebrewChar"/>
          <w:rFonts w:cs="FrankRuehl" w:hint="cs"/>
          <w:rtl/>
        </w:rPr>
        <w:t>...</w:t>
      </w:r>
      <w:r w:rsidRPr="00AD218A">
        <w:rPr>
          <w:rStyle w:val="HebrewChar"/>
          <w:rFonts w:cs="FrankRuehl" w:hint="cs"/>
          <w:rtl/>
        </w:rPr>
        <w:t xml:space="preserve"> ונזקקין להתיר אפילו למי שנשבע באלקי ישראל, שהיא שבועה חמורה,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ודוקא בחרטה דמעיקרא, כגון לב זה עליך, כלומר, שמתוך הכעס נדר אותו הנדר, ואחר שנתיישבה דעתו תוהא בנדרו לגמרי ואינו רוצה בו כלל, אבל אם נתחרט עכשו מחמת ענין שנתחדש לאחר שנדר, וחפץ הוא בנדרו עד עכשיו, זו אינה חרטה מעליתא, ואין פותחין בה כלל, </w:t>
      </w:r>
      <w:r>
        <w:rPr>
          <w:rStyle w:val="HebrewChar"/>
          <w:rtl/>
        </w:rPr>
        <w:t> </w:t>
      </w:r>
      <w:r w:rsidR="00AD218A" w:rsidRPr="00AD218A">
        <w:rPr>
          <w:rStyle w:val="HebrewChar"/>
          <w:rFonts w:cs="FrankRuehl" w:hint="cs"/>
          <w:rtl/>
        </w:rPr>
        <w:t xml:space="preserve"> </w:t>
      </w:r>
      <w:r w:rsidRPr="00AD218A">
        <w:rPr>
          <w:rStyle w:val="HebrewChar"/>
          <w:rFonts w:cs="FrankRuehl" w:hint="cs"/>
          <w:rtl/>
        </w:rPr>
        <w:t>שהרי כל הבא לשאל על נדרו ודאי מתחרט הוא עכשיו, ואם כן לא היינו צריכין בגמרא לחזר למצא פתח היתר בנדר, ומצינו בגמרא שהיו מחזרין למצא פתח לנודרים</w:t>
      </w:r>
      <w:r w:rsidR="00AD218A" w:rsidRPr="00AD218A">
        <w:rPr>
          <w:rStyle w:val="HebrewChar"/>
          <w:rFonts w:cs="FrankRuehl" w:hint="cs"/>
          <w:rtl/>
        </w:rPr>
        <w:t>...</w:t>
      </w:r>
      <w:r w:rsidRPr="00AD218A">
        <w:rPr>
          <w:rStyle w:val="HebrewChar"/>
          <w:rFonts w:cs="FrankRuehl" w:hint="cs"/>
          <w:rtl/>
        </w:rPr>
        <w:t xml:space="preserve"> ויש מגדולי המפרשים שכתבו, דאף על גב דפסקינן הלכה כרבא אמר רב נחמן דפותחין בחרטה, ונזקקין למי שנשבע באלקי ישראל, עכשיו נהגו להחמיר, ולא כהלכה, ואין אנו נזקקין למי שנשבע באלקי ישראל אלא במה שהוא כעין ארבעה נדרים השנויין במשנה. ועוד דלא מזקקינן לשבועות אלא במלתא דאית ביה מצוה</w:t>
      </w:r>
      <w:r w:rsidR="00AD218A" w:rsidRPr="00AD218A">
        <w:rPr>
          <w:rStyle w:val="HebrewChar"/>
          <w:rFonts w:cs="FrankRuehl" w:hint="cs"/>
          <w:rtl/>
        </w:rPr>
        <w:t>...</w:t>
      </w:r>
      <w:r w:rsidRPr="00AD218A">
        <w:rPr>
          <w:rStyle w:val="HebrewChar"/>
          <w:rFonts w:cs="FrankRuehl" w:hint="cs"/>
          <w:rtl/>
        </w:rPr>
        <w:t xml:space="preserve"> (מטות מצוה תו)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נחל דברינו בנדרים, שנמנענו שלא לשנות מה שנחייב בנפשותינו בדבור, ואף על פי שהוא בלא שבועה, ואלה הם הנדרים, כגון שיאמר האדם פירות העולם</w:t>
      </w:r>
      <w:r w:rsidR="00AD218A" w:rsidRPr="00AD218A">
        <w:rPr>
          <w:rStyle w:val="HebrewChar"/>
          <w:rFonts w:cs="FrankRuehl" w:hint="cs"/>
          <w:rtl/>
        </w:rPr>
        <w:t>...</w:t>
      </w:r>
      <w:r w:rsidRPr="00AD218A">
        <w:rPr>
          <w:rStyle w:val="HebrewChar"/>
          <w:rFonts w:cs="FrankRuehl" w:hint="cs"/>
          <w:rtl/>
        </w:rPr>
        <w:t xml:space="preserve"> אסורין עליו, שחייב לקיים עליו, ועל זה נאמר לא יחל דברו, ופרשו ז"ל לא יעשה דבריו חולין, כלומר שיחייב על נפשו דבר ולא יקיימהו</w:t>
      </w:r>
      <w:r w:rsidR="00AD218A" w:rsidRPr="00AD218A">
        <w:rPr>
          <w:rStyle w:val="HebrewChar"/>
          <w:rFonts w:cs="FrankRuehl" w:hint="cs"/>
          <w:rtl/>
        </w:rPr>
        <w:t>...</w:t>
      </w:r>
      <w:r w:rsidRPr="00AD218A">
        <w:rPr>
          <w:rStyle w:val="HebrewChar"/>
          <w:rFonts w:cs="FrankRuehl" w:hint="cs"/>
          <w:rtl/>
        </w:rPr>
        <w:t xml:space="preserve"> ולשון גמרא שבועות כ', אמרו ז"ל קונמות עובר משום לא יחל דברו, וכן בכל מה שידור האדם לקרבן או לבדק הבית או לצדקה או לבית הכנסת וכיוצא בהן, עובר עליהן משום לא יחל, אבל בענינים אחרים, כגון הנודר לחברו דבר, או האומר דבר פלוני אעשה או לא אעשה, שלא בלשון נדר ואיסר וקונמות, </w:t>
      </w:r>
      <w:r w:rsidRPr="00AD218A">
        <w:rPr>
          <w:rStyle w:val="HebrewChar"/>
          <w:rFonts w:cs="FrankRuehl" w:hint="cs"/>
          <w:rtl/>
        </w:rPr>
        <w:lastRenderedPageBreak/>
        <w:t>אף על פי שהוא מכוער, ולא יעשו כן רק פחותי הנפש בבני אדם, אינו עובר בלא יחל, אלא בענין שכתבנו. ואמנם על הכל נאמר בתורה "מדבר שקר תרחק" (שמות כ"ג ז'). והרמב"ן כתב ששתי מצות חלוקות הן, נדרי גבוה ונדרי בטוי, וכמו שנכתוב בפרשת כי תצא. (שם מצוה תז)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שיביא כל נדריו ברגל ראשון, שכל מי שנדר או התנדב שום קרבן למזבח או שום דבר לבדק הבית בתוך השנה, שיביא אותו ברגל שפגע בו ראשון אחר נדרו, שנאמר "ובאת שמה והבאתם שמה" וגו'</w:t>
      </w:r>
      <w:r w:rsidR="00AD218A" w:rsidRPr="00AD218A">
        <w:rPr>
          <w:rStyle w:val="HebrewChar"/>
          <w:rFonts w:cs="FrankRuehl" w:hint="cs"/>
          <w:rtl/>
        </w:rPr>
        <w:t>...</w:t>
      </w:r>
      <w:r w:rsidRPr="00AD218A">
        <w:rPr>
          <w:rStyle w:val="HebrewChar"/>
          <w:rFonts w:cs="FrankRuehl" w:hint="cs"/>
          <w:rtl/>
        </w:rPr>
        <w:t xml:space="preserve"> משרשי המצוה, לפי שאין ראוי לו לאדם שיתעצל במה שנדר לעשות מצוה, כידוע בין בני אדם, שהזהירם הרבה במה שיש להם לעשות במצות מלכי ארץ, כל שכן מצות המלך מלכי המלכים הקב"ה, ומכל מקום לא תטריחנו התורה לעלות מיד, פן ימנעו בני אדם מנדרים ונדבות</w:t>
      </w:r>
      <w:r w:rsidR="00AD218A" w:rsidRPr="00AD218A">
        <w:rPr>
          <w:rStyle w:val="HebrewChar"/>
          <w:rFonts w:cs="FrankRuehl" w:hint="cs"/>
          <w:rtl/>
        </w:rPr>
        <w:t>...</w:t>
      </w:r>
      <w:r w:rsidRPr="00AD218A">
        <w:rPr>
          <w:rStyle w:val="HebrewChar"/>
          <w:rFonts w:cs="FrankRuehl" w:hint="cs"/>
          <w:rtl/>
        </w:rPr>
        <w:t xml:space="preserve"> ושם אמרו, אינו עובר עליו בבל תאחר, עד שיעברו עליו שלשה רגלים</w:t>
      </w:r>
      <w:r w:rsidR="00AD218A" w:rsidRPr="00AD218A">
        <w:rPr>
          <w:rStyle w:val="HebrewChar"/>
          <w:rFonts w:cs="FrankRuehl" w:hint="cs"/>
          <w:rtl/>
        </w:rPr>
        <w:t>...</w:t>
      </w:r>
      <w:r w:rsidRPr="00AD218A">
        <w:rPr>
          <w:rStyle w:val="HebrewChar"/>
          <w:rFonts w:cs="FrankRuehl" w:hint="cs"/>
          <w:rtl/>
        </w:rPr>
        <w:t xml:space="preserve"> (ראה מצוה תלח)</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לאחר נדריו יותר משלשה רגלים, שלא נאחר הנדרים והנדבות ושאר הקרבנות שהם חובה עלינו, ועל זה נאמר "כי תדור נדר לה' אלקיך לא תאחר לשלמו", ובאה הקבלה שאין עוברין על זה הלאו עד שיעברו שלשה רגלים אחר שנדר (ראש השנה ד' ב')</w:t>
      </w:r>
      <w:r w:rsidR="00AD218A" w:rsidRPr="00AD218A">
        <w:rPr>
          <w:rStyle w:val="HebrewChar"/>
          <w:rFonts w:cs="FrankRuehl" w:hint="cs"/>
          <w:rtl/>
        </w:rPr>
        <w:t>...</w:t>
      </w:r>
      <w:r w:rsidRPr="00AD218A">
        <w:rPr>
          <w:rStyle w:val="HebrewChar"/>
          <w:rFonts w:cs="FrankRuehl" w:hint="cs"/>
          <w:rtl/>
        </w:rPr>
        <w:t xml:space="preserve"> (תצא מצוה תקעד)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לקיים מוצא שפתיו כמו שנדר, שנצטוינו לקיים כל מה שנחייב עצמנו בדבור משבועה ונדרים וזולת זה, ועל כל זה נאמר מוצא שפתיך תשמור וגו' וכתב הרמב"ם ז"ל וכבר הפרישו מלות זה הפסוק ושמו כל מלה ממנו לענין, ואולם המגיע מכל מה שזכרתי לך הוא, שמצות עשה הוא שיקיים האדם כל מה שידבר בו מחיוב עצמו בדבר מהדברים</w:t>
      </w:r>
      <w:r w:rsidR="00AD218A" w:rsidRPr="00AD218A">
        <w:rPr>
          <w:rStyle w:val="HebrewChar"/>
          <w:rFonts w:cs="FrankRuehl" w:hint="cs"/>
          <w:rtl/>
        </w:rPr>
        <w:t>...</w:t>
      </w:r>
      <w:r w:rsidRPr="00AD218A">
        <w:rPr>
          <w:rStyle w:val="HebrewChar"/>
          <w:rFonts w:cs="FrankRuehl" w:hint="cs"/>
          <w:rtl/>
        </w:rPr>
        <w:t xml:space="preserve"> והרמב"ן תפש עליו ואמר כי הוא כלל שתי מצות בכאן שהן חלוקות בדיניהן ועניניהן, ועשאן אחת, כי הכתוב הזה של מוצא שפתיך וגו' נאמר בענין מה שאדם מחייב נפשו לשם יתברך, בין שיהיה דבר מקרבנות או מצדקות, והוא שנאמר כי דרש ידרשנו מעמך</w:t>
      </w:r>
      <w:r w:rsidR="00AD218A" w:rsidRPr="00AD218A">
        <w:rPr>
          <w:rStyle w:val="HebrewChar"/>
          <w:rFonts w:cs="FrankRuehl" w:hint="cs"/>
          <w:rtl/>
        </w:rPr>
        <w:t>...</w:t>
      </w:r>
      <w:r w:rsidRPr="00AD218A">
        <w:rPr>
          <w:rStyle w:val="HebrewChar"/>
          <w:rFonts w:cs="FrankRuehl" w:hint="cs"/>
          <w:rtl/>
        </w:rPr>
        <w:t xml:space="preserve"> אבל בכל מה שיחייב האדם עצמו מדברי הרשות, שקראו חכמים ביטוי, והוא שנדר או נשבע אוכל או לא אוכל</w:t>
      </w:r>
      <w:r w:rsidR="00AD218A" w:rsidRPr="00AD218A">
        <w:rPr>
          <w:rStyle w:val="HebrewChar"/>
          <w:rFonts w:cs="FrankRuehl" w:hint="cs"/>
          <w:rtl/>
        </w:rPr>
        <w:t>...</w:t>
      </w:r>
      <w:r w:rsidRPr="00AD218A">
        <w:rPr>
          <w:rStyle w:val="HebrewChar"/>
          <w:rFonts w:cs="FrankRuehl" w:hint="cs"/>
          <w:rtl/>
        </w:rPr>
        <w:t xml:space="preserve"> כל כיוצא בזה זה אינו נכנס בכלל מצות הכתוב הזה. וזהו שהצריך </w:t>
      </w:r>
      <w:r w:rsidRPr="00AD218A">
        <w:rPr>
          <w:rStyle w:val="HebrewChar"/>
          <w:rFonts w:cs="FrankRuehl" w:hint="cs"/>
          <w:rtl/>
        </w:rPr>
        <w:lastRenderedPageBreak/>
        <w:t>הכתוב להבטיח "וכי תחדל לנדר לא יהיה בך חטא", שאילו בנדרי בטוי ידבר באמת, לא היה צריך לומר שלא יהיה בנו חטא אם נחדל מנדרי ביטוי, ואמנם בנדרי בטוי מצוה אחרת נתיסדה בו, והיא פרשת נדרים בסדר ראשי המטות, ששם כתוב</w:t>
      </w:r>
      <w:r w:rsidR="00AD218A" w:rsidRPr="00AD218A">
        <w:rPr>
          <w:rStyle w:val="HebrewChar"/>
          <w:rFonts w:cs="FrankRuehl" w:hint="cs"/>
          <w:rtl/>
        </w:rPr>
        <w:t>...</w:t>
      </w:r>
      <w:r w:rsidRPr="00AD218A">
        <w:rPr>
          <w:rStyle w:val="HebrewChar"/>
          <w:rFonts w:cs="FrankRuehl" w:hint="cs"/>
          <w:rtl/>
        </w:rPr>
        <w:t xml:space="preserve"> ככל היוצא מפיו יעשה</w:t>
      </w:r>
      <w:r w:rsidR="00AD218A" w:rsidRPr="00AD218A">
        <w:rPr>
          <w:rStyle w:val="HebrewChar"/>
          <w:rFonts w:cs="FrankRuehl" w:hint="cs"/>
          <w:rtl/>
        </w:rPr>
        <w:t>...</w:t>
      </w:r>
      <w:r w:rsidRPr="00AD218A">
        <w:rPr>
          <w:rStyle w:val="HebrewChar"/>
          <w:rFonts w:cs="FrankRuehl" w:hint="cs"/>
          <w:rtl/>
        </w:rPr>
        <w:t xml:space="preserve"> וההפרש עוד שבין נדרי בטוי לנדרי גבוה, שבנדרי גבוה אין צריך להזכיר בנדר, אלא שיאמר בהמה זו קרבן</w:t>
      </w:r>
      <w:r w:rsidR="00AD218A" w:rsidRPr="00AD218A">
        <w:rPr>
          <w:rStyle w:val="HebrewChar"/>
          <w:rFonts w:cs="FrankRuehl" w:hint="cs"/>
          <w:rtl/>
        </w:rPr>
        <w:t>...</w:t>
      </w:r>
      <w:r w:rsidRPr="00AD218A">
        <w:rPr>
          <w:rStyle w:val="HebrewChar"/>
          <w:rFonts w:cs="FrankRuehl" w:hint="cs"/>
          <w:rtl/>
        </w:rPr>
        <w:t xml:space="preserve"> או לעניים, ובזה בלבד הוא מחוייב לקיים דברי פיו בעשה ולא תעשה הנזכר בזה הכתוב, שאם עברו שלשה רגלים ולא קיים נדריו, עובר משום בל תאחר, אבל משום בל יחל דברו אינו עובר עד שיעבר על הנדר בענין שאי אפשר לו לקיימו עוד.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אבל בדברי הרשות, צריך להזכיר בהן נדר או דבר המורה עליו, </w:t>
      </w:r>
      <w:r>
        <w:rPr>
          <w:rStyle w:val="HebrewChar"/>
          <w:rtl/>
        </w:rPr>
        <w:t> </w:t>
      </w:r>
      <w:r w:rsidR="00AD218A" w:rsidRPr="00AD218A">
        <w:rPr>
          <w:rStyle w:val="HebrewChar"/>
          <w:rFonts w:cs="FrankRuehl" w:hint="cs"/>
          <w:rtl/>
        </w:rPr>
        <w:t xml:space="preserve"> </w:t>
      </w:r>
      <w:r w:rsidRPr="00AD218A">
        <w:rPr>
          <w:rStyle w:val="HebrewChar"/>
          <w:rFonts w:cs="FrankRuehl" w:hint="cs"/>
          <w:rtl/>
        </w:rPr>
        <w:t>כגון מה שיקראו ידות הנדרים או בטויים, אבל אמר בדבור בלבד אוכל ככר זה</w:t>
      </w:r>
      <w:r w:rsidR="00AD218A" w:rsidRPr="00AD218A">
        <w:rPr>
          <w:rStyle w:val="HebrewChar"/>
          <w:rFonts w:cs="FrankRuehl" w:hint="cs"/>
          <w:rtl/>
        </w:rPr>
        <w:t>...</w:t>
      </w:r>
      <w:r w:rsidRPr="00AD218A">
        <w:rPr>
          <w:rStyle w:val="HebrewChar"/>
          <w:rFonts w:cs="FrankRuehl" w:hint="cs"/>
          <w:rtl/>
        </w:rPr>
        <w:t xml:space="preserve"> איננו מתחייב בעשה כלל, אבל ראוי לכל מי שחננו הא-ל בדעת לקיים כל דבריו, ונאמר כן בנדרי בטוי, איננו עובר בבל תאחר, ואפילו לאחר כמה רגלים</w:t>
      </w:r>
      <w:r w:rsidR="00AD218A" w:rsidRPr="00AD218A">
        <w:rPr>
          <w:rStyle w:val="HebrewChar"/>
          <w:rFonts w:cs="FrankRuehl" w:hint="cs"/>
          <w:rtl/>
        </w:rPr>
        <w:t>...</w:t>
      </w:r>
      <w:r w:rsidRPr="00AD218A">
        <w:rPr>
          <w:rStyle w:val="HebrewChar"/>
          <w:rFonts w:cs="FrankRuehl" w:hint="cs"/>
          <w:rtl/>
        </w:rPr>
        <w:t xml:space="preserve"> (שם מצוה תקעו)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המאירי: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וענין הוצאת ספר תורה אצלם הוא, שהם מכונים להתיר נדריהם, ואומרים נוסח שכבר קבעוה קצת גאונים בהיתר נדרים וכנויי נדרים, והוא נוסח כל נדרי ואסרי וקונמי וכו', שלשונות אלו כולן נקראין כנויי נדרים, ואומר נוסח ואחר כך מברך זמן, ויש מקומות שנוהגין לחזור נוסח זה שלשה פעמים, אלא שעקר מנהג זה, רצוני לומר היתר נדרים, כבר עלתה בלבן של אחרונים, והחזיקו במנהג טעות, ושאין נדרים בטלים בכך כלל, ומפני זה ביטלו ענינו שלא לאמרו כלל, שלא יהיו עמי הארץ טועים בכך לומר שנדריהם בטלים, ויבא הדבר לידי זלזול חרמות ונדרים</w:t>
      </w:r>
      <w:r w:rsidR="00AD218A" w:rsidRPr="00AD218A">
        <w:rPr>
          <w:rStyle w:val="HebrewChar"/>
          <w:rFonts w:cs="FrankRuehl" w:hint="cs"/>
          <w:rtl/>
        </w:rPr>
        <w:t>...</w:t>
      </w:r>
      <w:r w:rsidRPr="00AD218A">
        <w:rPr>
          <w:rStyle w:val="HebrewChar"/>
          <w:rFonts w:cs="FrankRuehl" w:hint="cs"/>
          <w:rtl/>
        </w:rPr>
        <w:t xml:space="preserve"> ורבינו סעדיה ז"ל התירו לאמר, אלא שלא כלל בהיתר זה נדרי יחיד, אלא הסכמת צבור שנדרו או שהחרימו שהם רשאין להתיר בלא חרטה ושאלה לחכם</w:t>
      </w:r>
      <w:r w:rsidR="00AD218A" w:rsidRPr="00AD218A">
        <w:rPr>
          <w:rStyle w:val="HebrewChar"/>
          <w:rFonts w:cs="FrankRuehl" w:hint="cs"/>
          <w:rtl/>
        </w:rPr>
        <w:t>...</w:t>
      </w:r>
      <w:r w:rsidRPr="00AD218A">
        <w:rPr>
          <w:rStyle w:val="HebrewChar"/>
          <w:rFonts w:cs="FrankRuehl" w:hint="cs"/>
          <w:rtl/>
        </w:rPr>
        <w:t xml:space="preserve"> ורוב הגאונים נוטים לומר שאף נדרי קהל וחרמותיהן וחרמות שלהם לא נותר התרתן אלא על ידי שאלה</w:t>
      </w:r>
      <w:r w:rsidR="00AD218A" w:rsidRPr="00AD218A">
        <w:rPr>
          <w:rStyle w:val="HebrewChar"/>
          <w:rFonts w:cs="FrankRuehl" w:hint="cs"/>
          <w:rtl/>
        </w:rPr>
        <w:t>...</w:t>
      </w:r>
      <w:r w:rsidRPr="00AD218A">
        <w:rPr>
          <w:rStyle w:val="HebrewChar"/>
          <w:rFonts w:cs="FrankRuehl" w:hint="cs"/>
          <w:rtl/>
        </w:rPr>
        <w:t xml:space="preserve"> (משיב נפש מאמר ב פרק יב וראה שם עוד)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מוקש - המדות שהם למכשול לו ישחיתו </w:t>
      </w:r>
      <w:r w:rsidRPr="00AD218A">
        <w:rPr>
          <w:rStyle w:val="HebrewChar"/>
          <w:rFonts w:cs="FrankRuehl" w:hint="cs"/>
          <w:rtl/>
        </w:rPr>
        <w:lastRenderedPageBreak/>
        <w:t>הקודש, רוצה לומר השכל, ותקנתו שיאסר עצמו בשבועה ונדר, ואמרו חז"ל נדרים סייג לפרישות</w:t>
      </w:r>
      <w:r w:rsidR="00AD218A" w:rsidRPr="00AD218A">
        <w:rPr>
          <w:rStyle w:val="HebrewChar"/>
          <w:rFonts w:cs="FrankRuehl" w:hint="cs"/>
          <w:rtl/>
        </w:rPr>
        <w:t>...</w:t>
      </w:r>
      <w:r w:rsidRPr="00AD218A">
        <w:rPr>
          <w:rStyle w:val="HebrewChar"/>
          <w:rFonts w:cs="FrankRuehl" w:hint="cs"/>
          <w:rtl/>
        </w:rPr>
        <w:t xml:space="preserve"> (משלי כ כה)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סמך ראשי המטות לנדרים ונדבות</w:t>
      </w:r>
      <w:r w:rsidR="00AD218A" w:rsidRPr="00AD218A">
        <w:rPr>
          <w:rStyle w:val="HebrewChar"/>
          <w:rFonts w:cs="FrankRuehl" w:hint="cs"/>
          <w:rtl/>
        </w:rPr>
        <w:t>...</w:t>
      </w:r>
      <w:r w:rsidRPr="00AD218A">
        <w:rPr>
          <w:rStyle w:val="HebrewChar"/>
          <w:rFonts w:cs="FrankRuehl" w:hint="cs"/>
          <w:rtl/>
        </w:rPr>
        <w:t xml:space="preserve"> לומר לך שראשי המטות כופין להביא הנדרים והנדבות כדאמרינן (ראש השנה ו' א'), אזהרה לבית דין שיעשוך, וכן כשישראל בצרה ראשיהן נודרין, כמו ביפתח (שופטים י"א), וכן בשרי האלפים, "ונקרב את קרבן ה'" (במדבר ל"א נ'). נדרים בגימטריא רוצח, שנודר חשוב כרוצח אם אינו משלם, דבעוון נדרים הבנים מתים. (במדבר ל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נקם נקמת - סמך זה לפרשת נדרים לומר לך שנודרים בעת צרה ומלחמה, ועוד אמרו המחריש לבתו ולאשתו ולא הפר להן הוא נכנס תחתיהן, מדינים שהחטיאו את ישראל לא כל שכן שיענשו. (שם לא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דרשות הר"ן: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וקרוב אני לומר, שזה רמז הכתוב באמרו כי תדור נדר לה' אלקיך לא תאחר לשלמו, כי דרש וגו' רצה לומר לא תאחר לשלמו מחמדתך הממון שתחשוב להשתמש בו בינתים, או שתחשוב שגזברי הקדש יעלימו עיניהם מהנדר ההוא ושישאר הממון אצלך, כי גם אם שהם יעלימו עיניהם לא ישאר הממון אצלך, כי דרוש ידרשנו השי"ת מעמך ולא ישאר לך אלא החטא בלבד, וכל שכן שלא יצליח עשוק וגזול</w:t>
      </w:r>
      <w:r w:rsidR="00AD218A" w:rsidRPr="00AD218A">
        <w:rPr>
          <w:rStyle w:val="HebrewChar"/>
          <w:rFonts w:cs="FrankRuehl" w:hint="cs"/>
          <w:rtl/>
        </w:rPr>
        <w:t>...</w:t>
      </w:r>
      <w:r w:rsidRPr="00AD218A">
        <w:rPr>
          <w:rStyle w:val="HebrewChar"/>
          <w:rFonts w:cs="FrankRuehl" w:hint="cs"/>
          <w:rtl/>
        </w:rPr>
        <w:t xml:space="preserve"> (דרוש י')</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ומאד מאד צריך להזהר בדבור נגד פני עליון, ומזה ענין גדול בנדרים שימנע מהם, כי נודר בדבר מצוה מורה שאינו מושבע עליו ועומד, וזה שאמר בגיטין מ"ו, כאילו בנה במה, ופירש רש"י בשעת איסור במות, וחייב לישאל על נדרו, כדי שישוב לחפשיותו, וכל שכן אם נדר ולא שילם שהוא חטא עצום, ואמרו בויקרא רבה ל"ז הנודר ומשהה נדרו בא לידי עבודת אלילים, גלוי עריות ושפיכות דמים, ולמדוהו מיעקב שאירע לו מעשה שכם ודינה</w:t>
      </w:r>
      <w:r w:rsidR="00AD218A" w:rsidRPr="00AD218A">
        <w:rPr>
          <w:rStyle w:val="HebrewChar"/>
          <w:rFonts w:cs="FrankRuehl" w:hint="cs"/>
          <w:rtl/>
        </w:rPr>
        <w:t>...</w:t>
      </w:r>
      <w:r w:rsidRPr="00AD218A">
        <w:rPr>
          <w:rStyle w:val="HebrewChar"/>
          <w:rFonts w:cs="FrankRuehl" w:hint="cs"/>
          <w:rtl/>
        </w:rPr>
        <w:t xml:space="preserve"> וגם הנודר בדברי רשות המחלל מפסיד, והמקיימו אינו נשכר, כי </w:t>
      </w:r>
      <w:r w:rsidRPr="00AD218A">
        <w:rPr>
          <w:rStyle w:val="HebrewChar"/>
          <w:rFonts w:cs="FrankRuehl" w:hint="cs"/>
          <w:rtl/>
        </w:rPr>
        <w:lastRenderedPageBreak/>
        <w:t>מה לו יתברך אם יעשה הדבר או לא יעשה, ומעשה יפתח יוכיח, ומה שלא התירו חרם יבש גלעד וחרם בנימין הוא, כי היה במעל גדול שקבלו כל ישראל עליהם, או לפי שקבלו החרם במעמד כולם, והיו צריכים מנין אחר להתירו, ובינתים נפלו רבים, ולא היה מלך או נשיא שיתיר על דעת כולם</w:t>
      </w:r>
      <w:r w:rsidR="00AD218A" w:rsidRPr="00AD218A">
        <w:rPr>
          <w:rStyle w:val="HebrewChar"/>
          <w:rFonts w:cs="FrankRuehl" w:hint="cs"/>
          <w:rtl/>
        </w:rPr>
        <w:t>...</w:t>
      </w:r>
      <w:r w:rsidRPr="00AD218A">
        <w:rPr>
          <w:rStyle w:val="HebrewChar"/>
          <w:rFonts w:cs="FrankRuehl" w:hint="cs"/>
          <w:rtl/>
        </w:rPr>
        <w:t xml:space="preserve"> (ויקרא כז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המבקש הערב יבזה הטוב והמועיל, ולהיפך, וצריך פשרה ביניהם, וכך תשוקת כל חלקי האדם שוה, ויושלם בידו, על כן חכמה מעולה בתורה לנדור ולנדב, כדי לזרז האדם למעשה הטוב מכל כחותיו, ולתת שוחד למקטרגים</w:t>
      </w:r>
      <w:r w:rsidR="00AD218A" w:rsidRPr="00AD218A">
        <w:rPr>
          <w:rStyle w:val="HebrewChar"/>
          <w:rFonts w:cs="FrankRuehl" w:hint="cs"/>
          <w:rtl/>
        </w:rPr>
        <w:t>...</w:t>
      </w:r>
      <w:r w:rsidRPr="00AD218A">
        <w:rPr>
          <w:rStyle w:val="HebrewChar"/>
          <w:rFonts w:cs="FrankRuehl" w:hint="cs"/>
          <w:rtl/>
        </w:rPr>
        <w:t xml:space="preserve"> (במדבר יג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כי תדור נדר - גם זה נהוג בעיקר בשעת מלחמה שנודרים, נדר בא על מניעת מעשה, ונדבה על קבלת מעשה. (דברים כג כב)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תדור - הנה ראוי שיאמן דברך עם הכל, אמנם מי שנודר לה' אלקיך לא בלבד אתה חייב לשלם, אבל עם זה צריך שיהיה התשלום בלא איחור. כי דרוש - שאם תאחר לשלם הוא יגבה ממך בעל כרחך, והיה בך חטא - ועם מה שתשלם באופן זה יהיה עליך עונש האיחור. (דברים כג כב)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חפץ בכסילים - אין נדר כשוחד שיקימנו רק אם ימלאו משאלותיו, כי הנדר לא-ל על צד ההכנעה, ולכן שלם מהרה, גם שאולי לא תשיג חפצך. (קהלת ח 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אל תתן את פיך - גם כשיהיה עם לבבך לשלם אל תדור פן יקרה חטא מעילה, אלא היה פועל הטוב בנדבה, ואל תאמר לפני המלאך - לפני החכם כשתבא להתיר הנדר שהיה בשגגה, פן יקצוף האלקים - בבואך להתל בו, לנדור בלי כוונה. (שם שם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שמואל: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אמור מעט ועשה הרבה, שיעשה צדקה פעמים הרבה, בלי שום נדר קודם אל המעשה, ולא ידור אלא פעם ביובל, כי טוב שלא תדור, וזה שאמר "אמור מעט"</w:t>
      </w:r>
      <w:r w:rsidR="00AD218A" w:rsidRPr="00AD218A">
        <w:rPr>
          <w:rStyle w:val="HebrewChar"/>
          <w:rFonts w:cs="FrankRuehl" w:hint="cs"/>
          <w:rtl/>
        </w:rPr>
        <w:t>...</w:t>
      </w:r>
      <w:r w:rsidRPr="00AD218A">
        <w:rPr>
          <w:rStyle w:val="HebrewChar"/>
          <w:rFonts w:cs="FrankRuehl" w:hint="cs"/>
          <w:rtl/>
        </w:rPr>
        <w:t xml:space="preserve"> וכשם שהיית נודר הרבה, כן עשה הרבה, מבלי שום נדר, שהרי מה שאתה נודר בפיך הוא מה שנדר לבך, וזה שאמר "נדבה אשר דברת בפיך", וכיון שהיא נדבת לבך </w:t>
      </w:r>
      <w:r w:rsidRPr="00AD218A">
        <w:rPr>
          <w:rStyle w:val="HebrewChar"/>
          <w:rFonts w:cs="FrankRuehl" w:hint="cs"/>
          <w:rtl/>
        </w:rPr>
        <w:lastRenderedPageBreak/>
        <w:t>לאהבת ה' כן תעשה בלא נדר הרבה, כאלו היית נודר. (אבות א טו)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וכן נדרים סייג לפרישות, הכוונה כי אפילו אם השכל האנושי יגזור שכשאדם מושבע על שום עבירה שלא יעשנה אז יצרו תוקפו לעבור עליה, ולפעמים יצרו מתגבר עליו ועובר על אותה העבירה, מה שלא היה עושה אם לא היה נשבע, על כן אמר שאין הדבר כן, רק נדרים הם סייג לפרישות, כלומר להיות פרוש מכל עבירות שבעולם, וכמו שנשבעו ליצרם אותם ששנינו בגמרא, שיותר נקל הוא ליצר הרע לפתות לאדם כשאינו מושבע, מכשהוא מושבע ועומד</w:t>
      </w:r>
      <w:r w:rsidRPr="00AD218A">
        <w:rPr>
          <w:rStyle w:val="HebrewChar"/>
          <w:rFonts w:cs="FrankRuehl" w:hint="cs"/>
          <w:rtl/>
        </w:rPr>
        <w:t>...</w:t>
      </w:r>
      <w:r w:rsidR="00801B32" w:rsidRPr="00AD218A">
        <w:rPr>
          <w:rStyle w:val="HebrewChar"/>
          <w:rFonts w:cs="FrankRuehl" w:hint="cs"/>
          <w:rtl/>
        </w:rPr>
        <w:t xml:space="preserve"> (שם ג יז)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AD218A" w:rsidP="00AD218A">
      <w:pPr>
        <w:pStyle w:val="NormalPar"/>
        <w:widowControl w:val="0"/>
        <w:spacing w:line="254" w:lineRule="exact"/>
        <w:jc w:val="both"/>
        <w:rPr>
          <w:rStyle w:val="HebrewChar"/>
          <w:rtl/>
        </w:rPr>
      </w:pPr>
      <w:r w:rsidRPr="00AD218A">
        <w:rPr>
          <w:rStyle w:val="HebrewChar"/>
          <w:rFonts w:cs="FrankRuehl" w:hint="cs"/>
          <w:rtl/>
        </w:rPr>
        <w:t>...</w:t>
      </w:r>
      <w:r w:rsidR="00801B32" w:rsidRPr="00AD218A">
        <w:rPr>
          <w:rStyle w:val="HebrewChar"/>
          <w:rFonts w:cs="FrankRuehl" w:hint="cs"/>
          <w:rtl/>
        </w:rPr>
        <w:t>כי רוב העם ידרו מתוך כעס וכיוצא בזה, ולכן לא אכל שמעון הצדיק מקרבן נזיר. ואמר לראשי המטות להזהיר העם שאינו טוב להרבות בנדרים, אלא להכניע יצרו, כמעשה דשמעון הצדיק, והוא לה' - או להכניע יצרו כיוסף ובועז, וזהו לאסור איסר, דבר שכבר אסור, ועם כל זה טוב שלא ידור. (במדבר ל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ולכל נדבותם - שאומר הרי זו, כי נדבה משמע שעושה דבר מפני נדיבות לב שבו, וכשאומר הרי זו, מראה שהוא נדיב ומפרישו, אבל האומר הרי עלי, אינו מראה שהוא נדיב לב, שהרי אינו מפריש דבר, אלא מקבל עליו. (גור אריה ויקרא כב יח)</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בעון נדרים בנים מתים, יראה לי שהדבור שנדר ואסר על נפשו, ואם אין האיסור שאסר על נפשו מקוים אין מקוימים גם כן הבנים שלו, שהבנים גם כן נחשבים שהם אסורים וקשורים בו, כי אין דבר יותר קשור ומחובר אליו כמו בניו, ולפיכך אמר בעון נדרים, שאין מקוים הדבר שקשר על נפשו, דהיינו הנדר, אם אין זה הדבר מקוים גם כן בלתי מקוימים בניו</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 לפרש כי אלו שני דברים, דהיינו מה שאמר בניו של אדם מתים הוא טעם בפני עצמו, וזה כי הדיבור הוא שיוצא מן האדם, והאדם מוליד את הדבור ממנו, וענין אחד לדבור שיוצא מן האדם, והוא נקרא גם כן תולדת האדם, ולפיכך נקרא </w:t>
      </w:r>
      <w:r w:rsidRPr="00AD218A">
        <w:rPr>
          <w:rStyle w:val="HebrewChar"/>
          <w:rFonts w:cs="FrankRuehl" w:hint="cs"/>
          <w:rtl/>
        </w:rPr>
        <w:lastRenderedPageBreak/>
        <w:t>ניב שפתים, שהוא לשון פרי</w:t>
      </w:r>
      <w:r w:rsidR="00AD218A" w:rsidRPr="00AD218A">
        <w:rPr>
          <w:rStyle w:val="HebrewChar"/>
          <w:rFonts w:cs="FrankRuehl" w:hint="cs"/>
          <w:rtl/>
        </w:rPr>
        <w:t>...</w:t>
      </w:r>
      <w:r w:rsidRPr="00AD218A">
        <w:rPr>
          <w:rStyle w:val="HebrewChar"/>
          <w:rFonts w:cs="FrankRuehl" w:hint="cs"/>
          <w:rtl/>
        </w:rPr>
        <w:t xml:space="preserve"> וכאשר אין קיום לתולדות האדם הוא הדבור, אין קיום גם לתולדות שלו, וזה פירוש הכתוב למה יקצוף ה' על קולך וחבל מעשה ידיך</w:t>
      </w:r>
      <w:r w:rsidR="00AD218A" w:rsidRPr="00AD218A">
        <w:rPr>
          <w:rStyle w:val="HebrewChar"/>
          <w:rFonts w:cs="FrankRuehl" w:hint="cs"/>
          <w:rtl/>
        </w:rPr>
        <w:t>...</w:t>
      </w:r>
      <w:r w:rsidRPr="00AD218A">
        <w:rPr>
          <w:rStyle w:val="HebrewChar"/>
          <w:rFonts w:cs="FrankRuehl" w:hint="cs"/>
          <w:rtl/>
        </w:rPr>
        <w:t xml:space="preserve"> ואצל האשה כאשר אין משלם החוב שהוא מחויב לעשות שנדר, לוקח השי"ת בשבילו קנינו אשר הוא שייך לאדם, כי כל חוב המוטל על האדם יהיה החוב מה שיהיה, ראוי שיהיה נפרע החוב ממה שיש לאדם, כי החוב מוטל על האדם</w:t>
      </w:r>
      <w:r w:rsidR="00AD218A" w:rsidRPr="00AD218A">
        <w:rPr>
          <w:rStyle w:val="HebrewChar"/>
          <w:rFonts w:cs="FrankRuehl" w:hint="cs"/>
          <w:rtl/>
        </w:rPr>
        <w:t>...</w:t>
      </w:r>
      <w:r w:rsidRPr="00AD218A">
        <w:rPr>
          <w:rStyle w:val="HebrewChar"/>
          <w:rFonts w:cs="FrankRuehl" w:hint="cs"/>
          <w:rtl/>
        </w:rPr>
        <w:t xml:space="preserve"> (חדושי אגדות שבת לב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האומר אשנה פרק זה וכו', פירוש כי האומר לעשות דבר מצוה, אמירתו בלבד נעשה נדר, שלא צריך לנדר רק דברי הרשות, אבל דבר שהוא מצוה, אמירתו בלבד הוא קבלה ונדר, דמאי טעמא צריך נדר, כדי לקבל עליו דבר שאין צריך לעשות, ודבר מצוה אין צריך קבלה בנדר, כי דבר מצוה בלא זה ראוי שיהיה נעשה, רק שלא קבל המקבל, וצריך קבלה</w:t>
      </w:r>
      <w:r w:rsidR="00AD218A" w:rsidRPr="00AD218A">
        <w:rPr>
          <w:rStyle w:val="HebrewChar"/>
          <w:rFonts w:cs="FrankRuehl" w:hint="cs"/>
          <w:rtl/>
        </w:rPr>
        <w:t>...</w:t>
      </w:r>
      <w:r w:rsidRPr="00AD218A">
        <w:rPr>
          <w:rStyle w:val="HebrewChar"/>
          <w:rFonts w:cs="FrankRuehl" w:hint="cs"/>
          <w:rtl/>
        </w:rPr>
        <w:t xml:space="preserve"> (שם נדרים 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הנודר כאלו בנה במה וכו', פירוש כי הבונה במה הוא פורש עצמו מן הכלל לעשות אליו במה מיוחדת, וכך הנודר על דבר הוא פורש עצמו מן הכלל, שאם אוסר עליו היין הרי לכל העולם היין מותר ואליו היין אסור, והרי הוא פורש עצמו מן הכלל, ולכך נחשב כאלו בונה במה, והמקיימו כאלו הקריב עליו, כי הנדר הוא התחלת הפרישה מן הכלל, וכאשר מקיים הנדר הרי כאלו הקריב עליו קרבן בשעת איסור הבמות, שזה לגמרי פרישה מן הכלל</w:t>
      </w:r>
      <w:r w:rsidR="00AD218A" w:rsidRPr="00AD218A">
        <w:rPr>
          <w:rStyle w:val="HebrewChar"/>
          <w:rFonts w:cs="FrankRuehl" w:hint="cs"/>
          <w:rtl/>
        </w:rPr>
        <w:t>...</w:t>
      </w:r>
      <w:r w:rsidRPr="00AD218A">
        <w:rPr>
          <w:rStyle w:val="HebrewChar"/>
          <w:rFonts w:cs="FrankRuehl" w:hint="cs"/>
          <w:rtl/>
        </w:rPr>
        <w:t xml:space="preserve"> אף על פי שמקיימו נקרא רשע, כי אין הרשע רק היציאה מן היושר, שזהו ענין הרשע, והנודר אף שמקיימו הוא יוצא מן היושר, לאסור על נפשו דבר שהוא מותר מצד עצמו, כי התורה היא היושר בעצמו, וזה שאוסר לאסור על נפשו דבר מצד עצמו, מה שלא אסרה התורה, וכל דבר זה הוא יציאה מן היושר, ולכך נקרא רשע. (שם שם כב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ומזה תבין ענין הפרת הנדר, שכאשר נשבע או נודר הוא יוצא מן שאר הכלל בדבר שהוא נודר, והוא יחיד בנדר הזה, שעושה לו דבר מיוחד, הוא אמרם ז"ל (נדרים כ"ב א') הנודר כאילו בנה במה, כי הבונה במה לעצמו מוציא עצמו מן הכלל בבנין מה שהוא בונה לעצמו, וכן הנודר </w:t>
      </w:r>
      <w:r w:rsidRPr="00AD218A">
        <w:rPr>
          <w:rStyle w:val="HebrewChar"/>
          <w:rFonts w:cs="FrankRuehl" w:hint="cs"/>
          <w:rtl/>
        </w:rPr>
        <w:lastRenderedPageBreak/>
        <w:t>מוציא עצמו מכלל ועושה עצמו יחיד, שיהיה לו איסור מיוחד, מה שאין הכלל</w:t>
      </w:r>
      <w:r w:rsidR="00AD218A" w:rsidRPr="00AD218A">
        <w:rPr>
          <w:rStyle w:val="HebrewChar"/>
          <w:rFonts w:cs="FrankRuehl" w:hint="cs"/>
          <w:rtl/>
        </w:rPr>
        <w:t>...</w:t>
      </w:r>
      <w:r w:rsidRPr="00AD218A">
        <w:rPr>
          <w:rStyle w:val="HebrewChar"/>
          <w:rFonts w:cs="FrankRuehl" w:hint="cs"/>
          <w:rtl/>
        </w:rPr>
        <w:t xml:space="preserve"> הרי לך שכל ענין הנדר שהוא פרטי נבדל מן הכלל, וכאשר נזקק החכם או שלשה הדיוטות אליו, מפני שכל ענין החכם שהוא כללי יותר, ולפיכך כאשר מזדקקים להתיר לו את הנדר אשר נדר על עצמו, אז הגזירה בטלה, ודבר זה ברור, כי הוא סוד הנדר והתרתו, וגם מזה תבין כי נדר שהודר על דעת רבים שאין לו התרה, כי אין זה נחשב דבר פרטי, שאין התרה רק לגזירה פרטית</w:t>
      </w:r>
      <w:r w:rsidR="00AD218A" w:rsidRPr="00AD218A">
        <w:rPr>
          <w:rStyle w:val="HebrewChar"/>
          <w:rFonts w:cs="FrankRuehl" w:hint="cs"/>
          <w:rtl/>
        </w:rPr>
        <w:t>...</w:t>
      </w:r>
      <w:r w:rsidRPr="00AD218A">
        <w:rPr>
          <w:rStyle w:val="HebrewChar"/>
          <w:rFonts w:cs="FrankRuehl" w:hint="cs"/>
          <w:rtl/>
        </w:rPr>
        <w:t xml:space="preserve"> ולפיכך אמר מי מפר לי הנדר על הר סיני, שהוא מיוחד שמצטרפים עליונים ותחתונים יחד</w:t>
      </w:r>
      <w:r w:rsidR="00AD218A" w:rsidRPr="00AD218A">
        <w:rPr>
          <w:rStyle w:val="HebrewChar"/>
          <w:rFonts w:cs="FrankRuehl" w:hint="cs"/>
          <w:rtl/>
        </w:rPr>
        <w:t>...</w:t>
      </w:r>
      <w:r w:rsidRPr="00AD218A">
        <w:rPr>
          <w:rStyle w:val="HebrewChar"/>
          <w:rFonts w:cs="FrankRuehl" w:hint="cs"/>
          <w:rtl/>
        </w:rPr>
        <w:t xml:space="preserve"> (שם בבא בתרא עד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הפוגם בשבועה בשעה שיוצאה מפיו עונשו גדול, שהיא עצמה שקר, ולא שייך בה היתר כלל, שאין לה תקנה אלא בתשובה ויסורין, אבל הנודר אין להם אחיזה שם, כי הוא למעלה בבינה, ואמרו כי סוד הנודר או נשבע ואינו מקיימו גורם שהמלאך הממונה על מאמר פיו אותה מצוה שמחייב לעשות נשאר גרוע ממנה, עד אשר ישלים חיובו בפועל, וכל אשר עליה קאי בבל תאחר, ועד שלא יצא ידי חובתו, הנה המלאך שראוי להיות טוב הוא שליח המצוה שבא אצלו כמזיקים שנבראו בין השמשות, ולא הושלמו יצירתם לטוב</w:t>
      </w:r>
      <w:r w:rsidR="00AD218A" w:rsidRPr="00AD218A">
        <w:rPr>
          <w:rStyle w:val="HebrewChar"/>
          <w:rFonts w:cs="FrankRuehl" w:hint="cs"/>
          <w:rtl/>
        </w:rPr>
        <w:t>...</w:t>
      </w:r>
      <w:r w:rsidRPr="00AD218A">
        <w:rPr>
          <w:rStyle w:val="HebrewChar"/>
          <w:rFonts w:cs="FrankRuehl" w:hint="cs"/>
          <w:rtl/>
        </w:rPr>
        <w:t xml:space="preserve"> (במדבר מטות)</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ואשה כי תדור וגו', העובר על נדרו במזיד ולא עשה תשובה צריך להתגלגל באשה נדרנית, וזה שאמר הכתוב ואיש כי ידור נדר וסמיך ליה ואשה כי תדור נדר, וזה שאמרו רז"ל אי אפשי באשה נדרנית, כי כבר היתה זכר ונחלף לנקבה, ועל זה אמרו בעון נדרים אשתו של אדם מתה, ואם הוא חטא אשתו מה חטאת, ועוד שאשתו אפשר היתה זכר והיה נדרן ולא קיים, ועכשיו נזדווג עם נדרן ואינו בדין שיתקיימו שניהם, ידחה הראשון מפני השני.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הגר"א: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נדר - שמחה גדולה מבנדבה, כי חייב באחריותו, וצריך לאכל שלא יבא לידי נותר, אם כן צריך להזהר מאד בשמחות מצות שלא תהא שם אחיזת יצר הרע. (משלי ז יד)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כלי יקר: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איש - שידור בדעתו שהוא איש, ולא מכעסו, ולרז"ל הנודר כאילו בנה במה, והמקיימו כאילו הקריב עליה, רמז באמרו כאן ובשחוטי חוץ "זה הדבר" וגו', שאם אוסר על עצמו מה שמותר לאחרים מסתמא רום לבבו השיאו, וכן בלשון רז"ל, שלא יהא כל אחד בונה במה לעצמו, דרך גאוה וגסות רוחו, שרוצה להראות חסידותו, ואיך נבדיל בין נודר מגאוה ומכעס, זה שאמר והמקיימו, שאם מתוך כעס נדר יתחרט, ואינו כבונה במה</w:t>
      </w:r>
      <w:r w:rsidR="00AD218A" w:rsidRPr="00AD218A">
        <w:rPr>
          <w:rStyle w:val="HebrewChar"/>
          <w:rFonts w:cs="FrankRuehl" w:hint="cs"/>
          <w:rtl/>
        </w:rPr>
        <w:t>...</w:t>
      </w:r>
      <w:r w:rsidRPr="00AD218A">
        <w:rPr>
          <w:rStyle w:val="HebrewChar"/>
          <w:rFonts w:cs="FrankRuehl" w:hint="cs"/>
          <w:rtl/>
        </w:rPr>
        <w:t xml:space="preserve"> וכל ג' יכולים להתיר הנדר למנעו מהחטא, שהנודר נקרא חוטא. (במדבר ל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לא תאחר - לפי שיצרו של אדם תוקפו בדבר הנדור דוקא, וכל זמן שנדרו עליו אז היצר הרע מתגרה בו ביותר, אומרים לו לא דייך במה שאסרה תורה, והבו דלא לוסיף ליה, להרבות הגירוי של היצר הרע בך, לכך נאמר "לא תאחר לשלמו", שלא תעמד ימים רבים במצודתו, לכך נאמר לא יהיה בך חטא - היינו היצר הרע המחטיאך, אבל אם אם תאחר לשלמו, אז דרוש ידרשנו ה' מעמך, וכל מה שהקב"ה דורש מעמך היצר הרע מסיתך</w:t>
      </w:r>
      <w:r w:rsidR="00AD218A" w:rsidRPr="00AD218A">
        <w:rPr>
          <w:rStyle w:val="HebrewChar"/>
          <w:rFonts w:cs="FrankRuehl" w:hint="cs"/>
          <w:rtl/>
        </w:rPr>
        <w:t>...</w:t>
      </w:r>
      <w:r w:rsidRPr="00AD218A">
        <w:rPr>
          <w:rStyle w:val="HebrewChar"/>
          <w:rFonts w:cs="FrankRuehl" w:hint="cs"/>
          <w:rtl/>
        </w:rPr>
        <w:t xml:space="preserve"> ולומר אין זה חיוב גמור, וכי בעבור דבור כל דהו יהיה חוב עליך לעשותו, ואחר כך יבא להדיחו גם מעל שאר המצוות. כי דרש ידרשנו - ממקום אחר, ויפסידך כל כך ממון כפי ערך הנדר, והיה בך חטא - רושם החטא וגם הממון לא תרויח. (דברים כג כב)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ראשי המטות - </w:t>
      </w:r>
      <w:r w:rsidR="00AD218A" w:rsidRPr="00AD218A">
        <w:rPr>
          <w:rStyle w:val="HebrewChar"/>
          <w:rFonts w:cs="FrankRuehl" w:hint="cs"/>
          <w:rtl/>
        </w:rPr>
        <w:t>...</w:t>
      </w:r>
      <w:r w:rsidRPr="00AD218A">
        <w:rPr>
          <w:rStyle w:val="HebrewChar"/>
          <w:rFonts w:cs="FrankRuehl" w:hint="cs"/>
          <w:rtl/>
        </w:rPr>
        <w:t>ומסר היתר נדרים לגדולי ישראל בלבד, שלא יזלזל ההמון בנדרים, ואם כן הכתוב אל ראשי המטות - אמר המצוה בשלימות, ולבני ישראל אמר זה הדבר - רק מסר הכללים ולא הפורח באויר. או הגם שיזהר שלא לנדר, יש נדרים ושבועות אשר צוה ה' לאמר - לחשש עריות לתגבורת ניגוד התאוה. (במדבר ל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ידור נדר - טעם הכפל, שיש ב' מיני נדרים ושבועות בענינים הנוגעים לנפש לעשות מעשה טוב, או להרחיק התיעוב, להגדיר עצמו, ובעניני הגוף במעשה שאין בו איסור או מצוה, לאכול או שלא לאכול, על אחד אמר כי ידור סתם, ועל הב' אמר נדר לה' לאסור אסר - לאסור דבר חול </w:t>
      </w:r>
      <w:r w:rsidRPr="00AD218A">
        <w:rPr>
          <w:rStyle w:val="HebrewChar"/>
          <w:rFonts w:cs="FrankRuehl" w:hint="cs"/>
          <w:rtl/>
        </w:rPr>
        <w:lastRenderedPageBreak/>
        <w:t>או דברים אסורים, כבועז שנשבע ליצרו, ועל דברים של חול, ושבועה של מניעת דברים כשל בועז אמר לא יחל, אבל אחרים מתירים לו, ועל נדרי הקדשות ושמים ושבועות לצורך מצוה אמר, ככל היוצא מפיו יעשה, שאין להם התרה</w:t>
      </w:r>
      <w:r w:rsidR="00AD218A" w:rsidRPr="00AD218A">
        <w:rPr>
          <w:rStyle w:val="HebrewChar"/>
          <w:rFonts w:cs="FrankRuehl" w:hint="cs"/>
          <w:rtl/>
        </w:rPr>
        <w:t>...</w:t>
      </w:r>
      <w:r w:rsidRPr="00AD218A">
        <w:rPr>
          <w:rStyle w:val="HebrewChar"/>
          <w:rFonts w:cs="FrankRuehl" w:hint="cs"/>
          <w:rtl/>
        </w:rPr>
        <w:t xml:space="preserve"> (שם שם 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והיה בך חטא - על דרך אומרם ז"ל בעון נדרים מתים אשתו ובניו של אדם, ועל כן אמר והיה בך חטא, לשון חסרון, שיחסר ממנו אשתו שהיא כגופו, או זרעו שהוא גם כן חלק ממנו. לא יהיה בך חטא - כאומרם אם רואה אדם שנכסיו מצומצמים יעשה מהם צדקה, ועוד מלח ממון חסר, והנה לפי שחביב על האדם ממונו, אין כח להוציאו, ולזה תבא הסברא לאדם להתחכם לנדור נדר, שבזה יהיה נוח הרצון לתת מנכסיו, לזה בא דבר המלך והודיעו, היוצא מחשש בטול הנדר, והיוצא מחשש מניעת נתינת צדקה אמר כי תחדל לנדור, הגם שאתה בא לידי מניעת נתינת צדקה, זה יסובב חסרון בממון, אבל בך בודאי שלא יהיה חטא. ואמר מוצא שפתיך תשמור - שתמתין מלהוציא הנדר מפיך עד שתוכל לעשות, פירוש לקיים הנדר אזי תדור, ותקיים הנדר סמוך לנדרך</w:t>
      </w:r>
      <w:r w:rsidR="00AD218A" w:rsidRPr="00AD218A">
        <w:rPr>
          <w:rStyle w:val="HebrewChar"/>
          <w:rFonts w:cs="FrankRuehl" w:hint="cs"/>
          <w:rtl/>
        </w:rPr>
        <w:t>...</w:t>
      </w:r>
      <w:r w:rsidRPr="00AD218A">
        <w:rPr>
          <w:rStyle w:val="HebrewChar"/>
          <w:rFonts w:cs="FrankRuehl" w:hint="cs"/>
          <w:rtl/>
        </w:rPr>
        <w:t xml:space="preserve"> (דברים כג כג וכד)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לא יחל - אם היה פירושו שלא יעבור על נדרו, היה לו לומר לא יעבור על דברו וכדומה, ולשון יחל מציין שמוציא דברו מקדושתו לחולין, וזה על ידי הפרה, ואי אפשר לומר שלא יוציאם לחולין גם על ידי התרת חכם, שאם כן הוה ליה לומר לא ייחל היו"ד בציר"י, מבנין נפעל, אבל יחל מבנין הפעיל, מורה שהוא לא יפר לעצמו, וכבר נודע דעת המבי"ט (ח"א סימן צ"ח) והמהרי"ט (יו"ד סימן כ"ו), שעל ידי פתח יכול להתיר לעצמו, וכן מפרשים דעת רש"י נדרים ס"ה ד"ה במדין, אך גם לדעתם אינו מפני שמוציא דבריו לחולין, רק שאם יש לו פתח הוה הנדר טעות, ונעקר ממילא. (במדבר ל 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הניא - אצל האב תפס לשון הנאה, ואצל הארוס באו ב' לשונות, הנאה והפרה, וכן אצל הבעל</w:t>
      </w:r>
      <w:r w:rsidR="00AD218A" w:rsidRPr="00AD218A">
        <w:rPr>
          <w:rStyle w:val="HebrewChar"/>
          <w:rFonts w:cs="FrankRuehl" w:hint="cs"/>
          <w:rtl/>
        </w:rPr>
        <w:t>...</w:t>
      </w:r>
      <w:r w:rsidRPr="00AD218A">
        <w:rPr>
          <w:rStyle w:val="HebrewChar"/>
          <w:rFonts w:cs="FrankRuehl" w:hint="cs"/>
          <w:rtl/>
        </w:rPr>
        <w:t xml:space="preserve"> הניא מונע דבר על ידי הכרח, והמפר אינו מכריח את הבחירה, רק מבטל הדבר</w:t>
      </w:r>
      <w:r w:rsidR="00AD218A" w:rsidRPr="00AD218A">
        <w:rPr>
          <w:rStyle w:val="HebrewChar"/>
          <w:rFonts w:cs="FrankRuehl" w:hint="cs"/>
          <w:rtl/>
        </w:rPr>
        <w:t>...</w:t>
      </w:r>
      <w:r w:rsidRPr="00AD218A">
        <w:rPr>
          <w:rStyle w:val="HebrewChar"/>
          <w:rFonts w:cs="FrankRuehl" w:hint="cs"/>
          <w:rtl/>
        </w:rPr>
        <w:t xml:space="preserve"> והרמב"ם (פרק י"ג מנדרים) כתב, שיש הפרה </w:t>
      </w:r>
      <w:r w:rsidRPr="00AD218A">
        <w:rPr>
          <w:rStyle w:val="HebrewChar"/>
          <w:rFonts w:cs="FrankRuehl" w:hint="cs"/>
          <w:rtl/>
        </w:rPr>
        <w:lastRenderedPageBreak/>
        <w:t>ובטול, הפרה שאומר לה מופר לך, והבטול הוא שיכוף אותה לעשות דבר שאסרה אותו, אבל ההפרה אינו כופה אותה אלא מפר לה ומניחה, אם רצתה עושה ואם לא רצתה אינה עושה, המפר צריך להוציא בשפתיו, והמבטל אינו צריך</w:t>
      </w:r>
      <w:r w:rsidR="00AD218A" w:rsidRPr="00AD218A">
        <w:rPr>
          <w:rStyle w:val="HebrewChar"/>
          <w:rFonts w:cs="FrankRuehl" w:hint="cs"/>
          <w:rtl/>
        </w:rPr>
        <w:t>...</w:t>
      </w:r>
      <w:r w:rsidRPr="00AD218A">
        <w:rPr>
          <w:rStyle w:val="HebrewChar"/>
          <w:rFonts w:cs="FrankRuehl" w:hint="cs"/>
          <w:rtl/>
        </w:rPr>
        <w:t xml:space="preserve"> (שם שם ו)</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כי תדור נדר - פרשת נדרים נאמרה בפרשת מטות, אולם שם מדבר מנדרים שהוא בשב ואל תעשה, כמו שכתוב לאסור איסר וגו', ולא מצינו בדברי הרשות שיהיה מוסד של נדר על קום ועשה</w:t>
      </w:r>
      <w:r w:rsidR="00AD218A" w:rsidRPr="00AD218A">
        <w:rPr>
          <w:rStyle w:val="HebrewChar"/>
          <w:rFonts w:cs="FrankRuehl" w:hint="cs"/>
          <w:rtl/>
        </w:rPr>
        <w:t>...</w:t>
      </w:r>
      <w:r w:rsidRPr="00AD218A">
        <w:rPr>
          <w:rStyle w:val="HebrewChar"/>
          <w:rFonts w:cs="FrankRuehl" w:hint="cs"/>
          <w:rtl/>
        </w:rPr>
        <w:t xml:space="preserve"> וכאן מדבר מנדרים שהם בדבר מצוה, ורק בקום ועשה, כמו שכתוב ועשית וגו', היינו שאמר הרי עלי להביא קרבן וכו'</w:t>
      </w:r>
      <w:r w:rsidR="00AD218A" w:rsidRPr="00AD218A">
        <w:rPr>
          <w:rStyle w:val="HebrewChar"/>
          <w:rFonts w:cs="FrankRuehl" w:hint="cs"/>
          <w:rtl/>
        </w:rPr>
        <w:t>...</w:t>
      </w:r>
      <w:r w:rsidRPr="00AD218A">
        <w:rPr>
          <w:rStyle w:val="HebrewChar"/>
          <w:rFonts w:cs="FrankRuehl" w:hint="cs"/>
          <w:rtl/>
        </w:rPr>
        <w:t xml:space="preserve"> (דברים כג כג)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נדר - קרוב לנתר, קפץ, אך לא למעלה, אלא ממקום למקום, ונמצאת הוראתו לעבור למקום אחר, מתוך דילוג על הרווח שבינתים, נדר קרוב גם לנטר, המורה לא רק על שמירה והטמנה, שכן נגזר ממנו שם העצם מטרה, שהיא המקום אשר נוטרים אותו בלב ומשקיפים אליו מרחוק, כן כל נודר משים את עצמו בנקודת זמן שטרם באה, והרי הוא קובע מה ייעשה בה, והשוה את המליצות בלשון חז"ל: קפץ ונדר, קפץ ונשבע</w:t>
      </w:r>
      <w:r w:rsidR="00AD218A" w:rsidRPr="00AD218A">
        <w:rPr>
          <w:rStyle w:val="HebrewChar"/>
          <w:rFonts w:cs="FrankRuehl" w:hint="cs"/>
          <w:rtl/>
        </w:rPr>
        <w:t>...</w:t>
      </w:r>
      <w:r w:rsidRPr="00AD218A">
        <w:rPr>
          <w:rStyle w:val="HebrewChar"/>
          <w:rFonts w:cs="FrankRuehl" w:hint="cs"/>
          <w:rtl/>
        </w:rPr>
        <w:t xml:space="preserve"> ודוקא משום כך משום שהוא מקדים את העתיד נקרא הנודר חוטא, הן קשה הדבר למדי לסקור ולהעריך יפה את הרגע שבהווה, ולמלא את חובותיו באמונה</w:t>
      </w:r>
      <w:r w:rsidR="00AD218A" w:rsidRPr="00AD218A">
        <w:rPr>
          <w:rStyle w:val="HebrewChar"/>
          <w:rFonts w:cs="FrankRuehl" w:hint="cs"/>
          <w:rtl/>
        </w:rPr>
        <w:t>...</w:t>
      </w:r>
      <w:r w:rsidRPr="00AD218A">
        <w:rPr>
          <w:rStyle w:val="HebrewChar"/>
          <w:rFonts w:cs="FrankRuehl" w:hint="cs"/>
          <w:rtl/>
        </w:rPr>
        <w:t xml:space="preserve"> נדרים מיותרים איפוא בין להרע בין להיטיב, נשארים רק דברים חסרי ערך, אך יהיה זה יותר מסכלות, להעלות דבר חסר ערך לדרגת חובה רצינית על ידי הנדר, ועוד נוסף על כך בעתיד הנעלם. רק במקרים יוצאים מהכלל, כמו כאן בשעת צרה, אין מקדימים את העתיד, אלא היפוכו של דבר, הרגע בהווה כה גדול, עד שהוא נעשה יסוד ובסיס לחיי העתיד, רק אז הנדר מותר, וגם למצוה יחשב. (בראשית כח כ)</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הפסוק שלנו המכשיר ופוסל בעלי מומים להקדש, מעמיד נדבה מול נדר. בנדבה מתקדש רק החפץ על פי ערכו, משום כך בהמה בעלת מום כשרה לנדבה, אמנם המום גורע מערכה, אך מעיקרה לא נועדה להתקדש, אלא במידה שיש </w:t>
      </w:r>
      <w:r w:rsidR="00801B32" w:rsidRPr="00AD218A">
        <w:rPr>
          <w:rStyle w:val="HebrewChar"/>
          <w:rFonts w:cs="FrankRuehl" w:hint="cs"/>
          <w:rtl/>
        </w:rPr>
        <w:lastRenderedPageBreak/>
        <w:t>לה ערך, וערך זה מיוצג על ידי החפץ במלואו. כנגד זה הנדר הוא הקבלה שבלב המקריב, והבהמה היא ביטוי לאדם ולאישיותו, בתמימות הוויתו ורצונו, משם כך לנדר לא ירצה, בהמה בעלת מום שאיננה תמימה, איננה יכולה להיות ביטוי להחלטה רצונית תמימה. (ויקרא כב כג)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כפרק סיום נוסף כאן הפרק על מתנות נדבה למקדש, אדם רואה צורך או הוגה משאלה לתת למקדש חפץ או ערכו, ועל ידי כך הוא מבקש לבטא את ענינו המיוחד במקדש, או רצונו לבטא את היחס המיוחד, הקיים לפי תפסיתו בין החפץ למקדש. אותן נדבות מקדש קרויות כאן הפלאת נדר, אין הן דרושות על פי דין, ואין הן נובעות מדרישות הדין, אלא הן נובעות מרחשי לב סובייקטיביים בהחלט. ואופייני הדבר, שפרק זה הדן בנדבות המקדש נראה על פי מקומו רק כפרק סיום נספח</w:t>
      </w:r>
      <w:r w:rsidRPr="00AD218A">
        <w:rPr>
          <w:rStyle w:val="HebrewChar"/>
          <w:rFonts w:cs="FrankRuehl" w:hint="cs"/>
          <w:rtl/>
        </w:rPr>
        <w:t>...</w:t>
      </w:r>
      <w:r w:rsidR="00801B32" w:rsidRPr="00AD218A">
        <w:rPr>
          <w:rStyle w:val="HebrewChar"/>
          <w:rFonts w:cs="FrankRuehl" w:hint="cs"/>
          <w:rtl/>
        </w:rPr>
        <w:t xml:space="preserve"> ודבר גדול למדנו כאן, תורת כהנים איננה מייחסת ערך מיוחד לנדבות המקדש, אין היא רואה בהן חסידות יתירה, הרצויה בעיני ה' בייחוד, קל וחומר שאין היא מייחסת להן כוח לכפר על חיים של חטא</w:t>
      </w:r>
      <w:r w:rsidRPr="00AD218A">
        <w:rPr>
          <w:rStyle w:val="HebrewChar"/>
          <w:rFonts w:cs="FrankRuehl" w:hint="cs"/>
          <w:rtl/>
        </w:rPr>
        <w:t>...</w:t>
      </w:r>
      <w:r w:rsidR="00801B32" w:rsidRPr="00AD218A">
        <w:rPr>
          <w:rStyle w:val="HebrewChar"/>
          <w:rFonts w:cs="FrankRuehl" w:hint="cs"/>
          <w:rtl/>
        </w:rPr>
        <w:t xml:space="preserve"> (שם כז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ותען רחל - הקדימה, שנתרגשה יותר מהזכרת הנדר, בהיותה עקר אשתו, ובאמת מפני איחור הנדר נתבקרה פנקסו של יעקב אבינו ע"ה</w:t>
      </w:r>
      <w:r w:rsidR="00AD218A" w:rsidRPr="00AD218A">
        <w:rPr>
          <w:rStyle w:val="HebrewChar"/>
          <w:rFonts w:cs="FrankRuehl" w:hint="cs"/>
          <w:rtl/>
        </w:rPr>
        <w:t>...</w:t>
      </w:r>
      <w:r w:rsidRPr="00AD218A">
        <w:rPr>
          <w:rStyle w:val="HebrewChar"/>
          <w:rFonts w:cs="FrankRuehl" w:hint="cs"/>
          <w:rtl/>
        </w:rPr>
        <w:t xml:space="preserve"> (בראשית לא יד)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יפליא - כדפירשנו, שהוא פלא לעשות מצוה שאין רצון ה' בכך. (ויקרא כז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לפלא נדר - בין שעשה בהפלאה, היינו שלא כדין, שנדר שלא בעת צרה ואסור לנדור, בין בנדבה שהוא מן המובחר. (במדבר טו 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ראשי המטות - שבנדרים מצוה להעשות בעל כרחם, וייחד זאת בנדרים מבשאר מצוות, שנודר בעת צרה, ואחר כך תהות מצויה ומיקל לעצמו. (שם ל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כל נדריה - כתב כאן בהקמה ובהפרה, ובבעל כתב כן רק בהקמה, שבעל אינו מיפר אלא מה שבינו לבינה, או נדרי עינוי נפש, והאב מפר הכל כמו שכתב הרמב"ם, ובאמת הכל הוא בינו לבינה, שאין זה כבוד לאב. ומה שתניא בספרי, מה הבעל אינו מפר אלא בנדרים שבינו לבינה, </w:t>
      </w:r>
      <w:r w:rsidRPr="00AD218A">
        <w:rPr>
          <w:rStyle w:val="HebrewChar"/>
          <w:rFonts w:cs="FrankRuehl" w:hint="cs"/>
          <w:rtl/>
        </w:rPr>
        <w:lastRenderedPageBreak/>
        <w:t>אף האב וכו', הוא בארוסה, אבל בבעל שנוגע לדברים שבינו לבינה או לשלום בית, רשאי. (שם שם יא)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תורה תמימה: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מתה עלי - מדייקים מכאן שבעוון נדרים אשתו מתה, דכתיב עלי, והוא לשון נדרים, ומזהירו בזה שלא יעבר על שבועתו. (בראשית מח ז)</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זה הדבר - החכם מתיר הנדר, ובעל מפר, פירוש שהחכם עוקר הנדר מעיקרו, לכן גם שאר לשונות ביטול כשרים בו, אבל האב והבעל מפירים מכאן ולהבא, על כן לשון אחר לא זכתה להם התורה. (במדבר ל ב)</w:t>
      </w:r>
    </w:p>
    <w:p w:rsidR="00AD218A" w:rsidRDefault="00801B32" w:rsidP="00AD218A">
      <w:pPr>
        <w:pStyle w:val="NormalPar"/>
        <w:widowControl w:val="0"/>
        <w:spacing w:before="240" w:line="254" w:lineRule="exact"/>
        <w:jc w:val="both"/>
        <w:rPr>
          <w:rStyle w:val="HebrewChar"/>
          <w:rtl/>
        </w:rPr>
      </w:pPr>
      <w:r w:rsidRPr="00AD218A">
        <w:rPr>
          <w:rStyle w:val="HebrewChar"/>
          <w:rFonts w:cs="FrankRuehl" w:hint="cs"/>
          <w:bCs/>
          <w:szCs w:val="28"/>
          <w:rtl/>
        </w:rPr>
        <w:t>מוהר"ן: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ולהקים אמונה הנפולה היא על ידי בחינת יעקב, היינו על ידי נדר שידור איזהו נדר (רוצה לומר ויקיים מיד). ועל ידי הנדר ישוב לאמונת חכמים, כי כשאין לו אמונת חכמים זה בחינת הסתלקות החכמים בחינת פלא, בבחינות (ישעיה כ"ט) "הנני יוסיף להפליא את העם הזה הפלא ופלא ואבדה חכמת חכמיו", ודרשו חז"ל (מ"ר איכה א') שזה נאמר על סלוקן של חכמים, ותקונו של הפלאה הזאת, היינו של סלוקן של חכמים, תיקונו הפלאה של נדר, בבחינת (במדבר ו') "כי יפליא לנדור", כי על ידי הנדר הוא עולה לשורש שהחכמים מושרשים שם, היינו בחינת פליאות חכמה, ויודע ומכיר מעלות החכמים ועל ידי זה הוא שב ומאמין בהם, וזהו בחינת (ישעיה כ"ה) "אודה שמך כי עשית פלא", ועל ידי זה "עצות מרחוק אמונה אומר", היינו על ידי בחינת נדר, שהוא בחינות פלא, נתתקן אמונת חכמים שעצתם מרחוק</w:t>
      </w:r>
      <w:r w:rsidR="00AD218A" w:rsidRPr="00AD218A">
        <w:rPr>
          <w:rStyle w:val="HebrewChar"/>
          <w:rFonts w:cs="FrankRuehl" w:hint="cs"/>
          <w:rtl/>
        </w:rPr>
        <w:t>...</w:t>
      </w:r>
      <w:r w:rsidRPr="00AD218A">
        <w:rPr>
          <w:rStyle w:val="HebrewChar"/>
          <w:rFonts w:cs="FrankRuehl" w:hint="cs"/>
          <w:rtl/>
        </w:rPr>
        <w:t xml:space="preserve"> (נז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כבר אמרנו כמה פעמים כי אין הקדושה בכל מקום ואין כולם קדושים, ולכן נאסרו הבמות דהקדושה רק בבית המקדש, וזהו הנודר ומבקש תוספת קדושה בנדרים וסייגים כאלו בנה במה ממש, והמקיימו שהוא גמר הפעולה דדיו מה שאסרה תורה. וזהו דדרשו זה הדבר דנדרים מזה הדבר דשחוטי חוץ דהכל אחד. וזהו שהסמיך לנדרים אז סמוכים למיתת משה וישובו לטעותו קרח דכל העדה קדושים, או בבואם לארץ ישראל ויראו הבמות מותרים אז קודם בנין בית </w:t>
      </w:r>
      <w:r w:rsidRPr="00AD218A">
        <w:rPr>
          <w:rStyle w:val="HebrewChar"/>
          <w:rFonts w:cs="FrankRuehl" w:hint="cs"/>
          <w:rtl/>
        </w:rPr>
        <w:lastRenderedPageBreak/>
        <w:t>המקדש יחשבו דכולם קדושים. (חלק ג קומץ המנחה צה עמוד טז)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וידר יעקב נדר</w:t>
      </w:r>
      <w:r w:rsidR="00AD218A" w:rsidRPr="00AD218A">
        <w:rPr>
          <w:rStyle w:val="HebrewChar"/>
          <w:rFonts w:cs="FrankRuehl" w:hint="cs"/>
          <w:rtl/>
        </w:rPr>
        <w:t>...</w:t>
      </w:r>
      <w:r w:rsidRPr="00AD218A">
        <w:rPr>
          <w:rStyle w:val="HebrewChar"/>
          <w:rFonts w:cs="FrankRuehl" w:hint="cs"/>
          <w:rtl/>
        </w:rPr>
        <w:t xml:space="preserve"> ופירש נדר מלשון דירה, כשהנדר באמת בכל הנפש יש לו דביקות בה' אלקים אמת, וזה הוציא יעקב מכח אל הפועל, כמו שכתוב וידר וגו' לאמר, וכתיב אשר נדרת לי שם נדר, שלא היה בכח אנושי להוציא אל הפועל בחינת נדר, רק יעקב, ואיתא במדרש כל מקום שנאמר "לי" קיים לעולם ולעולמי עולמים, משום שבזה הנדר נתדבק בבחינת אמת והתורה כנ"ל. (בראשית ויצא תרנ"ז)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ונשבעת חי ה' וגו'</w:t>
      </w:r>
      <w:r w:rsidR="00AD218A" w:rsidRPr="00AD218A">
        <w:rPr>
          <w:rStyle w:val="HebrewChar"/>
          <w:rFonts w:cs="FrankRuehl" w:hint="cs"/>
          <w:rtl/>
        </w:rPr>
        <w:t>...</w:t>
      </w:r>
      <w:r w:rsidRPr="00AD218A">
        <w:rPr>
          <w:rStyle w:val="HebrewChar"/>
          <w:rFonts w:cs="FrankRuehl" w:hint="cs"/>
          <w:rtl/>
        </w:rPr>
        <w:t xml:space="preserve"> ועל ידי הקבלת מלכות שמים בכל יום בפה מלא מסייעים אלה הדבורים להיות נמשך המעשה כפי הקבלה, כמו שכתוב נשבעתי ואקיימה, ונודרין לקיים את המצוות, והנדר מסייע, כמו שכתוב ככל היוצא מפיו יעשה, והוא הבטחה גם כן כי יוכל האדם לקיים אחר כך במעשה כפי הקבלה בפה, ולכן כתיב ככל, ולא כל, כי באמת המעשה רחוק מאד מהרצון והקבלה, רק שעל ידי הקבלה יכולין להדמות המעשה אל הקבלה כנ"ל, אכן כפי תיקון הנפש כך יכולין לעורר בפה, כי יש בחינת דומם צומח חי מדבר, ואדם כולל הכל, ואחרי תיקון דומם צומח חי יכולין לבא אחר כך לבחינת הדבור, שהוא למעלה מהכל</w:t>
      </w:r>
      <w:r w:rsidR="00AD218A" w:rsidRPr="00AD218A">
        <w:rPr>
          <w:rStyle w:val="HebrewChar"/>
          <w:rFonts w:cs="FrankRuehl" w:hint="cs"/>
          <w:rtl/>
        </w:rPr>
        <w:t>...</w:t>
      </w:r>
      <w:r w:rsidRPr="00AD218A">
        <w:rPr>
          <w:rStyle w:val="HebrewChar"/>
          <w:rFonts w:cs="FrankRuehl" w:hint="cs"/>
          <w:rtl/>
        </w:rPr>
        <w:t xml:space="preserve"> (במדבר מטות תרל"ט)</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וידבר משה וגו', ובמדרש, אפילו באמת אי אתה רשאי לישבע אלא אם יש בך מדות הללו וכו', לכן נמסר הנדרים אל ראשי המטות, דהנה נדר הוא מלשון דירה, להיות חל שם שמים על דבר הנדור, שעד עתה היה דבר הרשות, ועל ידי הנדר חל עליו מצות הנדר, ידור נדר לה', ומצינו נדר הראשון ביעקב אבינו, והאבן הזאת וגו' יהיה בית אלקים, וכן בדוד המלך ע"ה אשר וגו' נדר לאביר יעקב, אמרו במדרש שתלה הנדר ביעקב, שהוא היה הראשון, וגם שם הנדר היה למצא מקום לה'. וכן איתא בגמרא הנודר כאלו בנה במה, ופירש רש"י בזמן איסור במות, אבל אלה אנשים הגדולים בנו בנין קבוע, שזהו עיקר החילוק בין בית עולמים לבמת אקראי, אבל אותן שיש בהם מדות הללו, הסכמתם דבר של </w:t>
      </w:r>
      <w:r w:rsidRPr="00AD218A">
        <w:rPr>
          <w:rStyle w:val="HebrewChar"/>
          <w:rFonts w:cs="FrankRuehl" w:hint="cs"/>
          <w:rtl/>
        </w:rPr>
        <w:lastRenderedPageBreak/>
        <w:t>קיימא לעולם, וזכו לבנין בית עולמים, רמז לדבר, נאמר כאן זה הדבר, ונאמר בשחוטי חוץ זה הדבר, והעיקר שידור נדר לה' כמו שכתוב אם ה' לא יבנה בית שוא וגו', וזה היה מסירת הנדרים ושבועות שמסר להם משה רבינו ע"ה בסוף ימיו, שיוציאו בנין בית המקדש מכח אל הפועל. (שם שם תר"ס)</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לא יחל דברו, אמרו חז"ל הוא אינו מיחל ואחרים מוחלין לו. הענין כי האדם נקרא מדבר, וזה היתרון שיש לו על כל הברואים, וצריך להיות הדבור מנהיג לכל האדם, להיות נמשך אחר הדיבור</w:t>
      </w:r>
      <w:r w:rsidR="00AD218A" w:rsidRPr="00AD218A">
        <w:rPr>
          <w:rStyle w:val="HebrewChar"/>
          <w:rFonts w:cs="FrankRuehl" w:hint="cs"/>
          <w:rtl/>
        </w:rPr>
        <w:t>...</w:t>
      </w:r>
      <w:r w:rsidRPr="00AD218A">
        <w:rPr>
          <w:rStyle w:val="HebrewChar"/>
          <w:rFonts w:cs="FrankRuehl" w:hint="cs"/>
          <w:rtl/>
        </w:rPr>
        <w:t xml:space="preserve"> ונעשה בנין מדבור האדם. ובגמרא, הנודר כאלו בנה במה וכו', פירש רש"י בשעת איסור הבמות, ומכל מקום נראה כמו שבמות היה להם זמן היתר וזמן איסור, כמו כן יש בנפשות שהנדר ושבועה מותר להם, דהיינו צדיקים, כדאיתא במדרש אם יש בך מדות הללו וכו', ולהם ניתן זה הבנין, כמו שכתוב ותגזר אומר ויקם, ושבועה נקראה קיימא, שנעשה מזה קומה ובנין. והנה לכל אדם יש עולם ושיעור קומה בפני עצמו, ולכן הבנין שנבנה בדיבורו לא יחל, אבל החכם עוקר נדר מעיקרו, כי כח החכם למעלה בעולם וקומה שלמעלה מזה הנודר, ולכן אחרים מוחלין לו, כי עיקר הכוונה שהאדם לא יחל דיבורו, להיות הדיבור שליט עליו, שהוא המנהיג וכח השורש שלו כנ"ל. (שם שם תרנ"ד)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בפסוק מוצא שפתיך תשמור, ודרשו חז"ל, מוצא שפתיך מצות עשה, תשמור מצות לא תעשה וכו'. כי הנדר והקבלה של מצוה היא מסייעת הרבה אל האדם, לכן איתא שנשבעין לקיים המצוה, שנאמר נשבעתי ואקיימה. וכן מקבלין בני ישראל ב' פעמים בכל יום עול מלכותו יתברך, וקבלה זו מסייעת אל האדם, אך זה תליא כפי שמירת הפה מדברי הבלי עולם הזה, כן יש כח בפה לקבל ושיעשה דבורו רושם, לכן צריכין לשמור הפה ומקפידין מאד על לשון הרע</w:t>
      </w:r>
      <w:r w:rsidR="00AD218A" w:rsidRPr="00AD218A">
        <w:rPr>
          <w:rStyle w:val="HebrewChar"/>
          <w:rFonts w:cs="FrankRuehl" w:hint="cs"/>
          <w:rtl/>
        </w:rPr>
        <w:t>...</w:t>
      </w:r>
      <w:r w:rsidRPr="00AD218A">
        <w:rPr>
          <w:rStyle w:val="HebrewChar"/>
          <w:rFonts w:cs="FrankRuehl" w:hint="cs"/>
          <w:rtl/>
        </w:rPr>
        <w:t xml:space="preserve"> וכפי השמירה מלא תעשה, כן מסייע הפה לקיים המצוות עשה, ולכן צריכים לקיים הנדר, ואז מקבלין שכר על הקבלה בפני עצמה ועל הקיום בפני עצמו. ולעומת זה כתוב גם כן דרוש ידרשנו, דרישה על הנדר, כיון שלא קיים היה הקבלה עבירה, ודרישה על שלא קיים הנדר. והאמת כי אם היתה הקבלה כראוי, וודאי היה </w:t>
      </w:r>
      <w:r w:rsidRPr="00AD218A">
        <w:rPr>
          <w:rStyle w:val="HebrewChar"/>
          <w:rFonts w:cs="FrankRuehl" w:hint="cs"/>
          <w:rtl/>
        </w:rPr>
        <w:lastRenderedPageBreak/>
        <w:t>מקיים, והרי זה סימן שלא קיבל עליו בלב שלם, וכתוב בקהלת, כאשר תדור וגו' כי אין חפץ בכסילים וגו', פירוש כי אם שהרצון והקבלה שנקרא חפץ הוא חשוב מאד בשמים, אבל לא בכסילים שאין מקיימים, וגם אינו כלל רצון אמת, וזה אין חפץ בכסילים, מכלל שהמקיים גם הקבלה חביב לפניו יתברך. (דברים תצא תרמ"ב)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ובזה יש ליתן טעם מדוע לא נדר את הנדר עד אחר החלום, ולכאורה איפכא מבעיא ליה, דבמראה כבר נתחזק לבו, ולא היה כל כך בצרה גדולה כמו קודם המראה, וקודם המראה שהיה בצרה גדולה היה לו לנדור. והאמנם שאיכא מאן דאמר במדרש שמסורסת היא הפרשה, והנדר היה קודם לכן, אך לאינך מאן דאמר דעל הסדר נאמר, מאי איכא למימר. אך להנ"ל יובן על פי מה שהגיד כ"ק אבי אדמו"ר זצללה"ה, דבאשר היה יעקב מפחד מעשו ומלבן אחז בלמעלה מן הטבע, כי נדר הוא לשון נ' דר שער הנ', עד כאן דבריו. והנה יעקב פתח בנדרים, שלא מצינו קודם לזה לשון נדר</w:t>
      </w:r>
      <w:r w:rsidRPr="00AD218A">
        <w:rPr>
          <w:rStyle w:val="HebrewChar"/>
          <w:rFonts w:cs="FrankRuehl" w:hint="cs"/>
          <w:rtl/>
        </w:rPr>
        <w:t>...</w:t>
      </w:r>
      <w:r w:rsidR="00801B32" w:rsidRPr="00AD218A">
        <w:rPr>
          <w:rStyle w:val="HebrewChar"/>
          <w:rFonts w:cs="FrankRuehl" w:hint="cs"/>
          <w:rtl/>
        </w:rPr>
        <w:t xml:space="preserve"> והיינו משום דמעולם לא זכה אדם לאחוז בשער הנ' כמו יעקב, ועל כן קודם מראה זה שנתאחו האבנים כנ"ל, היינו שראה בעיניו שבא למעלה משבעת ימי הבנין, לא הרהיב עוז בנפשו לאחוז בנדרים, אלא אחר שראה בעיניו שהגיעה זכותו לזה פתח בנדרים, ולשון פתח, היינו מלשון פתח, שפתח פתח לכל, ומכל מקום כל הנודרים מגיעים לזה באמצעות יעקב</w:t>
      </w:r>
      <w:r w:rsidRPr="00AD218A">
        <w:rPr>
          <w:rStyle w:val="HebrewChar"/>
          <w:rFonts w:cs="FrankRuehl" w:hint="cs"/>
          <w:rtl/>
        </w:rPr>
        <w:t>...</w:t>
      </w:r>
      <w:r w:rsidR="00801B32" w:rsidRPr="00AD218A">
        <w:rPr>
          <w:rStyle w:val="HebrewChar"/>
          <w:rFonts w:cs="FrankRuehl" w:hint="cs"/>
          <w:rtl/>
        </w:rPr>
        <w:t xml:space="preserve"> (בראשית ויצא תרע"ג)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ומעתה יש לומר שזו היתה עצת יעקב שקפץ לנדרים, דהנה ידוע שענין נדרים הוא מלשון נ' דר, שהוא נאחז בשער החמשים, וידוע דשער החמשים הוא בלי שינוי, וכל השינוי הוא רק בעולם הטבע, ושער החמשים הוא למעלה משבע פעמים שבע, שהם במספר שבעת ימי הבנין</w:t>
      </w:r>
      <w:r w:rsidR="00AD218A" w:rsidRPr="00AD218A">
        <w:rPr>
          <w:rStyle w:val="HebrewChar"/>
          <w:rFonts w:cs="FrankRuehl" w:hint="cs"/>
          <w:rtl/>
        </w:rPr>
        <w:t>...</w:t>
      </w:r>
      <w:r w:rsidRPr="00AD218A">
        <w:rPr>
          <w:rStyle w:val="HebrewChar"/>
          <w:rFonts w:cs="FrankRuehl" w:hint="cs"/>
          <w:rtl/>
        </w:rPr>
        <w:t xml:space="preserve"> ועל כן נדרים מסוגלים לכך, שלא יהיה האדם כל כך בעל שינוי, ועל ידי זה שוב אין חשש שמא יגרום החטא.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ובזה יובן הלשון, מכאן שנודרים בעת צרה, כי כ"ח עתים מפורשים בספר קהלת, שהם תחת השינוי, על כן "בעת" צרה, שמורה שהוא תחת </w:t>
      </w:r>
      <w:r w:rsidRPr="00AD218A">
        <w:rPr>
          <w:rStyle w:val="HebrewChar"/>
          <w:rFonts w:cs="FrankRuehl" w:hint="cs"/>
          <w:rtl/>
        </w:rPr>
        <w:lastRenderedPageBreak/>
        <w:t>הענין השינוי, אז העצה לקפוץ לנדרים, וזה לימוד גדול להאדם, שיתאמץ שכל עבודתו ותורתו יהיו בכח עצום למעלה מן הטבע, ואז כפי המדה שיוצא מהיקש הטבע בה במדה יש לו קיום ביותר, ואיננו כל כך תחת השינוי. ונראה שזה גם כן מכחו של יעקב אבינו ע"ה, שפתח פתח שיהיה ביכולת האדם לאחוז בכח עצום למעלה מהיקש הטבע</w:t>
      </w:r>
      <w:r w:rsidR="00AD218A" w:rsidRPr="00AD218A">
        <w:rPr>
          <w:rStyle w:val="HebrewChar"/>
          <w:rFonts w:cs="FrankRuehl" w:hint="cs"/>
          <w:rtl/>
        </w:rPr>
        <w:t>...</w:t>
      </w:r>
      <w:r w:rsidRPr="00AD218A">
        <w:rPr>
          <w:rStyle w:val="HebrewChar"/>
          <w:rFonts w:cs="FrankRuehl" w:hint="cs"/>
          <w:rtl/>
        </w:rPr>
        <w:t xml:space="preserve"> (שם שם תרפ"א, וראה שם עוד)</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בילקוט בשם ספרי זוטא, בישראל בבל יחל, ואין אומות העולם בבל יחל. להבין הטעם יש לומר על פי מה שאמר כ"ק אבי אדמו"ר זצללה"ה בטעם הנדרים, שיהיה בכחו של אדם לעשות בדיבורו את הדבר קודש, שתעשה הויה וצורה חדשה בדבר, על פי דברי רבינו יונה, דמי ששומר פיו נעשה פיו כלי שרת, על כן כמו שכלי שרת מקדש את המנחה הניתנת לתוכו, כן הדבור היוצא מפיו הוא קדוש, ובכן יכול לקדש הדבר. עד כאן דבריו</w:t>
      </w:r>
      <w:r w:rsidR="00AD218A" w:rsidRPr="00AD218A">
        <w:rPr>
          <w:rStyle w:val="HebrewChar"/>
          <w:rFonts w:cs="FrankRuehl" w:hint="cs"/>
          <w:rtl/>
        </w:rPr>
        <w:t>...</w:t>
      </w:r>
      <w:r w:rsidRPr="00AD218A">
        <w:rPr>
          <w:rStyle w:val="HebrewChar"/>
          <w:rFonts w:cs="FrankRuehl" w:hint="cs"/>
          <w:rtl/>
        </w:rPr>
        <w:t xml:space="preserve"> וצריך להבין, מדוע דוקא כשמקדש פיו נעשה כלי שרת, למה לא שאר אברים, למשל כשיקדש ידיו או רגליו. אך יובן על פי מאמר הכתוב (ישעיה מ"ג) "עם זו יצרתי לי תהלתי יספרו", הרי כי כל בריאת האדם היתה בשביל זה שיספרו תהלות השי"ת, ודוקא ישראל, כמו שכתוב "עם זו" וגו', ועל כן אומות העולם שאינם נעשים כלי שרת ודיבורם אינו נעשה קודש, על כן לא שייך בהו לומר שלא יעשו דבריהם חולין, על כן אינם בבל יחל</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ועוד יש להבין טעם הדבר, דהנה יש להבין כל ענין נדרים שעושה את הדבר כהקדש, ומכל מקום איננו הקדש, והיאך יתכן שלגבי עצמו יהיה הקדש, ולאחרים לא. אך יש לומר כי כל איש מישראל הוא העולם קטן</w:t>
      </w:r>
      <w:r w:rsidR="00AD218A" w:rsidRPr="00AD218A">
        <w:rPr>
          <w:rStyle w:val="HebrewChar"/>
          <w:rFonts w:cs="FrankRuehl" w:hint="cs"/>
          <w:rtl/>
        </w:rPr>
        <w:t>...</w:t>
      </w:r>
      <w:r w:rsidRPr="00AD218A">
        <w:rPr>
          <w:rStyle w:val="HebrewChar"/>
          <w:rFonts w:cs="FrankRuehl" w:hint="cs"/>
          <w:rtl/>
        </w:rPr>
        <w:t xml:space="preserve"> ויש חילוק בין אנשים כמו שיש חילוק בין עולמות, ואם כן אין תימה שלגבי זה העולם הוא הקדש, ולגבי זה העולם אינו הקדש, אבל אומות העולם שההשגחה דבוקה בהם מצד המין, לא מצד הפרט, כמבואר בספרים, על כן בלתי אפשר שיהיה לאחד הקדש ולאחרים לא, היינו לגבי עצמו יהיה הקדש ולאחרים לא, וכל זה בנדרי עצמו, אבל בנדרי הקדש שפיר נודרים נדרים ונדבות כישראל. (במדבר מטות תע"ר)</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 xml:space="preserve">וכ"ק אבי אדמו"ר זצללה"ה דקדק, הלא אין </w:t>
      </w:r>
      <w:r w:rsidR="00801B32" w:rsidRPr="00AD218A">
        <w:rPr>
          <w:rStyle w:val="HebrewChar"/>
          <w:rFonts w:cs="FrankRuehl" w:hint="cs"/>
          <w:rtl/>
        </w:rPr>
        <w:lastRenderedPageBreak/>
        <w:t>עיקר נדר תלוי בראשי המטות, אלא עקירת הנדר, וכשהתחיל בראשי המטות, משמע שעיקר הנדר תלוי בראשי המטות, אמר הוא ז"ל דבר נחמד, שלכאורה איך נתנה התורה רשות לאדם לאסור את המותר לו, לחייב את עצמו בדבר שאינו חייב, שהוא כאילו מוסיף על דברי תורה, והכתוב אמר לא תוסיפו, אך באמת אין זה נחשב הוספה על המצוות, שהרי אינן בסגנון אחד, שמצוות התורה הן נצחיות בלי שינוי, וזה ישנו בשאלה, ולפי זה מה שהחכם יכול להתיר הנדר, זה עצמו הוא סיבה שיכול לנדור, אם כן עיקר מציאות הנדר תלויה בראשי המטות</w:t>
      </w:r>
      <w:r w:rsidRPr="00AD218A">
        <w:rPr>
          <w:rStyle w:val="HebrewChar"/>
          <w:rFonts w:cs="FrankRuehl" w:hint="cs"/>
          <w:rtl/>
        </w:rPr>
        <w:t>...</w:t>
      </w:r>
      <w:r w:rsidR="00801B32" w:rsidRPr="00AD218A">
        <w:rPr>
          <w:rStyle w:val="HebrewChar"/>
          <w:rFonts w:cs="FrankRuehl" w:hint="cs"/>
          <w:rtl/>
        </w:rPr>
        <w:t xml:space="preserve"> (שם שם תרע"ג)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פרי צדיק:</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ואיתא בשמעון הצדיק (נדרים ט') מימי לא אכלתי אשם נזיר וכו', אמרתי לו, בני כמותך ירבו נוזרי נזירות בישראל. והיינו שראה רבי שמעון שהתכוין רק לשם שמים, והיה רצון השי"ת שיגדור עצמו בנזירות, ובלאו הכי, כשאין מבורר שמתכוין לשם שמים, הנדרים אסורין, כמו שכתוב בירושלמי פרק ט' דנדרים, לא דייך במה שאסרה תורה, אלא שאתה אוסר עליך דברים אחרים, ולכך הוזכר כאן הלשון זה הדבר אשר צוה ה', היינו מי שזוכה שיהיה הדבר היוצא מפיו דבר ה'</w:t>
      </w:r>
      <w:r w:rsidRPr="00AD218A">
        <w:rPr>
          <w:rStyle w:val="HebrewChar"/>
          <w:rFonts w:cs="FrankRuehl" w:hint="cs"/>
          <w:rtl/>
        </w:rPr>
        <w:t>...</w:t>
      </w:r>
      <w:r w:rsidR="00801B32" w:rsidRPr="00AD218A">
        <w:rPr>
          <w:rStyle w:val="HebrewChar"/>
          <w:rFonts w:cs="FrankRuehl" w:hint="cs"/>
          <w:rtl/>
        </w:rPr>
        <w:t xml:space="preserve"> וזה שהוזכר כאן בריש פרשה זו "אל ראשי המטות"</w:t>
      </w:r>
      <w:r w:rsidRPr="00AD218A">
        <w:rPr>
          <w:rStyle w:val="HebrewChar"/>
          <w:rFonts w:cs="FrankRuehl" w:hint="cs"/>
          <w:rtl/>
        </w:rPr>
        <w:t>...</w:t>
      </w:r>
      <w:r w:rsidR="00801B32" w:rsidRPr="00AD218A">
        <w:rPr>
          <w:rStyle w:val="HebrewChar"/>
          <w:rFonts w:cs="FrankRuehl" w:hint="cs"/>
          <w:rtl/>
        </w:rPr>
        <w:t xml:space="preserve"> ולהם נמסר ענין נדרים, שהם מבינים ומרגישים הזמן והמקום המוכשר לעשות סייג ונדר, ואז יוכל להיות דבר ה' ממש, זה הדבר אשר צוה ה', ועל זה נאמר "לא יחל דברו"</w:t>
      </w:r>
      <w:r w:rsidRPr="00AD218A">
        <w:rPr>
          <w:rStyle w:val="HebrewChar"/>
          <w:rFonts w:cs="FrankRuehl" w:hint="cs"/>
          <w:rtl/>
        </w:rPr>
        <w:t>...</w:t>
      </w:r>
      <w:r w:rsidR="00801B32" w:rsidRPr="00AD218A">
        <w:rPr>
          <w:rStyle w:val="HebrewChar"/>
          <w:rFonts w:cs="FrankRuehl" w:hint="cs"/>
          <w:rtl/>
        </w:rPr>
        <w:t xml:space="preserve"> (במדבר מטות 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וכמו כן איזה פרט מישראל, שמרגיש בעצמו באיזה ענין שנצרך שמירה יתירה בנפשו והוא עושה הרחקה לקדש את עצמו במותר לו, נדר כזה יש עליו הכח כאיסור של תורה ממש, ועל זה מרמז משה "אל ראשי המטות", היינו הסנהדרין ועיני העדה, שיש להם הכח הזה להוסיף על דברי תורה, לעשות מהיתר איסור ממש לצורך העת, וככח הזה ניתן לבני ישראל גם לפרטי נפשות בעת שירגיש בנפשו הצורך לזה</w:t>
      </w:r>
      <w:r w:rsidRPr="00AD218A">
        <w:rPr>
          <w:rStyle w:val="HebrewChar"/>
          <w:rFonts w:cs="FrankRuehl" w:hint="cs"/>
          <w:rtl/>
        </w:rPr>
        <w:t>...</w:t>
      </w:r>
      <w:r w:rsidR="00801B32" w:rsidRPr="00AD218A">
        <w:rPr>
          <w:rStyle w:val="HebrewChar"/>
          <w:rFonts w:cs="FrankRuehl" w:hint="cs"/>
          <w:rtl/>
        </w:rPr>
        <w:t xml:space="preserve"> (שם שם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חכמה ומוסר:</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w:t>
      </w:r>
      <w:r w:rsidR="00801B32" w:rsidRPr="00AD218A">
        <w:rPr>
          <w:rStyle w:val="HebrewChar"/>
          <w:rFonts w:cs="FrankRuehl" w:hint="cs"/>
          <w:rtl/>
        </w:rPr>
        <w:t>ומעתה, אם נדרים מה שאדם אוסר על עצמו, ולא התורה אוסרתו, רק אמרה לא יחל דברו, וגם כי יש רופאים הרבה היודעים ויכולים לרפאות המחלה, כי הרבה תלמידי חכמים בעם ישורון, ובאין חכם הלא גם ג' הדיוטים מתירין הנדר, ועם קלות הרפואה למחלה הלזו, עם כל זה אמרו ז"ל (שבת ל"ב) בעון נדרים בנים מתים, והרבה מקרים רחמנא ליצלן יבאו בגלל עון נדרים, וראה כמה טצדקי (עצות) אנו עושים להנצל מהמחלה הלזו, ערב ראש השנה מתירין הנדרין ועושין מסירת מודעה על להבא, ולא די זאת, אלא בכל תפוצות ישראל אמרינן כל נדרי בפחד גדול, והכל להנצל מעון נדרים, אם כן איפה מה יהיה עם איסור אשר התורה אוסרתו, אשר אם יתאספו גם כל חכמי ישראל אין בכחם להתירו</w:t>
      </w:r>
      <w:r w:rsidRPr="00AD218A">
        <w:rPr>
          <w:rStyle w:val="HebrewChar"/>
          <w:rFonts w:cs="FrankRuehl" w:hint="cs"/>
          <w:rtl/>
        </w:rPr>
        <w:t>...</w:t>
      </w:r>
      <w:r w:rsidR="00801B32" w:rsidRPr="00AD218A">
        <w:rPr>
          <w:rStyle w:val="HebrewChar"/>
          <w:rFonts w:cs="FrankRuehl" w:hint="cs"/>
          <w:rtl/>
        </w:rPr>
        <w:t xml:space="preserve"> (חלק ב רפג)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ירוחם: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וכשנתבונן בענין נדרים, נשתומם ונבהל, איך שאדם יכול לעשות על עצמו איסורים, היינו מהיתר נעשה איסור, כמו בכל אסורים שבתורה, ואם כן הרי יכול האדם לברא דיני תורה כתורה עצמה, אין זאת אלא מפני שסוד התורה בעצמה היא גם כן חלק האדם, והתורה היא עצמיות האדם, ואם התורה לא היתה עצמיותו וחלקו לא היה יכול לקיים ולשמור אותה, כי איך יכול האדם לקיים בכל כחותיו דבר שאינו מכוחותיו ועצמיותו</w:t>
      </w:r>
      <w:r w:rsidRPr="00AD218A">
        <w:rPr>
          <w:rStyle w:val="HebrewChar"/>
          <w:rFonts w:cs="FrankRuehl" w:hint="cs"/>
          <w:rtl/>
        </w:rPr>
        <w:t>...</w:t>
      </w:r>
      <w:r w:rsidR="00801B32" w:rsidRPr="00AD218A">
        <w:rPr>
          <w:rStyle w:val="HebrewChar"/>
          <w:rFonts w:cs="FrankRuehl" w:hint="cs"/>
          <w:rtl/>
        </w:rPr>
        <w:t xml:space="preserve"> (דעת חכמה ומוסר חלק ג קכה)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מכתב מאליהו: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אמרו חז"ל (שבת ל"ב) בעוון נדרים מתה אשה של אדם, ובנים מתים כשהם קטנים, גם כאן הביאור הוא, שאשתו מתה בעוונה, ובניו באו לעולם מלכתחילה לזמן קצר, אולם חז"ל ביארו כאן משום מה פוגע העונש בבעל ובאביהם, על כך אמרו בעוון נדרים שאינו מקיימם. הקשר הפנימי בין חטא זה לעונש החמור הוא, כי הרגיל לנדור ואינו מקיים הרי זה לאות שנדרו אינו בא אלא לדחות התעוררות פנימית על ידי שמבטיח הבטחות שוא, כדי להשקיט את התעוררות מצפונו. נמצא שעיקר נדרו אינו אמת, אלא אדרבא, בהבטחת שוא הוא רוצה לכסות על האמת שהכיר ולדחותו. לכן </w:t>
      </w:r>
      <w:r>
        <w:rPr>
          <w:rStyle w:val="HebrewChar"/>
          <w:rtl/>
        </w:rPr>
        <w:lastRenderedPageBreak/>
        <w:t> </w:t>
      </w:r>
      <w:r w:rsidRPr="00AD218A">
        <w:rPr>
          <w:rStyle w:val="HebrewChar"/>
          <w:rFonts w:cs="FrankRuehl" w:hint="cs"/>
          <w:bCs/>
          <w:rtl/>
        </w:rPr>
        <w:t xml:space="preserve">בשמים אין נותנים אמון באיש זה שיוכל לחנך את בניו לפנימיות ואמת, ועל כן אין כדאי בכל זכיותיו להגן עליהם. </w:t>
      </w:r>
      <w:r>
        <w:rPr>
          <w:rStyle w:val="HebrewChar"/>
          <w:rtl/>
        </w:rPr>
        <w:t> </w:t>
      </w:r>
      <w:r w:rsidR="00AD218A" w:rsidRPr="00AD218A">
        <w:rPr>
          <w:rStyle w:val="HebrewChar"/>
          <w:rFonts w:cs="FrankRuehl" w:hint="cs"/>
          <w:rtl/>
        </w:rPr>
        <w:t xml:space="preserve"> </w:t>
      </w:r>
      <w:r w:rsidRPr="00AD218A">
        <w:rPr>
          <w:rStyle w:val="HebrewChar"/>
          <w:rFonts w:cs="FrankRuehl" w:hint="cs"/>
          <w:rtl/>
        </w:rPr>
        <w:t>גם את אשתו נוטלים ממנו, משום שאין תכלית טובה בפריה ורביה שלו ובקיום ביתו, מאחר שלא יוכל לנהל את ביתו ולחנך את בניו לעבודת 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הרמח"ל זצ"ל בספר מגלת סתרים (פרשת ויחי) מבאר בדרך חכמת האמת מאמר רז"ל, שבשביל שיעקב איחר לשלם את נדרו שנדר בבית אל מתה רחל. וביאור דבריו העמוקים הוא: כשאדם נודר נדר טוב ורצוי הוא מביא את פנימיותו לידי גילוי, וכשמאחר לשלמו הוא חוזר ומעלים הארה זו, כך שאינה מאירה עוד לאלה הצריכים לקבל השפעתו. דבר זה מונע החדרת הפנימיות אל אותם שהם כליו לעבודת ה', ובזה הוא מרוקנם מתכליתם, ועל כן גורם למיתת אשתו, שהיא העזר כנגדו בעבודת ה' שלו, כי אין המיתה אלא הסתלקות הנשמה מהגוף, דהיינו הסתלקות הפנימיות מן החיצוניות</w:t>
      </w:r>
      <w:r w:rsidR="00AD218A" w:rsidRPr="00AD218A">
        <w:rPr>
          <w:rStyle w:val="HebrewChar"/>
          <w:rFonts w:cs="FrankRuehl" w:hint="cs"/>
          <w:rtl/>
        </w:rPr>
        <w:t>...</w:t>
      </w:r>
      <w:r w:rsidRPr="00AD218A">
        <w:rPr>
          <w:rStyle w:val="HebrewChar"/>
          <w:rFonts w:cs="FrankRuehl" w:hint="cs"/>
          <w:rtl/>
        </w:rPr>
        <w:t xml:space="preserve"> (חלק ג' עמוד רנג)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במשנה (נדרים ט') כנדרי רשעים נדר בנזיר ובקרבן ובשבועה, כנדרי כשרים לא אמר כלום וכו'. ומסיק שם בגמרא אליבא דרבי מאיר, שההפרש העיקרי בין נדר הרשע לנדבת הצדיק הוא בכוונת הלב, שמביא שם דוגמא לנדבה מאותו נזיר שבא מן הדרום אל שמעון הצדיק, שנזירותו היתה כולה לשם שמים. ביאור הדברים, שנדבות, היינו הנדרים הרצוים, הם הנעשים בהחלטה גמורה ואמיתית, שמשתמש האדם בנדר כדי לקבע במעשה את הכרתו הנוכחית הממשית, ואולם יש בני אדם הבורחים מההוה ומפייסים את מצפונם במה שמבטיחים שיעשו בעתיד, ואז ברור שלא יקיימו לעולם, והיינו כנדרי רשעים. (שם עמוד רצה)</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נהג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נהל, נחה)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וה' נהג רוח - רוצה לומר שלא בא בסבה טבעית, רק ה' נהג אותו, (שגדר פעל נהג והבדלו מן נהל נחה, שמושך הדבר בעל כרחו). (שמות י יג)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רש"ר הירש:</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ולא נחם - נהג מציין בעקר הולכת יצורים חסרי רצון ותבונה, ואילו נחה מציין הולכת נפשות בעלות רצון ותבונה אל מטרתם הנכספת. נחה קרוב לנאה, רצוי ומקובל, ונהה נכסף לדבר בצער ובחוסר סיפוק. (שם יג יז)</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נהיה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היה)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 סעדיה גאון: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ושנתו נהיתה - נטרפה. (דניאל ב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נהייתי ונחלתי - נצטערתי עד שחליתי. (שם ח כז)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ושנתו נהיתה - נשברה, כמו הווה על הווה. (שם ב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נהייתי - לשון הוה ושבר, נצטערתי על הפורענות. (שם ח כז)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ושנתו נהיתה - חזקה עליו ונשקע בה. (שם ב א)</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נהל</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נהג, נחה)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וינהלם בלחם - נהג נאמר על התנועה והטלטול על פי רצונו של המנהיג, נהל על תקון ההנהגה הסדרית, להצמיח למונהג תועלת וטובה, נחה באותו מובן, ורוצה לומר שעל ידי זה ינצל מהפסד ופגע, נהל נאמר על ההנהגה שעל ידי תוספת טובה. (בראשית מז יז)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נחית - הנחה היא ההנהגה ברצון ובנחת, נהלת - המנהל הוא המנהיג את החלש והחסר כח ללכת בעצמו. (שמות טו יג)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נהלת - נחה הוא להוביל לקראת המטרה, נהל בא תמיד בהוראת הדרכת אדם חלש תוך שימת הלב אל חולשתו, כך "עלות ינהל" (ישעיה מ' </w:t>
      </w:r>
      <w:r w:rsidRPr="00AD218A">
        <w:rPr>
          <w:rStyle w:val="HebrewChar"/>
          <w:rFonts w:cs="FrankRuehl" w:hint="cs"/>
          <w:rtl/>
        </w:rPr>
        <w:lastRenderedPageBreak/>
        <w:t>י"א)</w:t>
      </w:r>
      <w:r w:rsidR="00AD218A" w:rsidRPr="00AD218A">
        <w:rPr>
          <w:rStyle w:val="HebrewChar"/>
          <w:rFonts w:cs="FrankRuehl" w:hint="cs"/>
          <w:rtl/>
        </w:rPr>
        <w:t>...</w:t>
      </w:r>
      <w:r w:rsidRPr="00AD218A">
        <w:rPr>
          <w:rStyle w:val="HebrewChar"/>
          <w:rFonts w:cs="FrankRuehl" w:hint="cs"/>
          <w:rtl/>
        </w:rPr>
        <w:t xml:space="preserve"> (שם)</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נהר</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ונהרו - ויתפנקון. (ירמיה לא יא)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ונהרו - יאספו כנהר.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ונהרו - ענין מרוצה על החפץ. (שם)</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נהר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ארבעה נהרות, בית המקדש-נחל, ירדן, נחל)</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כאותו נהר שמימיו מרובים אינם נגדלים ונקפאים כנהר שמימיו מועטים. (על ידי ריבוי החסדים שגרמו הנשמות מתחזק הדרום על הצפון, ואינו נקפא עוד)</w:t>
      </w:r>
      <w:r w:rsidRPr="00AD218A">
        <w:rPr>
          <w:rStyle w:val="HebrewChar"/>
          <w:rFonts w:cs="FrankRuehl" w:hint="cs"/>
          <w:rtl/>
        </w:rPr>
        <w:t>...</w:t>
      </w:r>
      <w:r w:rsidR="00801B32" w:rsidRPr="00AD218A">
        <w:rPr>
          <w:rStyle w:val="HebrewChar"/>
          <w:rFonts w:cs="FrankRuehl" w:hint="cs"/>
          <w:rtl/>
        </w:rPr>
        <w:t xml:space="preserve"> (ויצא צג)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אבא פתח, כל הנחלים הולכים אל הים וגו', מקרא זה נתבאר ואמרו אותו החברים, אבל תא חזי, כשאלו הנחלים (שהם האורות דז"א) הולכים אל הים, (שהוא המלכות), והים מקבל אותם ובלע אותם לתוכו, משום שהמים נקפאים תוך הים, וקרח הזה שואב לתוכו כל המים הבאים בו, ואחר כך יוצאים המים בתוקפו של הדרום, (דהיינו בחסדים שבצד ימין, ומשקה כל חיות השדה, כמו שאמר ישקו כל חיתו שדי</w:t>
      </w:r>
      <w:r w:rsidR="00AD218A" w:rsidRPr="00AD218A">
        <w:rPr>
          <w:rStyle w:val="HebrewChar"/>
          <w:rFonts w:cs="FrankRuehl" w:hint="cs"/>
          <w:rtl/>
        </w:rPr>
        <w:t>...</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העירו בו החברים, אל מקום שהנחלים הולכים שם הם שבים ללכת, מהו הטעם שהם שבים, משום שנהר ההוא הנמשך ויוצא מעדן, (שהוא יסוד וז"א), אינו מפסיק שפעו לעולם (מן המלכות), והוא מוציא תמיד מים אל הים, ועל כן, המים שבים ללכת, ושבים והולכים ושבים ואינם פוסקים לעולם, וכשהוא שב ללכת כדי ללכת להשקות את הכל, (דהיינו להמשיך חכמה המכניע את כל הקליפות), בא רוח צפון, (שהוא השמאל, שמשם החכמה כנ"ל), ונקפאים המים, ורוח הדרום שהוא חם פותח אותם, שיוכלו ללכת לכל צד. ועל כן ים ההוא יושב בין שני צדדים האלו, ועל ידיהם הים מתקיים</w:t>
      </w:r>
      <w:r w:rsidR="00AD218A" w:rsidRPr="00AD218A">
        <w:rPr>
          <w:rStyle w:val="HebrewChar"/>
          <w:rFonts w:cs="FrankRuehl" w:hint="cs"/>
          <w:rtl/>
        </w:rPr>
        <w:t>...</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תא חזי כמה נהרות וכמה יאורים יוצאים מתוך ים העליון, (שהוא מלכות), בעת שנפתחו ונמשכו המים ומתחלקים כמה נחלים לכמה צדדים לכמה יאורים לכמה נהרות, שהם חלק הממונה על הצד של מצרים, אלו הם מים משריצים, כי אין לך מים היוצאים מתוך הים שאינם מוציאים דגים למיניהם, אם כן מי הם הדגים, הם שליחים בעולם הממונים לעשות רצון אדונם, והם ממונים ברוח החכמה, ועל כן למדנו, יש מים המגדלים חכמים, ויש מים מגדלים בעלי כשפים</w:t>
      </w:r>
      <w:r w:rsidR="00AD218A" w:rsidRPr="00AD218A">
        <w:rPr>
          <w:rStyle w:val="HebrewChar"/>
          <w:rFonts w:cs="FrankRuehl" w:hint="cs"/>
          <w:rtl/>
        </w:rPr>
        <w:t>...</w:t>
      </w:r>
      <w:r w:rsidRPr="00AD218A">
        <w:rPr>
          <w:rStyle w:val="HebrewChar"/>
          <w:rFonts w:cs="FrankRuehl" w:hint="cs"/>
          <w:rtl/>
        </w:rPr>
        <w:t xml:space="preserve"> ובזמן ההוא (שם יציאת מצרים) הושיט הקב"ה אצבעו וערב אלו הנחלים והנהרות של המצרים (שהם המדרגות העליונות שהמצרים יונקים משם), ונמנעו דגי החכמה שלהם (מלהשפיע להם חכמה)</w:t>
      </w:r>
      <w:r w:rsidR="00AD218A" w:rsidRPr="00AD218A">
        <w:rPr>
          <w:rStyle w:val="HebrewChar"/>
          <w:rFonts w:cs="FrankRuehl" w:hint="cs"/>
          <w:rtl/>
        </w:rPr>
        <w:t>...</w:t>
      </w:r>
      <w:r w:rsidRPr="00AD218A">
        <w:rPr>
          <w:rStyle w:val="HebrewChar"/>
          <w:rFonts w:cs="FrankRuehl" w:hint="cs"/>
          <w:rtl/>
        </w:rPr>
        <w:t xml:space="preserve"> (וארא קנו, ועיין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אבל לא נדבר עמהם אלא במקום טהור של מים, שנאמר ואני הייתי על אובל אולי, ואני הייתי על יד הנהר הגדול הוא חדקל, ואומר היה היה דבר ה'</w:t>
      </w:r>
      <w:r w:rsidRPr="00AD218A">
        <w:rPr>
          <w:rStyle w:val="HebrewChar"/>
          <w:rFonts w:cs="FrankRuehl" w:hint="cs"/>
          <w:rtl/>
        </w:rPr>
        <w:t>...</w:t>
      </w:r>
      <w:r w:rsidR="00801B32" w:rsidRPr="00AD218A">
        <w:rPr>
          <w:rStyle w:val="HebrewChar"/>
          <w:rFonts w:cs="FrankRuehl" w:hint="cs"/>
          <w:rtl/>
        </w:rPr>
        <w:t xml:space="preserve"> (בא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ימים זה הים הגדול, שנאמר ולמקוה המים קרא ימים, ובנחלים אלו הנהרות, שנאמר ונהר יוצא מעדן להשקות את הגן, אין לי אלא ימים ונחלים שמושכים בימות החמה ובימות הגשמים, מנין לרבות שאר ימים ושאר נחלים שמושכים מים בימות הגשמים ואין מושכים בימות החמה, עד שאתה מרבה מים שבבורות, תלמוד לומר במים</w:t>
      </w:r>
      <w:r w:rsidR="00AD218A" w:rsidRPr="00AD218A">
        <w:rPr>
          <w:rStyle w:val="HebrewChar"/>
          <w:rFonts w:cs="FrankRuehl" w:hint="cs"/>
          <w:rtl/>
        </w:rPr>
        <w:t>...</w:t>
      </w:r>
      <w:r w:rsidRPr="00AD218A">
        <w:rPr>
          <w:rStyle w:val="HebrewChar"/>
          <w:rFonts w:cs="FrankRuehl" w:hint="cs"/>
          <w:rtl/>
        </w:rPr>
        <w:t xml:space="preserve"> (שמיני פרשת יין ושכר פרשה 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עד הנהר הגדול נהר פרת, שרובו ותוקפו כנגד ארץ ישראל, משל ההדיוט אומר, עבד מלך מלך הדבק לשחוור וישתחוו לך. דבר אחר פרת שמפרה והולך עד שכולה מגריפה לגרפו. דבר אחר נהר פרת שפרה ורבה עד שעוברים אותו בספינות. הרי כל הנהרות אומרים לפרת מפני מה אין אתה משמיע קולך כדרך שקולינו הולך למרחוק, אמר להם מעשי מוכיחים עלי, זורעים עלי זריעה עולה לשלשה ימים, נוטעים בי נטיעה </w:t>
      </w:r>
      <w:r w:rsidRPr="00AD218A">
        <w:rPr>
          <w:rStyle w:val="HebrewChar"/>
          <w:rFonts w:cs="FrankRuehl" w:hint="cs"/>
          <w:rtl/>
        </w:rPr>
        <w:lastRenderedPageBreak/>
        <w:t>עולה לשלשה ימים, הרי הכתוב משבחני, עד הנהר הגדול נהר פרת. (דברים 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מצרים שותה מן הנילוס, ובבל שותה מן הנהר יובל</w:t>
      </w:r>
      <w:r w:rsidR="00AD218A" w:rsidRPr="00AD218A">
        <w:rPr>
          <w:rStyle w:val="HebrewChar"/>
          <w:rFonts w:cs="FrankRuehl" w:hint="cs"/>
          <w:rtl/>
        </w:rPr>
        <w:t>...</w:t>
      </w:r>
      <w:r w:rsidRPr="00AD218A">
        <w:rPr>
          <w:rStyle w:val="HebrewChar"/>
          <w:rFonts w:cs="FrankRuehl" w:hint="cs"/>
          <w:rtl/>
        </w:rPr>
        <w:t xml:space="preserve"> (עקב לח)</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מן הנהר גבולכם ואין הנהר גבולכם, אם כיבשתם את הנהר יהיה גבולכם והנהר גבולכם</w:t>
      </w:r>
      <w:r w:rsidR="00AD218A" w:rsidRPr="00AD218A">
        <w:rPr>
          <w:rStyle w:val="HebrewChar"/>
          <w:rFonts w:cs="FrankRuehl" w:hint="cs"/>
          <w:rtl/>
        </w:rPr>
        <w:t>...</w:t>
      </w:r>
      <w:r w:rsidRPr="00AD218A">
        <w:rPr>
          <w:rStyle w:val="HebrewChar"/>
          <w:rFonts w:cs="FrankRuehl" w:hint="cs"/>
          <w:rtl/>
        </w:rPr>
        <w:t xml:space="preserve"> (עקב נא)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חמא ברבי חנינא, למה נסמכו אהלים לנחלים, דכתיב כנחלים נטיו כגנות עלי נהר כאהלים נטע וגו', לומר לך מה נחלים מעלים את האדם מטומאה לטהרה, אף האהלים מעלין את האדם מכף חובה לכף זכות. (ברכות טו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על ההרים ועל הגבעות ועל הנהרות ועל המדברות אומר ברוך עושה בראשית</w:t>
      </w:r>
      <w:r w:rsidR="00AD218A" w:rsidRPr="00AD218A">
        <w:rPr>
          <w:rStyle w:val="HebrewChar"/>
          <w:rFonts w:cs="FrankRuehl" w:hint="cs"/>
          <w:rtl/>
        </w:rPr>
        <w:t>...</w:t>
      </w:r>
      <w:r w:rsidRPr="00AD218A">
        <w:rPr>
          <w:rStyle w:val="HebrewChar"/>
          <w:rFonts w:cs="FrankRuehl" w:hint="cs"/>
          <w:rtl/>
        </w:rPr>
        <w:t xml:space="preserve"> (שם נד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יהושע בן לוי הרואה נהר בחלום ישכים ויאמר הנני נוטה אליה כנהר שלום, קודם שיקדמנו פסוק אחר, כי יבא כנהר צר</w:t>
      </w:r>
      <w:r w:rsidR="00AD218A" w:rsidRPr="00AD218A">
        <w:rPr>
          <w:rStyle w:val="HebrewChar"/>
          <w:rFonts w:cs="FrankRuehl" w:hint="cs"/>
          <w:rtl/>
        </w:rPr>
        <w:t>...</w:t>
      </w:r>
      <w:r w:rsidRPr="00AD218A">
        <w:rPr>
          <w:rStyle w:val="HebrewChar"/>
          <w:rFonts w:cs="FrankRuehl" w:hint="cs"/>
          <w:rtl/>
        </w:rPr>
        <w:t xml:space="preserve"> (שם נו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רמי בר אבא אמר רבי יצחק, הרואה פרת אגשרא דבבל אומר, ברוך עושה בראשית, והאידנא דשניוה פרסאי מבי שבור ולעיל, רב יוסף אמר מאיהי דקירא ולעיל, ואמר רמי בר אבא הרואה דגלת אגשרא דשביסתנא אומר ברוך עושה בראשית. מאי חדקל, אמר רב אשי שמימין חדין וקלין, מאי פרת, שמימין פרין ורבין, ואמר רבא האי דחריפי בני מחוזא משום דשתו מיא דדגלת</w:t>
      </w:r>
      <w:r w:rsidR="00AD218A" w:rsidRPr="00AD218A">
        <w:rPr>
          <w:rStyle w:val="HebrewChar"/>
          <w:rFonts w:cs="FrankRuehl" w:hint="cs"/>
          <w:rtl/>
        </w:rPr>
        <w:t>...</w:t>
      </w:r>
      <w:r w:rsidRPr="00AD218A">
        <w:rPr>
          <w:rStyle w:val="HebrewChar"/>
          <w:rFonts w:cs="FrankRuehl" w:hint="cs"/>
          <w:rtl/>
        </w:rPr>
        <w:t xml:space="preserve"> (שם נט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רב מטרא במערבא סהדא רבה פרת</w:t>
      </w:r>
      <w:r w:rsidR="00AD218A" w:rsidRPr="00AD218A">
        <w:rPr>
          <w:rStyle w:val="HebrewChar"/>
          <w:rFonts w:cs="FrankRuehl" w:hint="cs"/>
          <w:rtl/>
        </w:rPr>
        <w:t>...</w:t>
      </w:r>
      <w:r w:rsidRPr="00AD218A">
        <w:rPr>
          <w:rStyle w:val="HebrewChar"/>
          <w:rFonts w:cs="FrankRuehl" w:hint="cs"/>
          <w:rtl/>
        </w:rPr>
        <w:t xml:space="preserve"> ופליגא דשמואל דאמר שמואל נהרא מכיפיה מיברך (משפתו וממקורו ומסלעו). (שבת סה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ותניא נהרות המושכין ומעיינות הנובעין הרי הן כרגלי כל אדם, (לענין טלטול ושביתה). (עירובין מו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סימן לנחלים קנים, נפקא מינה לנחל איתן. (פסחים נג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וחכמי אומות העולם אומרים, ביום חמה מהלכת למטה מן הרקיע ובלילה למטה מן הקרקע, אמר רבי ונראין דבריהן מדברינו, שביום מעינות צוננין ובלילה רותחין. (שם צד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אמר לו (ים סוף) רבונו של עולם יש עבד שתובע את רבו, אמר לו נחל קישון יהא לי ערב</w:t>
      </w:r>
      <w:r w:rsidR="00AD218A" w:rsidRPr="00AD218A">
        <w:rPr>
          <w:rStyle w:val="HebrewChar"/>
          <w:rFonts w:cs="FrankRuehl" w:hint="cs"/>
          <w:rtl/>
        </w:rPr>
        <w:t>...</w:t>
      </w:r>
      <w:r w:rsidRPr="00AD218A">
        <w:rPr>
          <w:rStyle w:val="HebrewChar"/>
          <w:rFonts w:cs="FrankRuehl" w:hint="cs"/>
          <w:rtl/>
        </w:rPr>
        <w:t xml:space="preserve"> כיון שנחיתו כוכבי שמים עלייהו אקדירו הני דקרי דפרזלא, נחיתו לאקרורי למיסחי נפשייהו בנחל קישון, אמר לו הקב"ה נחל קישון לך והשלם ערבונך, מיד גרפם נחל קישון והשליכן לים, שנאמר נחל קישון גרפם נחל קדומים, מאי נחל קדומים, נחל שנעשה ערב מקדם. (שם קיח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ההולך להקביל פני אביו או פני רבו או פני מי שגדול ממנו עובר עד צוארו במים ואינו חושש</w:t>
      </w:r>
      <w:r w:rsidR="00AD218A" w:rsidRPr="00AD218A">
        <w:rPr>
          <w:rStyle w:val="HebrewChar"/>
          <w:rFonts w:cs="FrankRuehl" w:hint="cs"/>
          <w:rtl/>
        </w:rPr>
        <w:t>...</w:t>
      </w:r>
      <w:r w:rsidRPr="00AD218A">
        <w:rPr>
          <w:rStyle w:val="HebrewChar"/>
          <w:rFonts w:cs="FrankRuehl" w:hint="cs"/>
          <w:rtl/>
        </w:rPr>
        <w:t xml:space="preserve"> מתקיף לה רב יוסף ובחול כי האי גונא מי שרי, והכתיב וימד אלף באמה ויעבירני במים מי אפסים, מכאן שמותר לעבור עד אפסיים, וימד אלף ויעבירני במי מי ברכים, מכאן שמותר לעבור עד ברכים, וימד אלף ויעבירני מי מתנים, מכאן שמותר לעבור עד מתנים, מכאן ואילך וימד אלף נחל אשר לא אוכל לעבור, אמר אביי שאני נחל דרדיפי מיא</w:t>
      </w:r>
      <w:r w:rsidR="00AD218A" w:rsidRPr="00AD218A">
        <w:rPr>
          <w:rStyle w:val="HebrewChar"/>
          <w:rFonts w:cs="FrankRuehl" w:hint="cs"/>
          <w:rtl/>
        </w:rPr>
        <w:t>...</w:t>
      </w:r>
      <w:r w:rsidRPr="00AD218A">
        <w:rPr>
          <w:rStyle w:val="HebrewChar"/>
          <w:rFonts w:cs="FrankRuehl" w:hint="cs"/>
          <w:rtl/>
        </w:rPr>
        <w:t xml:space="preserve"> (יומא עז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כי הא דאמר אביי האי צחנתא (מין דגים קטנים דבב נהרא שריא, מאי טעמא, אילימא משום דרדיפי מיא, והאי דג טמא כיון דלית ליה חוט השדרה לא מצי קאים, והא קא חזינן דקאי</w:t>
      </w:r>
      <w:r w:rsidRPr="00AD218A">
        <w:rPr>
          <w:rStyle w:val="HebrewChar"/>
          <w:rFonts w:cs="FrankRuehl" w:hint="cs"/>
          <w:rtl/>
        </w:rPr>
        <w:t>...</w:t>
      </w:r>
      <w:r w:rsidR="00801B32" w:rsidRPr="00AD218A">
        <w:rPr>
          <w:rStyle w:val="HebrewChar"/>
          <w:rFonts w:cs="FrankRuehl" w:hint="cs"/>
          <w:rtl/>
        </w:rPr>
        <w:t xml:space="preserve"> אמר רבינא והאידנא דשפיכי נהר איתן ונהר גמדא להתם אסירא. (סוכה יח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על אלו מתריעין בשבת, על עיר שהקיפוה נכרים או נהר</w:t>
      </w:r>
      <w:r w:rsidR="00AD218A" w:rsidRPr="00AD218A">
        <w:rPr>
          <w:rStyle w:val="HebrewChar"/>
          <w:rFonts w:cs="FrankRuehl" w:hint="cs"/>
          <w:rtl/>
        </w:rPr>
        <w:t>...</w:t>
      </w:r>
      <w:r w:rsidRPr="00AD218A">
        <w:rPr>
          <w:rStyle w:val="HebrewChar"/>
          <w:rFonts w:cs="FrankRuehl" w:hint="cs"/>
          <w:rtl/>
        </w:rPr>
        <w:t xml:space="preserve"> (תענית יט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זבולון לפני הקב"ה, רבונו של עולם, לאחיי נתת להם שדות וכרמים, ולי נתת הרים וגבעות, לאחיי נתת להם ארצות, ולי נתת ימים ונהרות</w:t>
      </w:r>
      <w:r w:rsidR="00AD218A" w:rsidRPr="00AD218A">
        <w:rPr>
          <w:rStyle w:val="HebrewChar"/>
          <w:rFonts w:cs="FrankRuehl" w:hint="cs"/>
          <w:rtl/>
        </w:rPr>
        <w:t>...</w:t>
      </w:r>
      <w:r w:rsidRPr="00AD218A">
        <w:rPr>
          <w:rStyle w:val="HebrewChar"/>
          <w:rFonts w:cs="FrankRuehl" w:hint="cs"/>
          <w:rtl/>
        </w:rPr>
        <w:t xml:space="preserve"> (מגילה ו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בנחל שוטף נפלה חכה, מה יעשו מי גבים</w:t>
      </w:r>
      <w:r w:rsidRPr="00AD218A">
        <w:rPr>
          <w:rStyle w:val="HebrewChar"/>
          <w:rFonts w:cs="FrankRuehl" w:hint="cs"/>
          <w:rtl/>
        </w:rPr>
        <w:t>...</w:t>
      </w:r>
      <w:r w:rsidR="00801B32" w:rsidRPr="00AD218A">
        <w:rPr>
          <w:rStyle w:val="HebrewChar"/>
          <w:rFonts w:cs="FrankRuehl" w:hint="cs"/>
          <w:rtl/>
        </w:rPr>
        <w:t xml:space="preserve"> (מועד קטן כה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נדרי אונסין, הדירו חבירו שיאכל אצלו, וחלה הוא או שחלה בנו או שעכבו נהר</w:t>
      </w:r>
      <w:r w:rsidR="00AD218A" w:rsidRPr="00AD218A">
        <w:rPr>
          <w:rStyle w:val="HebrewChar"/>
          <w:rFonts w:cs="FrankRuehl" w:hint="cs"/>
          <w:rtl/>
        </w:rPr>
        <w:t>...</w:t>
      </w:r>
      <w:r w:rsidRPr="00AD218A">
        <w:rPr>
          <w:rStyle w:val="HebrewChar"/>
          <w:rFonts w:cs="FrankRuehl" w:hint="cs"/>
          <w:rtl/>
        </w:rPr>
        <w:t xml:space="preserve"> (נדרים כז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תניא רבי אליעזר הגדול אומר, שני נחלים יש בבקעת ידים, אחד מושך אילך ואחד מושך אילך, ושיערו חכמים שני חלקים מים ואחד דם. (גיטין נז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איתמר בני נהרא, רב אמר תתאי שתו מיא ברישא, ושמואל אמר עילאי שתו מיא ברישא, בדמיזל כולי עלמא לא פליגי, כי פליגי במיסכר ואשקויי, שמואל אמר עילאי שתו מיא ברישא, </w:t>
      </w:r>
      <w:r w:rsidRPr="00AD218A">
        <w:rPr>
          <w:rStyle w:val="HebrewChar"/>
          <w:rFonts w:cs="FrankRuehl" w:hint="cs"/>
          <w:rtl/>
        </w:rPr>
        <w:lastRenderedPageBreak/>
        <w:t>דאמרי אנן מקרבינן טפי, ורב אמר תתאי שתו מיא ברישא, דאמרי נהרא כפשטיה ליזיל. (שם ס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 פפא ורב הונא בריה דרב יהושע זבן שומשמי אגידא דנהר מלכא, אגור מלחי לעבורינהו, קבילו עלייהו כל אונסא דמתיליד, לסוף איסתכר נהר מלכא, אמרו להו אגורו חמרי</w:t>
      </w:r>
      <w:r w:rsidR="00AD218A" w:rsidRPr="00AD218A">
        <w:rPr>
          <w:rStyle w:val="HebrewChar"/>
          <w:rFonts w:cs="FrankRuehl" w:hint="cs"/>
          <w:rtl/>
        </w:rPr>
        <w:t>...</w:t>
      </w:r>
      <w:r w:rsidRPr="00AD218A">
        <w:rPr>
          <w:rStyle w:val="HebrewChar"/>
          <w:rFonts w:cs="FrankRuehl" w:hint="cs"/>
          <w:rtl/>
        </w:rPr>
        <w:t xml:space="preserve"> (שם עג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עברה (האש)</w:t>
      </w:r>
      <w:r w:rsidR="00AD218A" w:rsidRPr="00AD218A">
        <w:rPr>
          <w:rStyle w:val="HebrewChar"/>
          <w:rFonts w:cs="FrankRuehl" w:hint="cs"/>
          <w:rtl/>
        </w:rPr>
        <w:t>...</w:t>
      </w:r>
      <w:r w:rsidRPr="00AD218A">
        <w:rPr>
          <w:rStyle w:val="HebrewChar"/>
          <w:rFonts w:cs="FrankRuehl" w:hint="cs"/>
          <w:rtl/>
        </w:rPr>
        <w:t xml:space="preserve"> או נהר פטור</w:t>
      </w:r>
      <w:r w:rsidR="00AD218A" w:rsidRPr="00AD218A">
        <w:rPr>
          <w:rStyle w:val="HebrewChar"/>
          <w:rFonts w:cs="FrankRuehl" w:hint="cs"/>
          <w:rtl/>
        </w:rPr>
        <w:t>...</w:t>
      </w:r>
      <w:r w:rsidRPr="00AD218A">
        <w:rPr>
          <w:rStyle w:val="HebrewChar"/>
          <w:rFonts w:cs="FrankRuehl" w:hint="cs"/>
          <w:rtl/>
        </w:rPr>
        <w:t xml:space="preserve"> רב אמר נהר ממש, ושמואל אמר אריתא דדלאי, מאן דאמר נהר ממש אף על גב דליכא מיא, ומאן דאמר אריתא דדלאי אי אית ביה מיא אין, אבל לית ביה מיא לא, תנן התם, ואלו מפסיקין לפאה, הנחל והשלולית</w:t>
      </w:r>
      <w:r w:rsidR="00AD218A" w:rsidRPr="00AD218A">
        <w:rPr>
          <w:rStyle w:val="HebrewChar"/>
          <w:rFonts w:cs="FrankRuehl" w:hint="cs"/>
          <w:rtl/>
        </w:rPr>
        <w:t>...</w:t>
      </w:r>
      <w:r w:rsidRPr="00AD218A">
        <w:rPr>
          <w:rStyle w:val="HebrewChar"/>
          <w:rFonts w:cs="FrankRuehl" w:hint="cs"/>
          <w:rtl/>
        </w:rPr>
        <w:t xml:space="preserve"> מאי שלולית אמר רב יהודה אמר שמואל מקום שמי גשמים שוללין שם, רבי ביבי אמר רבי יוחנן אמת המים שמחלקת שלל לאגפיה</w:t>
      </w:r>
      <w:r w:rsidR="00AD218A" w:rsidRPr="00AD218A">
        <w:rPr>
          <w:rStyle w:val="HebrewChar"/>
          <w:rFonts w:cs="FrankRuehl" w:hint="cs"/>
          <w:rtl/>
        </w:rPr>
        <w:t>...</w:t>
      </w:r>
      <w:r w:rsidRPr="00AD218A">
        <w:rPr>
          <w:rStyle w:val="HebrewChar"/>
          <w:rFonts w:cs="FrankRuehl" w:hint="cs"/>
          <w:rtl/>
        </w:rPr>
        <w:t xml:space="preserve"> (בבא קמא סא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רבא, האי מאן דאוגיר אגורי לדוולא ואתא מטרא פסידא דפועלים, אתא נהרא פסידא דבעל הבית</w:t>
      </w:r>
      <w:r w:rsidR="00AD218A" w:rsidRPr="00AD218A">
        <w:rPr>
          <w:rStyle w:val="HebrewChar"/>
          <w:rFonts w:cs="FrankRuehl" w:hint="cs"/>
          <w:rtl/>
        </w:rPr>
        <w:t>...</w:t>
      </w:r>
      <w:r w:rsidRPr="00AD218A">
        <w:rPr>
          <w:rStyle w:val="HebrewChar"/>
          <w:rFonts w:cs="FrankRuehl" w:hint="cs"/>
          <w:rtl/>
        </w:rPr>
        <w:t xml:space="preserve"> ואמר רבא האי מאן דאוגיר אגורי לדוולא ופסק נהרא בפלגא דיומא, אי לא עביד דפסיק פסידא דפועלים, עביד דפסיק, אי בני מתא פסידא דפועלים, לאו בני מתא פסידא דבעל הבית. (בבא מציעא עז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המקבל שדה מחבירו והיא בית השלחין או בית האילן, יבש המעין ונקצץ האילן מנכה לו מן חכורו</w:t>
      </w:r>
      <w:r w:rsidR="00AD218A" w:rsidRPr="00AD218A">
        <w:rPr>
          <w:rStyle w:val="HebrewChar"/>
          <w:rFonts w:cs="FrankRuehl" w:hint="cs"/>
          <w:rtl/>
        </w:rPr>
        <w:t>...</w:t>
      </w:r>
      <w:r w:rsidRPr="00AD218A">
        <w:rPr>
          <w:rStyle w:val="HebrewChar"/>
          <w:rFonts w:cs="FrankRuehl" w:hint="cs"/>
          <w:rtl/>
        </w:rPr>
        <w:t xml:space="preserve"> היכי דמי, אילימא דיבש נהרא רבה, אמאי אינו מנכה לו מן חכורו, לימא ליה מכת מדינה היא, אמר רב פפא דיבש נהרא זוטא</w:t>
      </w:r>
      <w:r w:rsidR="00AD218A" w:rsidRPr="00AD218A">
        <w:rPr>
          <w:rStyle w:val="HebrewChar"/>
          <w:rFonts w:cs="FrankRuehl" w:hint="cs"/>
          <w:rtl/>
        </w:rPr>
        <w:t>...</w:t>
      </w:r>
      <w:r w:rsidRPr="00AD218A">
        <w:rPr>
          <w:rStyle w:val="HebrewChar"/>
          <w:rFonts w:cs="FrankRuehl" w:hint="cs"/>
          <w:rtl/>
        </w:rPr>
        <w:t xml:space="preserve"> (שם קג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ליה רב יהודה לרב אדא משוחאה ד' אמות דאניגרא זלזל בהו, (אמת המים מן הנהר הגדול אל השדות, ומניחין בעלי כל שדה מלזרוע את אגפיה רוחב ארבע אמות שלא תתקלקל שפתה, אל תדקדק בהן להרחיבן), דאנהרא לא תמשחנהו כלל, (אלא באומד תניחנו, שיהו ניכרים לעינים שהן שלמות ורחבות), רב יהודה לטעמיה, דאמר רב יהודה ארבע אמות דאנגירא לבני אנגירא, דאנהרא דכולי עלמא. מכריז רבי אמי מלא כתפי נגדי בתרי עברי נהרא קוצו, (יקוץ ברוחב מלא כתף מושכי הספינה, שהן מטין עצמן באלכסון, רב נתן בר הושעיא קץ שיתסר אמתא, אתו עליה בני משרוניא דפנוהו (הלקוהו), הוא סבר כרשות הרבים, ולא היא</w:t>
      </w:r>
      <w:r w:rsidR="00AD218A" w:rsidRPr="00AD218A">
        <w:rPr>
          <w:rStyle w:val="HebrewChar"/>
          <w:rFonts w:cs="FrankRuehl" w:hint="cs"/>
          <w:rtl/>
        </w:rPr>
        <w:t>...</w:t>
      </w:r>
      <w:r w:rsidRPr="00AD218A">
        <w:rPr>
          <w:rStyle w:val="HebrewChar"/>
          <w:rFonts w:cs="FrankRuehl" w:hint="cs"/>
          <w:rtl/>
        </w:rPr>
        <w:t xml:space="preserve"> </w:t>
      </w:r>
      <w:r w:rsidRPr="00AD218A">
        <w:rPr>
          <w:rStyle w:val="HebrewChar"/>
          <w:rFonts w:cs="FrankRuehl" w:hint="cs"/>
          <w:rtl/>
        </w:rPr>
        <w:lastRenderedPageBreak/>
        <w:t>(שם קז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יהודה לכריא דנהרא (לנקותו משרטון) תתאי מסייעי עילאי, עילאי לא מסייעי תתאי. (שם קח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איתמר, חבית שצפה בנהר, אמר רב נמצאת כנגד עיר שרובה ישראל מותר</w:t>
      </w:r>
      <w:r w:rsidR="00AD218A" w:rsidRPr="00AD218A">
        <w:rPr>
          <w:rStyle w:val="HebrewChar"/>
          <w:rFonts w:cs="FrankRuehl" w:hint="cs"/>
          <w:rtl/>
        </w:rPr>
        <w:t>...</w:t>
      </w:r>
      <w:r w:rsidRPr="00AD218A">
        <w:rPr>
          <w:rStyle w:val="HebrewChar"/>
          <w:rFonts w:cs="FrankRuehl" w:hint="cs"/>
          <w:rtl/>
        </w:rPr>
        <w:t xml:space="preserve"> שמואל אמר אפילו נמצאת כנגד עיר שרובה ישראל אסירא, אימור מהאי דקרא (שם מחוז) אתאי</w:t>
      </w:r>
      <w:r w:rsidR="00AD218A" w:rsidRPr="00AD218A">
        <w:rPr>
          <w:rStyle w:val="HebrewChar"/>
          <w:rFonts w:cs="FrankRuehl" w:hint="cs"/>
          <w:rtl/>
        </w:rPr>
        <w:t>...</w:t>
      </w:r>
      <w:r w:rsidRPr="00AD218A">
        <w:rPr>
          <w:rStyle w:val="HebrewChar"/>
          <w:rFonts w:cs="FrankRuehl" w:hint="cs"/>
          <w:rtl/>
        </w:rPr>
        <w:t xml:space="preserve"> דמר סבר אם איתא דמהאי דקרא אתאי עקולי ופשורי הוה מטבעי לה, (המים מתעקלים ויש כיפי סלעים), ומר סבר חריפא דנהרא נקט ואתאי, (נפלה באמצע הזרם). (בבא בתרא כד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 יהודה אמר רב ירדן יוצא ממערת פמייס ומהלך בימה של סיבכי ובימה של טבריא, ומתגלגל ויורד לים הגדול, ומתגלגל ויורד עד שמגיע לפיו של לויתן</w:t>
      </w:r>
      <w:r w:rsidR="00AD218A" w:rsidRPr="00AD218A">
        <w:rPr>
          <w:rStyle w:val="HebrewChar"/>
          <w:rFonts w:cs="FrankRuehl" w:hint="cs"/>
          <w:rtl/>
        </w:rPr>
        <w:t>...</w:t>
      </w:r>
      <w:r w:rsidRPr="00AD218A">
        <w:rPr>
          <w:rStyle w:val="HebrewChar"/>
          <w:rFonts w:cs="FrankRuehl" w:hint="cs"/>
          <w:rtl/>
        </w:rPr>
        <w:t xml:space="preserve"> כי אתא רבי דימי אמר רבי יוחנן מאי דכתיב כי הוא על ימים יסדה ועל נהרות יכוננה, אלו שבעה ימים וארבעה נהרות שמקיפין את ארץ ישראל</w:t>
      </w:r>
      <w:r w:rsidR="00AD218A" w:rsidRPr="00AD218A">
        <w:rPr>
          <w:rStyle w:val="HebrewChar"/>
          <w:rFonts w:cs="FrankRuehl" w:hint="cs"/>
          <w:rtl/>
        </w:rPr>
        <w:t>...</w:t>
      </w:r>
      <w:r w:rsidRPr="00AD218A">
        <w:rPr>
          <w:rStyle w:val="HebrewChar"/>
          <w:rFonts w:cs="FrankRuehl" w:hint="cs"/>
          <w:rtl/>
        </w:rPr>
        <w:t xml:space="preserve"> ואלו הן ארבעה נהרות, ירדן, וירמוך וקידומיון ופיגה. (שם עד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חכמת בנתה ביתה, זו מידתו של הקב"ה שברא את כל העולם כולו בחכמה</w:t>
      </w:r>
      <w:r w:rsidR="00AD218A" w:rsidRPr="00AD218A">
        <w:rPr>
          <w:rStyle w:val="HebrewChar"/>
          <w:rFonts w:cs="FrankRuehl" w:hint="cs"/>
          <w:rtl/>
        </w:rPr>
        <w:t>...</w:t>
      </w:r>
      <w:r w:rsidRPr="00AD218A">
        <w:rPr>
          <w:rStyle w:val="HebrewChar"/>
          <w:rFonts w:cs="FrankRuehl" w:hint="cs"/>
          <w:rtl/>
        </w:rPr>
        <w:t xml:space="preserve"> אף ערכה שולחנה אלו ימים והנהרות וכל צורכי עולם. (סנהדרין לח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אם ראית דור שצרות רבות באות עליו כנהר חכה לו, שנאמר כי יבא כנהר צר רוח ה' נוססה בו, וסמיך ליה ובא לציון גואל. (שם צח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יתיב רבי ירמיה קמיה דרבי זירא ויתיב וקאמר, עתיד הקב"ה להוציא נחל מבית קדשי הקדשים ועליו כל מיני מגדים, שנאמר ועל הנחל יעלה על שפתו מזה ומזה כל עץ מאכל וגו'</w:t>
      </w:r>
      <w:r w:rsidR="00AD218A" w:rsidRPr="00AD218A">
        <w:rPr>
          <w:rStyle w:val="HebrewChar"/>
          <w:rFonts w:cs="FrankRuehl" w:hint="cs"/>
          <w:rtl/>
        </w:rPr>
        <w:t>...</w:t>
      </w:r>
      <w:r w:rsidRPr="00AD218A">
        <w:rPr>
          <w:rStyle w:val="HebrewChar"/>
          <w:rFonts w:cs="FrankRuehl" w:hint="cs"/>
          <w:rtl/>
        </w:rPr>
        <w:t xml:space="preserve"> (שם ק א, וראה עוד בית המקדש-נחל)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אמרו (דור המבול) כלום צריכין אנו לו אלא לטפה של גשמים, יש לנו נהרות ומעינות שאנו מסתפקין מהן</w:t>
      </w:r>
      <w:r w:rsidRPr="00AD218A">
        <w:rPr>
          <w:rStyle w:val="HebrewChar"/>
          <w:rFonts w:cs="FrankRuehl" w:hint="cs"/>
          <w:rtl/>
        </w:rPr>
        <w:t>...</w:t>
      </w:r>
      <w:r w:rsidR="00801B32" w:rsidRPr="00AD218A">
        <w:rPr>
          <w:rStyle w:val="HebrewChar"/>
          <w:rFonts w:cs="FrankRuehl" w:hint="cs"/>
          <w:rtl/>
        </w:rPr>
        <w:t xml:space="preserve"> (שם קח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להו רב משרשיא לבריה</w:t>
      </w:r>
      <w:r w:rsidR="00AD218A" w:rsidRPr="00AD218A">
        <w:rPr>
          <w:rStyle w:val="HebrewChar"/>
          <w:rFonts w:cs="FrankRuehl" w:hint="cs"/>
          <w:rtl/>
        </w:rPr>
        <w:t>...</w:t>
      </w:r>
      <w:r w:rsidRPr="00AD218A">
        <w:rPr>
          <w:rStyle w:val="HebrewChar"/>
          <w:rFonts w:cs="FrankRuehl" w:hint="cs"/>
          <w:rtl/>
        </w:rPr>
        <w:t xml:space="preserve"> וכי גרסיתו גרסו על נהרא דמיא, דכי היכי דמשכן מיא משכן שמעתתייכו</w:t>
      </w:r>
      <w:r w:rsidR="00AD218A" w:rsidRPr="00AD218A">
        <w:rPr>
          <w:rStyle w:val="HebrewChar"/>
          <w:rFonts w:cs="FrankRuehl" w:hint="cs"/>
          <w:rtl/>
        </w:rPr>
        <w:t>...</w:t>
      </w:r>
      <w:r w:rsidRPr="00AD218A">
        <w:rPr>
          <w:rStyle w:val="HebrewChar"/>
          <w:rFonts w:cs="FrankRuehl" w:hint="cs"/>
          <w:rtl/>
        </w:rPr>
        <w:t xml:space="preserve">  הוריות יב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דרבי פנחס בן יאיר הוה קאזיל לפדיון שבויין, פגע ביה בגינאי נהרא, אמר ליה גינאי חלוק לי מימיך ואעבור בך, אמר ליה אתה הולך לעשות </w:t>
      </w:r>
      <w:r w:rsidRPr="00AD218A">
        <w:rPr>
          <w:rStyle w:val="HebrewChar"/>
          <w:rFonts w:cs="FrankRuehl" w:hint="cs"/>
          <w:rtl/>
        </w:rPr>
        <w:lastRenderedPageBreak/>
        <w:t>רצון קונך ואני הולך לעשות רצון קוני, אתה ספק עושה ספק אי אתה עושה, אני ודאי עושה, אמר ליה אם אי אתה חולק גוזרני שלא יעברו בך מים לעולם, חלק ליה</w:t>
      </w:r>
      <w:r w:rsidR="00AD218A" w:rsidRPr="00AD218A">
        <w:rPr>
          <w:rStyle w:val="HebrewChar"/>
          <w:rFonts w:cs="FrankRuehl" w:hint="cs"/>
          <w:rtl/>
        </w:rPr>
        <w:t>...</w:t>
      </w:r>
      <w:r w:rsidRPr="00AD218A">
        <w:rPr>
          <w:rStyle w:val="HebrewChar"/>
          <w:rFonts w:cs="FrankRuehl" w:hint="cs"/>
          <w:rtl/>
        </w:rPr>
        <w:t xml:space="preserve"> (חולין 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ליה נהרא נהרא ופשטיה. (שם יח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מאיר אומר הירדן מפסיק למעשר בהמה, אמר רבי אמי לא שנו אלא שאין שם גשר, אבל יש שם גשר, גשר מצרפן, אלמא משום דלא מיקרבן הוא</w:t>
      </w:r>
      <w:r w:rsidR="00AD218A" w:rsidRPr="00AD218A">
        <w:rPr>
          <w:rStyle w:val="HebrewChar"/>
          <w:rFonts w:cs="FrankRuehl" w:hint="cs"/>
          <w:rtl/>
        </w:rPr>
        <w:t>...</w:t>
      </w:r>
      <w:r w:rsidRPr="00AD218A">
        <w:rPr>
          <w:rStyle w:val="HebrewChar"/>
          <w:rFonts w:cs="FrankRuehl" w:hint="cs"/>
          <w:rtl/>
        </w:rPr>
        <w:t xml:space="preserve"> אמר רבי יוחנן הייני טעמיה דרבי מאיר, דאמר קרא והירדן יגבול אותו לפאת קדמה, הכתוב עשאו גבול בפני עצמו</w:t>
      </w:r>
      <w:r w:rsidR="00AD218A" w:rsidRPr="00AD218A">
        <w:rPr>
          <w:rStyle w:val="HebrewChar"/>
          <w:rFonts w:cs="FrankRuehl" w:hint="cs"/>
          <w:rtl/>
        </w:rPr>
        <w:t>...</w:t>
      </w:r>
      <w:r w:rsidRPr="00AD218A">
        <w:rPr>
          <w:rStyle w:val="HebrewChar"/>
          <w:rFonts w:cs="FrankRuehl" w:hint="cs"/>
          <w:rtl/>
        </w:rPr>
        <w:t xml:space="preserve"> זכרותא דמיא פרת (עיקר המים), דאמר רב יהודה אמר רב הנדור ממימי פרת אסור בכל מימות שבעולם</w:t>
      </w:r>
      <w:r w:rsidR="00AD218A" w:rsidRPr="00AD218A">
        <w:rPr>
          <w:rStyle w:val="HebrewChar"/>
          <w:rFonts w:cs="FrankRuehl" w:hint="cs"/>
          <w:rtl/>
        </w:rPr>
        <w:t>...</w:t>
      </w:r>
      <w:r w:rsidRPr="00AD218A">
        <w:rPr>
          <w:rStyle w:val="HebrewChar"/>
          <w:rFonts w:cs="FrankRuehl" w:hint="cs"/>
          <w:rtl/>
        </w:rPr>
        <w:t xml:space="preserve"> אלא דאמר לא שתינא ממים דאתו מפרת, דאמר רב יהודה אמר רב כל הנהרות למטה משלש נהרות, וג' נהרות למטה מפרת, והאיכא עינתא דמידליין, אמר רב משרשיא הנהו סולמי דפרת נינהו, והא כתיב והנהר הרביעי הוא פרת, אמר רב נחמן בר יצחק ואיתימא רב אחא בר יעקב הוא פרת דמעיקרא, (שהשלשה נפרדין ממנו). תניא רבי מאיר אומר יובל שמו, שנאמר והיה כעץ שתול על מים ועל יובל ישלח שרשיו, ולמה נקרא שמו פרת, שמימיו פרים ורבים, מסייע ליה לשמואל, דאמר שמואל נהרא מכיפיה מיבריך</w:t>
      </w:r>
      <w:r w:rsidR="00AD218A" w:rsidRPr="00AD218A">
        <w:rPr>
          <w:rStyle w:val="HebrewChar"/>
          <w:rFonts w:cs="FrankRuehl" w:hint="cs"/>
          <w:rtl/>
        </w:rPr>
        <w:t>...</w:t>
      </w:r>
      <w:r w:rsidRPr="00AD218A">
        <w:rPr>
          <w:rStyle w:val="HebrewChar"/>
          <w:rFonts w:cs="FrankRuehl" w:hint="cs"/>
          <w:rtl/>
        </w:rPr>
        <w:t xml:space="preserve"> ופליגא דידיה אדידיה, דאמר שמואל אין המים נטהרים בזוחלין אלא פרת בימי תשרי. (בכורות נה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תני רבן שמעון בן גמליאל שילוח היה מקלח מים בכאיסר, צוה המלך והרחיבוהו כדי שיתרבו מימיו ונתמעטו, וחזרו ומיעטוהו והיה מקלח מים, לקיים מה שנאמר אל יתהלל חכם בחכמתו</w:t>
      </w:r>
      <w:r w:rsidR="00AD218A" w:rsidRPr="00AD218A">
        <w:rPr>
          <w:rStyle w:val="HebrewChar"/>
          <w:rFonts w:cs="FrankRuehl" w:hint="cs"/>
          <w:rtl/>
        </w:rPr>
        <w:t>...</w:t>
      </w:r>
      <w:r w:rsidRPr="00AD218A">
        <w:rPr>
          <w:rStyle w:val="HebrewChar"/>
          <w:rFonts w:cs="FrankRuehl" w:hint="cs"/>
          <w:rtl/>
        </w:rPr>
        <w:t xml:space="preserve"> (ערכין י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מי קרמיון ומי פוגה פסולין, מפני שהן מי בצים, מי הירדן ומי ירמוך פסולים מפני שהם מי תערובות</w:t>
      </w:r>
      <w:r w:rsidR="00AD218A" w:rsidRPr="00AD218A">
        <w:rPr>
          <w:rStyle w:val="HebrewChar"/>
          <w:rFonts w:cs="FrankRuehl" w:hint="cs"/>
          <w:rtl/>
        </w:rPr>
        <w:t>...</w:t>
      </w:r>
      <w:r w:rsidRPr="00AD218A">
        <w:rPr>
          <w:rStyle w:val="HebrewChar"/>
          <w:rFonts w:cs="FrankRuehl" w:hint="cs"/>
          <w:rtl/>
        </w:rPr>
        <w:t xml:space="preserve"> באר אחאב ומערת פמייס כשרה</w:t>
      </w:r>
      <w:r w:rsidR="00AD218A" w:rsidRPr="00AD218A">
        <w:rPr>
          <w:rStyle w:val="HebrewChar"/>
          <w:rFonts w:cs="FrankRuehl" w:hint="cs"/>
          <w:rtl/>
        </w:rPr>
        <w:t>...</w:t>
      </w:r>
      <w:r w:rsidRPr="00AD218A">
        <w:rPr>
          <w:rStyle w:val="HebrewChar"/>
          <w:rFonts w:cs="FrankRuehl" w:hint="cs"/>
          <w:rtl/>
        </w:rPr>
        <w:t xml:space="preserve"> (פרה פרק ח י)</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כל הנהרות כשם שהם מהלכין על הארץ הם טובים וברוכים ומתוקים, ויש מהן הנייה לעולם, נכנסו לים הם מאורים ומרורים ואין מהם הניה לעולם, כך ישראל כשבוטחים בצל יוצרם הם ברוכים ומתוקים ויש מהם הנייה לעולם</w:t>
      </w:r>
      <w:r w:rsidR="00AD218A" w:rsidRPr="00AD218A">
        <w:rPr>
          <w:rStyle w:val="HebrewChar"/>
          <w:rFonts w:cs="FrankRuehl" w:hint="cs"/>
          <w:rtl/>
        </w:rPr>
        <w:t>...</w:t>
      </w:r>
      <w:r w:rsidRPr="00AD218A">
        <w:rPr>
          <w:rStyle w:val="HebrewChar"/>
          <w:rFonts w:cs="FrankRuehl" w:hint="cs"/>
          <w:rtl/>
        </w:rPr>
        <w:t xml:space="preserve"> וכשם </w:t>
      </w:r>
      <w:r w:rsidRPr="00AD218A">
        <w:rPr>
          <w:rStyle w:val="HebrewChar"/>
          <w:rFonts w:cs="FrankRuehl" w:hint="cs"/>
          <w:rtl/>
        </w:rPr>
        <w:lastRenderedPageBreak/>
        <w:t>שמימי נהרות מאכל לים, כך הם מאכל לאשו של גיהנם. (פרק 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והנהר הרביעי הוא פרת, רב אמר פרת אוותינטין של נהרות, רב חנינא בר אמי בשם רבי יהושע דסכנין בשם רבי לוי אמר, אובל אוותינטין של נהרות, והכתיב ואני הייתי על יד הנהר הגדול הוא חדקל (דניאל ו'), אלא לפי שדניאל ראה ב' חלומות, אחד בחדקל ואחד באובל, לפיכך הוא קורא אותו גדול, והלא הוא בברייתו של עולם אינו קורא אותו גדול, אלא שעלה והקיף את כל ארץ ישראל, דכתיב ביה כי מי גוי גדול וגו' (דברים ד'), משל הדיוט אומר, עבדא דמלכא מלכא, הדבק לשחון וישחון לך. רב אמר לחייא בריה בנה לי בית בארץ ישראל, אמר ליה להיכן, אמר ליה אעבדת נהרא בנה, שמואל אמר עד מקום שהנהר מהלך, שם היא ארץ ישראל</w:t>
      </w:r>
      <w:r w:rsidR="00AD218A" w:rsidRPr="00AD218A">
        <w:rPr>
          <w:rStyle w:val="HebrewChar"/>
          <w:rFonts w:cs="FrankRuehl" w:hint="cs"/>
          <w:rtl/>
        </w:rPr>
        <w:t>...</w:t>
      </w:r>
      <w:r w:rsidRPr="00AD218A">
        <w:rPr>
          <w:rStyle w:val="HebrewChar"/>
          <w:rFonts w:cs="FrankRuehl" w:hint="cs"/>
          <w:rtl/>
        </w:rPr>
        <w:t xml:space="preserve"> (בראשית טז 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רב יהודה ורב הונא, רב יהודה אומר הוא פרת והוא נהר כבר, פרת שפרה ורבה עד שעוברין אותו בספינות, פרת שמימיו פרין ורבין, פרת שמפרה והולך עד שכלה במגריפה, כבר שמימיו כלין, כבר שפירותיו גסין ואינן יורדין בכברה. רב הונא אמר כבר בפני עצמו פרת בפני עצמו, רבי יהושע דסכנין בשם רבי לוי אומר, אומרים לפרת למה אין קולך הולך, אומר להם איני צריך, מעשי מודיעים אותי, אדם נוטע בי נטיעה והיא עושה לשלשים יום, זורע בי ירק והיא עומדת לג' ימים. אומרים לחדקל, למה קולך הולך, אומר להם הלואי נשמע קולי ונראה</w:t>
      </w:r>
      <w:r w:rsidR="00AD218A" w:rsidRPr="00AD218A">
        <w:rPr>
          <w:rStyle w:val="HebrewChar"/>
          <w:rFonts w:cs="FrankRuehl" w:hint="cs"/>
          <w:rtl/>
        </w:rPr>
        <w:t>...</w:t>
      </w:r>
      <w:r w:rsidRPr="00AD218A">
        <w:rPr>
          <w:rStyle w:val="HebrewChar"/>
          <w:rFonts w:cs="FrankRuehl" w:hint="cs"/>
          <w:rtl/>
        </w:rPr>
        <w:t xml:space="preserve"> (שם שם 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משה קרע להם את הים, ודוד קרע להם את הנהרות, שנאמר (תהלים ס') בהצותו את ארם נהרים. (מזמור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הדא הוא דכתיב, נשאו נהרות ה', ואין נהרות אלא פלשתים שנאמר (מלכים א' ה') מן הנהר ארץ פלשתים, אמר הקב"ה ישאו נהרות דכים, אני מדכאן ביסורין קשים. אמר רבי שמואל בר נחמני, כנה הפנימית שלהן נושרת, רבי שמעון בן לקיש אמר כנה החיצונה נושרת, הוי נשאו </w:t>
      </w:r>
      <w:r w:rsidR="00801B32" w:rsidRPr="00AD218A">
        <w:rPr>
          <w:rStyle w:val="HebrewChar"/>
          <w:rFonts w:cs="FrankRuehl" w:hint="cs"/>
          <w:rtl/>
        </w:rPr>
        <w:lastRenderedPageBreak/>
        <w:t>נהרות ה', דבר אחר, נשאו נהרות ה', אוי להם לרשעים שהן סבורין שישראל לעצמן שבו ולא שבו לעצמן בלבד, אלא נשאו נהרות, ואין נהרות אלא גלויות, שנאמר (ישעיה י"ז) הוי המון עמים רבים, לכך ישאו נהרות דכים, וידכאו ישראל בצרות, ועכשיו יבאו גם הם וידכאו אותם הוי ישאו נהרות דכים. (מזמור צג)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מה ראו ישראל לבכות על נהרות בבל, רבי יוחנן אמר, הרג בהם פרת בישראל יותר ממה שהרג נבוכדנצר הרשע, שכשהיו ישראל שרויין בארץ לא היו שותין אלא ממי גשמים וממי נוזלים וממי מעינות, כיון שגלו לבבל שתו מים הפרתים ומתים</w:t>
      </w:r>
      <w:r w:rsidR="00AD218A" w:rsidRPr="00AD218A">
        <w:rPr>
          <w:rStyle w:val="HebrewChar"/>
          <w:rFonts w:cs="FrankRuehl" w:hint="cs"/>
          <w:rtl/>
        </w:rPr>
        <w:t>...</w:t>
      </w:r>
      <w:r w:rsidRPr="00AD218A">
        <w:rPr>
          <w:rStyle w:val="HebrewChar"/>
          <w:rFonts w:cs="FrankRuehl" w:hint="cs"/>
          <w:rtl/>
        </w:rPr>
        <w:t xml:space="preserve"> (מזמור קלז)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כנחלים נטיו, מה טיבן של נחלים אצל בתי כנסיות ובתי מדרשות, אלא מה נחלים הללו בני אדם יורדין לתוכן כשהן טמאין וטובלין ועולין טהורין, כך בתי כנסיות ובתי מדרשות, בני אדם נכנסין לתוכן כשהן מלאים עונות, ויוצאין מלאין מצות. דבר אחר כנחלים נטיו, בקש לכנותן בדבר שאין בו ממש, כנחל זה שמושך בימות הגשמים ופוסק בימות החמה, אמר לו הקב"ה רשע, לא כן, אלא נטיו, ואין נטיו אלא נהר, שנאמר הנני נוטה אליה כנהר שלום, כשם שהנהר הזה אינו פוסק לא בימות החמה ולא בימות הגשמים, כך אין זרעו של אברהם יצחק ויעקב פוסק לא בעולם הזה ולא לעולם הבא. דבר אחר למה כנה אותם בנחלים, בקש ליתן דמיון לישראל לנחל זה, שבני אדם ממלאין ממנו הן מריבין עליו, זה אומר אני ממלא תחלה, וזה אומר אני ממלא תחלה, מפני שיודעין שהן פוסקין והן דוחקין כדיהן, אמר לו הקב"ה רשע, לא כשם שאתה מחשב, אלא נטיו, כשם שהנהר הכל ממלאין בשלום ובנחת, שיודעין שאינו פוסק לעולם, כך בני שלום ביניהן, שאין נטיו אלא שלום. (במדבר פרק כג, תשעא)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הנני נוטה אליה כנהר שלום, אמר רבי יוחנן שלש שלומות הם, נהר, דכתיב הנני נוטה אליה כנהר שלום</w:t>
      </w:r>
      <w:r w:rsidR="00AD218A" w:rsidRPr="00AD218A">
        <w:rPr>
          <w:rStyle w:val="HebrewChar"/>
          <w:rFonts w:cs="FrankRuehl" w:hint="cs"/>
          <w:rtl/>
        </w:rPr>
        <w:t>...</w:t>
      </w:r>
      <w:r w:rsidRPr="00AD218A">
        <w:rPr>
          <w:rStyle w:val="HebrewChar"/>
          <w:rFonts w:cs="FrankRuehl" w:hint="cs"/>
          <w:rtl/>
        </w:rPr>
        <w:t xml:space="preserve"> (ישעיה פרק סו, תקיא)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ועל נהרות - ד' נהרות (מקיפים את ארץ ישראל), </w:t>
      </w:r>
      <w:r w:rsidRPr="00AD218A">
        <w:rPr>
          <w:rStyle w:val="HebrewChar"/>
          <w:rFonts w:cs="FrankRuehl" w:hint="cs"/>
          <w:rtl/>
        </w:rPr>
        <w:lastRenderedPageBreak/>
        <w:t>ירדן, ירמוק, קרמיון, ופוגה. (תהלים כד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שם האחד - אמר הגאון כי פישון יאור מצרים, וידוע כי גיחון קרוב מארץ ישראל, כי כן כתוב והורדתם אותו אל גיחון, והוא בא מפאת מזרחית דרומית, גם פרת כן, והוא אחרית גבול הארץ מפאת מזרח, ומפרשים אמרו כי חדקל הוא הנהר השני העובר על בגדא"ד עם נהר פרת, אם כן הנה שלשתם מזרחיים. ויאור מצרים יוצא מהר הלבונה רחוק מקו השוה בצד נגב, והראיה גדולו בקיץ</w:t>
      </w:r>
      <w:r w:rsidR="00AD218A" w:rsidRPr="00AD218A">
        <w:rPr>
          <w:rStyle w:val="HebrewChar"/>
          <w:rFonts w:cs="FrankRuehl" w:hint="cs"/>
          <w:rtl/>
        </w:rPr>
        <w:t>...</w:t>
      </w:r>
      <w:r w:rsidRPr="00AD218A">
        <w:rPr>
          <w:rStyle w:val="HebrewChar"/>
          <w:rFonts w:cs="FrankRuehl" w:hint="cs"/>
          <w:rtl/>
        </w:rPr>
        <w:t xml:space="preserve"> כן ירד פישון לפאת דרומית מערבית, ואחר כך ישוב דרך צפונית, ואין ראיה על פישון שהוא היאור, רק שתרגם החוילה כפי צרכו, כי אין לו קבלה</w:t>
      </w:r>
      <w:r w:rsidR="00AD218A" w:rsidRPr="00AD218A">
        <w:rPr>
          <w:rStyle w:val="HebrewChar"/>
          <w:rFonts w:cs="FrankRuehl" w:hint="cs"/>
          <w:rtl/>
        </w:rPr>
        <w:t>...</w:t>
      </w:r>
      <w:r w:rsidRPr="00AD218A">
        <w:rPr>
          <w:rStyle w:val="HebrewChar"/>
          <w:rFonts w:cs="FrankRuehl" w:hint="cs"/>
          <w:rtl/>
        </w:rPr>
        <w:t xml:space="preserve"> (בראשית ב יא)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מנהר מצרים - הוא שיחור, ולא היאור. (שם טו יח)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ומלת מימי מצרים כלל, והפרט על נהרותם, ואינם היאור, רק שיחור ונהרות אחרים בארץ מצרים, כי הדם היה בכל ארצם, ועל יאוריהם לשון רבים, בעבור שהיאור במקומות רבים. (שמות ז יט)</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נהר - ירושלים הגיחון. (תהלים מו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על היאור - כל שאר נהרות אינם קרוים יאורים חוץ מנילוס, מפני שכל הארץ עשויה יאורים יאורים בידי האדם, ונילוס עולה בתוכם, לשון רש"י. אבל אונקלוס תרגם יאור נהרא, רק תרגם על יאוריהם, על אריתיהון, כי הוצרך שם להבדיל ביניהם, מפני שהזכיר על נהרותם על יאוריהם והנה כלם יקראו לדעתו יאורים, הגדולים נקראים נהרות ויאורים, ואלה העשויים חפירות ארוכות בידי אדם, גם הם יקראו יאורים, ומצינו כי חדקל נקרא יאור, כמו שכתוב "ואני הייתי על יד הנהר הגדול הוא חדקל, והנה איש אחד וגו' והנה שנים אחרים עומדים אחד הנה לשפת היאור ואחד הנה לשפת היאור". ולדעתי כדברי אונקלוס כן הוא, כי יאור ונהר לשון אחד, ושניהם לשון אורה, וכן הגשם נקרא אור, שנאמר הן פרש עליו אורו יפיץ ענן אורו, וכמו שאמר רבי יוחנן כל אורה האמורה באליהו בירידת הגשמים הכתוב מדבר</w:t>
      </w:r>
      <w:r w:rsidR="00AD218A" w:rsidRPr="00AD218A">
        <w:rPr>
          <w:rStyle w:val="HebrewChar"/>
          <w:rFonts w:cs="FrankRuehl" w:hint="cs"/>
          <w:rtl/>
        </w:rPr>
        <w:t>...</w:t>
      </w:r>
      <w:r w:rsidRPr="00AD218A">
        <w:rPr>
          <w:rStyle w:val="HebrewChar"/>
          <w:rFonts w:cs="FrankRuehl" w:hint="cs"/>
          <w:rtl/>
        </w:rPr>
        <w:t xml:space="preserve"> (בראשית מא </w:t>
      </w:r>
      <w:r w:rsidRPr="00AD218A">
        <w:rPr>
          <w:rStyle w:val="HebrewChar"/>
          <w:rFonts w:cs="FrankRuehl" w:hint="cs"/>
          <w:rtl/>
        </w:rPr>
        <w:lastRenderedPageBreak/>
        <w:t>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ונהר יוצא - ואדם אינו צמא. פישון - לרש"י הוא נילוס, ולחכמי האמות גאנק"י, וחוילה מחוז באינדייאה. גיחון - נילוס, הגדול מנהרי עולם, וטבע מימיו להפרות הנשים מאד, והעקרות שתשתנה תלדנה. חידקל - תיגר"י, והוא שם חיה מהירה, כי כן מימיו. פרת - עובר בבבל, ונכנס בים סוף</w:t>
      </w:r>
      <w:r w:rsidR="00AD218A" w:rsidRPr="00AD218A">
        <w:rPr>
          <w:rStyle w:val="HebrewChar"/>
          <w:rFonts w:cs="FrankRuehl" w:hint="cs"/>
          <w:rtl/>
        </w:rPr>
        <w:t>...</w:t>
      </w:r>
      <w:r w:rsidRPr="00AD218A">
        <w:rPr>
          <w:rStyle w:val="HebrewChar"/>
          <w:rFonts w:cs="FrankRuehl" w:hint="cs"/>
          <w:rtl/>
        </w:rPr>
        <w:t xml:space="preserve"> (בראשית ב 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מנהר מצרים - אינו נילוס הנקרא יאור, אלא שיחור. (שם טו יח)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יאור - קרוב אולי ליער, קער, אולי גם ליהר, קערה היא כלי לקבל נוזלים</w:t>
      </w:r>
      <w:r w:rsidR="00AD218A" w:rsidRPr="00AD218A">
        <w:rPr>
          <w:rStyle w:val="HebrewChar"/>
          <w:rFonts w:cs="FrankRuehl" w:hint="cs"/>
          <w:rtl/>
        </w:rPr>
        <w:t>...</w:t>
      </w:r>
      <w:r w:rsidRPr="00AD218A">
        <w:rPr>
          <w:rStyle w:val="HebrewChar"/>
          <w:rFonts w:cs="FrankRuehl" w:hint="cs"/>
          <w:rtl/>
        </w:rPr>
        <w:t xml:space="preserve"> מכאן יאור, מקוה מים, בייחוד הנילוס, המים השוטפים מההרים נקוים בו ועוברים על גדותיו, כך אולי גם "גבר יהיר", זדון לב, העובר על גדותיו. (בראשית מא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ורמוזין בפסוק אחד (תהלים צ"ג) נשאו נהרות ה', נשאו נהרות קולם, ישאו נהרות דכים. הנה כתובים שלש פעמים נהרות בכתוב זה, וידוע דנהרות הם כחות אומות העולם, כמו שכתוב (שיר השירים ח') מים רבים לא יוכלו לכבות את האהבה ונהרות לא ישטפוה, וברש"י, שנהרות הם שריהם ומלכיהם של האומות, ובאשר ישראל מתאמצים ואינם מניחים את עצמם להמשך אחריהם, ובשביל אותם הנהרות עצמם מתרבה כבוד ה', דאם לא היו כל כך כחות מושכין לרע, לא היתה כל כך רבותא ולא היה במה לזכות</w:t>
      </w:r>
      <w:r w:rsidRPr="00AD218A">
        <w:rPr>
          <w:rStyle w:val="HebrewChar"/>
          <w:rFonts w:cs="FrankRuehl" w:hint="cs"/>
          <w:rtl/>
        </w:rPr>
        <w:t>...</w:t>
      </w:r>
      <w:r w:rsidR="00801B32" w:rsidRPr="00AD218A">
        <w:rPr>
          <w:rStyle w:val="HebrewChar"/>
          <w:rFonts w:cs="FrankRuehl" w:hint="cs"/>
          <w:rtl/>
        </w:rPr>
        <w:t xml:space="preserve"> (בראשית לך לך תרע"ח)</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נהר דינור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חיות הקדש, כסא הכבוד, מלאך, מעשה מרכבה)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וכשהנשמה עולה, ממונה ההוא לוקח לבוש ההוא שלה, והולך עמה, עד שמגיע לנהר דינור, שהנשמה צריכה להתרחץ ולהתלבן שם, ולפעמים נטבעת שם הנשמה ונשרפת, ואינה </w:t>
      </w:r>
      <w:r w:rsidRPr="00AD218A">
        <w:rPr>
          <w:rStyle w:val="HebrewChar"/>
          <w:rFonts w:cs="FrankRuehl" w:hint="cs"/>
          <w:rtl/>
        </w:rPr>
        <w:lastRenderedPageBreak/>
        <w:t>עולה משם כל היום עד הבוקר, שאז נתעורר הרוח מצד דרום, ואז עומדות כולן ומתחדשות כמלפנים ואומרות שירה</w:t>
      </w:r>
      <w:r w:rsidR="00AD218A" w:rsidRPr="00AD218A">
        <w:rPr>
          <w:rStyle w:val="HebrewChar"/>
          <w:rFonts w:cs="FrankRuehl" w:hint="cs"/>
          <w:rtl/>
        </w:rPr>
        <w:t>...</w:t>
      </w:r>
      <w:r w:rsidRPr="00AD218A">
        <w:rPr>
          <w:rStyle w:val="HebrewChar"/>
          <w:rFonts w:cs="FrankRuehl" w:hint="cs"/>
          <w:rtl/>
        </w:rPr>
        <w:t xml:space="preserve"> (פקודי תקכג)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מאלו ארבעה (שרפים) כשנוסעים יוצאים ניצוצי אש, ומאלו הניצוצין נעשו ע"ב גלגלים לוהטים באש, מכאן נעשה נהר דינור, אלף אלפים ישמשו לנהר הזה, כל אלו המענגים את השבת, אלה ארבעה (השרפים) ממונים משגיחים בכל אלו המענגים את השבת, וחיה זו (תומיאל) עומדת עליהם ונוסעים על ידה תחתיה.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בכל יום ויום נהר דינור הזה ושורף כמה רוחות וכמה שליטים, וכשבא השבת, יוצא כרוז, ונהר דינור ההוא שקט, והסערות והזיקות והשביבים נשקטו, והחיה ההיא הולכת ועולה על אלו ארבעה שרפים שאמרנו, ונכנסת באמצע היכל הזה, במקום ההוא שנקרא ענג. (שם תרכג)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ונהר ההוא שנאמר בו נהר די נור נגיד ונפיק מן קדמוהי, (הנהר של אש נמשך ויוצא מלפניו), נשמות הצדיקים טובלות ומטהרות בו, ונשמותיהם של הרשעים נדונות בו ונשרפות לפניו כקש לפני אש, והיינו אש אוכלת אש. (ויקרא רעח)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ורבי ירמיה בר אבא אמר אלף אלפין ישמשוניה לנהר דינור, שנאמר נהר דינור נגד ונפק מן קדמוהי, אלף אלפין ישמשוניה ורבו רבבן קדמוהי יקומון. מהיכן נפיק, מזיעתן של חיות, ולהיכן שפיך, אמר רב זוטרא בר טוביה אמר רב על ראש רשעים בגיהנם, שנאמר הנה סערת ה' חמה יצאה וסער מתחולל על ראש רשעים יחול,ורב אחא בר יעקב אמר על אשר קומטו, שנאמר אשר קומטו ולא עת נהר יוצק יסודם, תניא אמר רבי שמעון החסיד אלו תשע מאות ושבעים וארבע דורות שקומטו להבראות קודם שנברא העולם, ולא נבראו</w:t>
      </w:r>
      <w:r w:rsidR="00AD218A" w:rsidRPr="00AD218A">
        <w:rPr>
          <w:rStyle w:val="HebrewChar"/>
          <w:rFonts w:cs="FrankRuehl" w:hint="cs"/>
          <w:rtl/>
        </w:rPr>
        <w:t>...</w:t>
      </w:r>
      <w:r w:rsidRPr="00AD218A">
        <w:rPr>
          <w:rStyle w:val="HebrewChar"/>
          <w:rFonts w:cs="FrankRuehl" w:hint="cs"/>
          <w:rtl/>
        </w:rPr>
        <w:t xml:space="preserve"> אמר ליה שמואל לחייא בר רב בר איריא, תא אימא לך מילתא מהני מילי מעליותא דהוה אמר אבוך, כל יומא ויומא נבראין מלאכי השרת מנהר דינור, ואמרי שירה ובטלי, שנאמר חדשים לבקרים רבה אמונתך. (חגיגה יג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אדריינוס שחיק טמיא שאליה לרבי יהושע בן חנניא, אמר לו אתון אמרין אין כת למעלה מקלסת ושונה, אלא בכל יום הקב"ה בורא מלאכים חדשים והן אומרים שירה והולכין להן, אמר ליה ולאן אינון אזלין, אמר ליה לאן דאיתברון, אמר ליה מן הן איתברון, אמר ליה מן נהר דינור, אמר ליה מה עסקיה דהדין נהר דינור, אמר ליה כהדין ירדנא, דלא פסיק לא ביממא ולא בליליא, אמר ליה מן הן הוא אתא, אמר ליה מן זיעתא דחיתא, דאינון מזיעין מן דטענין כורסייא דקב"ה. (בראשית פרק לב, קלג)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נהר דינור - נמשך מהכסא לגלגלים באמצעות החיות. (דניאל ז י)</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נהר כבר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יחזקאל, נהר)</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תאמר הרי אנו רואים שנגלה השכינה בבבל ליחזקאל, שהוא חוצה לארץ, הנה ביארנו שכתוב היה היה, שהיה אז מה שלא היה מקודם לכן, מיום שנבנה בית המקדש, ואותה הנבואה לשעה היתה כדי לנחם את ישראל, וכתוב על נהר כבר, נהר שכבר היה מיום שנברא העולם, והשכינה היתה נגלה עליו תמיד, (היינו מטרם שנברא בית המקדש, שכתוב ונהר יוצא מעדן להשקות את הגן, ומשם יפרד והיה לארבעה ראשים וגו', ונהר זה כבר, הוא אחד מד' נהרות הללו</w:t>
      </w:r>
      <w:r w:rsidR="00AD218A" w:rsidRPr="00AD218A">
        <w:rPr>
          <w:rStyle w:val="HebrewChar"/>
          <w:rFonts w:cs="FrankRuehl" w:hint="cs"/>
          <w:rtl/>
        </w:rPr>
        <w:t>...</w:t>
      </w:r>
      <w:r w:rsidRPr="00AD218A">
        <w:rPr>
          <w:rStyle w:val="HebrewChar"/>
          <w:rFonts w:cs="FrankRuehl" w:hint="cs"/>
          <w:rtl/>
        </w:rPr>
        <w:t xml:space="preserve"> (לך קפח)</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ועם כל זה על נהר כבר, מהו נהר כבר, אלא פירושו שהיתה כבר שהשכינה שרתה עליו עוד מקודם לכן, שכתוב ונהר יוצא מעדן להשקות את הגן, שהנהר הוא סוד בינה, ונהר כבר הוא אחד מאלו הארבעה נהרות (הנמשכים מנהר היוצא מעדן, דהיינו נהר פרת שבבבל, משום ששרה עליו מקודם לכן, והיה עליו כבר, לכן שרה עליו גם עתה ונגלה לו ליחזקאל</w:t>
      </w:r>
      <w:r w:rsidRPr="00AD218A">
        <w:rPr>
          <w:rStyle w:val="HebrewChar"/>
          <w:rFonts w:cs="FrankRuehl" w:hint="cs"/>
          <w:rtl/>
        </w:rPr>
        <w:t>...</w:t>
      </w:r>
      <w:r w:rsidR="00801B32" w:rsidRPr="00AD218A">
        <w:rPr>
          <w:rStyle w:val="HebrewChar"/>
          <w:rFonts w:cs="FrankRuehl" w:hint="cs"/>
          <w:rtl/>
        </w:rPr>
        <w:t xml:space="preserve"> (ויצא מז)</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נהרדעא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801B32" w:rsidRPr="00AD218A">
        <w:rPr>
          <w:rStyle w:val="HebrewChar"/>
          <w:rFonts w:cs="FrankRuehl" w:hint="cs"/>
          <w:rtl/>
        </w:rPr>
        <w:t>אמר להו תא חזי הני אבולי (ראשי מבואות) דנהרדעא דטימן עד פלגייהו בעפרא, ועייל ונפיק מר שמואל ולא אמר להו ולא מידי, אמר רב כהנא הנך מגופות הואי, (סגורות ופתוחות במקצת), כי אתא רב נחמן אמר פניוה לעפרייהו</w:t>
      </w:r>
      <w:r w:rsidRPr="00AD218A">
        <w:rPr>
          <w:rStyle w:val="HebrewChar"/>
          <w:rFonts w:cs="FrankRuehl" w:hint="cs"/>
          <w:rtl/>
        </w:rPr>
        <w:t>...</w:t>
      </w:r>
      <w:r w:rsidR="00801B32" w:rsidRPr="00AD218A">
        <w:rPr>
          <w:rStyle w:val="HebrewChar"/>
          <w:rFonts w:cs="FrankRuehl" w:hint="cs"/>
          <w:rtl/>
        </w:rPr>
        <w:t xml:space="preserve"> ההוא מבוי עקום דהוה בנהרדעא רמי עליה חומריה דרב וחומריה דשמואל ואצרכוהו דלתות</w:t>
      </w:r>
      <w:r w:rsidRPr="00AD218A">
        <w:rPr>
          <w:rStyle w:val="HebrewChar"/>
          <w:rFonts w:cs="FrankRuehl" w:hint="cs"/>
          <w:rtl/>
        </w:rPr>
        <w:t>...</w:t>
      </w:r>
      <w:r w:rsidR="00801B32" w:rsidRPr="00AD218A">
        <w:rPr>
          <w:rStyle w:val="HebrewChar"/>
          <w:rFonts w:cs="FrankRuehl" w:hint="cs"/>
          <w:rtl/>
        </w:rPr>
        <w:t xml:space="preserve"> (עירובין ו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שמלאי אתא לקמיה דרבי יוחנן, אמר ליה ניתני לי מר ספר יוחסין, אמר ליה מהיכן את, אמר ליה מלוד, והיכן מותבך, בנהרדעא, אמר ליה אין נידונין לא ללודים ולא לנהרדעין (שאינם מיוחסין)</w:t>
      </w:r>
      <w:r w:rsidR="00AD218A" w:rsidRPr="00AD218A">
        <w:rPr>
          <w:rStyle w:val="HebrewChar"/>
          <w:rFonts w:cs="FrankRuehl" w:hint="cs"/>
          <w:rtl/>
        </w:rPr>
        <w:t>...</w:t>
      </w:r>
      <w:r w:rsidRPr="00AD218A">
        <w:rPr>
          <w:rStyle w:val="HebrewChar"/>
          <w:rFonts w:cs="FrankRuehl" w:hint="cs"/>
          <w:rtl/>
        </w:rPr>
        <w:t xml:space="preserve"> (פסחים סב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נהרדעא וכל פרוודהא נהוג כשמואל, ההיא בת מחוזא דהות נסיבא לנהרדעא, אתו לקמיה דרב נחמן</w:t>
      </w:r>
      <w:r w:rsidR="00AD218A" w:rsidRPr="00AD218A">
        <w:rPr>
          <w:rStyle w:val="HebrewChar"/>
          <w:rFonts w:cs="FrankRuehl" w:hint="cs"/>
          <w:rtl/>
        </w:rPr>
        <w:t>...</w:t>
      </w:r>
      <w:r w:rsidRPr="00AD218A">
        <w:rPr>
          <w:rStyle w:val="HebrewChar"/>
          <w:rFonts w:cs="FrankRuehl" w:hint="cs"/>
          <w:rtl/>
        </w:rPr>
        <w:t xml:space="preserve"> אמרו ליה והא לנהרדעא נסיבא, אמר להו אי הכי נהרדעא וכל פרוודהא נהגו כשמואל, ועד היכא נהרדעא, עד היכא דסגי קבא דנהרדעא. (כתובות נד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דאמרי נהרדעי לכרגא למזוני ולקבורה מזבנינן בלא אכרזתא</w:t>
      </w:r>
      <w:r w:rsidRPr="00AD218A">
        <w:rPr>
          <w:rStyle w:val="HebrewChar"/>
          <w:rFonts w:cs="FrankRuehl" w:hint="cs"/>
          <w:rtl/>
        </w:rPr>
        <w:t>...</w:t>
      </w:r>
      <w:r w:rsidR="00801B32" w:rsidRPr="00AD218A">
        <w:rPr>
          <w:rStyle w:val="HebrewChar"/>
          <w:rFonts w:cs="FrankRuehl" w:hint="cs"/>
          <w:rtl/>
        </w:rPr>
        <w:t xml:space="preserve"> דאמר רב נחמן מעולם לא עשו אגרת בקורת בנהרדעא</w:t>
      </w:r>
      <w:r w:rsidRPr="00AD218A">
        <w:rPr>
          <w:rStyle w:val="HebrewChar"/>
          <w:rFonts w:cs="FrankRuehl" w:hint="cs"/>
          <w:rtl/>
        </w:rPr>
        <w:t>...</w:t>
      </w:r>
      <w:r w:rsidR="00801B32" w:rsidRPr="00AD218A">
        <w:rPr>
          <w:rStyle w:val="HebrewChar"/>
          <w:rFonts w:cs="FrankRuehl" w:hint="cs"/>
          <w:rtl/>
        </w:rPr>
        <w:t xml:space="preserve"> (שם ק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והא נהרדעא אתריה דשמואל היא, ובנהרדעא לא מבטלי קלא</w:t>
      </w:r>
      <w:r w:rsidR="00AD218A" w:rsidRPr="00AD218A">
        <w:rPr>
          <w:rStyle w:val="HebrewChar"/>
          <w:rFonts w:cs="FrankRuehl" w:hint="cs"/>
          <w:rtl/>
        </w:rPr>
        <w:t>...</w:t>
      </w:r>
      <w:r w:rsidRPr="00AD218A">
        <w:rPr>
          <w:rStyle w:val="HebrewChar"/>
          <w:rFonts w:cs="FrankRuehl" w:hint="cs"/>
          <w:rtl/>
        </w:rPr>
        <w:t xml:space="preserve"> (גיטין פא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דההוא עובדא דהוה בנהרדעא, ואסר שמואל, בטבריא ואסר רבי יוחנן, אמרי ליה לפי שאינן בני תורה, ואמר לי טבריא ונהרדעא אינן בני תורה, דמחוזא בני תורה</w:t>
      </w:r>
      <w:r w:rsidR="00AD218A" w:rsidRPr="00AD218A">
        <w:rPr>
          <w:rStyle w:val="HebrewChar"/>
          <w:rFonts w:cs="FrankRuehl" w:hint="cs"/>
          <w:rtl/>
        </w:rPr>
        <w:t>...</w:t>
      </w:r>
      <w:r w:rsidRPr="00AD218A">
        <w:rPr>
          <w:rStyle w:val="HebrewChar"/>
          <w:rFonts w:cs="FrankRuehl" w:hint="cs"/>
          <w:rtl/>
        </w:rPr>
        <w:t xml:space="preserve"> (ע"ז נח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רבי שמלאי אתי גבי רבי יונתן, אמר ליה אלפן אגדה, אמר ליה מסורת בידי מאבותי שלא ללמד אגדה לא לבבלי ולא לדרומי שהן גסי רוח ומעוטי תורה, ואת נהרדעאי ודר בדרום</w:t>
      </w:r>
      <w:r w:rsidR="00AD218A" w:rsidRPr="00AD218A">
        <w:rPr>
          <w:rStyle w:val="HebrewChar"/>
          <w:rFonts w:cs="FrankRuehl" w:hint="cs"/>
          <w:rtl/>
        </w:rPr>
        <w:t>...</w:t>
      </w:r>
      <w:r w:rsidRPr="00AD218A">
        <w:rPr>
          <w:rStyle w:val="HebrewChar"/>
          <w:rFonts w:cs="FrankRuehl" w:hint="cs"/>
          <w:rtl/>
        </w:rPr>
        <w:t xml:space="preserve"> (פסחים לד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ממדבר קדמות - מנהרדעא דסמיך למדבר קדמות</w:t>
      </w:r>
      <w:r w:rsidR="00AD218A" w:rsidRPr="00AD218A">
        <w:rPr>
          <w:rStyle w:val="HebrewChar"/>
          <w:rFonts w:cs="FrankRuehl" w:hint="cs"/>
          <w:rtl/>
        </w:rPr>
        <w:t>...</w:t>
      </w:r>
      <w:r w:rsidRPr="00AD218A">
        <w:rPr>
          <w:rStyle w:val="HebrewChar"/>
          <w:rFonts w:cs="FrankRuehl" w:hint="cs"/>
          <w:rtl/>
        </w:rPr>
        <w:t xml:space="preserve"> (דברים ב כו)</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דואג, דוד-ושאול, שאול)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ויבא דוד נבה אל אחימלך הכהן ויחרד אחימלך לקראת דוד, ויאמר לו מדוע אתה לבדך ואין </w:t>
      </w:r>
      <w:r w:rsidRPr="00AD218A">
        <w:rPr>
          <w:rStyle w:val="HebrewChar"/>
          <w:rFonts w:cs="FrankRuehl" w:hint="cs"/>
          <w:rtl/>
        </w:rPr>
        <w:lastRenderedPageBreak/>
        <w:t>איש אתך</w:t>
      </w:r>
      <w:r w:rsidR="00AD218A" w:rsidRPr="00AD218A">
        <w:rPr>
          <w:rStyle w:val="HebrewChar"/>
          <w:rFonts w:cs="FrankRuehl" w:hint="cs"/>
          <w:rtl/>
        </w:rPr>
        <w:t>...</w:t>
      </w:r>
      <w:r w:rsidRPr="00AD218A">
        <w:rPr>
          <w:rStyle w:val="HebrewChar"/>
          <w:rFonts w:cs="FrankRuehl" w:hint="cs"/>
          <w:rtl/>
        </w:rPr>
        <w:t xml:space="preserve"> (שמואל א כא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ויאמר המלך לדויג סב אתה ופגע בכהנים,ויסב דויג האדומי ויפגע הוא בכהנים וימת ביום ההוא שמונים וחמשה איש נשא אפוד בד. ואת נוב עיר הכהנים הכה לפי חרב מאיש ועד אשה מעולל ועד יונק ושור וחמור ושה לפי חרב. (שם כב יח)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דוד הוא שברח מפני שאול, ועל כן גרם שנאבדו כל הכהנים של עיר נוב, ולא נשאר מכולם חוץ מאביתר לבדו שברח, וזה גרם כמה רעות לישראל, שמתו שאול ובניו, ונפלו מישראל כמה אלפים ורבבות, ועם כל זה, חטא ההוא היה תלוי על דוד להפרע ממנו, עד שכל בניו של דוד נאבדו ביום אחד, ולא נשאר מהם אלא יואש בלבד, כמו שלא נשאר מאחימלך אלא אביתר בלבד, ועד היום תלוי חטא ההוא לעשות דין על נוב על חטא ההוא של נוב, שכתוב, עוד היום בנוב לעמוד. (פקודי סז)</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וילדה מזנות ששה בנים, וכולם נפלו ביד דוד ואנשיו, שהיה בן בנה של רות, שנאמר וישבי בנוב אשר בילידי הרפה, וכי מי נתן אותם בנוב, והלא נוב סמוכה לירושלים היא, בארץ ישראל, והוא היה בארץ פלשתים. אלא כך אמר רבי פנחס, מלמד שבא על עסקי נוב, מפני (שדוד) סבב ענין נוב עיר הכהנים, (ששאול הרגם). והקב"ה מדקדק עם הצדיקים אפילו כחוט השערה. אמר לו הקב"ה דוד, גרמת כל כך בנוב עיר הכהנים, חייך או הדין יחול על עצמך או על זרעך שלא ישאר מהם אלא אחד.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תני רבי חייא, כתוב וימלט בן אחד לאחימלך וגו', שלא נשאר לאחימלך מכל בית אביו זולת אביתר לבדו, ועל עון זה מת שאול ובניו, וכמה אלפים ורבבות מישראל, ונגזר על דוד למות. כיון שהלך (דוד) לארץ פלשתים ראתה אותו הרפה, אמרה לבנה זהו שהרג את אחיך, באותה שעה הגיע זמן מדת הדין להנקם מדוד על עסקי נוב, וזימן את ישבי להרגו מיד, וישבי בנוב, שבא על עסקי נוב, אמר רבי יוחנן כך אמר דוד, רבונו של עולם זרעי יהיה נכון לפניך, והרי אני מקבל עלי את הדין</w:t>
      </w:r>
      <w:r w:rsidR="00AD218A" w:rsidRPr="00AD218A">
        <w:rPr>
          <w:rStyle w:val="HebrewChar"/>
          <w:rFonts w:cs="FrankRuehl" w:hint="cs"/>
          <w:rtl/>
        </w:rPr>
        <w:t>...</w:t>
      </w:r>
      <w:r w:rsidRPr="00AD218A">
        <w:rPr>
          <w:rStyle w:val="HebrewChar"/>
          <w:rFonts w:cs="FrankRuehl" w:hint="cs"/>
          <w:rtl/>
        </w:rPr>
        <w:t xml:space="preserve"> (זהר חדש רות שיג)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תלמוד בבלי: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באו לנוב וגבעון הותרו הבמות, קדשי קדשים נאכלין לפנים מן הקלעים, קדשים קלים בכל ערי ישראל. (זבחים קיב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ויסב דואג האדומי ויפגע בכהנים וכו', לא כן תיני רבי חייה אין ממנין שני כהנים גדולים כאחת, אלא מלמד שהיו כולם ראויים להיות כהנים גדולים</w:t>
      </w:r>
      <w:r w:rsidR="00AD218A" w:rsidRPr="00AD218A">
        <w:rPr>
          <w:rStyle w:val="HebrewChar"/>
          <w:rFonts w:cs="FrankRuehl" w:hint="cs"/>
          <w:rtl/>
        </w:rPr>
        <w:t>...</w:t>
      </w:r>
      <w:r w:rsidRPr="00AD218A">
        <w:rPr>
          <w:rStyle w:val="HebrewChar"/>
          <w:rFonts w:cs="FrankRuehl" w:hint="cs"/>
          <w:rtl/>
        </w:rPr>
        <w:t xml:space="preserve"> (סנהדרין נב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סדר עולם: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בתחילת אלו הכ' שנה הביאו את אהל מועד לנוב, ואף על פי שהיה ארון השם בקרית יערים, בנוב היו מקריבים כל י"ג שנה, וז' שנים בגבעון</w:t>
      </w:r>
      <w:r w:rsidRPr="00AD218A">
        <w:rPr>
          <w:rStyle w:val="HebrewChar"/>
          <w:rFonts w:cs="FrankRuehl" w:hint="cs"/>
          <w:rtl/>
        </w:rPr>
        <w:t>...</w:t>
      </w:r>
      <w:r w:rsidR="00801B32" w:rsidRPr="00AD218A">
        <w:rPr>
          <w:rStyle w:val="HebrewChar"/>
          <w:rFonts w:cs="FrankRuehl" w:hint="cs"/>
          <w:rtl/>
        </w:rPr>
        <w:t xml:space="preserve"> (פרק יג)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ויביאהו ירושלים - אחרי שהביאהו לפני שאול הביאהו בידו בערי ישראל עד ירושלים, ולאדוני אבי כינה את נוב ירושלים, ושם שמו חרב גלית שיודו לה' על התשועה. (שמואל א יז נא)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נושא אפוד - תרגם יונתן דכשרין וכו', אם כן הרג יותר, כי רק הגדולים בעבודת ה' היו לובשים מלבוש זה, וכן לבשו דוד ביום שהעלה הארון. יש לתמה שלא נזכר בשאול עון נב, אלא שהרג הגבעונים, ונראה שהכהנים היו חייבים ולא נגלה עונם, ואף על פי כן נענש שאול שנהרג</w:t>
      </w:r>
      <w:r w:rsidR="00AD218A" w:rsidRPr="00AD218A">
        <w:rPr>
          <w:rStyle w:val="HebrewChar"/>
          <w:rFonts w:cs="FrankRuehl" w:hint="cs"/>
          <w:rtl/>
        </w:rPr>
        <w:t>...</w:t>
      </w:r>
      <w:r w:rsidRPr="00AD218A">
        <w:rPr>
          <w:rStyle w:val="HebrewChar"/>
          <w:rFonts w:cs="FrankRuehl" w:hint="cs"/>
          <w:rtl/>
        </w:rPr>
        <w:t xml:space="preserve"> ואמרו גדולה לגימה, שאלמלא הלוהו יהונתן לדוד ב' ככרות לא נהרגה נוב ושאול וג' בניו, ולא נטרד דואג. (שם כב יח ויט)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נובה - שהיה שם הארון, ורצה להתפלל ולשאול על ענינו. (שם כא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ציוה שאול להרג את כל העיר, שיפחדו כל ישראל אם יבא דוד ביניהם, ואולי חשב שבני עלי כולם רעים וחטאו בדבר דוד, ומהצדק שימותו אחר שהם מקוללים לה', וכן הגבעונים ששם, ואמרו רז"ל העושה עצמו רחמן במקום אכזרים סופו שיהיה אכזרי במקום רחמנים.</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נוגה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אור, זהר, קליפה, נשמה)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זהר: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בנגה הזה פיתה (הנחש) את האשה לקחת אור, ועל כן כתוב, וחלק משמן חכה, כי שם אור הזה כנגד הברית, ומשום זה פיתה אותה לקחת אורו, וזהו הפיתוי שפיתה את האשה, שכתוב נופת תטופנה שפתי זרה וגו'. (פירוש כי לעיל אומר אשר הקליפה דענן גדול פיתה את חוה, לעץ הדעת, שאומר בגין דידא למפתי שליט בגו נקודה דישובא, וכאן אומר בהאי נגה מפתי לאתתא, אמנם אין הפירוש שנגה פיתה אותה, אלא הקליפה דענן גדול, שהוא הנחש, הוא שפיתה אותה, כמו שאומר לעיל, אלא כאן מפרש באיזה אור וכיצד פיתה אותה. וזה שאמר שפיתה אותה להמשיך ולקחת אור הנגה הזה, וזה שאמר שוי ההוא נהורא לקבליה דברית, דהיינו שהראה לה, איך הנגה הזה מאיר על הברית, ומפריד ומבריח כל הקליפות ומבער כל הרע, להיות הארת החכמה)</w:t>
      </w:r>
      <w:r w:rsidR="00AD218A" w:rsidRPr="00AD218A">
        <w:rPr>
          <w:rStyle w:val="HebrewChar"/>
          <w:rFonts w:cs="FrankRuehl" w:hint="cs"/>
          <w:rtl/>
        </w:rPr>
        <w:t>...</w:t>
      </w:r>
      <w:r w:rsidRPr="00AD218A">
        <w:rPr>
          <w:rStyle w:val="HebrewChar"/>
          <w:rFonts w:cs="FrankRuehl" w:hint="cs"/>
          <w:rtl/>
        </w:rPr>
        <w:t xml:space="preserve"> (ויקהל קעא, ועיין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אחר כך באו לגלגל נוגה, הנושא רוב טוב ותבואות, וראו שכל זה עומד באמונת האנשים העומדים על משמרתם, ובא על זה מאמר לא תגנוב, ובכללו גנבת הדעת וכו'</w:t>
      </w:r>
      <w:r w:rsidR="00AD218A" w:rsidRPr="00AD218A">
        <w:rPr>
          <w:rStyle w:val="HebrewChar"/>
          <w:rFonts w:cs="FrankRuehl" w:hint="cs"/>
          <w:rtl/>
        </w:rPr>
        <w:t>...</w:t>
      </w:r>
      <w:r w:rsidRPr="00AD218A">
        <w:rPr>
          <w:rStyle w:val="HebrewChar"/>
          <w:rFonts w:cs="FrankRuehl" w:hint="cs"/>
          <w:rtl/>
        </w:rPr>
        <w:t xml:space="preserve"> (שמות כ יג)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יובן במה שכתב "כמראה הקשת אשר יהיה בענן ביום הגשם כן מראה הנוגה סביב הוא מראה דמות כבוד ה'", שהנוגה אינו אור עצמי, רק אור החוזר, ושאור השמש הוא אור עצמי ואור הירח הוא אור חוזר מן כדור הירח מניצוצי אור השמש המכים עליו</w:t>
      </w:r>
      <w:r w:rsidR="00AD218A" w:rsidRPr="00AD218A">
        <w:rPr>
          <w:rStyle w:val="HebrewChar"/>
          <w:rFonts w:cs="FrankRuehl" w:hint="cs"/>
          <w:rtl/>
        </w:rPr>
        <w:t>...</w:t>
      </w:r>
      <w:r w:rsidRPr="00AD218A">
        <w:rPr>
          <w:rStyle w:val="HebrewChar"/>
          <w:rFonts w:cs="FrankRuehl" w:hint="cs"/>
          <w:rtl/>
        </w:rPr>
        <w:t xml:space="preserve"> (בראשית ט טז)</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יש הבדל בין נוגה ובין אור, שנוגה מציין אור החוזר מאיזה גשם מלוטש, שאין לו אור עצמי רק מקבלו מאחר, ככדור הירח שמקבל אורו מן השמש ומחזיר אורו ומגיע לתחתונים ומאיר לאחרים, כי נוגה הוא מלשון הוצאה, כמו "הגו סיגים מכסף", על שמוציא אור השמש על ידי הכפלת נצוצי אורה המכים עליו</w:t>
      </w:r>
      <w:r w:rsidR="00AD218A" w:rsidRPr="00AD218A">
        <w:rPr>
          <w:rStyle w:val="HebrewChar"/>
          <w:rFonts w:cs="FrankRuehl" w:hint="cs"/>
          <w:rtl/>
        </w:rPr>
        <w:t>...</w:t>
      </w:r>
      <w:r w:rsidRPr="00AD218A">
        <w:rPr>
          <w:rStyle w:val="HebrewChar"/>
          <w:rFonts w:cs="FrankRuehl" w:hint="cs"/>
          <w:rtl/>
        </w:rPr>
        <w:t xml:space="preserve"> ועל הנוגה ישמש בלשון אסיפה, כמו "כוכבים אספו נגהם", כי אור הנוגה לא יבא ולא ישקע תחת האופק, רק נאסף בעצמו, כשאין פורשים בו </w:t>
      </w:r>
      <w:r w:rsidRPr="00AD218A">
        <w:rPr>
          <w:rStyle w:val="HebrewChar"/>
          <w:rFonts w:cs="FrankRuehl" w:hint="cs"/>
          <w:rtl/>
        </w:rPr>
        <w:lastRenderedPageBreak/>
        <w:t>נצוצי אורה הנכפלים מגשם המאיר, "ונוגה לו מסביב", רוצה לומר מאור שפעו יתברך מקבל גם העלול גם כן להשפיע לזולתו</w:t>
      </w:r>
      <w:r w:rsidR="00AD218A" w:rsidRPr="00AD218A">
        <w:rPr>
          <w:rStyle w:val="HebrewChar"/>
          <w:rFonts w:cs="FrankRuehl" w:hint="cs"/>
          <w:rtl/>
        </w:rPr>
        <w:t>...</w:t>
      </w:r>
      <w:r w:rsidRPr="00AD218A">
        <w:rPr>
          <w:rStyle w:val="HebrewChar"/>
          <w:rFonts w:cs="FrankRuehl" w:hint="cs"/>
          <w:rtl/>
        </w:rPr>
        <w:t xml:space="preserve"> ונוגה יצויר גם בחושך כשיזרח נוגה הירח, ולזה אמר "הלך חשכים ואין נוגה לו", כי יצויר חושך ויש נוגה, ופועל נוגה בא גם על צאת אור היום מאופק המזרחי קודם הנץ החמה, כי האור אז איננו מגוף השמש רק מפגישת אור השמש בקטורים ואידים עבים העולים מן הארץ. (הכרמל)</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נוגש</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קול נוגש - לא שמעו ינקי בית רבא קול אמוראה. (איוב ג יז)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והנוגשים - מצריים היו, והשוטרים היו ישראלים, הנוגש ממונה על כמה שוטרים, והשוטר ממונה לרדות בעושי המלאכה. (שמות ה 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רשב"ם: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והנוגשים - ממונים על השוטרים, כמו שופטים ושוטרים, ממונין לצוות את השוטרים, והשוטרים רודים בעם לעשות מה שהשופטים מצווים. (שם)</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נודות של עובדי כוכבים, רבן שמעון בן גמליאל אומר משום רבי יהושע בן קפוסאי אסור לעשות מהן שטיחין לחמור, והא הכא דרוצה בקיומו על ידי דבר אחר וקתני דאסור, וליטעמיך קנקנים של עובדי כוכבים ליתסרו למיזבן, מאי שנא נודות ומאי שנא קנקנים, אמר רבא גזירה שמא יבקע נודו ויטלנו ויתפרנו על גבי נודו</w:t>
      </w:r>
      <w:r w:rsidR="00AD218A" w:rsidRPr="00AD218A">
        <w:rPr>
          <w:rStyle w:val="HebrewChar"/>
          <w:rFonts w:cs="FrankRuehl" w:hint="cs"/>
          <w:rtl/>
        </w:rPr>
        <w:t>...</w:t>
      </w:r>
      <w:r w:rsidRPr="00AD218A">
        <w:rPr>
          <w:rStyle w:val="HebrewChar"/>
          <w:rFonts w:cs="FrankRuehl" w:hint="cs"/>
          <w:rtl/>
        </w:rPr>
        <w:t xml:space="preserve"> (ע"ז לב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תנו רבנן נודות העובדי כוכבים גרודים חדשים מותרים, ישנים ומזופפין אסורין, עובד כוכבים ריבבן ועיבדן ונתן לתוכן יין, וישראל עומד על גביו אינו חושש</w:t>
      </w:r>
      <w:r w:rsidR="00AD218A" w:rsidRPr="00AD218A">
        <w:rPr>
          <w:rStyle w:val="HebrewChar"/>
          <w:rFonts w:cs="FrankRuehl" w:hint="cs"/>
          <w:rtl/>
        </w:rPr>
        <w:t>...</w:t>
      </w:r>
      <w:r w:rsidRPr="00AD218A">
        <w:rPr>
          <w:rStyle w:val="HebrewChar"/>
          <w:rFonts w:cs="FrankRuehl" w:hint="cs"/>
          <w:rtl/>
        </w:rPr>
        <w:t xml:space="preserve"> (שם לג א, וראה שם עוד)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תלמוד ירושלמי: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נודות הנכרים וקנקניהם ויין ישראל כנוס בהן אסורין ואיסורן איסור הנאה, דברי רבי מאיר, וחכמים אומרים אין איסורן איסור הנאה, נודות הנכרים, גרודות הרי אלו מותרות, זפותות הרי אלו אסורות, נכרי עובדן ודובבן, ישראל עומד על גביו כונס לתוכן יין ואינו חושש, וחש לומר שמא ניסך הוא, אמר רבי בא אינו מצוי לנסך על גבי דבר מאוס, מעתה אפילו אין ישראל עומד על גביו, אני אומר שמא החליף</w:t>
      </w:r>
      <w:r w:rsidR="00AD218A" w:rsidRPr="00AD218A">
        <w:rPr>
          <w:rStyle w:val="HebrewChar"/>
          <w:rFonts w:cs="FrankRuehl" w:hint="cs"/>
          <w:rtl/>
        </w:rPr>
        <w:t>...</w:t>
      </w:r>
      <w:r w:rsidRPr="00AD218A">
        <w:rPr>
          <w:rStyle w:val="HebrewChar"/>
          <w:rFonts w:cs="FrankRuehl" w:hint="cs"/>
          <w:rtl/>
        </w:rPr>
        <w:t xml:space="preserve"> ארמייא איתבזעת זיקיה (נודו) וקיבלה ישראל גו דידיה, אתא עובדא קומי רבנן, אמרי ממלא אותן מים שלשה ימים מעת לעת. רבי יסא אזל לצור חמא יתהון זפתין שזיקוקין זעירין וישראל זבנין, אמר מאן שרא לכון, שאלון לרבי יצחק ולרבי מני ואסרן. (ע"ז יג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נודי - יומי טלטולי. (תהלים נו 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נודי - מספר המקומות שנדדתי לברוח.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נודי - דרך צחות עם נאדך, שלא אבדה טפה מהם.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נוד - הנודה הוא על האבל או צרה הוא מהקרובים שארו וקרוביו אשר ינודו לו</w:t>
      </w:r>
      <w:r w:rsidR="00AD218A" w:rsidRPr="00AD218A">
        <w:rPr>
          <w:rStyle w:val="HebrewChar"/>
          <w:rFonts w:cs="FrankRuehl" w:hint="cs"/>
          <w:rtl/>
        </w:rPr>
        <w:t>...</w:t>
      </w:r>
      <w:r w:rsidRPr="00AD218A">
        <w:rPr>
          <w:rStyle w:val="HebrewChar"/>
          <w:rFonts w:cs="FrankRuehl" w:hint="cs"/>
          <w:rtl/>
        </w:rPr>
        <w:t xml:space="preserve"> (הכרמל)</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נוח</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אדם-חייו, נח, שכר)</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מרגלא בפומיה דרבא</w:t>
      </w:r>
      <w:r w:rsidR="00AD218A" w:rsidRPr="00AD218A">
        <w:rPr>
          <w:rStyle w:val="HebrewChar"/>
          <w:rFonts w:cs="FrankRuehl" w:hint="cs"/>
          <w:rtl/>
        </w:rPr>
        <w:t>...</w:t>
      </w:r>
      <w:r w:rsidRPr="00AD218A">
        <w:rPr>
          <w:rStyle w:val="HebrewChar"/>
          <w:rFonts w:cs="FrankRuehl" w:hint="cs"/>
          <w:rtl/>
        </w:rPr>
        <w:t xml:space="preserve"> שנאמר ראשית חכמה יראת ה' שכל טוב לכל עושיהם, לעושים לא נאמר אלא לעושיהם, לעושים לשמה ולא לעושים שלא לשמה, וכל העושה שלא לשמה נוח לו שלא נברא. (ברכות יז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ואמר רב זוטרא בר טוביה אמר רב, ואמרי לה אמר רב חנא בר ביזנא אמר רבי שמעון חסידא, ואמרי לה אמר רבי יוחנן משום רבי שמעון בן </w:t>
      </w:r>
      <w:r w:rsidRPr="00AD218A">
        <w:rPr>
          <w:rStyle w:val="HebrewChar"/>
          <w:rFonts w:cs="FrankRuehl" w:hint="cs"/>
          <w:rtl/>
        </w:rPr>
        <w:lastRenderedPageBreak/>
        <w:t>יוחי, נוח לו לאדם שיפיל עצמו לתוך כבשן האש, ולא ילבין פני חברו ברבים, מנלן, מתמר</w:t>
      </w:r>
      <w:r w:rsidR="00AD218A" w:rsidRPr="00AD218A">
        <w:rPr>
          <w:rStyle w:val="HebrewChar"/>
          <w:rFonts w:cs="FrankRuehl" w:hint="cs"/>
          <w:rtl/>
        </w:rPr>
        <w:t>...</w:t>
      </w:r>
      <w:r w:rsidRPr="00AD218A">
        <w:rPr>
          <w:rStyle w:val="HebrewChar"/>
          <w:rFonts w:cs="FrankRuehl" w:hint="cs"/>
          <w:rtl/>
        </w:rPr>
        <w:t xml:space="preserve"> (שם מג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שלשה מרחיבין דעתו של אדם, אלו הן, דירה נאה, ואשה נאה וכלים נאים. (שם נז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יהודה אמר שמואל נוח לו לאותו צדיק (שלמה) שיהא שמש לדבר אחר, ואל יכתב בו ויעשה הרע בעיני ה'. (שבת נו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תני תנא קמיה דרבא בר רב הונא, ההורג נחשים ועקרבים בשבת אין רוח חסידים נוחה הימנו, אמר לו אותן חסידים אין רוח חכמים נוחה מהם</w:t>
      </w:r>
      <w:r w:rsidR="00AD218A" w:rsidRPr="00AD218A">
        <w:rPr>
          <w:rStyle w:val="HebrewChar"/>
          <w:rFonts w:cs="FrankRuehl" w:hint="cs"/>
          <w:rtl/>
        </w:rPr>
        <w:t>...</w:t>
      </w:r>
      <w:r w:rsidRPr="00AD218A">
        <w:rPr>
          <w:rStyle w:val="HebrewChar"/>
          <w:rFonts w:cs="FrankRuehl" w:hint="cs"/>
          <w:rtl/>
        </w:rPr>
        <w:t xml:space="preserve"> (שם קכא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ההוא דשכיב בשבבותיה דרב יהודה, לא היו לו מנחמין, כל יומא הוה דבר רב יהודה בי עשרה ויתבי בדוכתיה, לאחר שבעה ימים איתחזי ליה בחילמיה דרב יהודה, ואמר ליה תנוח דעתך שהנחת את דעתי. (שם קנב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וכי מאחר שאלו ואלו דברי אלקים חיים, מפני מה זכו בית הלל לקבוע הלכה כמותן, מפני שנוחין ועלובין היו</w:t>
      </w:r>
      <w:r w:rsidRPr="00AD218A">
        <w:rPr>
          <w:rStyle w:val="HebrewChar"/>
          <w:rFonts w:cs="FrankRuehl" w:hint="cs"/>
          <w:rtl/>
        </w:rPr>
        <w:t>...</w:t>
      </w:r>
      <w:r w:rsidR="00801B32" w:rsidRPr="00AD218A">
        <w:rPr>
          <w:rStyle w:val="HebrewChar"/>
          <w:rFonts w:cs="FrankRuehl" w:hint="cs"/>
          <w:rtl/>
        </w:rPr>
        <w:t xml:space="preserve"> תנו רבנן שתי שנים ומחצה נחלקו בית שמאי ובית הלל, הללו אומרים נוח לו לאדם שלא נברא, יותר משנברא, והללו אומרים נוח לו לאדם שנברא יותר משלא נברא, נמנו וגמרו נוח לו לאדם שלא נברא יותר משנברא, עכשיו שנברא יפשפש במעשיו. (עירובין יג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סבר ניחה ליה לחבר דלעביד הוא איסורא קלילא, ולא ליעבד עם הארץ איסורא רבה, ורבן שמעון בן גמליאל סבר, ניחא ליה לחבר דליעבד עם הארץ איסורא רבה, ואיהו אפילו איסור קלילא לא ליעבד. (שם לב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ורבנן, זימנין דניחא ליה בחבריה טפי מרביה. (שם לו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דניחא ליה לאיניש לקיומיה מצוה בממוניה. (פסחים ד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ואמרי ליה עד מתי אצטער בהאי עלמא, ואמר לי, אלעזר בני, ניחא לך דאפכיה לעלמא מרישא, אפשר דמתילדת בשעתא דמזוני</w:t>
      </w:r>
      <w:r w:rsidRPr="00AD218A">
        <w:rPr>
          <w:rStyle w:val="HebrewChar"/>
          <w:rFonts w:cs="FrankRuehl" w:hint="cs"/>
          <w:rtl/>
        </w:rPr>
        <w:t>...</w:t>
      </w:r>
      <w:r w:rsidR="00801B32" w:rsidRPr="00AD218A">
        <w:rPr>
          <w:rStyle w:val="HebrewChar"/>
          <w:rFonts w:cs="FrankRuehl" w:hint="cs"/>
          <w:rtl/>
        </w:rPr>
        <w:t xml:space="preserve"> (תענית כה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מהו דתימא ליחוש לכבודן של ישראל, קא משמע לן כל שכן דניחא להו דהויא להו כפרה. (מגילה כה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ליה רבינא לרבא המזכה גט לאשתו במקום קטטה מהו, כיון דאית ליה קטטה בהדיה זכות </w:t>
      </w:r>
      <w:r w:rsidRPr="00AD218A">
        <w:rPr>
          <w:rStyle w:val="HebrewChar"/>
          <w:rFonts w:cs="FrankRuehl" w:hint="cs"/>
          <w:rtl/>
        </w:rPr>
        <w:lastRenderedPageBreak/>
        <w:t>הוא לה, או דלמא ניחא דגופא עדיף לה, תא שמע דאמר ריש לקיש טב למיתב טן דו מלמיתב ארמלו. (יבמות קיח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העורר על השדה והוא חתום עליה בעד, אדמון אומר השני נוח לי והראשון קשה הימנו</w:t>
      </w:r>
      <w:r w:rsidR="00AD218A" w:rsidRPr="00AD218A">
        <w:rPr>
          <w:rStyle w:val="HebrewChar"/>
          <w:rFonts w:cs="FrankRuehl" w:hint="cs"/>
          <w:rtl/>
        </w:rPr>
        <w:t>...</w:t>
      </w:r>
      <w:r w:rsidRPr="00AD218A">
        <w:rPr>
          <w:rStyle w:val="HebrewChar"/>
          <w:rFonts w:cs="FrankRuehl" w:hint="cs"/>
          <w:rtl/>
        </w:rPr>
        <w:t xml:space="preserve"> (כתובות קט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משרבו בעלי הנאה נתעותו הדינין ונתקלקלו המעשים ואין נוח בעולם. (סוטה מז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אבהו משום רבי חנינא נוח לו לאדם שיעבור עבירה בסתר, ואל יחלל שם שמים בפרהסיא</w:t>
      </w:r>
      <w:r w:rsidR="00AD218A" w:rsidRPr="00AD218A">
        <w:rPr>
          <w:rStyle w:val="HebrewChar"/>
          <w:rFonts w:cs="FrankRuehl" w:hint="cs"/>
          <w:rtl/>
        </w:rPr>
        <w:t>...</w:t>
      </w:r>
      <w:r w:rsidRPr="00AD218A">
        <w:rPr>
          <w:rStyle w:val="HebrewChar"/>
          <w:rFonts w:cs="FrankRuehl" w:hint="cs"/>
          <w:rtl/>
        </w:rPr>
        <w:t xml:space="preserve"> (קידושין מ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אלמא איכא דניחא ליה בחלא, ואיכא דניחא ליה בחמרא, הכי נמי, איכא ניחא ליה בכספא ולא ניחא ליה בדהבא. (שם מח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באותה שעה אמרו, הגזלנין ומלוי רבית שהחזירו אין מקבלין מהם, והמקבל מהם אין רוח חכמים נוחה הימנו. (בבא קמא צד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מר זוטרא אמר ניחא ליה דלא נקרייה גזלנא, רב אשי אמר ניחא ליה דליקו בהימנותיה</w:t>
      </w:r>
      <w:r w:rsidR="00AD218A" w:rsidRPr="00AD218A">
        <w:rPr>
          <w:rStyle w:val="HebrewChar"/>
          <w:rFonts w:cs="FrankRuehl" w:hint="cs"/>
          <w:rtl/>
        </w:rPr>
        <w:t>...</w:t>
      </w:r>
      <w:r w:rsidRPr="00AD218A">
        <w:rPr>
          <w:rStyle w:val="HebrewChar"/>
          <w:rFonts w:cs="FrankRuehl" w:hint="cs"/>
          <w:rtl/>
        </w:rPr>
        <w:t xml:space="preserve"> (בבא מציעא טו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במה קונין, רב אמר בכליו של קונה, דניחא ליה לקונה דלהוי מקנה קונה כי היכי דלגמר ולקני ליה</w:t>
      </w:r>
      <w:r w:rsidR="00AD218A" w:rsidRPr="00AD218A">
        <w:rPr>
          <w:rStyle w:val="HebrewChar"/>
          <w:rFonts w:cs="FrankRuehl" w:hint="cs"/>
          <w:rtl/>
        </w:rPr>
        <w:t>...</w:t>
      </w:r>
      <w:r w:rsidRPr="00AD218A">
        <w:rPr>
          <w:rStyle w:val="HebrewChar"/>
          <w:rFonts w:cs="FrankRuehl" w:hint="cs"/>
          <w:rtl/>
        </w:rPr>
        <w:t xml:space="preserve"> (שם מז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והחוזר בו אין רוח חכמים נוחה הימנו, ואמר רבא אנו אין לנו אלא אין רוח חכמים נוחה הימנו, (אין לנו קללה אחרת)</w:t>
      </w:r>
      <w:r w:rsidRPr="00AD218A">
        <w:rPr>
          <w:rStyle w:val="HebrewChar"/>
          <w:rFonts w:cs="FrankRuehl" w:hint="cs"/>
          <w:rtl/>
        </w:rPr>
        <w:t>...</w:t>
      </w:r>
      <w:r w:rsidR="00801B32" w:rsidRPr="00AD218A">
        <w:rPr>
          <w:rStyle w:val="HebrewChar"/>
          <w:rFonts w:cs="FrankRuehl" w:hint="cs"/>
          <w:rtl/>
        </w:rPr>
        <w:t xml:space="preserve"> (שם מח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מר סבר בזיוני דאיניש עדיפא ליה טפי מניחא דגופיה, ומר סבר ניחא דגופיה עדיף מבזיוני. (סנהדרין מה 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נוח לכעוס ונוח לרצות יצא שכרו בהפסדו</w:t>
      </w:r>
      <w:r w:rsidR="00AD218A" w:rsidRPr="00AD218A">
        <w:rPr>
          <w:rStyle w:val="HebrewChar"/>
          <w:rFonts w:cs="FrankRuehl" w:hint="cs"/>
          <w:rtl/>
        </w:rPr>
        <w:t>...</w:t>
      </w:r>
      <w:r w:rsidRPr="00AD218A">
        <w:rPr>
          <w:rStyle w:val="HebrewChar"/>
          <w:rFonts w:cs="FrankRuehl" w:hint="cs"/>
          <w:rtl/>
        </w:rPr>
        <w:t xml:space="preserve"> (אבות ה יא)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המחזיר חוב בשביעית רוח חכמים נוחה הימנו, הלוה מן הגר שנתגיירו בניו עמו לא יחזיר לבניו, ואם החזיר רוח חכמים נוחה הימנו, כל המטלטלים נקנין במשיכה, וכל המקיים דברי חכמים רוח חכמים נוחה הימנו. (שביעית ל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ולית ליה לרבי שמעון בן יוחי הלמד לעשות לא הלמד שלא לעשות נוח לו אילו לא נברא, אמר רבי יוחנן הלומד שלא לעשות נוח לו אילו נהפכה שלייתו על פניו ולא יצא לעולם. (שבת ז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תוספתא: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הוא היה אומר, כל שרוח הבריות נוחה הימנו רוח המקום נוחה הימנו, אין רוח הבריות נוחה הימנו אין רוח המקום נוחה הימנו. כל שרוח עצמו נוחה בשלו סימן יפה לו, אין רוח עצמו נוחה בשלו סימן רע לו</w:t>
      </w:r>
      <w:r w:rsidR="00AD218A" w:rsidRPr="00AD218A">
        <w:rPr>
          <w:rStyle w:val="HebrewChar"/>
          <w:rFonts w:cs="FrankRuehl" w:hint="cs"/>
          <w:rtl/>
        </w:rPr>
        <w:t>...</w:t>
      </w:r>
      <w:r w:rsidRPr="00AD218A">
        <w:rPr>
          <w:rStyle w:val="HebrewChar"/>
          <w:rFonts w:cs="FrankRuehl" w:hint="cs"/>
          <w:rtl/>
        </w:rPr>
        <w:t xml:space="preserve"> (ברכות פרק 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אלעזר ברבי שמעון, נוח לו לאדם לגדל לגיון אחד משל זיתים בגליל, ולא לגדל תינוק אחד בארץ ישראל. (בראשית כ טו)</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אמר רבי שמעון בן יוחאי נוח לו לשלמה שיהא גורף ביבין, שלא נכתב עליו המקרא הזה</w:t>
      </w:r>
      <w:r w:rsidR="00AD218A" w:rsidRPr="00AD218A">
        <w:rPr>
          <w:rStyle w:val="HebrewChar"/>
          <w:rFonts w:cs="FrankRuehl" w:hint="cs"/>
          <w:rtl/>
        </w:rPr>
        <w:t>...</w:t>
      </w:r>
      <w:r w:rsidRPr="00AD218A">
        <w:rPr>
          <w:rStyle w:val="HebrewChar"/>
          <w:rFonts w:cs="FrankRuehl" w:hint="cs"/>
          <w:rtl/>
        </w:rPr>
        <w:t xml:space="preserve"> (שמות ו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אבות דרבי נתן: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נוח לרשעים שנהיו סומין, שעיניהם מביאין רעה לעולם</w:t>
      </w:r>
      <w:r w:rsidR="00AD218A" w:rsidRPr="00AD218A">
        <w:rPr>
          <w:rStyle w:val="HebrewChar"/>
          <w:rFonts w:cs="FrankRuehl" w:hint="cs"/>
          <w:rtl/>
        </w:rPr>
        <w:t>...</w:t>
      </w:r>
      <w:r w:rsidRPr="00AD218A">
        <w:rPr>
          <w:rStyle w:val="HebrewChar"/>
          <w:rFonts w:cs="FrankRuehl" w:hint="cs"/>
          <w:rtl/>
        </w:rPr>
        <w:t xml:space="preserve"> (במדבר כ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בן עזאי אומר, כל שדעתו נוחה מפני חכמתו סימן יפה הוא לו, ושאין דעתו נוחה מפני חכמתו, סימן רע הוא לו, כל שדעתו נוחה מפני יצרו סימן יפה לו, ושאין דעתו נוחה מפני יצרו סימן רע לו. כל שרוח חכמים נוחה הימנו (בשעת מיתה) סימן יפה לו, שאין רוח חכמים נוחה הימנו סימן רע לו. (פרק כא 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בן עזאי אומר</w:t>
      </w:r>
      <w:r w:rsidR="00AD218A" w:rsidRPr="00AD218A">
        <w:rPr>
          <w:rStyle w:val="HebrewChar"/>
          <w:rFonts w:cs="FrankRuehl" w:hint="cs"/>
          <w:rtl/>
        </w:rPr>
        <w:t>...</w:t>
      </w:r>
      <w:r w:rsidRPr="00AD218A">
        <w:rPr>
          <w:rStyle w:val="HebrewChar"/>
          <w:rFonts w:cs="FrankRuehl" w:hint="cs"/>
          <w:rtl/>
        </w:rPr>
        <w:t xml:space="preserve"> נוח למלוך על כל העולם כולו, מלישב ולשנות בפני בני אדם העטופים בסדינין. (שם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לא תנסו - נוח לקנות שונא, וקשה לקנות אוהב, נוח לעלות לבימה, וקשה לירד</w:t>
      </w:r>
      <w:r w:rsidR="00AD218A" w:rsidRPr="00AD218A">
        <w:rPr>
          <w:rStyle w:val="HebrewChar"/>
          <w:rFonts w:cs="FrankRuehl" w:hint="cs"/>
          <w:rtl/>
        </w:rPr>
        <w:t>...</w:t>
      </w:r>
      <w:r w:rsidRPr="00AD218A">
        <w:rPr>
          <w:rStyle w:val="HebrewChar"/>
          <w:rFonts w:cs="FrankRuehl" w:hint="cs"/>
          <w:rtl/>
        </w:rPr>
        <w:t xml:space="preserve"> (דברים פרק ו תתמה)</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נוטריקון</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כבד את אביך ואת אמך, כבדתם למען יאריכון ימיך, ואם לאו למען יקצרון, שדברי תורה נוטריקון, שכן דברי תורה נדרשין מכלל הן לאו מכלל לאו הן</w:t>
      </w:r>
      <w:r w:rsidR="00AD218A" w:rsidRPr="00AD218A">
        <w:rPr>
          <w:rStyle w:val="HebrewChar"/>
          <w:rFonts w:cs="FrankRuehl" w:hint="cs"/>
          <w:rtl/>
        </w:rPr>
        <w:t>...</w:t>
      </w:r>
      <w:r w:rsidRPr="00AD218A">
        <w:rPr>
          <w:rStyle w:val="HebrewChar"/>
          <w:rFonts w:cs="FrankRuehl" w:hint="cs"/>
          <w:rtl/>
        </w:rPr>
        <w:t xml:space="preserve"> (יתרו בחודש, פרשה ח)</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כי הדם הוא יחניף, רבי יאשיה היה אומר לשון </w:t>
      </w:r>
      <w:r w:rsidRPr="00AD218A">
        <w:rPr>
          <w:rStyle w:val="HebrewChar"/>
          <w:rFonts w:cs="FrankRuehl" w:hint="cs"/>
          <w:rtl/>
        </w:rPr>
        <w:lastRenderedPageBreak/>
        <w:t>נוטריקון, כי הדם יחן אף בארץ. (מסעי קסא)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כתנאי, פחז כמים אל תותר, רבי אליעזר אומר, פזתה חבתה זלתה, רבי יהושע אומר פסעת על דת, חטאת זנית, רבן גמליאל אומר פיללתה חלתה זרחה תפלתך, אמר רבן גמליאל עדיין צריכין אנו למודעי, רבי אלעזר המודעי אומר, הפוך את התיבה ודורשה, זעזעת הרתעתה פרחה חטא ממך. רב אמר ואמרי לה רבי ירמיה בר אבא, זכרת עונשו של דבר, חלית עצמך חולי גדול, פירשת מלחטא. (שבת נה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ותחת פתיגיל מחגורת שק, פתחים המביאין לידי גילה יהיו למחגורת שק. (שם סב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יוסף אי הכי היינו דמתרגמינן מחוך, דבר המביא לידי גיחוך, אמר ליה רבה מגופיה דקרא שמע מינה, כומז, כאן מקום זימה. (שם סד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דשא, דרך שם. דרגא, דרך גג. מתכוליתא, מתי תכלה דא. ביתא, בא ואותיב בה. ביקתא, בי עקתא. כופתא, כוף ותיב. לבני, לבני בני. הוצא, חציצה. חצבא, שחוצב בה מים מן הנהר. כוזה, כזה. שוטיתא, שטותא. משיכלא, מאשי כולה, משכלי משכילתא משיא כלתא. אסיתא, חסידתא. בוכנה, בא ואכנה. לבושה, לא בושה. גלימה, שנעשה בו כגלם. גולתא, גלי ואתיב, פוריא שפרין ורבין עליה, בור זינקא, בור זה נקי. סודרא, סוד ה' ליראיו, אפדנא אפיתחא דין</w:t>
      </w:r>
      <w:r w:rsidR="00AD218A" w:rsidRPr="00AD218A">
        <w:rPr>
          <w:rStyle w:val="HebrewChar"/>
          <w:rFonts w:cs="FrankRuehl" w:hint="cs"/>
          <w:rtl/>
        </w:rPr>
        <w:t>##</w:t>
      </w:r>
      <w:r w:rsidRPr="00AD218A">
        <w:rPr>
          <w:rStyle w:val="HebrewChar"/>
          <w:rFonts w:cs="FrankRuehl" w:hint="cs"/>
          <w:rtl/>
        </w:rPr>
        <w:t xml:space="preserve"> (שם עז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יהושע בן לוי, מאי דכתיב וירא העם כי בושש משה, אל תקרי בושש אלא באו שש</w:t>
      </w:r>
      <w:r w:rsidR="00AD218A" w:rsidRPr="00AD218A">
        <w:rPr>
          <w:rStyle w:val="HebrewChar"/>
          <w:rFonts w:cs="FrankRuehl" w:hint="cs"/>
          <w:rtl/>
        </w:rPr>
        <w:t>...</w:t>
      </w:r>
      <w:r w:rsidRPr="00AD218A">
        <w:rPr>
          <w:rStyle w:val="HebrewChar"/>
          <w:rFonts w:cs="FrankRuehl" w:hint="cs"/>
          <w:rtl/>
        </w:rPr>
        <w:t xml:space="preserve"> אמר ליה מאי טעמא לא שכיחת קמיה דרב פפא ורב הונא בריה דרב יהושע דמעייני באגדתא, דרב חסדא ורבה בריה דרב הונא דאמרי תרווייהו מאי הר סיני, הר שירדה שנאה לעכו"ם עליו</w:t>
      </w:r>
      <w:r w:rsidR="00AD218A" w:rsidRPr="00AD218A">
        <w:rPr>
          <w:rStyle w:val="HebrewChar"/>
          <w:rFonts w:cs="FrankRuehl" w:hint="cs"/>
          <w:rtl/>
        </w:rPr>
        <w:t>...</w:t>
      </w:r>
      <w:r w:rsidRPr="00AD218A">
        <w:rPr>
          <w:rStyle w:val="HebrewChar"/>
          <w:rFonts w:cs="FrankRuehl" w:hint="cs"/>
          <w:rtl/>
        </w:rPr>
        <w:t xml:space="preserve"> (שם פט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אל"ף בי"ת, אלף בינה, גימ"ל דל"ת גמול דלים</w:t>
      </w:r>
      <w:r w:rsidR="00AD218A" w:rsidRPr="00AD218A">
        <w:rPr>
          <w:rStyle w:val="HebrewChar"/>
          <w:rFonts w:cs="FrankRuehl" w:hint="cs"/>
          <w:rtl/>
        </w:rPr>
        <w:t>...</w:t>
      </w:r>
      <w:r w:rsidRPr="00AD218A">
        <w:rPr>
          <w:rStyle w:val="HebrewChar"/>
          <w:rFonts w:cs="FrankRuehl" w:hint="cs"/>
          <w:rtl/>
        </w:rPr>
        <w:t xml:space="preserve"> ז"ח ט"י כ"ל ואם אתה עושה כן הקב"ה זן אותך, וחן אותך, ומטיב לך, ונותן לך ירושה, וקושר לך כתר לעולם הבא, מ"ם פתוחה מ"ם סתומה, מאמר פתוח מאמר סתום, נו"ן כפופה נו"ן פשוטה, נאמן כפוף, נאמן פשוט, ס"ע סמוך עניים</w:t>
      </w:r>
      <w:r w:rsidR="00AD218A" w:rsidRPr="00AD218A">
        <w:rPr>
          <w:rStyle w:val="HebrewChar"/>
          <w:rFonts w:cs="FrankRuehl" w:hint="cs"/>
          <w:rtl/>
        </w:rPr>
        <w:t>...</w:t>
      </w:r>
      <w:r w:rsidRPr="00AD218A">
        <w:rPr>
          <w:rStyle w:val="HebrewChar"/>
          <w:rFonts w:cs="FrankRuehl" w:hint="cs"/>
          <w:rtl/>
        </w:rPr>
        <w:t xml:space="preserve"> פ' כפופה פ' פשוטה, פה פתוח פה </w:t>
      </w:r>
      <w:r w:rsidRPr="00AD218A">
        <w:rPr>
          <w:rStyle w:val="HebrewChar"/>
          <w:rFonts w:cs="FrankRuehl" w:hint="cs"/>
          <w:rtl/>
        </w:rPr>
        <w:lastRenderedPageBreak/>
        <w:t>סתום, צד"י כפופה וצד"י פשוטה, צדיק כפוף צדיק פשוט</w:t>
      </w:r>
      <w:r w:rsidR="00AD218A" w:rsidRPr="00AD218A">
        <w:rPr>
          <w:rStyle w:val="HebrewChar"/>
          <w:rFonts w:cs="FrankRuehl" w:hint="cs"/>
          <w:rtl/>
        </w:rPr>
        <w:t>...</w:t>
      </w:r>
      <w:r w:rsidRPr="00AD218A">
        <w:rPr>
          <w:rStyle w:val="HebrewChar"/>
          <w:rFonts w:cs="FrankRuehl" w:hint="cs"/>
          <w:rtl/>
        </w:rPr>
        <w:t xml:space="preserve"> קו"ף קדוש, רי"ש רשע</w:t>
      </w:r>
      <w:r w:rsidR="00AD218A" w:rsidRPr="00AD218A">
        <w:rPr>
          <w:rStyle w:val="HebrewChar"/>
          <w:rFonts w:cs="FrankRuehl" w:hint="cs"/>
          <w:rtl/>
        </w:rPr>
        <w:t>...</w:t>
      </w:r>
      <w:r w:rsidRPr="00AD218A">
        <w:rPr>
          <w:rStyle w:val="HebrewChar"/>
          <w:rFonts w:cs="FrankRuehl" w:hint="cs"/>
          <w:rtl/>
        </w:rPr>
        <w:t xml:space="preserve"> א"ת ב"ש, אותי תעב אתאוה לו. ב"ש בי לא חשק שמי יחול עליו. ג"ר גופו טימא ארחם עלי, ד"ק דלתותי נעל קרניו לא אגדע, עד כאן מדת רשעים, אבל מדת צדיקים, א"ת ב"ש אם אתה בוש, ג"ר ד"ק אם אתה עושה כן גור בדוק, ה"ץ ו"ף חציצה הוי בינך לאף, ז"ע ח"ס ט"ן, ואין אתה מזדעזע מן השטן. י"ם כ"ל אמר שר של גיהנם לפני הקב"ה, רבונו של עולם לים כל, שאמר הקב"ה אח"ס בט"ע גי"ף אני חס עליהם מפני שבעטו בגי"ף, דכ"ץ דכים הם, כנים הם, צדיקים הם, הל"ק אין לך חלק בהן. ומרז"ן ש"ת אמר גיהנם לפניו רבונו של עולם מרי זניני מזרעו של שת, אמר א"ל ב"ם ג"ן ד"ד להיכן אוליכן, לגן הדס, ה"ע ו"ף אמר גיהנם לפני הקב"ה רבונו של עולם עיף אנכי, ז"ץ ח"ק הללו מזרעו של יצחק, ט"ר י"ש כ"ת טר יש לי כתות כתות של עובדי כוכבים שאני נותן לך. (שם קד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משום רבי יוסי בן זמרא, מניין ללשון נוטריקון מן התורה, שנאמר כי א"ב המו"ן גוים נתתיך, אב נתתיך לאומות, בחור נתתיך באומות, המון חביב נתתיך באומות, מלך נתתיך לאומות, ותיק נתתיך באומות, נאמן נתתיך לאומות. רבי יוחנן דידיה אמר אנכי, נוטריקון אנא נפשי כתיבת יהבית. רבנן אמרי, אמירה נעימה כתיבה יהיבה, איכא דאמרי אנכי למפרע, יהיה כתיבה נאמנין אמריה. דבי רבי נתן אמרי כי יר"ט הדרם לנגדי, יראתה, ראתה נטתה. דברי רבי ישמעאל תנא, כרמ"ל, כר מלא. רב אחא בר יעקב אמר והוא קללני קללה נמרצ"ת, נוטריקון נואף הוא, מואבי הוא, רוצח הוא, צורר הוא, תועבה הוא. רב נחמן בר יצחק מה נדבר ומה נצטד"ק, נכונים אנחנו, צדיקים אנחנו, טהורים אנחנו, דכים אנחנו, קדושים אנחנו. (שם קה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מאי אמן, אמר רבי חנינא א-ל מלך נאמן. (שם קיט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הוא דמשק אליעזר, אמר רבי אלעזר שדולה ומשקה מתורתו של רבו לאחרים. (יומא כח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מאיר הוה דייק בשמא</w:t>
      </w:r>
      <w:r w:rsidR="00AD218A" w:rsidRPr="00AD218A">
        <w:rPr>
          <w:rStyle w:val="HebrewChar"/>
          <w:rFonts w:cs="FrankRuehl" w:hint="cs"/>
          <w:rtl/>
        </w:rPr>
        <w:t>...</w:t>
      </w:r>
      <w:r w:rsidRPr="00AD218A">
        <w:rPr>
          <w:rStyle w:val="HebrewChar"/>
          <w:rFonts w:cs="FrankRuehl" w:hint="cs"/>
          <w:rtl/>
        </w:rPr>
        <w:t xml:space="preserve"> אמר להו כידור, אמר שמע מינה אדם רשע הוא, שנאמר כי דור </w:t>
      </w:r>
      <w:r w:rsidRPr="00AD218A">
        <w:rPr>
          <w:rStyle w:val="HebrewChar"/>
          <w:rFonts w:cs="FrankRuehl" w:hint="cs"/>
          <w:rtl/>
        </w:rPr>
        <w:lastRenderedPageBreak/>
        <w:t>תהפוכות המה</w:t>
      </w:r>
      <w:r w:rsidR="00AD218A" w:rsidRPr="00AD218A">
        <w:rPr>
          <w:rStyle w:val="HebrewChar"/>
          <w:rFonts w:cs="FrankRuehl" w:hint="cs"/>
          <w:rtl/>
        </w:rPr>
        <w:t>...</w:t>
      </w:r>
      <w:r w:rsidRPr="00AD218A">
        <w:rPr>
          <w:rStyle w:val="HebrewChar"/>
          <w:rFonts w:cs="FrankRuehl" w:hint="cs"/>
          <w:rtl/>
        </w:rPr>
        <w:t xml:space="preserve"> (שם פג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דבי רבי ישמעאל, בראשית, אל תיקרי בראשית, אלא ברא שית. (סוכה מט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רבי שמעון בן לקיש נשמה יתירה נותן הקב"ה באדם ערב שבת, ולמוצאי שבת נוטלין אותה הימנו, שנאמר שבת וינפש, כיון ששבת ווי אבדה נפש. (ביצה טז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ואת דתי המלך אינם עושים, דמפקי לכולא שתא בשה"י פה"י, (שבת היום, פסח היום, ואינם עובדים). (מגילה יג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 אשי אמר האי מאן דסנאי שומעניה שרי ליה לבזוייה בגימ"ל ושי"ן, (בר גירתא זונה שמה סרייה, ורבותי מפרשים גיופא שייטא שטייא). (שם כה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מאי שמים, אמר רבי יוסי בר חנינא ששם מים, במתניתא תנא אש ומים, מלמד שהביאן הקב"ה וטרפן זה בזה ועשה מהן רקיע. (חגיגה יב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דהא אמר שמואל, נו"ן סמ"ך עי"ן, נונא סמא לעינים</w:t>
      </w:r>
      <w:r w:rsidRPr="00AD218A">
        <w:rPr>
          <w:rStyle w:val="HebrewChar"/>
          <w:rFonts w:cs="FrankRuehl" w:hint="cs"/>
          <w:rtl/>
        </w:rPr>
        <w:t>...</w:t>
      </w:r>
      <w:r w:rsidR="00801B32" w:rsidRPr="00AD218A">
        <w:rPr>
          <w:rStyle w:val="HebrewChar"/>
          <w:rFonts w:cs="FrankRuehl" w:hint="cs"/>
          <w:rtl/>
        </w:rPr>
        <w:t xml:space="preserve"> (נדרים נד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אד"ם, אפר, דם מרה. בשר, ב"ושה, ס"רוחה, ר"מה</w:t>
      </w:r>
      <w:r w:rsidR="00AD218A" w:rsidRPr="00AD218A">
        <w:rPr>
          <w:rStyle w:val="HebrewChar"/>
          <w:rFonts w:cs="FrankRuehl" w:hint="cs"/>
          <w:rtl/>
        </w:rPr>
        <w:t>...</w:t>
      </w:r>
      <w:r w:rsidRPr="00AD218A">
        <w:rPr>
          <w:rStyle w:val="HebrewChar"/>
          <w:rFonts w:cs="FrankRuehl" w:hint="cs"/>
          <w:rtl/>
        </w:rPr>
        <w:t xml:space="preserve"> (סוטה ה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דתניא היה רבי מאיר אומר</w:t>
      </w:r>
      <w:r w:rsidR="00AD218A" w:rsidRPr="00AD218A">
        <w:rPr>
          <w:rStyle w:val="HebrewChar"/>
          <w:rFonts w:cs="FrankRuehl" w:hint="cs"/>
          <w:rtl/>
        </w:rPr>
        <w:t>...</w:t>
      </w:r>
      <w:r w:rsidRPr="00AD218A">
        <w:rPr>
          <w:rStyle w:val="HebrewChar"/>
          <w:rFonts w:cs="FrankRuehl" w:hint="cs"/>
          <w:rtl/>
        </w:rPr>
        <w:t xml:space="preserve"> שנאמר שם בנימין צעיר רודם, אל תקרי רודם, אלא רד ים</w:t>
      </w:r>
      <w:r w:rsidR="00AD218A" w:rsidRPr="00AD218A">
        <w:rPr>
          <w:rStyle w:val="HebrewChar"/>
          <w:rFonts w:cs="FrankRuehl" w:hint="cs"/>
          <w:rtl/>
        </w:rPr>
        <w:t>...</w:t>
      </w:r>
      <w:r w:rsidRPr="00AD218A">
        <w:rPr>
          <w:rStyle w:val="HebrewChar"/>
          <w:rFonts w:cs="FrankRuehl" w:hint="cs"/>
          <w:rtl/>
        </w:rPr>
        <w:t xml:space="preserve"> (שם לו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דרש להו הגדול שבהן, אמר ה' מבשן אשיב אשיב ממצולות ים, מבשן אשיב, מבין שיני אריה אשיב</w:t>
      </w:r>
      <w:r w:rsidRPr="00AD218A">
        <w:rPr>
          <w:rStyle w:val="HebrewChar"/>
          <w:rFonts w:cs="FrankRuehl" w:hint="cs"/>
          <w:rtl/>
        </w:rPr>
        <w:t>...</w:t>
      </w:r>
      <w:r w:rsidR="00801B32" w:rsidRPr="00AD218A">
        <w:rPr>
          <w:rStyle w:val="HebrewChar"/>
          <w:rFonts w:cs="FrankRuehl" w:hint="cs"/>
          <w:rtl/>
        </w:rPr>
        <w:t xml:space="preserve"> (גיטין נז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ושמתם, סם תם, נמשלה תורה כסם חיים</w:t>
      </w:r>
      <w:r w:rsidR="00AD218A" w:rsidRPr="00AD218A">
        <w:rPr>
          <w:rStyle w:val="HebrewChar"/>
          <w:rFonts w:cs="FrankRuehl" w:hint="cs"/>
          <w:rtl/>
        </w:rPr>
        <w:t>...</w:t>
      </w:r>
      <w:r w:rsidRPr="00AD218A">
        <w:rPr>
          <w:rStyle w:val="HebrewChar"/>
          <w:rFonts w:cs="FrankRuehl" w:hint="cs"/>
          <w:rtl/>
        </w:rPr>
        <w:t xml:space="preserve"> (קידושין ל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יוסי הגלילי אומר אין זקן אלא מי שקנה חכמה</w:t>
      </w:r>
      <w:r w:rsidR="00AD218A" w:rsidRPr="00AD218A">
        <w:rPr>
          <w:rStyle w:val="HebrewChar"/>
          <w:rFonts w:cs="FrankRuehl" w:hint="cs"/>
          <w:rtl/>
        </w:rPr>
        <w:t>...</w:t>
      </w:r>
      <w:r w:rsidRPr="00AD218A">
        <w:rPr>
          <w:rStyle w:val="HebrewChar"/>
          <w:rFonts w:cs="FrankRuehl" w:hint="cs"/>
          <w:rtl/>
        </w:rPr>
        <w:t xml:space="preserve"> (שם לד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למה נקרא שמן כשפים, שמכחישין פמליא של מעלה. (סנהדרין סז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מאי ועלהו לתרופה, רבי יצחק בר אבודימי ורב חסדא חדא אמר להתיר פה של מעלה, וחד אמר להתיר פה של מטה</w:t>
      </w:r>
      <w:r w:rsidR="00AD218A" w:rsidRPr="00AD218A">
        <w:rPr>
          <w:rStyle w:val="HebrewChar"/>
          <w:rFonts w:cs="FrankRuehl" w:hint="cs"/>
          <w:rtl/>
        </w:rPr>
        <w:t>...</w:t>
      </w:r>
      <w:r w:rsidRPr="00AD218A">
        <w:rPr>
          <w:rStyle w:val="HebrewChar"/>
          <w:rFonts w:cs="FrankRuehl" w:hint="cs"/>
          <w:rtl/>
        </w:rPr>
        <w:t xml:space="preserve">  שם ק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בלעם, בלא עם, דבר אחר בלעם שבלה עם</w:t>
      </w:r>
      <w:r w:rsidR="00AD218A" w:rsidRPr="00AD218A">
        <w:rPr>
          <w:rStyle w:val="HebrewChar"/>
          <w:rFonts w:cs="FrankRuehl" w:hint="cs"/>
          <w:rtl/>
        </w:rPr>
        <w:t>...</w:t>
      </w:r>
      <w:r w:rsidRPr="00AD218A">
        <w:rPr>
          <w:rStyle w:val="HebrewChar"/>
          <w:rFonts w:cs="FrankRuehl" w:hint="cs"/>
          <w:rtl/>
        </w:rPr>
        <w:t xml:space="preserve"> (שם קה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כשהוא אומר אלה תולדות השמים והארץ בהבראם, אל תקרי בהבראם אלא בה"י בראם</w:t>
      </w:r>
      <w:r w:rsidRPr="00AD218A">
        <w:rPr>
          <w:rStyle w:val="HebrewChar"/>
          <w:rFonts w:cs="FrankRuehl" w:hint="cs"/>
          <w:rtl/>
        </w:rPr>
        <w:t>...</w:t>
      </w:r>
      <w:r w:rsidR="00801B32" w:rsidRPr="00AD218A">
        <w:rPr>
          <w:rStyle w:val="HebrewChar"/>
          <w:rFonts w:cs="FrankRuehl" w:hint="cs"/>
          <w:rtl/>
        </w:rPr>
        <w:t xml:space="preserve"> (מנחות כט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ליה רב אחא בריה דרבא לרב אשי</w:t>
      </w:r>
      <w:r w:rsidR="00AD218A" w:rsidRPr="00AD218A">
        <w:rPr>
          <w:rStyle w:val="HebrewChar"/>
          <w:rFonts w:cs="FrankRuehl" w:hint="cs"/>
          <w:rtl/>
        </w:rPr>
        <w:t>...</w:t>
      </w:r>
      <w:r w:rsidRPr="00AD218A">
        <w:rPr>
          <w:rStyle w:val="HebrewChar"/>
          <w:rFonts w:cs="FrankRuehl" w:hint="cs"/>
          <w:rtl/>
        </w:rPr>
        <w:t xml:space="preserve"> אמר קרא וכתבתם, כתיבה תמה</w:t>
      </w:r>
      <w:r w:rsidR="00AD218A" w:rsidRPr="00AD218A">
        <w:rPr>
          <w:rStyle w:val="HebrewChar"/>
          <w:rFonts w:cs="FrankRuehl" w:hint="cs"/>
          <w:rtl/>
        </w:rPr>
        <w:t>...</w:t>
      </w:r>
      <w:r w:rsidRPr="00AD218A">
        <w:rPr>
          <w:rStyle w:val="HebrewChar"/>
          <w:rFonts w:cs="FrankRuehl" w:hint="cs"/>
          <w:rtl/>
        </w:rPr>
        <w:t xml:space="preserve"> (שם לד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כרמל, רך ומל, וכרמל בצקלונו, בא ויצק לנו ואכלנו ונוחה היה, ואמר ונתעלס"ה באהב"ים, נשא ונתן ונעלה ונשמחה ונתחטא באהבים, ואמר כנף רננים נעלס"ה נושא עולה ונתחטא, ואמר כי יר"ט הדרך לנגדי, יראתה, ראתה נטתה. דבי רבי ישמעאל תנא כרמל, כר מלא. (שם סו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משה מן התורה מניין, בשגם הוא בשר. המן מן התורה מנין, המן העץ. אסתר מן התורה מנין, ואנכי הסתר אסתיר. מרדכי מן התורה מנין, דכתיב מר דרור, ומתרגמינן מירא דכיא. (חולין קלט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ענקוקלות והחרצנים</w:t>
      </w:r>
      <w:r w:rsidR="00AD218A" w:rsidRPr="00AD218A">
        <w:rPr>
          <w:rStyle w:val="HebrewChar"/>
          <w:rFonts w:cs="FrankRuehl" w:hint="cs"/>
          <w:rtl/>
        </w:rPr>
        <w:t>...</w:t>
      </w:r>
      <w:r w:rsidRPr="00AD218A">
        <w:rPr>
          <w:rStyle w:val="HebrewChar"/>
          <w:rFonts w:cs="FrankRuehl" w:hint="cs"/>
          <w:rtl/>
        </w:rPr>
        <w:t xml:space="preserve"> אמר רבי חייא בר אדא לשון נוטריקון הוא, ענבין דלקוי תלתיהון. (ערלה ח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אבא ורבי ברכיה ורבי שמואל בר אמי הוו יתבין ומקשין מנין נוטריקון מן התורה, שנאמר והיית לאב המון גוים, לאב הם דהוה חסיר רי"ש. (בראשית מו 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ויקראו לפניו אברך, אב בחכמה ורך בשנים, אבל נבוכדנצר טפסר, טפש בחכמה ושר בשנים. (שם צ ג)</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פחז כמים אל תותר, רבי אליעזר אמר פחזת חטאת זנית, רבי יהושע אמר פרקת עול, חללת יצועי, זע יצרך עליך, רבי אליעזר בן יעקב אמר פסעת על דת, חבת בבכורתך, זר נעשית למתנותיך, אמרו עד עכשיו אנו צריכים למודעי, בא רבי אלעזר המודעי ופירש, זעת, חרדת, פרח חטא מעל ראשך. (שם צח ו)</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יהודה</w:t>
      </w:r>
      <w:r w:rsidR="00AD218A" w:rsidRPr="00AD218A">
        <w:rPr>
          <w:rStyle w:val="HebrewChar"/>
          <w:rFonts w:cs="FrankRuehl" w:hint="cs"/>
          <w:rtl/>
        </w:rPr>
        <w:t>...</w:t>
      </w:r>
      <w:r w:rsidRPr="00AD218A">
        <w:rPr>
          <w:rStyle w:val="HebrewChar"/>
          <w:rFonts w:cs="FrankRuehl" w:hint="cs"/>
          <w:rtl/>
        </w:rPr>
        <w:t xml:space="preserve"> וי' מכות חקוקות עליו נוטריקון, דצ"ך עד"ש באח"ב. (שמות ח ג)</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מהו חדרך</w:t>
      </w:r>
      <w:r w:rsidR="00AD218A" w:rsidRPr="00AD218A">
        <w:rPr>
          <w:rStyle w:val="HebrewChar"/>
          <w:rFonts w:cs="FrankRuehl" w:hint="cs"/>
          <w:rtl/>
        </w:rPr>
        <w:t>...</w:t>
      </w:r>
      <w:r w:rsidRPr="00AD218A">
        <w:rPr>
          <w:rStyle w:val="HebrewChar"/>
          <w:rFonts w:cs="FrankRuehl" w:hint="cs"/>
          <w:rtl/>
        </w:rPr>
        <w:t xml:space="preserve"> רבי נחמיה אמר זה מלך המשיח, שהוא חד ורך, חד לאומות ורך לישראל. דבר אחר זה מלך המשיח, שעתיד להדריך כל באי העולם בתשובה לפני הקב"ה</w:t>
      </w:r>
      <w:r w:rsidR="00AD218A" w:rsidRPr="00AD218A">
        <w:rPr>
          <w:rStyle w:val="HebrewChar"/>
          <w:rFonts w:cs="FrankRuehl" w:hint="cs"/>
          <w:rtl/>
        </w:rPr>
        <w:t>...</w:t>
      </w:r>
      <w:r w:rsidRPr="00AD218A">
        <w:rPr>
          <w:rStyle w:val="HebrewChar"/>
          <w:rFonts w:cs="FrankRuehl" w:hint="cs"/>
          <w:rtl/>
        </w:rPr>
        <w:t xml:space="preserve"> (שיר השירים ז י)</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 xml:space="preserve">שנאמר זאת תהיה תורת המצורע, המוציא שם </w:t>
      </w:r>
      <w:r w:rsidR="00801B32" w:rsidRPr="00AD218A">
        <w:rPr>
          <w:rStyle w:val="HebrewChar"/>
          <w:rFonts w:cs="FrankRuehl" w:hint="cs"/>
          <w:rtl/>
        </w:rPr>
        <w:lastRenderedPageBreak/>
        <w:t>רע, מוצא רע, שהנגעים רעים מוצאין בגופו. (מצורע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ולקחתם לכם, בלקיחה תמה, שלא תהא גוזל ועומד בו. (אמור יח)</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זה שאמר הכתוב נחית כצאן עמך (תהלים ע"ז), מהו נחית, לשון נוטריקון, רבי אליעזר אומר נסים עשית להם, חיים נתת להם, ים סוף קרעת להם, תורה נתת להם ביד משה ואהרן. רבי יהושע אומר, נפלאות עשית להם, חרות נתת להם, ימינך הושיע אותם, תלוי ראש נתת להם ביד משה ואהרן. רבי עקיבא אומר, נוראות עשית בשונאיהם, חרון אף שלחת בהם ונלחמת בהם, תהומות כסית עליהם ביד משה ואהרן. רבי אומר, נביאים העמדת מהם, חסידים העמדת מהם, ישרים העמדת מהם, תמימים העמדת מהם, ביד משה ואהרן. (מסעי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אמר רבי יהושע בן לוי הנחילות נוטריקון הוא, ה' חמשה חומשי תורה, נ' כנגד חמשים יום שבין פסח לעצרת, ח' כנגד שמונת ימי המילה, י' כנגד עשרת הדברות, ל' כנגד שלשים צדיקים שאין העולם חסר מהם, כאברהם, שנאמר ואברהם היו יהיה, בגימטריא תלתין הוו</w:t>
      </w:r>
      <w:r w:rsidR="00AD218A" w:rsidRPr="00AD218A">
        <w:rPr>
          <w:rStyle w:val="HebrewChar"/>
          <w:rFonts w:cs="FrankRuehl" w:hint="cs"/>
          <w:rtl/>
        </w:rPr>
        <w:t>...</w:t>
      </w:r>
      <w:r w:rsidRPr="00AD218A">
        <w:rPr>
          <w:rStyle w:val="HebrewChar"/>
          <w:rFonts w:cs="FrankRuehl" w:hint="cs"/>
          <w:rtl/>
        </w:rPr>
        <w:t xml:space="preserve"> (מזמור ה)</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נוכח</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מול, נגד)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לנוכח אשתו - לתקנת אשתו, כמו נכח ה' דרככם. (בראשית כה כא)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לנוכח - </w:t>
      </w:r>
      <w:r w:rsidR="00AD218A" w:rsidRPr="00AD218A">
        <w:rPr>
          <w:rStyle w:val="HebrewChar"/>
          <w:rFonts w:cs="FrankRuehl" w:hint="cs"/>
          <w:rtl/>
        </w:rPr>
        <w:t>...</w:t>
      </w:r>
      <w:r w:rsidRPr="00AD218A">
        <w:rPr>
          <w:rStyle w:val="HebrewChar"/>
          <w:rFonts w:cs="FrankRuehl" w:hint="cs"/>
          <w:rtl/>
        </w:rPr>
        <w:t>והנכח הוא הגבול הצר, כמו הנקודה, והוא ענין הכיוון המיוחד, כמו עיניך לנכח יביטו.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לנכח - עיקר הוראת נכח על התאמצות, כענין ווכוח, ורוצה לומר התפלל להפצרת אשתו.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מלת נכח מציינת דבר המגביל נגד דבר אחר, ומורה שההגבלה הזאת היא מכוונת ביושר נגד איזו נקודה, ובדברים ההגיוניים מציין נכח הדבר המגביל נגד האלקים, אשר הגבלה זו לא נודעה בחוש, רק בשכל ובינה</w:t>
      </w:r>
      <w:r w:rsidR="00AD218A" w:rsidRPr="00AD218A">
        <w:rPr>
          <w:rStyle w:val="HebrewChar"/>
          <w:rFonts w:cs="FrankRuehl" w:hint="cs"/>
          <w:rtl/>
        </w:rPr>
        <w:t>...</w:t>
      </w:r>
      <w:r w:rsidRPr="00AD218A">
        <w:rPr>
          <w:rStyle w:val="HebrewChar"/>
          <w:rFonts w:cs="FrankRuehl" w:hint="cs"/>
          <w:rtl/>
        </w:rPr>
        <w:t xml:space="preserve"> כי המבין יבין בהקשי התבונה וצריך שיגביל תבונתו לנוכח המושג, ולא יוליכהו תבונתו לנוכח המושג, ולא יוליכהו הקישו שולל אל צדדים רבים, ומזה הוא "נכוחים למבין", סודות התורה המושגים לחכם ומבין מדעתו נכח ה' כבודו, בלא שום נטיה מן נקודת האמת, והיפך "נכחה" הוא עול, כי העול מציין נטית ההגבלה ההגיונית בהשגתו. (הכרמל)</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שינה, תנומה)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ינום - מסבת יגיעה, יישן - שינה טבעית. (ישעיה ה כז)</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נון</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רבי אליעזר אומר, כל אותם שנים שהיו ישראל יושבים במצרים היו בני אפרים יושבים בטח שאנן ושלו, עד שבא נון מבני בניו של אפרים ואמר נגלה עלי הקב"ה להוציא אתכם בגאות לבו, שהם מזרע המלוכה ושהם גבורי כח במלחמה, עמדו ולקחו בניהם ובנותיהם ויצאו ממצרים</w:t>
      </w:r>
      <w:r w:rsidR="00AD218A" w:rsidRPr="00AD218A">
        <w:rPr>
          <w:rStyle w:val="HebrewChar"/>
          <w:rFonts w:cs="FrankRuehl" w:hint="cs"/>
          <w:rtl/>
        </w:rPr>
        <w:t>...</w:t>
      </w:r>
      <w:r w:rsidRPr="00AD218A">
        <w:rPr>
          <w:rStyle w:val="HebrewChar"/>
          <w:rFonts w:cs="FrankRuehl" w:hint="cs"/>
          <w:rtl/>
        </w:rPr>
        <w:t xml:space="preserve"> (דברי הימים פרק ז, תתרעז)</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נוס</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ברח, מנוס)</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ויברח - מלת הבריחה בכל מקום תורה על סור האדם מאיזה מקום ואין רודף, וזה מדאגת היזק עתיד, אבל סור האדם מן המקום מפני היזק הווה או מפני רודף, יקרא ניסה. (בראשית לא כא)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וינוסו - נופל על סור האדם מפני היזק הווה או </w:t>
      </w:r>
      <w:r w:rsidRPr="00AD218A">
        <w:rPr>
          <w:rStyle w:val="HebrewChar"/>
          <w:rFonts w:cs="FrankRuehl" w:hint="cs"/>
          <w:rtl/>
        </w:rPr>
        <w:lastRenderedPageBreak/>
        <w:t>רודף, וברח על דאגת היזק בעתיד. (שם יד י)</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נוע</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וינועו - אין נוע אלא זיע. (שמות כ טו)</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נוע - יושבי הארץ ינועו כשומר המחליף המלונה שלו. (ישעיה כד יט)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מצודת דוד: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ינועו - תנועת חרדה. (שם יט 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נוע - פועל נוע בא על הנע ממקום למקום, ויוכל גם לנוע במקום אחד פנים ואחור, ואינו נודד ממקומו לגמרי מסבה חיצונית כמו תנוע הארץ הנה והנה על ידי האדים העצורים בקרבה, ואחר כך והתנודדה כמלונה לגמרי על ידי הרוח. (הכרמל)</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נועז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עם נועז - כמו לועז, אשור ובבל. (ישעיה לג יט)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נועז - לא ידענו אם הנו"ן שורש או נפעל, וטעמו נכרי, או משנה.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נועז - עז. (שם)</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נוער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אב-ובן, בחור, ילד, נער, צעירים, קטן.</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נוף</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דבר אחר זית רענן הדא הוא דכתיב (תהלים מ"ח) יפה נוף משוש כל הארץ, מהו יפה נוף, לשון יוני קורין לכלה נמפי</w:t>
      </w:r>
      <w:r w:rsidR="00AD218A" w:rsidRPr="00AD218A">
        <w:rPr>
          <w:rStyle w:val="HebrewChar"/>
          <w:rFonts w:cs="FrankRuehl" w:hint="cs"/>
          <w:rtl/>
        </w:rPr>
        <w:t>...</w:t>
      </w:r>
      <w:r w:rsidRPr="00AD218A">
        <w:rPr>
          <w:rStyle w:val="HebrewChar"/>
          <w:rFonts w:cs="FrankRuehl" w:hint="cs"/>
          <w:rtl/>
        </w:rPr>
        <w:t xml:space="preserve"> (שמות לו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יפה נוף מהו נוף אמרו בני קרח אין יפה כמוה והכל מניפין ליה היופי, שלא היתה כמותה</w:t>
      </w:r>
      <w:r w:rsidR="00AD218A" w:rsidRPr="00AD218A">
        <w:rPr>
          <w:rStyle w:val="HebrewChar"/>
          <w:rFonts w:cs="FrankRuehl" w:hint="cs"/>
          <w:rtl/>
        </w:rPr>
        <w:t>...</w:t>
      </w:r>
      <w:r w:rsidRPr="00AD218A">
        <w:rPr>
          <w:rStyle w:val="HebrewChar"/>
          <w:rFonts w:cs="FrankRuehl" w:hint="cs"/>
          <w:rtl/>
        </w:rPr>
        <w:t xml:space="preserve"> דבר אחר יפה נוף היפה בענפיה, כתאנה זו ששרשיה בארץ ומתמרת ועולה וענפיה יוצאות מכל צד והיא נאה, כך היא עתידה להיות מרחבת ועולה ורחבה ונסבה למעלה. רבי ברכיה אמר היפה בהנפת העומר, רבי יצחק אומר היא שעתידה להניף את העובדי כוכבים, רבי לוי אומר שהכל מיפים אותה שבחות, שנאמר הזאת העיר שיאמרו כלילת יופי, רבי לוי אומר יפה נופות שלה בהקפת המזבח, דבר אחר היפה בטל, שיוצא ומנפנף את הדגנים</w:t>
      </w:r>
      <w:r w:rsidR="00AD218A" w:rsidRPr="00AD218A">
        <w:rPr>
          <w:rStyle w:val="HebrewChar"/>
          <w:rFonts w:cs="FrankRuehl" w:hint="cs"/>
          <w:rtl/>
        </w:rPr>
        <w:t>...</w:t>
      </w:r>
      <w:r w:rsidRPr="00AD218A">
        <w:rPr>
          <w:rStyle w:val="HebrewChar"/>
          <w:rFonts w:cs="FrankRuehl" w:hint="cs"/>
          <w:rtl/>
        </w:rPr>
        <w:t xml:space="preserve"> (תהלים מח, תשנה)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יפה נוף - יפה היך חתנא. (תהלים מח ג)</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נוף - של אילן או כלה הנקראת ננפי, ומנחם חברו לשלשת הנפות, ולדונש לשון נוף אילן.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נוף - מחוז. (שם)</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יפה נוף - לאדוני אבי אחד מז' נפות העולם והיפה מהם, ובערבית נקראו אקלימים, ואוירה טוב לכל. (שם)</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נופת</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ונופת - וכבריתא חליאתא. (תהלים יט יא)</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ונופת - מותק, ולמנחם לשון טפה. (שם)</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נוצה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שהיה רבי יהודה אומר אם ניטלה הנוצה פסולה, ותרנגולת היתה לו לרבי שמעון בן חלפתא שניטלה נוצה שלה והניחה בתנור וטלה עליה </w:t>
      </w:r>
      <w:r w:rsidRPr="00AD218A">
        <w:rPr>
          <w:rStyle w:val="HebrewChar"/>
          <w:rFonts w:cs="FrankRuehl" w:hint="cs"/>
          <w:rtl/>
        </w:rPr>
        <w:lastRenderedPageBreak/>
        <w:t>במטלית של טרסיים וגידלה כנפים האחרונים יותר מן הראשונים</w:t>
      </w:r>
      <w:r w:rsidR="00AD218A" w:rsidRPr="00AD218A">
        <w:rPr>
          <w:rStyle w:val="HebrewChar"/>
          <w:rFonts w:cs="FrankRuehl" w:hint="cs"/>
          <w:rtl/>
        </w:rPr>
        <w:t>...</w:t>
      </w:r>
      <w:r w:rsidRPr="00AD218A">
        <w:rPr>
          <w:rStyle w:val="HebrewChar"/>
          <w:rFonts w:cs="FrankRuehl" w:hint="cs"/>
          <w:rtl/>
        </w:rPr>
        <w:t xml:space="preserve"> (חולין נז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יהודה אומר אם ניטלה הנוצה פסולה, אמר רבי יוחנן רבי יהודה ורבי ישמעאל אמרו דבר אחד, רבי יהודה הא דאמרן, רבי ישמעאל דתנן רבי ישמעאל אומר הנוצה מצטרפת (חשיב נמי נוצה כעור, דאמר נוצה מצטרפת לכזית לפגל בחטאת העוף, אם מלקה על מנת לאכול כזית בין נוצה ועור ובשר חוץ לזמנו)</w:t>
      </w:r>
      <w:r w:rsidR="00AD218A" w:rsidRPr="00AD218A">
        <w:rPr>
          <w:rStyle w:val="HebrewChar"/>
          <w:rFonts w:cs="FrankRuehl" w:hint="cs"/>
          <w:rtl/>
        </w:rPr>
        <w:t>...</w:t>
      </w:r>
      <w:r w:rsidRPr="00AD218A">
        <w:rPr>
          <w:rStyle w:val="HebrewChar"/>
          <w:rFonts w:cs="FrankRuehl" w:hint="cs"/>
          <w:rtl/>
        </w:rPr>
        <w:t xml:space="preserve"> אמר רבא דילמא לא היא, עד כאן לא קאמר רבי יהודה הכא אלא לענין טרפה, דליכא מידי דמגין עליה, אבל לענין איפגולי כרבנן סבירא ליה, ועד כאן לא קאמר רבי ישמעאל התם אלא לענין איפגולי, אבל לענין טרפה אגוני מגין. (שם נח ב)</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הכנפים והנוצה מיטמאות ומטמאות ולא מצטרפות, רבי ישמעאל אומר הנוצה מצטרפת (להשלים לכביצה לטמא טומאת אוכלים, דחשיב לה שומר). (טהרות פרק א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בנוצתה - עם בני מעיה, ונוצה לשון דבר המאוס, כמו (איכה ד') כי נצו גם נעו, וזהו שתרגם אונקלוס באוכליה</w:t>
      </w:r>
      <w:r w:rsidR="00AD218A" w:rsidRPr="00AD218A">
        <w:rPr>
          <w:rStyle w:val="HebrewChar"/>
          <w:rFonts w:cs="FrankRuehl" w:hint="cs"/>
          <w:rtl/>
        </w:rPr>
        <w:t>...</w:t>
      </w:r>
      <w:r w:rsidRPr="00AD218A">
        <w:rPr>
          <w:rStyle w:val="HebrewChar"/>
          <w:rFonts w:cs="FrankRuehl" w:hint="cs"/>
          <w:rtl/>
        </w:rPr>
        <w:t xml:space="preserve"> (ויקרא ב טז)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בנוצתה - רש"י</w:t>
      </w:r>
      <w:r w:rsidR="00AD218A" w:rsidRPr="00AD218A">
        <w:rPr>
          <w:rStyle w:val="HebrewChar"/>
          <w:rFonts w:cs="FrankRuehl" w:hint="cs"/>
          <w:rtl/>
        </w:rPr>
        <w:t>...</w:t>
      </w:r>
      <w:r w:rsidRPr="00AD218A">
        <w:rPr>
          <w:rStyle w:val="HebrewChar"/>
          <w:rFonts w:cs="FrankRuehl" w:hint="cs"/>
          <w:rtl/>
        </w:rPr>
        <w:t xml:space="preserve"> ואינו נכון, שאין נוצה בכל מקום אלא נוצה ממש, וכי נצו גם נעו יאמר כי העלו נוצה לעופף ממקומותם</w:t>
      </w:r>
      <w:r w:rsidR="00AD218A" w:rsidRPr="00AD218A">
        <w:rPr>
          <w:rStyle w:val="HebrewChar"/>
          <w:rFonts w:cs="FrankRuehl" w:hint="cs"/>
          <w:rtl/>
        </w:rPr>
        <w:t>...</w:t>
      </w:r>
      <w:r w:rsidRPr="00AD218A">
        <w:rPr>
          <w:rStyle w:val="HebrewChar"/>
          <w:rFonts w:cs="FrankRuehl" w:hint="cs"/>
          <w:rtl/>
        </w:rPr>
        <w:t xml:space="preserve"> (שם)</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נוצרים</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נצרות)</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נוצרים - חטופן כקטופין. (ירמיה ד טז)</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נוצרים - צופים בראשי המגדלים להכריז למרחוק, כלומר אותם ששמרו התורה יכריזו. (שם לא ה)</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נוצרים - חיל נבוכדנצר, ונקראו על שמו. (שם ד טז)</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נוצרים - מנבא על הרומיים שיבאו ממרחק רב </w:t>
      </w:r>
      <w:r w:rsidRPr="00AD218A">
        <w:rPr>
          <w:rStyle w:val="HebrewChar"/>
          <w:rFonts w:cs="FrankRuehl" w:hint="cs"/>
          <w:rtl/>
        </w:rPr>
        <w:lastRenderedPageBreak/>
        <w:t>על ירושלים, ונקראים גם אצלנו כיום נוצרים. (שם ד טז)</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801B32" w:rsidRPr="00AD218A">
        <w:rPr>
          <w:rStyle w:val="HebrewChar"/>
          <w:rFonts w:cs="FrankRuehl" w:hint="cs"/>
          <w:rtl/>
        </w:rPr>
        <w:t>וקרא הרומיים נוצרים, נצר ונצורה ענין חורבן, שהיו מחריבי ארצות, ומצורף לנבואה שיאמינו בנוצרי. (שם שם יט)</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נוצרים - חשבו שיצטרכו לצור היטב לא רק למשמר</w:t>
      </w:r>
      <w:r w:rsidR="00AD218A" w:rsidRPr="00AD218A">
        <w:rPr>
          <w:rStyle w:val="HebrewChar"/>
          <w:rFonts w:cs="FrankRuehl" w:hint="cs"/>
          <w:rtl/>
        </w:rPr>
        <w:t>...</w:t>
      </w:r>
      <w:r w:rsidRPr="00AD218A">
        <w:rPr>
          <w:rStyle w:val="HebrewChar"/>
          <w:rFonts w:cs="FrankRuehl" w:hint="cs"/>
          <w:rtl/>
        </w:rPr>
        <w:t xml:space="preserve"> (שם שם טז)</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קראו נוצרים - שהעמידו בל יעלו בני אפרים לירושלים. (שם לא ה)</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נוצר חסד</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אלקים-מדות.</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נוקד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נוקד - מרי גיתין. (מלכים ב ג ד)</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נוקד - על שם שהצאן נקודות לרוב. (שם)</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נורא</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אלקים-מדות.</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נותר</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קרבן.</w:t>
      </w:r>
    </w:p>
    <w:p w:rsidR="00AD218A" w:rsidRDefault="00801B32" w:rsidP="00AD218A">
      <w:pPr>
        <w:pStyle w:val="NormalPar"/>
        <w:widowControl w:val="0"/>
        <w:spacing w:before="200" w:line="254" w:lineRule="exact"/>
        <w:jc w:val="both"/>
        <w:rPr>
          <w:rStyle w:val="HebrewChar"/>
          <w:rFonts w:hint="cs"/>
          <w:rtl/>
        </w:rPr>
      </w:pPr>
      <w:r w:rsidRPr="00AD218A">
        <w:rPr>
          <w:rStyle w:val="Code01"/>
          <w:rFonts w:hint="cs"/>
          <w:rtl/>
        </w:rPr>
        <w:t>נזיפה</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(ראה גם: חרם, נדוי)</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מכאן למדנו מי שנוזף בעני נוזף בשכינה, שכתוב, ואת דכא ושפל רוח</w:t>
      </w:r>
      <w:r w:rsidRPr="00AD218A">
        <w:rPr>
          <w:rStyle w:val="HebrewChar"/>
          <w:rFonts w:cs="FrankRuehl" w:hint="cs"/>
          <w:rtl/>
        </w:rPr>
        <w:t>...</w:t>
      </w:r>
      <w:r w:rsidR="00801B32" w:rsidRPr="00AD218A">
        <w:rPr>
          <w:rStyle w:val="HebrewChar"/>
          <w:rFonts w:cs="FrankRuehl" w:hint="cs"/>
          <w:rtl/>
        </w:rPr>
        <w:t xml:space="preserve"> (יתרו תיז)</w:t>
      </w:r>
    </w:p>
    <w:p w:rsidR="00AD218A" w:rsidRDefault="00801B32" w:rsidP="00AD218A">
      <w:pPr>
        <w:pStyle w:val="NormalPar"/>
        <w:widowControl w:val="0"/>
        <w:spacing w:line="254" w:lineRule="exact"/>
        <w:jc w:val="both"/>
        <w:rPr>
          <w:rStyle w:val="HebrewChar"/>
          <w:rFonts w:hint="cs"/>
          <w:rtl/>
        </w:rPr>
      </w:pPr>
      <w:r w:rsidRPr="00AD218A">
        <w:rPr>
          <w:rStyle w:val="HebrewChar"/>
          <w:rFonts w:cs="FrankRuehl" w:hint="cs"/>
          <w:rtl/>
        </w:rPr>
        <w:t>כי כל מי שאינו עוסק בתורה ואינו משתדל בה נזוף הוא מהקב"ה, רחוק הוא ממנו</w:t>
      </w:r>
      <w:r w:rsidR="00AD218A" w:rsidRPr="00AD218A">
        <w:rPr>
          <w:rStyle w:val="HebrewChar"/>
          <w:rFonts w:cs="FrankRuehl" w:hint="cs"/>
          <w:rtl/>
        </w:rPr>
        <w:t>...</w:t>
      </w:r>
      <w:r w:rsidRPr="00AD218A">
        <w:rPr>
          <w:rStyle w:val="HebrewChar"/>
          <w:rFonts w:cs="FrankRuehl" w:hint="cs"/>
          <w:rtl/>
        </w:rPr>
        <w:t xml:space="preserve"> (מצורע ב)</w:t>
      </w:r>
    </w:p>
    <w:p w:rsidR="00AD218A" w:rsidRDefault="00801B32"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מעשה בנכרי אחד שבא לפני שמאי</w:t>
      </w:r>
      <w:r w:rsidR="00AD218A" w:rsidRPr="00AD218A">
        <w:rPr>
          <w:rStyle w:val="HebrewChar"/>
          <w:rFonts w:cs="FrankRuehl" w:hint="cs"/>
          <w:rtl/>
        </w:rPr>
        <w:t>...</w:t>
      </w:r>
      <w:r w:rsidRPr="00AD218A">
        <w:rPr>
          <w:rStyle w:val="HebrewChar"/>
          <w:rFonts w:cs="FrankRuehl" w:hint="cs"/>
          <w:rtl/>
        </w:rPr>
        <w:t xml:space="preserve"> גיירני על מנת שתלמדני תורה שבכתב, גער בו והוציאו בנזיפה</w:t>
      </w:r>
      <w:r w:rsidR="00AD218A" w:rsidRPr="00AD218A">
        <w:rPr>
          <w:rStyle w:val="HebrewChar"/>
          <w:rFonts w:cs="FrankRuehl" w:hint="cs"/>
          <w:rtl/>
        </w:rPr>
        <w:t>...</w:t>
      </w:r>
      <w:r w:rsidRPr="00AD218A">
        <w:rPr>
          <w:rStyle w:val="HebrewChar"/>
          <w:rFonts w:cs="FrankRuehl" w:hint="cs"/>
          <w:rtl/>
        </w:rPr>
        <w:t xml:space="preserve"> (שבת לא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כיוצא בדבר אתה אומר, ויחר אף ה' בם וילך</w:t>
      </w:r>
      <w:r w:rsidR="00AD218A" w:rsidRPr="00AD218A">
        <w:rPr>
          <w:rStyle w:val="HebrewChar"/>
          <w:rFonts w:cs="FrankRuehl" w:hint="cs"/>
          <w:rtl/>
        </w:rPr>
        <w:t>...</w:t>
      </w:r>
      <w:r w:rsidRPr="00AD218A">
        <w:rPr>
          <w:rStyle w:val="HebrewChar"/>
          <w:rFonts w:cs="FrankRuehl" w:hint="cs"/>
          <w:rtl/>
        </w:rPr>
        <w:t xml:space="preserve"> ואלא הכתיב בם, ההוא בנזיפא בעלמא. (שם צז א)</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אמר רבי יוסי מעשה באבא חלפתא שהלך אצל רבן גמליאל בריבי לטבריא, ומצאו שהיה יושב על שלחנו של (יוחנן הנזוף) ובידו ספר איוב תרגום</w:t>
      </w:r>
      <w:r w:rsidR="00AD218A" w:rsidRPr="00AD218A">
        <w:rPr>
          <w:rStyle w:val="HebrewChar"/>
          <w:rFonts w:cs="FrankRuehl" w:hint="cs"/>
          <w:rtl/>
        </w:rPr>
        <w:t>...</w:t>
      </w:r>
      <w:r w:rsidRPr="00AD218A">
        <w:rPr>
          <w:rStyle w:val="HebrewChar"/>
          <w:rFonts w:cs="FrankRuehl" w:hint="cs"/>
          <w:rtl/>
        </w:rPr>
        <w:t xml:space="preserve"> (שם קטו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801B32" w:rsidRPr="00AD218A">
        <w:rPr>
          <w:rStyle w:val="HebrewChar"/>
          <w:rFonts w:cs="FrankRuehl" w:hint="cs"/>
          <w:rtl/>
        </w:rPr>
        <w:t>מצאו תלמיד אחד מתלמידי בית שמאי, אמר לו מה זו סמיכה, אמר לו מה זו שתיקה, שתקו בנזיפה והלך לו. (ביצה כ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עברו אלו ולא נענו, ממעטין במשא ומתן בבנין ובנטיעה באירוסין ובנישואין ובשאילת שלום בין אדם לחברו כבני אדם הנזופין למקום</w:t>
      </w:r>
      <w:r w:rsidR="00AD218A" w:rsidRPr="00AD218A">
        <w:rPr>
          <w:rStyle w:val="HebrewChar"/>
          <w:rFonts w:cs="FrankRuehl" w:hint="cs"/>
          <w:rtl/>
        </w:rPr>
        <w:t>...</w:t>
      </w:r>
      <w:r w:rsidRPr="00AD218A">
        <w:rPr>
          <w:rStyle w:val="HebrewChar"/>
          <w:rFonts w:cs="FrankRuehl" w:hint="cs"/>
          <w:rtl/>
        </w:rPr>
        <w:t xml:space="preserve"> (תענית יב ב)</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תנו רבנן </w:t>
      </w:r>
      <w:r>
        <w:rPr>
          <w:rStyle w:val="HebrewChar"/>
          <w:rtl/>
        </w:rPr>
        <w:t> </w:t>
      </w:r>
      <w:r w:rsidRPr="00AD218A">
        <w:rPr>
          <w:rStyle w:val="HebrewChar"/>
          <w:rFonts w:cs="FrankRuehl" w:hint="cs"/>
          <w:bCs/>
          <w:rtl/>
        </w:rPr>
        <w:t>אין נידוי פחות מל' יום, ואין נזיפה פחות מז' ימים,</w:t>
      </w:r>
      <w:r>
        <w:rPr>
          <w:rStyle w:val="HebrewChar"/>
          <w:rtl/>
        </w:rPr>
        <w:t> </w:t>
      </w:r>
      <w:r w:rsidRPr="00AD218A">
        <w:rPr>
          <w:rStyle w:val="HebrewChar"/>
          <w:rFonts w:cs="FrankRuehl" w:hint="cs"/>
          <w:rtl/>
        </w:rPr>
        <w:t xml:space="preserve"> אף על פי שאין ראיה לדבר זכר לדבר, שנאמר ואביה ירוק ירק בפניה הלא תכלם שבעת ימים, אמר רב חסדא נידוי שלנו כנזיפה שלהן, ונזיפה דידהו שבעה ותו לא, והא רבי שמעון בר רבי ובר קפרא הוו יתבי וקא גרסי, קשיא להו שמעתא, אמר ליה רבי שמעון לבר קפרא, דבר זה צריך רבי, אמר ליה בר קפרא לרבי שמעון ומה רבי אומר בדבר זה, (אין רבי בעולם היודע דבר זה), אזל אמר ליה לאבוה, איקפד, אתא בר קפרא לאיתחזויי ליה, אמר ליה בר קפרא איני מכירך מעולם, ידע דנקט מילתא בדעתיה, נהג נזיפותא בנפשיה תלתין יומין</w:t>
      </w:r>
      <w:r w:rsidR="00AD218A" w:rsidRPr="00AD218A">
        <w:rPr>
          <w:rStyle w:val="HebrewChar"/>
          <w:rFonts w:cs="FrankRuehl" w:hint="cs"/>
          <w:rtl/>
        </w:rPr>
        <w:t>...</w:t>
      </w:r>
      <w:r w:rsidRPr="00AD218A">
        <w:rPr>
          <w:rStyle w:val="HebrewChar"/>
          <w:rFonts w:cs="FrankRuehl" w:hint="cs"/>
          <w:rtl/>
        </w:rPr>
        <w:t xml:space="preserve"> אלמא נזיפה דידהו תלתין יומין, נזיפת נשיא שאני,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ונזיפה דידן כמה הוי, חד יומא</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Pr="00AD218A">
        <w:rPr>
          <w:rStyle w:val="HebrewChar"/>
          <w:rFonts w:cs="FrankRuehl" w:hint="cs"/>
          <w:rtl/>
        </w:rPr>
        <w:t xml:space="preserve"> אמר כמה חציפה ההיא איתתא, אתאי לקמיה דרב נחמן, אמר לה מי שמעת שמתא מפומיה, אמרה ליה לא, אמר לה זילי נהוגי נזיפותא חד יומא בנפשך. (מועד קטן טז א, וראה עוד ערך נדוי)</w:t>
      </w:r>
    </w:p>
    <w:p w:rsidR="00AD218A" w:rsidRPr="00AD218A" w:rsidRDefault="00801B32" w:rsidP="00AD218A">
      <w:pPr>
        <w:pStyle w:val="NormalPar"/>
        <w:widowControl w:val="0"/>
        <w:spacing w:line="254" w:lineRule="exact"/>
        <w:jc w:val="both"/>
        <w:rPr>
          <w:rStyle w:val="HebrewChar"/>
          <w:rFonts w:cs="FrankRuehl" w:hint="cs"/>
          <w:rtl/>
        </w:rPr>
      </w:pPr>
      <w:r w:rsidRPr="00AD218A">
        <w:rPr>
          <w:rStyle w:val="HebrewChar"/>
          <w:rFonts w:cs="FrankRuehl" w:hint="cs"/>
          <w:rtl/>
        </w:rPr>
        <w:t>דתניא כל אותן ארבעים שנה שהיו ישראל במדבר לא נשבה להם רוח צפונית, מאי טעמא, איבעית אימא דלא נבדור ענני כבוד</w:t>
      </w:r>
      <w:r w:rsidR="00AD218A" w:rsidRPr="00AD218A">
        <w:rPr>
          <w:rStyle w:val="HebrewChar"/>
          <w:rFonts w:cs="FrankRuehl" w:hint="cs"/>
          <w:rtl/>
        </w:rPr>
        <w:t>...</w:t>
      </w:r>
      <w:r w:rsidRPr="00AD218A">
        <w:rPr>
          <w:rStyle w:val="HebrewChar"/>
          <w:rFonts w:cs="FrankRuehl" w:hint="cs"/>
          <w:rtl/>
        </w:rPr>
        <w:t xml:space="preserve"> (יבמות עב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rtl/>
        </w:rPr>
        <w:t>...</w:t>
      </w:r>
      <w:r w:rsidR="00E8312F" w:rsidRPr="00AD218A">
        <w:rPr>
          <w:rStyle w:val="HebrewChar"/>
          <w:rFonts w:cs="FrankRuehl" w:hint="cs"/>
          <w:rtl/>
        </w:rPr>
        <w:t>ונכנס הורקנוס בנו (של רבי אליעזר) לחלוץ תפליו, גער בו ויצא בנזיפה</w:t>
      </w:r>
      <w:r w:rsidRPr="00AD218A">
        <w:rPr>
          <w:rStyle w:val="HebrewChar"/>
          <w:rFonts w:cs="FrankRuehl" w:hint="cs"/>
          <w:rtl/>
        </w:rPr>
        <w:t>...</w:t>
      </w:r>
      <w:r w:rsidR="00E8312F" w:rsidRPr="00AD218A">
        <w:rPr>
          <w:rStyle w:val="HebrewChar"/>
          <w:rFonts w:cs="FrankRuehl" w:hint="cs"/>
          <w:rtl/>
        </w:rPr>
        <w:t xml:space="preserve"> (סנהדרין סח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רבא נזוף היה, (שמעתי משום שהטיח כלפי מעלה במסכת תענית, דבעא מיטרא שלא לצורך משום יקרא דאמיה דשבור מלכא)</w:t>
      </w:r>
      <w:r w:rsidRPr="00AD218A">
        <w:rPr>
          <w:rStyle w:val="HebrewChar"/>
          <w:rFonts w:cs="FrankRuehl" w:hint="cs"/>
          <w:rtl/>
        </w:rPr>
        <w:t>...</w:t>
      </w:r>
      <w:r w:rsidR="00E8312F" w:rsidRPr="00AD218A">
        <w:rPr>
          <w:rStyle w:val="HebrewChar"/>
          <w:rFonts w:cs="FrankRuehl" w:hint="cs"/>
          <w:rtl/>
        </w:rPr>
        <w:t xml:space="preserve"> (חולין קלג 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עד היכן תוכחה</w:t>
      </w:r>
      <w:r w:rsidR="00AD218A" w:rsidRPr="00AD218A">
        <w:rPr>
          <w:rStyle w:val="HebrewChar"/>
          <w:rFonts w:cs="FrankRuehl" w:hint="cs"/>
          <w:rtl/>
        </w:rPr>
        <w:t>...</w:t>
      </w:r>
      <w:r w:rsidRPr="00AD218A">
        <w:rPr>
          <w:rStyle w:val="HebrewChar"/>
          <w:rFonts w:cs="FrankRuehl" w:hint="cs"/>
          <w:rtl/>
        </w:rPr>
        <w:t xml:space="preserve"> ורבי יוחנן אמר עד נזיפה, כתנאי</w:t>
      </w:r>
      <w:r w:rsidR="00AD218A" w:rsidRPr="00AD218A">
        <w:rPr>
          <w:rStyle w:val="HebrewChar"/>
          <w:rFonts w:cs="FrankRuehl" w:hint="cs"/>
          <w:rtl/>
        </w:rPr>
        <w:t>...</w:t>
      </w:r>
      <w:r w:rsidRPr="00AD218A">
        <w:rPr>
          <w:rStyle w:val="HebrewChar"/>
          <w:rFonts w:cs="FrankRuehl" w:hint="cs"/>
          <w:rtl/>
        </w:rPr>
        <w:t xml:space="preserve"> בן עזאי אומר עד נזיפה, רב נחמן בר יצחק אמר ושלשתן מקרא אחד דרשו, ויחר אף </w:t>
      </w:r>
      <w:r w:rsidRPr="00AD218A">
        <w:rPr>
          <w:rStyle w:val="HebrewChar"/>
          <w:rFonts w:cs="FrankRuehl" w:hint="cs"/>
          <w:rtl/>
        </w:rPr>
        <w:lastRenderedPageBreak/>
        <w:t>שאול ביהונתן ויאמר לו בן נעות המרדות, וכתיב ויטל שאול את החנית עליו להכותו, למאן דאמר עד הכאה דכתיב להכותו, ולמאן דאמר עד קללה, דכתיב לבשתך ולבושת ערות אמך, ולמאן דאמר עד נזיפה דכתיב ויחר אף שאול</w:t>
      </w:r>
      <w:r w:rsidR="00AD218A" w:rsidRPr="00AD218A">
        <w:rPr>
          <w:rStyle w:val="HebrewChar"/>
          <w:rFonts w:cs="FrankRuehl" w:hint="cs"/>
          <w:rtl/>
        </w:rPr>
        <w:t>...</w:t>
      </w:r>
      <w:r w:rsidRPr="00AD218A">
        <w:rPr>
          <w:rStyle w:val="HebrewChar"/>
          <w:rFonts w:cs="FrankRuehl" w:hint="cs"/>
          <w:rtl/>
        </w:rPr>
        <w:t xml:space="preserve"> (ערכין טז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אין נידוי פחות משלשים יום, עד חדש ימים עד אשר יצא מאפכם, ואין נזיפה פחותה משבעה ימים, הלא תכלם שבעת ימים</w:t>
      </w:r>
      <w:r w:rsidRPr="00AD218A">
        <w:rPr>
          <w:rStyle w:val="HebrewChar"/>
          <w:rFonts w:cs="FrankRuehl" w:hint="cs"/>
          <w:rtl/>
        </w:rPr>
        <w:t>...</w:t>
      </w:r>
      <w:r w:rsidR="00E8312F" w:rsidRPr="00AD218A">
        <w:rPr>
          <w:rStyle w:val="HebrewChar"/>
          <w:rFonts w:cs="FrankRuehl" w:hint="cs"/>
          <w:rtl/>
        </w:rPr>
        <w:t xml:space="preserve"> (מועד קטן י א, וראה עוד נידוי)</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רבינו הוה ענותן סגי, והוה אמר כל מה דיאמר לי בר נש אנא עביד, חוץ ממה שעשו בני בתירא לזקני, שירדו מגדולתן והעלו אותו. ואין סליק רב הונא ריש גלותא להכא אנא קאים לי מן קודמוהי</w:t>
      </w:r>
      <w:r w:rsidR="00AD218A" w:rsidRPr="00AD218A">
        <w:rPr>
          <w:rStyle w:val="HebrewChar"/>
          <w:rFonts w:cs="FrankRuehl" w:hint="cs"/>
          <w:rtl/>
        </w:rPr>
        <w:t>...</w:t>
      </w:r>
      <w:r w:rsidRPr="00AD218A">
        <w:rPr>
          <w:rStyle w:val="HebrewChar"/>
          <w:rFonts w:cs="FrankRuehl" w:hint="cs"/>
          <w:rtl/>
        </w:rPr>
        <w:t xml:space="preserve"> אמר ליה רבי חייא רבא, והרי הוא עומד בחוץ, נתכרכמו פניו של רבי, וכיון שראה שנתכרכמו פניו, אמר ליה ארונו הוא, אמר ליה פוק חזי מאן בעי לך לברא, נפק ולא אשכח בר נש, וידע דהוא נזוף, ואין נזיפה פחותה מל' יום, אמר רבי יוסי ברבי אבין כל אותן ל' יום שהיה רבי חייא רבה נזוף מרבינו אליף לרב בר אחתי כל כללי דאורייתא</w:t>
      </w:r>
      <w:r w:rsidR="00AD218A" w:rsidRPr="00AD218A">
        <w:rPr>
          <w:rStyle w:val="HebrewChar"/>
          <w:rFonts w:cs="FrankRuehl" w:hint="cs"/>
          <w:rtl/>
        </w:rPr>
        <w:t>...</w:t>
      </w:r>
      <w:r w:rsidRPr="00AD218A">
        <w:rPr>
          <w:rStyle w:val="HebrewChar"/>
          <w:rFonts w:cs="FrankRuehl" w:hint="cs"/>
          <w:rtl/>
        </w:rPr>
        <w:t xml:space="preserve"> (בראשית לג ג)</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דבר אחר לך רד, אמר רבי ברכיה בשם רבי שמואל בר נחמן, נתנדה משה ונזעף, ואין רד אלא נידוי</w:t>
      </w:r>
      <w:r w:rsidR="00AD218A" w:rsidRPr="00AD218A">
        <w:rPr>
          <w:rStyle w:val="HebrewChar"/>
          <w:rFonts w:cs="FrankRuehl" w:hint="cs"/>
          <w:rtl/>
        </w:rPr>
        <w:t>...</w:t>
      </w:r>
      <w:r w:rsidRPr="00AD218A">
        <w:rPr>
          <w:rStyle w:val="HebrewChar"/>
          <w:rFonts w:cs="FrankRuehl" w:hint="cs"/>
          <w:rtl/>
        </w:rPr>
        <w:t xml:space="preserve"> (שמות מב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וכן אתה מוצא במרים, שנאמר (במדבר י"ב) צאו שלשתכם, לא היה צריך משה לצאת שלא דבר עמו כלום</w:t>
      </w:r>
      <w:r w:rsidR="00AD218A" w:rsidRPr="00AD218A">
        <w:rPr>
          <w:rStyle w:val="HebrewChar"/>
          <w:rFonts w:cs="FrankRuehl" w:hint="cs"/>
          <w:rtl/>
        </w:rPr>
        <w:t>...</w:t>
      </w:r>
      <w:r w:rsidRPr="00AD218A">
        <w:rPr>
          <w:rStyle w:val="HebrewChar"/>
          <w:rFonts w:cs="FrankRuehl" w:hint="cs"/>
          <w:rtl/>
        </w:rPr>
        <w:t xml:space="preserve"> דבר אחר שלא ישמע בנזיפתו של אהרן. (צו יג)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כלה רבתי: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שכל מי שאינו תדיר בתלמוד תורה הרי זה נזוף</w:t>
      </w:r>
      <w:r w:rsidRPr="00AD218A">
        <w:rPr>
          <w:rStyle w:val="HebrewChar"/>
          <w:rFonts w:cs="FrankRuehl" w:hint="cs"/>
          <w:rtl/>
        </w:rPr>
        <w:t>...</w:t>
      </w:r>
      <w:r w:rsidR="00E8312F" w:rsidRPr="00AD218A">
        <w:rPr>
          <w:rStyle w:val="HebrewChar"/>
          <w:rFonts w:cs="FrankRuehl" w:hint="cs"/>
          <w:rtl/>
        </w:rPr>
        <w:t xml:space="preserve"> (פרק 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 xml:space="preserve">וענין זה של מרים נקרא אצל רז"ל נזיפה, ושלשה נזיפות הן, </w:t>
      </w:r>
      <w:r w:rsidR="00E8312F">
        <w:rPr>
          <w:rStyle w:val="HebrewChar"/>
          <w:rtl/>
        </w:rPr>
        <w:t> </w:t>
      </w:r>
      <w:r w:rsidRPr="00AD218A">
        <w:rPr>
          <w:rStyle w:val="HebrewChar"/>
          <w:rFonts w:cs="FrankRuehl" w:hint="cs"/>
          <w:bCs/>
          <w:rtl/>
        </w:rPr>
        <w:t xml:space="preserve"> </w:t>
      </w:r>
      <w:r w:rsidR="00E8312F" w:rsidRPr="00AD218A">
        <w:rPr>
          <w:rStyle w:val="HebrewChar"/>
          <w:rFonts w:cs="FrankRuehl" w:hint="cs"/>
          <w:bCs/>
          <w:rtl/>
        </w:rPr>
        <w:t xml:space="preserve">יש נזיפה שהיא יום אחד, ויש נזיפה שהיא שבעה, ויש שהיא שלשים יום, </w:t>
      </w:r>
      <w:r w:rsidR="00E8312F">
        <w:rPr>
          <w:rStyle w:val="HebrewChar"/>
          <w:rtl/>
        </w:rPr>
        <w:t> </w:t>
      </w:r>
      <w:r w:rsidRPr="00AD218A">
        <w:rPr>
          <w:rStyle w:val="HebrewChar"/>
          <w:rFonts w:cs="FrankRuehl" w:hint="cs"/>
          <w:rtl/>
        </w:rPr>
        <w:t xml:space="preserve"> </w:t>
      </w:r>
      <w:r w:rsidR="00E8312F" w:rsidRPr="00AD218A">
        <w:rPr>
          <w:rStyle w:val="HebrewChar"/>
          <w:rFonts w:cs="FrankRuehl" w:hint="cs"/>
          <w:rtl/>
        </w:rPr>
        <w:lastRenderedPageBreak/>
        <w:t>מי שפוקר בתלמיד חכם שמדבר בו או עושה דבר כדי לצערו ולהקניטו, והוא יודע באותו תלמיד חכם דנקיט ליה בלביה, צריך לנהוג בעצמו נזיפה יום אחד, ואינו צריך היתר, אחר שאין דבר זה אלא להפיס דעתו של תלמיד חכם, ויום אחד זה צריך שיהיה כולו שלם, ואין אומרים בו מקצת היום ככולו. מי שמדבר בנביא או באחד מן החכמים הגדולים, צריך שינהוג נזיפה שבעת ימים, ולמדנו זה ממרים שדברה בנביא, והצריכה תורה שתנהוג נזיפה שבעה, ואין אומרים בשבעה ימים אלו מקצת היום ככולו, מי שמדבר בנשיא צריך לנהוג נזיפה שלשים יום, ואין אומרים בו מקצת היום ככולו, וסימנך לשלשה מיני נזיפה הללו, האבן האז"ל</w:t>
      </w:r>
      <w:r w:rsidRPr="00AD218A">
        <w:rPr>
          <w:rStyle w:val="HebrewChar"/>
          <w:rFonts w:cs="FrankRuehl" w:hint="cs"/>
          <w:rtl/>
        </w:rPr>
        <w:t>...</w:t>
      </w:r>
      <w:r w:rsidR="00E8312F" w:rsidRPr="00AD218A">
        <w:rPr>
          <w:rStyle w:val="HebrewChar"/>
          <w:rFonts w:cs="FrankRuehl" w:hint="cs"/>
          <w:rtl/>
        </w:rPr>
        <w:t xml:space="preserve"> (במדבר יב יד)</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נזיקין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גם: חובל, מזיק, שור, תשלומין)</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העיד ר"י בן אליקים משום קהלא קדישא דבירושלים, כל הסומך גאולה לתפלה אינו נזוק כל היום כולו, אמר רבי זירא איני, והא אנא סמכי ואתיזקי, אמר ליה במאי איתזקת דאמטיית אסא לבי מלכא, התם נמי מבעי לך למיהב אגרא למחזי אפי מלכא</w:t>
      </w:r>
      <w:r w:rsidR="00AD218A" w:rsidRPr="00AD218A">
        <w:rPr>
          <w:rStyle w:val="HebrewChar"/>
          <w:rFonts w:cs="FrankRuehl" w:hint="cs"/>
          <w:rtl/>
        </w:rPr>
        <w:t>...</w:t>
      </w:r>
      <w:r w:rsidRPr="00AD218A">
        <w:rPr>
          <w:rStyle w:val="HebrewChar"/>
          <w:rFonts w:cs="FrankRuehl" w:hint="cs"/>
          <w:rtl/>
        </w:rPr>
        <w:t xml:space="preserve"> (ברכות ט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רבי יהודה בן בבא העיד חמשה דברים</w:t>
      </w:r>
      <w:r w:rsidRPr="00AD218A">
        <w:rPr>
          <w:rStyle w:val="HebrewChar"/>
          <w:rFonts w:cs="FrankRuehl" w:hint="cs"/>
          <w:rtl/>
        </w:rPr>
        <w:t>...</w:t>
      </w:r>
      <w:r w:rsidR="00E8312F" w:rsidRPr="00AD218A">
        <w:rPr>
          <w:rStyle w:val="HebrewChar"/>
          <w:rFonts w:cs="FrankRuehl" w:hint="cs"/>
          <w:rtl/>
        </w:rPr>
        <w:t xml:space="preserve"> ועל תרנגול שנסקל בירושלים על שהרג את הנפש</w:t>
      </w:r>
      <w:r w:rsidRPr="00AD218A">
        <w:rPr>
          <w:rStyle w:val="HebrewChar"/>
          <w:rFonts w:cs="FrankRuehl" w:hint="cs"/>
          <w:rtl/>
        </w:rPr>
        <w:t>...</w:t>
      </w:r>
      <w:r w:rsidR="00E8312F" w:rsidRPr="00AD218A">
        <w:rPr>
          <w:rStyle w:val="HebrewChar"/>
          <w:rFonts w:cs="FrankRuehl" w:hint="cs"/>
          <w:rtl/>
        </w:rPr>
        <w:t xml:space="preserve"> (שם כז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רבא בר שמואל משמיה דרבי חייא אחר כל אכילתך אכול מלח, ואחר כל שתייתך שתה מים ואי אתה ניזוק</w:t>
      </w:r>
      <w:r w:rsidR="00AD218A" w:rsidRPr="00AD218A">
        <w:rPr>
          <w:rStyle w:val="HebrewChar"/>
          <w:rFonts w:cs="FrankRuehl" w:hint="cs"/>
          <w:rtl/>
        </w:rPr>
        <w:t>...</w:t>
      </w:r>
      <w:r w:rsidRPr="00AD218A">
        <w:rPr>
          <w:rStyle w:val="HebrewChar"/>
          <w:rFonts w:cs="FrankRuehl" w:hint="cs"/>
          <w:rtl/>
        </w:rPr>
        <w:t xml:space="preserve"> (שם מ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והאמר מר, לאחד נראה ומזיק, לשנים נראה ואינו מזיק, לשלשה אינו נראה כל עיקר. (שם מג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ריש לקיש </w:t>
      </w:r>
      <w:r w:rsidR="00AD218A" w:rsidRPr="00AD218A">
        <w:rPr>
          <w:rStyle w:val="HebrewChar"/>
          <w:rFonts w:cs="FrankRuehl" w:hint="cs"/>
          <w:rtl/>
        </w:rPr>
        <w:t>...</w:t>
      </w:r>
      <w:r w:rsidRPr="00AD218A">
        <w:rPr>
          <w:rStyle w:val="HebrewChar"/>
          <w:rFonts w:cs="FrankRuehl" w:hint="cs"/>
          <w:rtl/>
        </w:rPr>
        <w:t>ישועות זה סדר נזיקין</w:t>
      </w:r>
      <w:r w:rsidR="00AD218A" w:rsidRPr="00AD218A">
        <w:rPr>
          <w:rStyle w:val="HebrewChar"/>
          <w:rFonts w:cs="FrankRuehl" w:hint="cs"/>
          <w:rtl/>
        </w:rPr>
        <w:t>...</w:t>
      </w:r>
      <w:r w:rsidRPr="00AD218A">
        <w:rPr>
          <w:rStyle w:val="HebrewChar"/>
          <w:rFonts w:cs="FrankRuehl" w:hint="cs"/>
          <w:rtl/>
        </w:rPr>
        <w:t xml:space="preserve"> (שבת לא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והאמר רבי אלעזר שלוחי מצוה אינן ניזוקין, היכא דשכיח היזקא שאני, שנאמר ויאמר שמואל איך אלך ושמע שאול והרגני, ויאמר ה' עגלת בקר תקח בידיך וגו'. (פסחים ח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ארבעה דברים ציוה רבינו הקדוש את בניו</w:t>
      </w:r>
      <w:r w:rsidR="00AD218A" w:rsidRPr="00AD218A">
        <w:rPr>
          <w:rStyle w:val="HebrewChar"/>
          <w:rFonts w:cs="FrankRuehl" w:hint="cs"/>
          <w:rtl/>
        </w:rPr>
        <w:t>...</w:t>
      </w:r>
      <w:r w:rsidRPr="00AD218A">
        <w:rPr>
          <w:rStyle w:val="HebrewChar"/>
          <w:rFonts w:cs="FrankRuehl" w:hint="cs"/>
          <w:rtl/>
        </w:rPr>
        <w:t xml:space="preserve"> ואל תעמוד בפני השור בשעה שעולה מן האגם, </w:t>
      </w:r>
      <w:r w:rsidRPr="00AD218A">
        <w:rPr>
          <w:rStyle w:val="HebrewChar"/>
          <w:rFonts w:cs="FrankRuehl" w:hint="cs"/>
          <w:rtl/>
        </w:rPr>
        <w:lastRenderedPageBreak/>
        <w:t>מפני שהשטן מרקד בין קרניו, אמר רבי שמואל בשור שחור וביומי ניסן, תני רב אושעיא מרחיקין משור תם חמשים אמה, משור מועד כמלא עיניו</w:t>
      </w:r>
      <w:r w:rsidR="00AD218A" w:rsidRPr="00AD218A">
        <w:rPr>
          <w:rStyle w:val="HebrewChar"/>
          <w:rFonts w:cs="FrankRuehl" w:hint="cs"/>
          <w:rtl/>
        </w:rPr>
        <w:t>...</w:t>
      </w:r>
      <w:r w:rsidRPr="00AD218A">
        <w:rPr>
          <w:rStyle w:val="HebrewChar"/>
          <w:rFonts w:cs="FrankRuehl" w:hint="cs"/>
          <w:rtl/>
        </w:rPr>
        <w:t xml:space="preserve"> (שם קיב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דתנן עשר נסים נעשו בבית המקדש</w:t>
      </w:r>
      <w:r w:rsidR="00AD218A" w:rsidRPr="00AD218A">
        <w:rPr>
          <w:rStyle w:val="HebrewChar"/>
          <w:rFonts w:cs="FrankRuehl" w:hint="cs"/>
          <w:rtl/>
        </w:rPr>
        <w:t>...</w:t>
      </w:r>
      <w:r w:rsidRPr="00AD218A">
        <w:rPr>
          <w:rStyle w:val="HebrewChar"/>
          <w:rFonts w:cs="FrankRuehl" w:hint="cs"/>
          <w:rtl/>
        </w:rPr>
        <w:t xml:space="preserve"> ולא הזיק נחש ועקרב בירושלים מעולם. (יומא כא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והא רב יהודה כי הוה גזר תעניתא אתא מיטרא</w:t>
      </w:r>
      <w:r w:rsidRPr="00AD218A">
        <w:rPr>
          <w:rStyle w:val="HebrewChar"/>
          <w:rFonts w:cs="FrankRuehl" w:hint="cs"/>
          <w:rtl/>
        </w:rPr>
        <w:t>...</w:t>
      </w:r>
      <w:r w:rsidR="00E8312F" w:rsidRPr="00AD218A">
        <w:rPr>
          <w:rStyle w:val="HebrewChar"/>
          <w:rFonts w:cs="FrankRuehl" w:hint="cs"/>
          <w:rtl/>
        </w:rPr>
        <w:t xml:space="preserve"> דבשני דרב יהודה כל תנויי בנזיקין הוה</w:t>
      </w:r>
      <w:r w:rsidRPr="00AD218A">
        <w:rPr>
          <w:rStyle w:val="HebrewChar"/>
          <w:rFonts w:cs="FrankRuehl" w:hint="cs"/>
          <w:rtl/>
        </w:rPr>
        <w:t>...</w:t>
      </w:r>
      <w:r w:rsidR="00E8312F" w:rsidRPr="00AD218A">
        <w:rPr>
          <w:rStyle w:val="HebrewChar"/>
          <w:rFonts w:cs="FrankRuehl" w:hint="cs"/>
          <w:rtl/>
        </w:rPr>
        <w:t xml:space="preserve"> (תענית כד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האי כלבא דאכל אימרי ושונרא דאכיל תרנגולי רברבי משונה הוא ולא מגבינן בבבל, אבל זוטרי אורחיה הוא, ומגבינן, ואי תפס לא מפקינן מיניה</w:t>
      </w:r>
      <w:r w:rsidR="00AD218A" w:rsidRPr="00AD218A">
        <w:rPr>
          <w:rStyle w:val="HebrewChar"/>
          <w:rFonts w:cs="FrankRuehl" w:hint="cs"/>
          <w:rtl/>
        </w:rPr>
        <w:t>...</w:t>
      </w:r>
      <w:r w:rsidRPr="00AD218A">
        <w:rPr>
          <w:rStyle w:val="HebrewChar"/>
          <w:rFonts w:cs="FrankRuehl" w:hint="cs"/>
          <w:rtl/>
        </w:rPr>
        <w:t xml:space="preserve"> בין כך ובין כך משמתינן ליה, דאמרינן ליה סליק הזיקך, מדרבי נתן, דתניא רבי נתן אומר מנין שלא יגדל אדם כלב רע בתוך ביתו ולא יעמיד סולם רעוע בתוך ביתו, שנאמר ולא תשים דמים בביתך. (כתובות מא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יהודה אמר רב כל המלוה את חבירו ארבע אמות בעיר אינו ניזוק, רבינא אלויה לרבא בר יצחק ד' אמות בעיר, מטא לידיה היזיקא ואיתציל. (סוטה מו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חזקיה דבר תורה אחד שוגג ואחד מזיד חייב, מאי טעמא היזק שאינו ניכר שמיה היזק, ומה טעם אמרו בשוגג פטור, כדי שיודיעו</w:t>
      </w:r>
      <w:r w:rsidR="00AD218A" w:rsidRPr="00AD218A">
        <w:rPr>
          <w:rStyle w:val="HebrewChar"/>
          <w:rFonts w:cs="FrankRuehl" w:hint="cs"/>
          <w:rtl/>
        </w:rPr>
        <w:t>...</w:t>
      </w:r>
      <w:r w:rsidRPr="00AD218A">
        <w:rPr>
          <w:rStyle w:val="HebrewChar"/>
          <w:rFonts w:cs="FrankRuehl" w:hint="cs"/>
          <w:rtl/>
        </w:rPr>
        <w:t xml:space="preserve"> ורבי יוחנן אמר דבר תורה אחד שוגג ואחד מזיד פטור, מאי טעמא היזק שאינו ניכר שמיה היזק, ומה טעם אמרו בשוגג פטור, כדי שיודיעו</w:t>
      </w:r>
      <w:r w:rsidR="00AD218A" w:rsidRPr="00AD218A">
        <w:rPr>
          <w:rStyle w:val="HebrewChar"/>
          <w:rFonts w:cs="FrankRuehl" w:hint="cs"/>
          <w:rtl/>
        </w:rPr>
        <w:t>...</w:t>
      </w:r>
      <w:r w:rsidRPr="00AD218A">
        <w:rPr>
          <w:rStyle w:val="HebrewChar"/>
          <w:rFonts w:cs="FrankRuehl" w:hint="cs"/>
          <w:rtl/>
        </w:rPr>
        <w:t xml:space="preserve"> ורבי יוחנן אמר דבר תורה אחד שוגג ואחד מזיד פטור, מאי טעמא היזק שאינו ניכר לא שמיה היזק, ולמה אמרו במזיד חייב, שלא יהא כל אחד ואחד הולך ומטמא טהרותיו של חבירו ואומר פטור אני</w:t>
      </w:r>
      <w:r w:rsidR="00AD218A" w:rsidRPr="00AD218A">
        <w:rPr>
          <w:rStyle w:val="HebrewChar"/>
          <w:rFonts w:cs="FrankRuehl" w:hint="cs"/>
          <w:rtl/>
        </w:rPr>
        <w:t>...</w:t>
      </w:r>
      <w:r w:rsidRPr="00AD218A">
        <w:rPr>
          <w:rStyle w:val="HebrewChar"/>
          <w:rFonts w:cs="FrankRuehl" w:hint="cs"/>
          <w:rtl/>
        </w:rPr>
        <w:t xml:space="preserve"> (גיטין נג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והא אמר רבי אלעזר שלוחי מצוה אינן נזוקין לא בהליכתן ולא בחזירתן, סולם רעוע הוה דקביע היזיקא, וכל היכא דקביע היזיקא לא סמכינן אניסא</w:t>
      </w:r>
      <w:r w:rsidRPr="00AD218A">
        <w:rPr>
          <w:rStyle w:val="HebrewChar"/>
          <w:rFonts w:cs="FrankRuehl" w:hint="cs"/>
          <w:rtl/>
        </w:rPr>
        <w:t>...</w:t>
      </w:r>
      <w:r w:rsidR="00E8312F" w:rsidRPr="00AD218A">
        <w:rPr>
          <w:rStyle w:val="HebrewChar"/>
          <w:rFonts w:cs="FrankRuehl" w:hint="cs"/>
          <w:rtl/>
        </w:rPr>
        <w:t xml:space="preserve"> (קידושין לט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ארבעה אבות נזיקין, השור והבור והמבעה וההבער</w:t>
      </w:r>
      <w:r w:rsidR="00AD218A" w:rsidRPr="00AD218A">
        <w:rPr>
          <w:rStyle w:val="HebrewChar"/>
          <w:rFonts w:cs="FrankRuehl" w:hint="cs"/>
          <w:rtl/>
        </w:rPr>
        <w:t>...</w:t>
      </w:r>
      <w:r w:rsidRPr="00AD218A">
        <w:rPr>
          <w:rStyle w:val="HebrewChar"/>
          <w:rFonts w:cs="FrankRuehl" w:hint="cs"/>
          <w:rtl/>
        </w:rPr>
        <w:t xml:space="preserve"> תנו רבנן ג' אבות נאמרו בשור הקרן ושן והרגל</w:t>
      </w:r>
      <w:r w:rsidR="00AD218A" w:rsidRPr="00AD218A">
        <w:rPr>
          <w:rStyle w:val="HebrewChar"/>
          <w:rFonts w:cs="FrankRuehl" w:hint="cs"/>
          <w:rtl/>
        </w:rPr>
        <w:t>...</w:t>
      </w:r>
      <w:r w:rsidRPr="00AD218A">
        <w:rPr>
          <w:rStyle w:val="HebrewChar"/>
          <w:rFonts w:cs="FrankRuehl" w:hint="cs"/>
          <w:rtl/>
        </w:rPr>
        <w:t xml:space="preserve"> תולדה דקרן מאי היא, נגיפה נשיכה רביצה ובעיטה</w:t>
      </w:r>
      <w:r w:rsidR="00AD218A" w:rsidRPr="00AD218A">
        <w:rPr>
          <w:rStyle w:val="HebrewChar"/>
          <w:rFonts w:cs="FrankRuehl" w:hint="cs"/>
          <w:rtl/>
        </w:rPr>
        <w:t>...</w:t>
      </w:r>
      <w:r w:rsidRPr="00AD218A">
        <w:rPr>
          <w:rStyle w:val="HebrewChar"/>
          <w:rFonts w:cs="FrankRuehl" w:hint="cs"/>
          <w:rtl/>
        </w:rPr>
        <w:t xml:space="preserve"> אדם דאית ליה מזלא כתיב כי יגח, בהמה דלית לה מזלא כתיב כי יגוף, ומלתא אגב אורחיה קא משמע לן, דמועד לאדם הוי מועד לבהמה, ומועד לבהמה לא הוי </w:t>
      </w:r>
      <w:r w:rsidRPr="00AD218A">
        <w:rPr>
          <w:rStyle w:val="HebrewChar"/>
          <w:rFonts w:cs="FrankRuehl" w:hint="cs"/>
          <w:rtl/>
        </w:rPr>
        <w:lastRenderedPageBreak/>
        <w:t>מועד לאדם</w:t>
      </w:r>
      <w:r w:rsidR="00AD218A" w:rsidRPr="00AD218A">
        <w:rPr>
          <w:rStyle w:val="HebrewChar"/>
          <w:rFonts w:cs="FrankRuehl" w:hint="cs"/>
          <w:rtl/>
        </w:rPr>
        <w:t>...</w:t>
      </w:r>
      <w:r w:rsidRPr="00AD218A">
        <w:rPr>
          <w:rStyle w:val="HebrewChar"/>
          <w:rFonts w:cs="FrankRuehl" w:hint="cs"/>
          <w:rtl/>
        </w:rPr>
        <w:t xml:space="preserve"> (בבא קמא ב א וב,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תני רב אושעיא, שלשה עשר אבות נזיקין שומר חנם והשואל, נושא שכר והשוכר, נזק צער ריפוי שבת ובושת, וארבעה דמתניתין, הא תליסר</w:t>
      </w:r>
      <w:r w:rsidR="00AD218A" w:rsidRPr="00AD218A">
        <w:rPr>
          <w:rStyle w:val="HebrewChar"/>
          <w:rFonts w:cs="FrankRuehl" w:hint="cs"/>
          <w:rtl/>
        </w:rPr>
        <w:t>...</w:t>
      </w:r>
      <w:r w:rsidRPr="00AD218A">
        <w:rPr>
          <w:rStyle w:val="HebrewChar"/>
          <w:rFonts w:cs="FrankRuehl" w:hint="cs"/>
          <w:rtl/>
        </w:rPr>
        <w:t xml:space="preserve"> תני רבי חייא, עשרים וארבעה אבות נזיקין, תשלומי כפל, ותשלומי ארבעה וחמשה, וגנב וגזלן, ועדים זוממים, והאונס והמפתה והמוציא שם רע, והמטמא ומדמע והמנסך והני תליסר, הא עשרים וארבעה</w:t>
      </w:r>
      <w:r w:rsidR="00AD218A" w:rsidRPr="00AD218A">
        <w:rPr>
          <w:rStyle w:val="HebrewChar"/>
          <w:rFonts w:cs="FrankRuehl" w:hint="cs"/>
          <w:rtl/>
        </w:rPr>
        <w:t>...</w:t>
      </w:r>
      <w:r w:rsidRPr="00AD218A">
        <w:rPr>
          <w:rStyle w:val="HebrewChar"/>
          <w:rFonts w:cs="FrankRuehl" w:hint="cs"/>
          <w:rtl/>
        </w:rPr>
        <w:t xml:space="preserve"> (שם ד 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שמע שיסה בו את הכלב שיסה בו את הנחש פטור, מאן פטור, משסה פטור, וחייב בעל הכלב</w:t>
      </w:r>
      <w:r w:rsidR="00AD218A" w:rsidRPr="00AD218A">
        <w:rPr>
          <w:rStyle w:val="HebrewChar"/>
          <w:rFonts w:cs="FrankRuehl" w:hint="cs"/>
          <w:rtl/>
        </w:rPr>
        <w:t>...</w:t>
      </w:r>
      <w:r w:rsidRPr="00AD218A">
        <w:rPr>
          <w:rStyle w:val="HebrewChar"/>
          <w:rFonts w:cs="FrankRuehl" w:hint="cs"/>
          <w:rtl/>
        </w:rPr>
        <w:t xml:space="preserve"> תא שמע השיך בו את הנחש רבי יהודה מחייב וחכמים פוטרים</w:t>
      </w:r>
      <w:r w:rsidR="00AD218A" w:rsidRPr="00AD218A">
        <w:rPr>
          <w:rStyle w:val="HebrewChar"/>
          <w:rFonts w:cs="FrankRuehl" w:hint="cs"/>
          <w:rtl/>
        </w:rPr>
        <w:t>...</w:t>
      </w:r>
      <w:r w:rsidRPr="00AD218A">
        <w:rPr>
          <w:rStyle w:val="HebrewChar"/>
          <w:rFonts w:cs="FrankRuehl" w:hint="cs"/>
          <w:rtl/>
        </w:rPr>
        <w:t xml:space="preserve"> איזהו תם ואיזהו מועד, מועד כל שהעידו בו שלשה ימים, ותם משיחזור בו שלשה ימים דברי רבי יהודה, רבי מאיר אומר מועד שהעידו בו שלשה פעמים, ותם כל שיהו התינוקות ממשמשין בו ואינו נוגח</w:t>
      </w:r>
      <w:r w:rsidR="00AD218A" w:rsidRPr="00AD218A">
        <w:rPr>
          <w:rStyle w:val="HebrewChar"/>
          <w:rFonts w:cs="FrankRuehl" w:hint="cs"/>
          <w:rtl/>
        </w:rPr>
        <w:t>...</w:t>
      </w:r>
      <w:r w:rsidRPr="00AD218A">
        <w:rPr>
          <w:rStyle w:val="HebrewChar"/>
          <w:rFonts w:cs="FrankRuehl" w:hint="cs"/>
          <w:rtl/>
        </w:rPr>
        <w:t xml:space="preserve"> (שם כג 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המניח את הכד ברשות הרבים ובא אחר ונתקל בה ושברה פטור, ואם הוזק בה בעל החבית חייב בנזקו</w:t>
      </w:r>
      <w:r w:rsidR="00AD218A" w:rsidRPr="00AD218A">
        <w:rPr>
          <w:rStyle w:val="HebrewChar"/>
          <w:rFonts w:cs="FrankRuehl" w:hint="cs"/>
          <w:rtl/>
        </w:rPr>
        <w:t>...</w:t>
      </w:r>
      <w:r w:rsidRPr="00AD218A">
        <w:rPr>
          <w:rStyle w:val="HebrewChar"/>
          <w:rFonts w:cs="FrankRuehl" w:hint="cs"/>
          <w:rtl/>
        </w:rPr>
        <w:t xml:space="preserve"> דוקא נתקל, אבל שבר לא, מאי טעמא הוא דאזיק אנפשיה, קתני רישא ניתקל, אמר ליה רבי אבא לרב אשי הכי אמרי במערבא משמיה דרבי עולא, לפי שאין דרכן של בני אדם להתבונן בדרכים</w:t>
      </w:r>
      <w:r w:rsidR="00AD218A" w:rsidRPr="00AD218A">
        <w:rPr>
          <w:rStyle w:val="HebrewChar"/>
          <w:rFonts w:cs="FrankRuehl" w:hint="cs"/>
          <w:rtl/>
        </w:rPr>
        <w:t>...</w:t>
      </w:r>
      <w:r w:rsidRPr="00AD218A">
        <w:rPr>
          <w:rStyle w:val="HebrewChar"/>
          <w:rFonts w:cs="FrankRuehl" w:hint="cs"/>
          <w:rtl/>
        </w:rPr>
        <w:t xml:space="preserve"> (שם כז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השופך מים ברשות הרבים והוזק בהן אחר חייב בנזקו, והמצניע את הקוץ ואת הזכוכית והגודר גדרו בקוצים וגדר שנפל לרשות הרבים והוזקו בהן אחרים חייב בנזקן</w:t>
      </w:r>
      <w:r w:rsidR="00AD218A" w:rsidRPr="00AD218A">
        <w:rPr>
          <w:rStyle w:val="HebrewChar"/>
          <w:rFonts w:cs="FrankRuehl" w:hint="cs"/>
          <w:rtl/>
        </w:rPr>
        <w:t>...</w:t>
      </w:r>
      <w:r w:rsidRPr="00AD218A">
        <w:rPr>
          <w:rStyle w:val="HebrewChar"/>
          <w:rFonts w:cs="FrankRuehl" w:hint="cs"/>
          <w:rtl/>
        </w:rPr>
        <w:t xml:space="preserve"> תנו רבנן חסידים הראשונים היו מצניעים קוצותיהם וזכוכיותיהם בתוך שדותיהן, ומעמיקים להם ג' טפחים כדי שלא יעכב המחרישה, רב ששת שדי להו בנורא, רבא שדי להו בדגלת, אמר רבי יהודה האי מאן דבעי למהוי חסידא לקיים מילי דנזיקין</w:t>
      </w:r>
      <w:r w:rsidR="00AD218A" w:rsidRPr="00AD218A">
        <w:rPr>
          <w:rStyle w:val="HebrewChar"/>
          <w:rFonts w:cs="FrankRuehl" w:hint="cs"/>
          <w:rtl/>
        </w:rPr>
        <w:t>...</w:t>
      </w:r>
      <w:r w:rsidRPr="00AD218A">
        <w:rPr>
          <w:rStyle w:val="HebrewChar"/>
          <w:rFonts w:cs="FrankRuehl" w:hint="cs"/>
          <w:rtl/>
        </w:rPr>
        <w:t xml:space="preserve"> (שם לא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לא יסקל אדם מרשותו לרשות הרבים, מעשה באדם אחד שהיה מסקל מרשותו לרשות הרבים, ומצאו חסיד אחד, אמר לו, ריקה מפני מה אתה מסקל מרשות שאינה שלך לרשות שלך, לגלג עליו, לימים נצרך למכור שדהו, והיה מהלך באותו רשות הרבים ונכשל באותן אבנים, אמר, יפה אמר לי אותו חסיד</w:t>
      </w:r>
      <w:r w:rsidR="00AD218A" w:rsidRPr="00AD218A">
        <w:rPr>
          <w:rStyle w:val="HebrewChar"/>
          <w:rFonts w:cs="FrankRuehl" w:hint="cs"/>
          <w:rtl/>
        </w:rPr>
        <w:t>...</w:t>
      </w:r>
      <w:r w:rsidRPr="00AD218A">
        <w:rPr>
          <w:rStyle w:val="HebrewChar"/>
          <w:rFonts w:cs="FrankRuehl" w:hint="cs"/>
          <w:rtl/>
        </w:rPr>
        <w:t xml:space="preserve"> (שם נ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במתניתא תנא, ארבעה דברים התורה מיעטה </w:t>
      </w:r>
      <w:r w:rsidR="00E8312F" w:rsidRPr="00AD218A">
        <w:rPr>
          <w:rStyle w:val="HebrewChar"/>
          <w:rFonts w:cs="FrankRuehl" w:hint="cs"/>
          <w:rtl/>
        </w:rPr>
        <w:lastRenderedPageBreak/>
        <w:t>בשמירתן, ואלו הן, בור, ואש, שן ורגל, בור דכתיב כי יפתח איש בור או כי יכרה איש בור ולא יכסנו, הא כסהו פטור, אש דכתיב שלם ישלם המבעיר את הבערה, עד דעביד כעין מבעיר</w:t>
      </w:r>
      <w:r w:rsidRPr="00AD218A">
        <w:rPr>
          <w:rStyle w:val="HebrewChar"/>
          <w:rFonts w:cs="FrankRuehl" w:hint="cs"/>
          <w:rtl/>
        </w:rPr>
        <w:t>...</w:t>
      </w:r>
      <w:r w:rsidR="00E8312F" w:rsidRPr="00AD218A">
        <w:rPr>
          <w:rStyle w:val="HebrewChar"/>
          <w:rFonts w:cs="FrankRuehl" w:hint="cs"/>
          <w:rtl/>
        </w:rPr>
        <w:t xml:space="preserve"> תניא אמר רבי יהושע ארבע דברים העושה אותן פטור מדיני אדם וחייב בדיני שמים, ואלו הן, הפורץ גדר בפני בהמת חבירו, והכופף קומתו של חבירו בפני הדליקה, והשוכר עדי שקר להעיד, והיודע עדות לחברו ואינו מעיד לו</w:t>
      </w:r>
      <w:r w:rsidRPr="00AD218A">
        <w:rPr>
          <w:rStyle w:val="HebrewChar"/>
          <w:rFonts w:cs="FrankRuehl" w:hint="cs"/>
          <w:rtl/>
        </w:rPr>
        <w:t>...</w:t>
      </w:r>
      <w:r w:rsidR="00E8312F" w:rsidRPr="00AD218A">
        <w:rPr>
          <w:rStyle w:val="HebrewChar"/>
          <w:rFonts w:cs="FrankRuehl" w:hint="cs"/>
          <w:rtl/>
        </w:rPr>
        <w:t xml:space="preserve"> (שם נה 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המדליק בתוך שלו עד כמה תעבור הדליקה, רבי אלעזר בן עזריה אומר רואין אותו כאילו הוא באמצע בית כור, רבי אליעזר אומר ט"ז אמות כדרך רשות הרבים, רבי עקיבא אומר חמשים אמה, רבי שמעון אומר שלם ישלם המבעיר את הבערה, הכל לפי הבערה</w:t>
      </w:r>
      <w:r w:rsidR="00AD218A" w:rsidRPr="00AD218A">
        <w:rPr>
          <w:rStyle w:val="HebrewChar"/>
          <w:rFonts w:cs="FrankRuehl" w:hint="cs"/>
          <w:rtl/>
        </w:rPr>
        <w:t>...</w:t>
      </w:r>
      <w:r w:rsidRPr="00AD218A">
        <w:rPr>
          <w:rStyle w:val="HebrewChar"/>
          <w:rFonts w:cs="FrankRuehl" w:hint="cs"/>
          <w:rtl/>
        </w:rPr>
        <w:t xml:space="preserve"> (שם סא 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ורב יוסף, כולה נזיקין חדא מסכתא היא. (שם קב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אלמא היזק ראיה לאו שמיה היזק</w:t>
      </w:r>
      <w:r w:rsidRPr="00AD218A">
        <w:rPr>
          <w:rStyle w:val="HebrewChar"/>
          <w:rFonts w:cs="FrankRuehl" w:hint="cs"/>
          <w:rtl/>
        </w:rPr>
        <w:t>...</w:t>
      </w:r>
      <w:r w:rsidR="00E8312F" w:rsidRPr="00AD218A">
        <w:rPr>
          <w:rStyle w:val="HebrewChar"/>
          <w:rFonts w:cs="FrankRuehl" w:hint="cs"/>
          <w:rtl/>
        </w:rPr>
        <w:t xml:space="preserve"> (בבא בתרא ב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לא יחפור אדם בור סמוך לבורו של חבירו, ולא שיח ולא מערה, ולא אמת המים ולא נברכת כובסין, אלא אם כן הרחיק מכותל חבירו שלשה טפחים וסד בסיד, ומרחיקים את הגפת ואת הזבל ואת המלח ואת הסיד ואת הסלעים מכותלו של חבירו שלשה טפחים וסד בסיד, מרחיקין את הזרעים ואת המחרישה ואת מי רגלים מן הכותל שלשה טפחים ומרחיקים את הריחים שלשה מן השכב שהן ארבעה מן הרכב, ואת התנור שלשה מן הכליא שהן ארבעה מן השפה</w:t>
      </w:r>
      <w:r w:rsidR="00AD218A" w:rsidRPr="00AD218A">
        <w:rPr>
          <w:rStyle w:val="HebrewChar"/>
          <w:rFonts w:cs="FrankRuehl" w:hint="cs"/>
          <w:rtl/>
        </w:rPr>
        <w:t>...</w:t>
      </w:r>
      <w:r w:rsidRPr="00AD218A">
        <w:rPr>
          <w:rStyle w:val="HebrewChar"/>
          <w:rFonts w:cs="FrankRuehl" w:hint="cs"/>
          <w:rtl/>
        </w:rPr>
        <w:t xml:space="preserve"> (שם יז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ליה אביי, זאת אומרת גרמא בניזקין אסור, והא אחזיק להו, הא אמר רב נחמן אמר רבה בר אבוה אין חזקה לנזקין</w:t>
      </w:r>
      <w:r w:rsidR="00AD218A" w:rsidRPr="00AD218A">
        <w:rPr>
          <w:rStyle w:val="HebrewChar"/>
          <w:rFonts w:cs="FrankRuehl" w:hint="cs"/>
          <w:rtl/>
        </w:rPr>
        <w:t>...</w:t>
      </w:r>
      <w:r w:rsidRPr="00AD218A">
        <w:rPr>
          <w:rStyle w:val="HebrewChar"/>
          <w:rFonts w:cs="FrankRuehl" w:hint="cs"/>
          <w:rtl/>
        </w:rPr>
        <w:t xml:space="preserve"> (שם כג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מרחיקין את האילן מן העיר עשרים וחמש אמה, ובחרוב ובשקמה חמשים אמה</w:t>
      </w:r>
      <w:r w:rsidR="00AD218A" w:rsidRPr="00AD218A">
        <w:rPr>
          <w:rStyle w:val="HebrewChar"/>
          <w:rFonts w:cs="FrankRuehl" w:hint="cs"/>
          <w:rtl/>
        </w:rPr>
        <w:t>...</w:t>
      </w:r>
      <w:r w:rsidRPr="00AD218A">
        <w:rPr>
          <w:rStyle w:val="HebrewChar"/>
          <w:rFonts w:cs="FrankRuehl" w:hint="cs"/>
          <w:rtl/>
        </w:rPr>
        <w:t xml:space="preserve"> (שם כד 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קבר המזיק את הרבים מותר לפנותו. (סנהדרין מז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מוכרין להם דובין ואריות וכל דבר שיש בו נזק לרבים</w:t>
      </w:r>
      <w:r w:rsidR="00AD218A" w:rsidRPr="00AD218A">
        <w:rPr>
          <w:rStyle w:val="HebrewChar"/>
          <w:rFonts w:cs="FrankRuehl" w:hint="cs"/>
          <w:rtl/>
        </w:rPr>
        <w:t>...</w:t>
      </w:r>
      <w:r w:rsidRPr="00AD218A">
        <w:rPr>
          <w:rStyle w:val="HebrewChar"/>
          <w:rFonts w:cs="FrankRuehl" w:hint="cs"/>
          <w:rtl/>
        </w:rPr>
        <w:t xml:space="preserve"> (ע"ז טז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 xml:space="preserve">אם איתא דאיכא שכר מצות בהאי עלמא תהני </w:t>
      </w:r>
      <w:r w:rsidR="00E8312F" w:rsidRPr="00AD218A">
        <w:rPr>
          <w:rStyle w:val="HebrewChar"/>
          <w:rFonts w:cs="FrankRuehl" w:hint="cs"/>
          <w:rtl/>
        </w:rPr>
        <w:lastRenderedPageBreak/>
        <w:t>ליה ותגן עליה דלא ליתי לידי הרהור וליתזק. (חולין קמב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ברכיה אויביו גם אויביו (ישלים אתו), לרבות מזיקי ביתו, כגון יתושים ופרעושים וזבובים. (בראשית נד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כך מי שטפש אומר מי יכול ללמוד את התורה, נזיקין ל' פרקים</w:t>
      </w:r>
      <w:r w:rsidR="00AD218A" w:rsidRPr="00AD218A">
        <w:rPr>
          <w:rStyle w:val="HebrewChar"/>
          <w:rFonts w:cs="FrankRuehl" w:hint="cs"/>
          <w:rtl/>
        </w:rPr>
        <w:t>...</w:t>
      </w:r>
      <w:r w:rsidRPr="00AD218A">
        <w:rPr>
          <w:rStyle w:val="HebrewChar"/>
          <w:rFonts w:cs="FrankRuehl" w:hint="cs"/>
          <w:rtl/>
        </w:rPr>
        <w:t xml:space="preserve"> (ויקרא יט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משפטי ה' וגו' זה סדר נזיקין, שיש בו רוב הדינים. (במדבר יג טו)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שאמר הכתוב (הושע י"ד) אהיה כטל לישראל, פסוק זה נאמר לעולם הבא, כשם שאין הטל מזיק לכל בריה, כך הצדיקים לעתיד לבא עתידין לשבע מזיו השכינה ואינן ניזוקין</w:t>
      </w:r>
      <w:r w:rsidR="00AD218A" w:rsidRPr="00AD218A">
        <w:rPr>
          <w:rStyle w:val="HebrewChar"/>
          <w:rFonts w:cs="FrankRuehl" w:hint="cs"/>
          <w:rtl/>
        </w:rPr>
        <w:t>...</w:t>
      </w:r>
      <w:r w:rsidRPr="00AD218A">
        <w:rPr>
          <w:rStyle w:val="HebrewChar"/>
          <w:rFonts w:cs="FrankRuehl" w:hint="cs"/>
          <w:rtl/>
        </w:rPr>
        <w:t xml:space="preserve"> (מזמור מה)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מה רבו מעשיך ה' כולם בחכמה עשית, כגון אריא ואנקקתא וכלבא הוו קיימי, בעא אריה למזיק כלבא, וחימי אנקקתא וצרי ליה מיניה דהוא סעדא דאריא, וכלבא סעדא דאנקקתא ולא הוו מזקי אהדדי</w:t>
      </w:r>
      <w:r w:rsidR="00AD218A" w:rsidRPr="00AD218A">
        <w:rPr>
          <w:rStyle w:val="HebrewChar"/>
          <w:rFonts w:cs="FrankRuehl" w:hint="cs"/>
          <w:rtl/>
        </w:rPr>
        <w:t>...</w:t>
      </w:r>
      <w:r w:rsidRPr="00AD218A">
        <w:rPr>
          <w:rStyle w:val="HebrewChar"/>
          <w:rFonts w:cs="FrankRuehl" w:hint="cs"/>
          <w:rtl/>
        </w:rPr>
        <w:t xml:space="preserve"> (מזמור קד)</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נזיר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קרבן-נזיר, שמשון)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אל בני ישראל ואמרת אלהם איש או אשה כי יפליא לנדר נדר נזיר להזיר לה'. מיין ושכר יזיר, חומץ יין וחומץ שכר לא ישתה, וכל משרת ענבים לא ישתה, וענבים לחים ויבשים לא יאכל</w:t>
      </w:r>
      <w:r w:rsidR="00AD218A" w:rsidRPr="00AD218A">
        <w:rPr>
          <w:rStyle w:val="HebrewChar"/>
          <w:rFonts w:cs="FrankRuehl" w:hint="cs"/>
          <w:rtl/>
        </w:rPr>
        <w:t>...</w:t>
      </w:r>
      <w:r w:rsidRPr="00AD218A">
        <w:rPr>
          <w:rStyle w:val="HebrewChar"/>
          <w:rFonts w:cs="FrankRuehl" w:hint="cs"/>
          <w:rtl/>
        </w:rPr>
        <w:t xml:space="preserve"> כל ימי נדר נזרו תער לא יעבר על ראשו, עד מלאת הימים אשר יזיר לה' קדוש יהיה גדל פרע שער ראשו. כל ימי הזירו לה' על נפש מת לא יבא</w:t>
      </w:r>
      <w:r w:rsidR="00AD218A" w:rsidRPr="00AD218A">
        <w:rPr>
          <w:rStyle w:val="HebrewChar"/>
          <w:rFonts w:cs="FrankRuehl" w:hint="cs"/>
          <w:rtl/>
        </w:rPr>
        <w:t>...</w:t>
      </w:r>
      <w:r w:rsidRPr="00AD218A">
        <w:rPr>
          <w:rStyle w:val="HebrewChar"/>
          <w:rFonts w:cs="FrankRuehl" w:hint="cs"/>
          <w:rtl/>
        </w:rPr>
        <w:t xml:space="preserve"> (במדבר 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כי הנך הרה ויולדת בן ומורה לא יעלה על ראשו, כי נזיר אלקים יהיה הנער מן הבטן, והוא יחל להושיע את ישראל מיד פלשתים</w:t>
      </w:r>
      <w:r w:rsidRPr="00AD218A">
        <w:rPr>
          <w:rStyle w:val="HebrewChar"/>
          <w:rFonts w:cs="FrankRuehl" w:hint="cs"/>
          <w:rtl/>
        </w:rPr>
        <w:t>...</w:t>
      </w:r>
      <w:r w:rsidR="00E8312F" w:rsidRPr="00AD218A">
        <w:rPr>
          <w:rStyle w:val="HebrewChar"/>
          <w:rFonts w:cs="FrankRuehl" w:hint="cs"/>
          <w:rtl/>
        </w:rPr>
        <w:t xml:space="preserve"> (שופטים יג 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ויגד לה את כל לבו, ויאמר לה מורה לא עלה על ראשי כי נזיר אלקים אני מבטן אמי, אם גולחתי וסר ממני כחי וחליתי והייתי ככל האדם. (שם טז יז)</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ואקים מבניכם לנביאים ומבחוריכם לנזירים, האף אין זאת בני ישראל נאם ה'. ותשקו את </w:t>
      </w:r>
      <w:r w:rsidRPr="00AD218A">
        <w:rPr>
          <w:rStyle w:val="HebrewChar"/>
          <w:rFonts w:cs="FrankRuehl" w:hint="cs"/>
          <w:rtl/>
        </w:rPr>
        <w:lastRenderedPageBreak/>
        <w:t>הנזירים יין, ועל הנביאים צויתם לאמר לא תנבאו. (עמוס ב יא)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איש כי יפליא לנדור נדר נזיר, היינו שהקדים בעולם הזה להתקדש בקדושת אדונו, מיין ושכר יזיר חומץ יין וגו', כאן יש להסתכל, כיון שאסור לו יין, ענבים אינו למה (אסורים לו), שהרי בכהן כתוב, יין ושכר אל תשת וגו' יכול גם ענבים, אינו כן, אלא ענבים מותרים לו, וכאן בנזיר מהו הטעם שאסורים לו ענבים. אלא מעשה זה ודבר זה הוא סוד עליון, (שהנזיר בא) להתפרד מן הדין לגמרי, (ועוד יותר מכהן), והרי ידוע, שאותו האילן שחטא בו אדם הראשון היה ענבים, וזה הוא סוד הדבר, כי יין ושכר וענבים בצד אחד נאחזים, (דהיינו בקו שמאל), כיין למעלה, והעמידוהו, שכר הוא לשמאל (דז"א), כי שכר יוצא מיין, (כן קו שמאל דז"א נמשך מקו שמאל דבינה), ענבים מקבצים אצלם את כולם, (שהם מלכות, המקבלת מכל העליונים), וזה הוא האילן שחטא בו אדם הראשון, משום זה הכל נאחז בצד אחד, (שהוא שמאל של הבינה ושל ז"א ושל המלכות), ואם תאמר שנזיר זה עזב האמונה העליונה, (דהיינו שלא לקבל מבינה וז"א ומלכות העליונים), אינו כן, אלא אינו ראוי לו לעשות מעשה מצד השמאל כלום.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כי כך למדתי מספרו של רב המנונא סבא, וכך הוא, כתוב גדל פרע שער ראשו, שצריך שיגדל שער ראשו וזקנו, ויפרוש מיין ושכר וענבים, משום שכולם הם צד שמאל, ושערות אינן תלויות (בהם). יין הוא אמא עלאה, שכר, הוא צד שמאל שלוים אחוזים בהם, ויוצאים מיין העליון, (דהיינו מאמא עלאה), ושערות אינן תלויות בהם, משום זה, כשעולים לוים למקום הזה, (לשמאל), צריכים להעביר כל השער שלהם, כמו שאמר והעבירו תער על כל בשרם</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ענבים הם אם התחתונה (שהיא מלכות), שמאספת יין ושכר אליה, (דהיינו הארת החכמה מקו שמאל של הבינה ומלכות כנ"ל), ועל כן (הנזיר) נפרש מכל צד השמאל, (מיין ושכר וענבים), שלא להראות מעשה מהם אצלו, ענבים אלו (שהם מלכות), אין שערות וזקן תלויות בהן, </w:t>
      </w:r>
      <w:r w:rsidRPr="00AD218A">
        <w:rPr>
          <w:rStyle w:val="HebrewChar"/>
          <w:rFonts w:cs="FrankRuehl" w:hint="cs"/>
          <w:rtl/>
        </w:rPr>
        <w:lastRenderedPageBreak/>
        <w:t>שהרי הנוקבא, (שהיא המלכות), צריכים לגזוז שערה, (היינו שער הגוף), כשהיא באה להזדווג עם דכר, (שהוא ז"א), וזקן לא נמצא בה, משום זה (הנזיר שהוא מימין ששם שורש השערות כנ"ל הוא בהיפך), שערות הראש וזקן תלויות בו, (ואסור לגלחם), וסוד הדבר נזיר אלקים נקרא, (דהיינו שהוא מופרש משם אלקים שהוא שמאל), ולא נזיר הוי"ה, (הוא ימין, כי הוא) נפרש מן הדין לגמרי, (נזיר פירושו נפרש).</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על זה כתוב, וכפר עליו מאשר חטא על הנפש וגו', על נפשו לא כתוב, אלא על הנפש סתם, ומי היא, זו היא ענבים, (דהיינו מלכות), שנקראים נפש, ועל זה כתוב חטא, (דהיינו שחטא למלכות), משום שהצד שלו הוא יין ושכר, (כי המלכות נבנית בעיקר מן השמאל, והנזיר) גרע ממנה מקום הדין, (דהיינו הארת השמאל). חטא, למה חטא (בזה). ומשיב), אלא שגרע הדין מן הנפש</w:t>
      </w:r>
      <w:r w:rsidR="00AD218A" w:rsidRPr="00AD218A">
        <w:rPr>
          <w:rStyle w:val="HebrewChar"/>
          <w:rFonts w:cs="FrankRuehl" w:hint="cs"/>
          <w:rtl/>
        </w:rPr>
        <w:t>...</w:t>
      </w:r>
      <w:r w:rsidRPr="00AD218A">
        <w:rPr>
          <w:rStyle w:val="HebrewChar"/>
          <w:rFonts w:cs="FrankRuehl" w:hint="cs"/>
          <w:rtl/>
        </w:rPr>
        <w:t xml:space="preserve"> אם כן, (שנזיר מתדבק כל כך בימין, למה כתוב בו אחר כך) וכפר עליו, הוא משום שבא עתה (אחר שהשלים ימי נזרו) להתחבר עמהם, (עם ג' הבחינות דקו שמאל, ולהתירו ביין ושכר וענבים), אלו המקומות אין מקבלים אותו, עד שיתיעץ עם כהן, ויכפר עליו. כי משום שמתחילה השליך אותם לחוץ, (כי התנזר מהם), כיון שעתה בא אליהם צריך להתחבר עם תקונים של כפרה, ויקבלו אותו, וזה הוא סוד הדבר.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תאמר שמשון שהיה נזיר אלקים למה נענש, אלא יפה היה הדבר, משום שבעל בת אל נכר, (דהיינו דלילה), והיה לו להתחבר בשלו, במה שראוי לו, ושהוא שהיה קדוש ערב קדושה ההיא בבת אל נכר, ועזב מקומו הראוי לקדושה ההיא, ועל כן נענש. ויש מי שאומר שאין לו חלק לעולם ההוא, מהו הטעם, משום שאמר תמות נפשי עם פלשתים, ומסר חלקו עם חלק הפלשתים שימות נפשו עמהם בעולם ההוא, כך היו מכריזים על הנזיר, לך לך אומרים לנזיר, סבב סבב, אל הכרם לא תקרב, וכבר העמידוהו החברים.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לוים מה כתוב בהם, וכה תעשה להם לטהרם, הזה עליהם מי חטאת והעבירו תער על כל בשרם, כיון שהעבירו השער ועשו כל כך, אז נקראים הלוים טהור, ולא קדוש, אבל הנזיר הזה </w:t>
      </w:r>
      <w:r w:rsidRPr="00AD218A">
        <w:rPr>
          <w:rStyle w:val="HebrewChar"/>
          <w:rFonts w:cs="FrankRuehl" w:hint="cs"/>
          <w:rtl/>
        </w:rPr>
        <w:lastRenderedPageBreak/>
        <w:t>כיון שנפרש מצד הזה (דשמאל), נקרא קדוש ולא טהור, משום זה כתוב, כל ימי נדר נזרו וגו', אשר יזיר לה' קדוש יהיה וגו'. גדל פרע שער ראשו, הוא משום שכתוב, ושער ראשה כעמר נקי, שבזה הוא דומה לאופן של מעלה, (שהשערות שלו מושכים חסדים כמו למעלה, ואין בהם דין, להיותו כולו ימין, אמר רבי יהודה בר רב, בשערות ממש ניכר שהוא קדוש, שכתוב (על הקב"ה), קוצותיו תלתלים</w:t>
      </w:r>
      <w:r w:rsidR="00AD218A" w:rsidRPr="00AD218A">
        <w:rPr>
          <w:rStyle w:val="HebrewChar"/>
          <w:rFonts w:cs="FrankRuehl" w:hint="cs"/>
          <w:rtl/>
        </w:rPr>
        <w:t>...</w:t>
      </w:r>
      <w:r w:rsidRPr="00AD218A">
        <w:rPr>
          <w:rStyle w:val="HebrewChar"/>
          <w:rFonts w:cs="FrankRuehl" w:hint="cs"/>
          <w:rtl/>
        </w:rPr>
        <w:t xml:space="preserve"> (נשא קכד והלאה, ועיין שם עוד)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תלמוד לומר דבר אל בני ישראל, שאם נדר יום אחד או שעה אחת אסור שלשים יום, ואסור לשתות יין ולטמא למתים, ואסור בתגלחת, לכך נאמר פרשה זו</w:t>
      </w:r>
      <w:r w:rsidRPr="00AD218A">
        <w:rPr>
          <w:rStyle w:val="HebrewChar"/>
          <w:rFonts w:cs="FrankRuehl" w:hint="cs"/>
          <w:rtl/>
        </w:rPr>
        <w:t>...</w:t>
      </w:r>
      <w:r w:rsidR="00E8312F" w:rsidRPr="00AD218A">
        <w:rPr>
          <w:rStyle w:val="HebrewChar"/>
          <w:rFonts w:cs="FrankRuehl" w:hint="cs"/>
          <w:rtl/>
        </w:rPr>
        <w:t xml:space="preserve"> אם כן למה נאמר כי יפליא, להביא את מי שיודע להפלות, מכאן אמרו, בן י"ב שנה ויום אחד נדריו נבדקין, בן י"ג שנה ויום אחד נדריו קיימים. כי יפליא - לרצונו ולא אנוס, או אפילו אנוס, הרי אתה דן, נאמר כאן הפלאה, ונאמר להלן הפלאה, מה הפלאה האמורה להלן בנדר ובנדבה, אף הפלאה האמורה כאן בנדר ובנדבה.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יפליא לנדור נדר או אפילו נדר בקרבן יהיה נזיר, תלמוד לומר לנדור נדר נזיר, עד שידור בנדרו של נזיר, יכול אפילו יזיר את אחרים, תלמוד לומר נזיר, את עצמו מזיר ואינו מזיר את אחרים, אם כן למה נאמר נדר נזיר להזיר, לעשות כנוי נזירות כנזירות</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מיין ושכר יזיר, לעשות יין מצוה כיין רשות, שהרי הדין, הואיל ואונן אסור בשתיית יין, אם למדתי לאונן שלא עשה בו יין מצוה כיין רשות, אף נזיר לא נעשה בו יין מצוה כיין רשות, לא, מה לאונן שעשה בו אכילת מצוה כיין מצוה, לפיכך לא עשה בו יין מצוה כיין רשות</w:t>
      </w:r>
      <w:r w:rsidR="00AD218A" w:rsidRPr="00AD218A">
        <w:rPr>
          <w:rStyle w:val="HebrewChar"/>
          <w:rFonts w:cs="FrankRuehl" w:hint="cs"/>
          <w:rtl/>
        </w:rPr>
        <w:t>...</w:t>
      </w:r>
      <w:r w:rsidRPr="00AD218A">
        <w:rPr>
          <w:rStyle w:val="HebrewChar"/>
          <w:rFonts w:cs="FrankRuehl" w:hint="cs"/>
          <w:rtl/>
        </w:rPr>
        <w:t xml:space="preserve"> תלמוד לומר מיין ושכר יזיר, לעשות יין מצוה כיין רשות. יזיר, אין נזירה בכל מקום אלא פרישה</w:t>
      </w:r>
      <w:r w:rsidR="00AD218A" w:rsidRPr="00AD218A">
        <w:rPr>
          <w:rStyle w:val="HebrewChar"/>
          <w:rFonts w:cs="FrankRuehl" w:hint="cs"/>
          <w:rtl/>
        </w:rPr>
        <w:t>...</w:t>
      </w:r>
      <w:r w:rsidRPr="00AD218A">
        <w:rPr>
          <w:rStyle w:val="HebrewChar"/>
          <w:rFonts w:cs="FrankRuehl" w:hint="cs"/>
          <w:rtl/>
        </w:rPr>
        <w:t xml:space="preserve"> יזיר, שומע אני מסחורתו ומרפואתו, תלמוד לומר לא ישתה, בשתיה הוא אסור, מותר הוא בסחורתו וברפואתו</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תער לא יעבור על ראשו, אין לי אלא תער, תלש וספסף וסיפר מנין שהוא לוקה את הארבעים, תלמוד לומר קדוש יהיה מכל מקום, דברי רבי </w:t>
      </w:r>
      <w:r w:rsidRPr="00AD218A">
        <w:rPr>
          <w:rStyle w:val="HebrewChar"/>
          <w:rFonts w:cs="FrankRuehl" w:hint="cs"/>
          <w:rtl/>
        </w:rPr>
        <w:lastRenderedPageBreak/>
        <w:t>יאשיה, רבי יונתן אומר בתער הכתוב מדבר, הא אם תלש וספסף וסיפר אינו לוקה את הארבעים.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עד מלאת הימים, מנין אתה אומר שאם אמר הריני נזיר סתם שמגלח יום שלשים ואחד, ואם גלח יום שלושים יצא, תלמוד לומר עד מלאת הימים אשר יזיר לה', וכבר מלאו ימי נזירותו</w:t>
      </w:r>
      <w:r w:rsidR="00AD218A" w:rsidRPr="00AD218A">
        <w:rPr>
          <w:rStyle w:val="HebrewChar"/>
          <w:rFonts w:cs="FrankRuehl" w:hint="cs"/>
          <w:rtl/>
        </w:rPr>
        <w:t>...</w:t>
      </w:r>
      <w:r w:rsidRPr="00AD218A">
        <w:rPr>
          <w:rStyle w:val="HebrewChar"/>
          <w:rFonts w:cs="FrankRuehl" w:hint="cs"/>
          <w:rtl/>
        </w:rPr>
        <w:t xml:space="preserve"> קדוש יהיה, זו קדושת שער, אתה אומר זו קדושת שער או אינו אלא קדושת הגוף, כשהוא אומר קדוש הוא לה', הרי קדושת הגוף, הא מה תלמוד לומר קודש יהיה, זו קדושת שער</w:t>
      </w:r>
      <w:r w:rsidR="00AD218A" w:rsidRPr="00AD218A">
        <w:rPr>
          <w:rStyle w:val="HebrewChar"/>
          <w:rFonts w:cs="FrankRuehl" w:hint="cs"/>
          <w:rtl/>
        </w:rPr>
        <w:t>...</w:t>
      </w:r>
      <w:r w:rsidRPr="00AD218A">
        <w:rPr>
          <w:rStyle w:val="HebrewChar"/>
          <w:rFonts w:cs="FrankRuehl" w:hint="cs"/>
          <w:rtl/>
        </w:rPr>
        <w:t xml:space="preserve"> גדל פרע שער ראשו, למה נאמר, לפי שהוא אומר עד מלאת הימים שאם אמר הרי נזיר סתם, קורא אני עליו עד מלאת הימים, שומע אני מיעוט ימים שנים, תלמוד לומר גדל פרע שער ראשו, כמה הוא גידול פרע, אין פחות משלשים יום, אבל מחודש ולמעלה אי חודש ויום אחד, אי חודש ושני ימים</w:t>
      </w:r>
      <w:r w:rsidR="00AD218A" w:rsidRPr="00AD218A">
        <w:rPr>
          <w:rStyle w:val="HebrewChar"/>
          <w:rFonts w:cs="FrankRuehl" w:hint="cs"/>
          <w:rtl/>
        </w:rPr>
        <w:t>...</w:t>
      </w:r>
      <w:r w:rsidRPr="00AD218A">
        <w:rPr>
          <w:rStyle w:val="HebrewChar"/>
          <w:rFonts w:cs="FrankRuehl" w:hint="cs"/>
          <w:rtl/>
        </w:rPr>
        <w:t xml:space="preserve"> (נשא כב-כו)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כי נזר אלקיו על ראשו, בין שיש לו שער בין שאין לו שער, דברי רבי יונתן, כל ימי נזרו קדוש הוא לה', למה נאמר, לפי שהוא אומר עד מלאת הימים, אין לי אלא שיש לו הפסק לנזירותו, נזיר עולם מנין, תלמוד לומר כל ימי נזרו, להביא נזיר עולם. קדוש הוא לה', זו קדושת הגוף, אתה אומר זו קדושת הגוף, או אינו אלא קדושת שער, כשהוא אומר קדוש יהיה הרי קדושת שער אמורה, הא מה תלמוד לומר קדוש הוא לה', זו קדושת הגוף. (שם כז)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וגלח את ראשו, ראשו הוא מגלח, ואינו מגלח כל שערו. שהיה בדין הואיל ומצורע מגלח ומביא קרבן, ונזיר מגלח ומביא קרבן, אם למדת למצורע שמגלח כל שערו, אף נזיר יגלח כל שערו, לא אם אמרת במצורע שמגלח תגלחת שניה, לפיכך יגלח כל שערו, תאמר בנזיר שאינו מגלח תגלחת שניה, לפיכך לא יגלח כל שערו, לוים יוכיחו, שאין מגלחין תגלחת שניה, ומגלחין כל שערן</w:t>
      </w:r>
      <w:r w:rsidR="00AD218A" w:rsidRPr="00AD218A">
        <w:rPr>
          <w:rStyle w:val="HebrewChar"/>
          <w:rFonts w:cs="FrankRuehl" w:hint="cs"/>
          <w:rtl/>
        </w:rPr>
        <w:t>...</w:t>
      </w:r>
      <w:r w:rsidRPr="00AD218A">
        <w:rPr>
          <w:rStyle w:val="HebrewChar"/>
          <w:rFonts w:cs="FrankRuehl" w:hint="cs"/>
          <w:rtl/>
        </w:rPr>
        <w:t xml:space="preserve"> תלמוד לומר וגלח ראשו, ראשו הוא מגלח, ואינו מגלח כל שערו</w:t>
      </w:r>
      <w:r w:rsidR="00AD218A" w:rsidRPr="00AD218A">
        <w:rPr>
          <w:rStyle w:val="HebrewChar"/>
          <w:rFonts w:cs="FrankRuehl" w:hint="cs"/>
          <w:rtl/>
        </w:rPr>
        <w:t>...</w:t>
      </w:r>
      <w:r w:rsidRPr="00AD218A">
        <w:rPr>
          <w:rStyle w:val="HebrewChar"/>
          <w:rFonts w:cs="FrankRuehl" w:hint="cs"/>
          <w:rtl/>
        </w:rPr>
        <w:t xml:space="preserve"> (שם כח)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כי טמא נזרו, הטומאה סותרת את הכל, ואין תגלחת סותר את הכל, שהיה בדין, הואיל ואסור בטומאה ואסור בתגלחת, אם למדתי לטומאה שסותרת את הכל, אף התגלחת תסתור את הכל, ועוד קל וחומר</w:t>
      </w:r>
      <w:r w:rsidRPr="00AD218A">
        <w:rPr>
          <w:rStyle w:val="HebrewChar"/>
          <w:rFonts w:cs="FrankRuehl" w:hint="cs"/>
          <w:rtl/>
        </w:rPr>
        <w:t>...</w:t>
      </w:r>
      <w:r w:rsidR="00E8312F" w:rsidRPr="00AD218A">
        <w:rPr>
          <w:rStyle w:val="HebrewChar"/>
          <w:rFonts w:cs="FrankRuehl" w:hint="cs"/>
          <w:rtl/>
        </w:rPr>
        <w:t xml:space="preserve"> תלמוד לומר כי טמא נזרו, </w:t>
      </w:r>
      <w:r w:rsidR="00E8312F" w:rsidRPr="00AD218A">
        <w:rPr>
          <w:rStyle w:val="HebrewChar"/>
          <w:rFonts w:cs="FrankRuehl" w:hint="cs"/>
          <w:rtl/>
        </w:rPr>
        <w:lastRenderedPageBreak/>
        <w:t>הטומאה סותרת הכל, ואין התגלחת סותרת הכל, אין לי אלא ימי טומאתו שאין עולים לו מן המנין, ימי חליטה מנין</w:t>
      </w:r>
      <w:r w:rsidRPr="00AD218A">
        <w:rPr>
          <w:rStyle w:val="HebrewChar"/>
          <w:rFonts w:cs="FrankRuehl" w:hint="cs"/>
          <w:rtl/>
        </w:rPr>
        <w:t>...</w:t>
      </w:r>
      <w:r w:rsidR="00E8312F" w:rsidRPr="00AD218A">
        <w:rPr>
          <w:rStyle w:val="HebrewChar"/>
          <w:rFonts w:cs="FrankRuehl" w:hint="cs"/>
          <w:rtl/>
        </w:rPr>
        <w:t xml:space="preserve"> (שם כט)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נאמר כאן נזיר ונאמר להלן נזיר, מה נזיר האמור להלן עשה בו ימים שלאחר נזירות כימים שבתוך הנזירות, עד הבאת קרבן, אף נזיר האמור כאן עשה בו ימים שלאחר נזירות כימים שבתוך נזירות עד הבאת קרבן (לענין תגלחת). (שם כט)</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זאת תורת, אין לי אלא לשעה, לדורות מנין, תלמוד לומר זאת תורת, דברי רבי יאשיה, רבי יונתן אמר כחותם הדברים</w:t>
      </w:r>
      <w:r w:rsidR="00AD218A" w:rsidRPr="00AD218A">
        <w:rPr>
          <w:rStyle w:val="HebrewChar"/>
          <w:rFonts w:cs="FrankRuehl" w:hint="cs"/>
          <w:rtl/>
        </w:rPr>
        <w:t>...</w:t>
      </w:r>
      <w:r w:rsidRPr="00AD218A">
        <w:rPr>
          <w:rStyle w:val="HebrewChar"/>
          <w:rFonts w:cs="FrankRuehl" w:hint="cs"/>
          <w:rtl/>
        </w:rPr>
        <w:t xml:space="preserve"> (שם לח, וראה שם עוד)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תניא רבי אומר, למה נסמכה פרשת נזיר לפרשת סוטה, לומר לך,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שכל הרואה סוטה בקלקולה יזיר עצמו מן היין.</w:t>
      </w:r>
      <w:r>
        <w:rPr>
          <w:rStyle w:val="HebrewChar"/>
          <w:rtl/>
        </w:rPr>
        <w:t> </w:t>
      </w:r>
      <w:r w:rsidRPr="00AD218A">
        <w:rPr>
          <w:rStyle w:val="HebrewChar"/>
          <w:rFonts w:cs="FrankRuehl" w:hint="cs"/>
          <w:rtl/>
        </w:rPr>
        <w:t xml:space="preserve"> (ברכות סג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משום לך לך אמרי נזירא סחור סחור לכרמא לא תקרב. (שבת יג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שמלאי משום רבי יצחק מגדלאה, מיום שפירש יוסף מאחיו לא טעם טעם יין, דכתיב ולקדקד נזיר אחיו</w:t>
      </w:r>
      <w:r w:rsidR="00AD218A" w:rsidRPr="00AD218A">
        <w:rPr>
          <w:rStyle w:val="HebrewChar"/>
          <w:rFonts w:cs="FrankRuehl" w:hint="cs"/>
          <w:rtl/>
        </w:rPr>
        <w:t>...</w:t>
      </w:r>
      <w:r w:rsidRPr="00AD218A">
        <w:rPr>
          <w:rStyle w:val="HebrewChar"/>
          <w:rFonts w:cs="FrankRuehl" w:hint="cs"/>
          <w:rtl/>
        </w:rPr>
        <w:t xml:space="preserve"> (שם קלט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מערבין לנזיר ביין ולישראל בתרומה, בית הלל אומרים מערבין לנזיר ביין, ולישראל בתרומה</w:t>
      </w:r>
      <w:r w:rsidR="00AD218A" w:rsidRPr="00AD218A">
        <w:rPr>
          <w:rStyle w:val="HebrewChar"/>
          <w:rFonts w:cs="FrankRuehl" w:hint="cs"/>
          <w:rtl/>
        </w:rPr>
        <w:t>...</w:t>
      </w:r>
      <w:r w:rsidRPr="00AD218A">
        <w:rPr>
          <w:rStyle w:val="HebrewChar"/>
          <w:rFonts w:cs="FrankRuehl" w:hint="cs"/>
          <w:rtl/>
        </w:rPr>
        <w:t xml:space="preserve"> (עירובין ל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שמע הריני נזיר ביום שבן דוד בא, מותר לשתות יין בשבתות ובימים טובים, ואסור לשתות יין כל ימות החול</w:t>
      </w:r>
      <w:r w:rsidR="00AD218A" w:rsidRPr="00AD218A">
        <w:rPr>
          <w:rStyle w:val="HebrewChar"/>
          <w:rFonts w:cs="FrankRuehl" w:hint="cs"/>
          <w:rtl/>
        </w:rPr>
        <w:t>...</w:t>
      </w:r>
      <w:r w:rsidRPr="00AD218A">
        <w:rPr>
          <w:rStyle w:val="HebrewChar"/>
          <w:rFonts w:cs="FrankRuehl" w:hint="cs"/>
          <w:rtl/>
        </w:rPr>
        <w:t xml:space="preserve"> (שם מג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אבהו אמר רבי יוחנן כל איסורין שבתורה אין היתר מצטרף לאיסור חוץ מאיסורי נזיר, שהרי אמרה תורה משרת</w:t>
      </w:r>
      <w:r w:rsidR="00AD218A" w:rsidRPr="00AD218A">
        <w:rPr>
          <w:rStyle w:val="HebrewChar"/>
          <w:rFonts w:cs="FrankRuehl" w:hint="cs"/>
          <w:rtl/>
        </w:rPr>
        <w:t>...</w:t>
      </w:r>
      <w:r w:rsidRPr="00AD218A">
        <w:rPr>
          <w:rStyle w:val="HebrewChar"/>
          <w:rFonts w:cs="FrankRuehl" w:hint="cs"/>
          <w:rtl/>
        </w:rPr>
        <w:t xml:space="preserve"> (פסחים מג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מפני שאמרו הנזיר ועושה פסח הציץ מרצה על טומאת הדם, ואין הציץ מרצה על טומאת הגוף, נטמא טומאת התהום הציץ מרצה</w:t>
      </w:r>
      <w:r w:rsidRPr="00AD218A">
        <w:rPr>
          <w:rStyle w:val="HebrewChar"/>
          <w:rFonts w:cs="FrankRuehl" w:hint="cs"/>
          <w:rtl/>
        </w:rPr>
        <w:t>...</w:t>
      </w:r>
      <w:r w:rsidR="00E8312F" w:rsidRPr="00AD218A">
        <w:rPr>
          <w:rStyle w:val="HebrewChar"/>
          <w:rFonts w:cs="FrankRuehl" w:hint="cs"/>
          <w:rtl/>
        </w:rPr>
        <w:t xml:space="preserve"> (שם פ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דתנן רבי ישמעאל אומר, נזיר לא יחוף באדמה מפני שמשיר את השער</w:t>
      </w:r>
      <w:r w:rsidR="00AD218A" w:rsidRPr="00AD218A">
        <w:rPr>
          <w:rStyle w:val="HebrewChar"/>
          <w:rFonts w:cs="FrankRuehl" w:hint="cs"/>
          <w:rtl/>
        </w:rPr>
        <w:t>...</w:t>
      </w:r>
      <w:r w:rsidRPr="00AD218A">
        <w:rPr>
          <w:rStyle w:val="HebrewChar"/>
          <w:rFonts w:cs="FrankRuehl" w:hint="cs"/>
          <w:rtl/>
        </w:rPr>
        <w:t xml:space="preserve"> (ביצה לה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דתניא רבי אלעזר הקפר ברבי אומר, מה תלמוד לומר וכפר עליו מאשר חטא על הנפש, וכי באיזו נפש חטא זה, אלא שציער עצמו מן היין, והלא דברים קל וחומר, ומה זה שלא ציער את עצמו אלא מן היין נקרא חוטא</w:t>
      </w:r>
      <w:r w:rsidRPr="00AD218A">
        <w:rPr>
          <w:rStyle w:val="HebrewChar"/>
          <w:rFonts w:cs="FrankRuehl" w:hint="cs"/>
          <w:rtl/>
        </w:rPr>
        <w:t>...</w:t>
      </w:r>
      <w:r w:rsidR="00E8312F" w:rsidRPr="00AD218A">
        <w:rPr>
          <w:rStyle w:val="HebrewChar"/>
          <w:rFonts w:cs="FrankRuehl" w:hint="cs"/>
          <w:rtl/>
        </w:rPr>
        <w:t xml:space="preserve"> רבי אלעזר אומר נקרא קדוש</w:t>
      </w:r>
      <w:r w:rsidRPr="00AD218A">
        <w:rPr>
          <w:rStyle w:val="HebrewChar"/>
          <w:rFonts w:cs="FrankRuehl" w:hint="cs"/>
          <w:rtl/>
        </w:rPr>
        <w:t>...</w:t>
      </w:r>
      <w:r w:rsidR="00E8312F" w:rsidRPr="00AD218A">
        <w:rPr>
          <w:rStyle w:val="HebrewChar"/>
          <w:rFonts w:cs="FrankRuehl" w:hint="cs"/>
          <w:rtl/>
        </w:rPr>
        <w:t xml:space="preserve"> (תענית יא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וידות היכי כתיב, איש כי יפליא לנדור נדר נזיר להזיר לה'. ותניא נזיר להזיר, לעשות כינויי נזירות כנזירות, וידות נזירות כנזירות, אין לי אלא בנזירות, בנדרים מנין, תלמוד לומר איש כי יפליא לנדור נדר נזיר להזיר לה', מקיש נזירות לנדרים ונדרים לנזירות</w:t>
      </w:r>
      <w:r w:rsidR="00AD218A" w:rsidRPr="00AD218A">
        <w:rPr>
          <w:rStyle w:val="HebrewChar"/>
          <w:rFonts w:cs="FrankRuehl" w:hint="cs"/>
          <w:rtl/>
        </w:rPr>
        <w:t>...</w:t>
      </w:r>
      <w:r w:rsidRPr="00AD218A">
        <w:rPr>
          <w:rStyle w:val="HebrewChar"/>
          <w:rFonts w:cs="FrankRuehl" w:hint="cs"/>
          <w:rtl/>
        </w:rPr>
        <w:t xml:space="preserve"> ומה נדרים עובר בבל יחל ובבל תאחר, אף נזירות עובר בבל יחל ובבל תאחר, ומה נדרים האב מיפר נדרי בתו ובעל מיפר נדרי אשתו, אף נזירות האב מיפר נזירות בתו ובעל מיפר נזירות אשתו</w:t>
      </w:r>
      <w:r w:rsidR="00AD218A" w:rsidRPr="00AD218A">
        <w:rPr>
          <w:rStyle w:val="HebrewChar"/>
          <w:rFonts w:cs="FrankRuehl" w:hint="cs"/>
          <w:rtl/>
        </w:rPr>
        <w:t>...</w:t>
      </w:r>
      <w:r w:rsidRPr="00AD218A">
        <w:rPr>
          <w:rStyle w:val="HebrewChar"/>
          <w:rFonts w:cs="FrankRuehl" w:hint="cs"/>
          <w:rtl/>
        </w:rPr>
        <w:t xml:space="preserve"> (נדרים ג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כנדרי רשעים נדר בנזיר ובקרבן ובשבועה</w:t>
      </w:r>
      <w:r w:rsidR="00AD218A" w:rsidRPr="00AD218A">
        <w:rPr>
          <w:rStyle w:val="HebrewChar"/>
          <w:rFonts w:cs="FrankRuehl" w:hint="cs"/>
          <w:rtl/>
        </w:rPr>
        <w:t>...</w:t>
      </w:r>
      <w:r w:rsidRPr="00AD218A">
        <w:rPr>
          <w:rStyle w:val="HebrewChar"/>
          <w:rFonts w:cs="FrankRuehl" w:hint="cs"/>
          <w:rtl/>
        </w:rPr>
        <w:t xml:space="preserve"> כנדבותם (של צדיקים) נדר בנזיר ובקרבן</w:t>
      </w:r>
      <w:r w:rsidR="00AD218A" w:rsidRPr="00AD218A">
        <w:rPr>
          <w:rStyle w:val="HebrewChar"/>
          <w:rFonts w:cs="FrankRuehl" w:hint="cs"/>
          <w:rtl/>
        </w:rPr>
        <w:t>...</w:t>
      </w:r>
      <w:r w:rsidRPr="00AD218A">
        <w:rPr>
          <w:rStyle w:val="HebrewChar"/>
          <w:rFonts w:cs="FrankRuehl" w:hint="cs"/>
          <w:rtl/>
        </w:rPr>
        <w:t xml:space="preserve"> דתניא אמר שמעון הצדיק, מימי לא אכלתי אשם נזיר טמא אלא אחד, פעם אחת בא אדם אחד נזיר מן הדרום, וראיתיו שהוא יפה עינים וטוב רואי וקווצותיו סדורות לו תלתלים, אמרתי לו, בני מה ראית להשחית את שערך זה הנאה, אמר לי רועה הייתי לאבא בעירי, הלכתי למלאות מים מן המעיין ונסתכלתי בבבואה שלי, ופחז עלי יצרי ובקש לטרדני מן העולם, אמרתי לו, רשע, למה אתה מתגאה בעולם שאינו שלך, במי שהוא עתיד להיות רמה ותולעה, העבודה שאגלחך לשמים. מיד עמדתי ונשקתיו על ראשו, אמרתי לו, בני כמוך ירבו נוזרי נזירות בישראל, עליך הכתוב אומר איש כי יפליא לנדור נדר נזיר להזיר לה'. מתקיף לה רבי מני, מאי שנא אשם נזיר טמא דלא אכל, דאתי על חטא, כל אשמות נמי לא ליכול, דעל חטא אתו, אמר ליה רבי יונה היינו טעמא כשהן תוהין נוזרין, וכשהן מטמאין ורבין עליהן ימי נזירות מתחרטין בהן, ונמצאו מביאין חולין לעזרה, אי הכי אפילו נזיר טהור נמי, נזיר טהור לא, דאמודי אמיד נפשיה דיכול לנדור</w:t>
      </w:r>
      <w:r w:rsidR="00AD218A" w:rsidRPr="00AD218A">
        <w:rPr>
          <w:rStyle w:val="HebrewChar"/>
          <w:rFonts w:cs="FrankRuehl" w:hint="cs"/>
          <w:rtl/>
        </w:rPr>
        <w:t>...</w:t>
      </w:r>
      <w:r w:rsidRPr="00AD218A">
        <w:rPr>
          <w:rStyle w:val="HebrewChar"/>
          <w:rFonts w:cs="FrankRuehl" w:hint="cs"/>
          <w:rtl/>
        </w:rPr>
        <w:t xml:space="preserve"> (שם ט א וב)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דתניא רבי יהודה אומר, חסידים הראשונים היו מתאוין להביא קרבן חטאת, לפי שאין הקב"ה מביא תקלה על ידיהם, מה היו עושין, עומדין ומתנדבין נזירות למקום, כדי שיתחייב קרבן חטאת למקום</w:t>
      </w:r>
      <w:r w:rsidR="00AD218A" w:rsidRPr="00AD218A">
        <w:rPr>
          <w:rStyle w:val="HebrewChar"/>
          <w:rFonts w:cs="FrankRuehl" w:hint="cs"/>
          <w:rtl/>
        </w:rPr>
        <w:t>...</w:t>
      </w:r>
      <w:r w:rsidRPr="00AD218A">
        <w:rPr>
          <w:rStyle w:val="HebrewChar"/>
          <w:rFonts w:cs="FrankRuehl" w:hint="cs"/>
          <w:rtl/>
        </w:rPr>
        <w:t xml:space="preserve"> אמר אביי שמעון הצדיק ורבי שמעון ורבי אלעזר הקפר כולן שיטה אחת הן דנזיר חוטא</w:t>
      </w:r>
      <w:r w:rsidR="00AD218A" w:rsidRPr="00AD218A">
        <w:rPr>
          <w:rStyle w:val="HebrewChar"/>
          <w:rFonts w:cs="FrankRuehl" w:hint="cs"/>
          <w:rtl/>
        </w:rPr>
        <w:t>...</w:t>
      </w:r>
      <w:r w:rsidRPr="00AD218A">
        <w:rPr>
          <w:rStyle w:val="HebrewChar"/>
          <w:rFonts w:cs="FrankRuehl" w:hint="cs"/>
          <w:rtl/>
        </w:rPr>
        <w:t xml:space="preserve"> (שם י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 הונא לא שנו אלא דאמר הריני נזיר היום הריני נזיר למחר, דמיגו דקא מיתוסף יומא יתרה חיילא נזירות על נזירות, אבל אמר הריני נזיר </w:t>
      </w:r>
      <w:r w:rsidRPr="00AD218A">
        <w:rPr>
          <w:rStyle w:val="HebrewChar"/>
          <w:rFonts w:cs="FrankRuehl" w:hint="cs"/>
          <w:rtl/>
        </w:rPr>
        <w:lastRenderedPageBreak/>
        <w:t>היום הריני נזיר היום, אין חלה נזירות על נזירות, ושמואל אמר, אפילו אמר הריני נזיר היום הריני נזיר היום חלה נזירות עליה</w:t>
      </w:r>
      <w:r w:rsidR="00AD218A" w:rsidRPr="00AD218A">
        <w:rPr>
          <w:rStyle w:val="HebrewChar"/>
          <w:rFonts w:cs="FrankRuehl" w:hint="cs"/>
          <w:rtl/>
        </w:rPr>
        <w:t>...</w:t>
      </w:r>
      <w:r w:rsidRPr="00AD218A">
        <w:rPr>
          <w:rStyle w:val="HebrewChar"/>
          <w:rFonts w:cs="FrankRuehl" w:hint="cs"/>
          <w:rtl/>
        </w:rPr>
        <w:t xml:space="preserve"> (שם יז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מתיב רב הונא, נזיר להזיר, מכאן שהנזירות חלה על הנזירות</w:t>
      </w:r>
      <w:r w:rsidRPr="00AD218A">
        <w:rPr>
          <w:rStyle w:val="HebrewChar"/>
          <w:rFonts w:cs="FrankRuehl" w:hint="cs"/>
          <w:rtl/>
        </w:rPr>
        <w:t>...</w:t>
      </w:r>
      <w:r w:rsidR="00E8312F" w:rsidRPr="00AD218A">
        <w:rPr>
          <w:rStyle w:val="HebrewChar"/>
          <w:rFonts w:cs="FrankRuehl" w:hint="cs"/>
          <w:rtl/>
        </w:rPr>
        <w:t xml:space="preserve"> לא הכא במאי עסקינן כגון שקבל עליו שתי נזירות בבת אחת</w:t>
      </w:r>
      <w:r w:rsidRPr="00AD218A">
        <w:rPr>
          <w:rStyle w:val="HebrewChar"/>
          <w:rFonts w:cs="FrankRuehl" w:hint="cs"/>
          <w:rtl/>
        </w:rPr>
        <w:t>...</w:t>
      </w:r>
      <w:r w:rsidR="00E8312F" w:rsidRPr="00AD218A">
        <w:rPr>
          <w:rStyle w:val="HebrewChar"/>
          <w:rFonts w:cs="FrankRuehl" w:hint="cs"/>
          <w:rtl/>
        </w:rPr>
        <w:t xml:space="preserve"> (שם יח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דאילו גבי נזיר ודאי מגלח ומביא קרבן ונאכל, על ספיקו לא מצי מגלח. אמר ליה רב הונא בר יהודה לרבא, אמר הריני נזיר עולם, מאי, אמר ליה נזיר עולם נמי ספיקו חמור מודאו, דאילו ודאי הכביד שערו מיקל בתער ומביא שלש בהמות, ואילו ספיקו לא. אמר הריני נזיר שמשון מאי, אמר ליה נזיר שמשון לא תניא</w:t>
      </w:r>
      <w:r w:rsidR="00AD218A" w:rsidRPr="00AD218A">
        <w:rPr>
          <w:rStyle w:val="HebrewChar"/>
          <w:rFonts w:cs="FrankRuehl" w:hint="cs"/>
          <w:rtl/>
        </w:rPr>
        <w:t>...</w:t>
      </w:r>
      <w:r w:rsidRPr="00AD218A">
        <w:rPr>
          <w:rStyle w:val="HebrewChar"/>
          <w:rFonts w:cs="FrankRuehl" w:hint="cs"/>
          <w:rtl/>
        </w:rPr>
        <w:t xml:space="preserve"> (שם יט ב, וראה שם עוד)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כל כינויי נזירות כנזירות, האומר אהא הרי זה נזיר</w:t>
      </w:r>
      <w:r w:rsidR="00AD218A" w:rsidRPr="00AD218A">
        <w:rPr>
          <w:rStyle w:val="HebrewChar"/>
          <w:rFonts w:cs="FrankRuehl" w:hint="cs"/>
          <w:rtl/>
        </w:rPr>
        <w:t>...</w:t>
      </w:r>
      <w:r w:rsidRPr="00AD218A">
        <w:rPr>
          <w:rStyle w:val="HebrewChar"/>
          <w:rFonts w:cs="FrankRuehl" w:hint="cs"/>
          <w:rtl/>
        </w:rPr>
        <w:t xml:space="preserve"> (נזיר ב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bCs/>
          <w:rtl/>
        </w:rPr>
        <w:t xml:space="preserve">דאפילו לרבי אלעזר הקפר דאמר נזיר חוטא, הני מילי גבי נזיר טמא, </w:t>
      </w:r>
      <w:r>
        <w:rPr>
          <w:rStyle w:val="HebrewChar"/>
          <w:rtl/>
        </w:rPr>
        <w:t> </w:t>
      </w:r>
      <w:r w:rsidR="00AD218A" w:rsidRPr="00AD218A">
        <w:rPr>
          <w:rStyle w:val="HebrewChar"/>
          <w:rFonts w:cs="FrankRuehl" w:hint="cs"/>
          <w:rtl/>
        </w:rPr>
        <w:t xml:space="preserve"> </w:t>
      </w:r>
      <w:r w:rsidRPr="00AD218A">
        <w:rPr>
          <w:rStyle w:val="HebrewChar"/>
          <w:rFonts w:cs="FrankRuehl" w:hint="cs"/>
          <w:rtl/>
        </w:rPr>
        <w:t>דאיידי דבעי מיסתר דאמר רחמנא והימים הראשונים יפלו כי טמא נזרו, התם הוא דלמא אתי למיעבר על נזירותיה, אבל נזיר טהור לאו חוטא קרי ביה. (שם ג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מה בין נזיר עולם לנזיר שמשון,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נזיר עולם הכביד שערו מיקל בתער, ומביא שלש בהמות, ואם נטמא מביא קרבן טומאה. נזיר שמשון הכביד שערו אינו מיקל, ואם נטמא אינו מביא קרבן טומאה</w:t>
      </w:r>
      <w:r w:rsidR="00AD218A" w:rsidRPr="00AD218A">
        <w:rPr>
          <w:rStyle w:val="HebrewChar"/>
          <w:rFonts w:cs="FrankRuehl" w:hint="cs"/>
          <w:bCs/>
          <w:rtl/>
        </w:rPr>
        <w:t>...</w:t>
      </w:r>
      <w:r>
        <w:rPr>
          <w:rStyle w:val="HebrewChar"/>
          <w:rtl/>
        </w:rPr>
        <w:t> </w:t>
      </w:r>
      <w:r w:rsidRPr="00AD218A">
        <w:rPr>
          <w:rStyle w:val="HebrewChar"/>
          <w:rFonts w:cs="FrankRuehl" w:hint="cs"/>
          <w:rtl/>
        </w:rPr>
        <w:t xml:space="preserve"> (שם ד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ושמשון לאו נזיר הוה, והכתיב כי נזיר אלקים יהיה הנער מן הבטן, התם מלאך הוא דקאמר, ומנלן דאיטמי למתים, אילימא מדכתיב בלחי החמור הכיתי אלף איש, דילמא גרויי גרי בהו ולא נגע בהו, אלא מהכא, ויך מהם שלשים איש ויקח את חליצותם</w:t>
      </w:r>
      <w:r w:rsidR="00AD218A" w:rsidRPr="00AD218A">
        <w:rPr>
          <w:rStyle w:val="HebrewChar"/>
          <w:rFonts w:cs="FrankRuehl" w:hint="cs"/>
          <w:rtl/>
        </w:rPr>
        <w:t>...</w:t>
      </w:r>
      <w:r w:rsidRPr="00AD218A">
        <w:rPr>
          <w:rStyle w:val="HebrewChar"/>
          <w:rFonts w:cs="FrankRuehl" w:hint="cs"/>
          <w:rtl/>
        </w:rPr>
        <w:t xml:space="preserve"> אלא גמרא גמירי לה. ונזיר עולם היכא כתיב, דתניא רבי אומר אבשלום נזיר עולם היה, שנאמר ויהי מקץ ארבעים שנה ויאמר אבשלום אל המלך אלכה נא ואשלם את נדרי אשר נדרתי לה' בחברון. (שם שם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סתם נזירות שלשים יום, מנהני מילי, אמר רב מתנא אמר קרא קדוש יהיה, יהיה בגמטריא תלתין הוו. בר פדא אמר כנגד נזיר נזרו האמורים בתורה ל' חסר אחת</w:t>
      </w:r>
      <w:r w:rsidR="00AD218A" w:rsidRPr="00AD218A">
        <w:rPr>
          <w:rStyle w:val="HebrewChar"/>
          <w:rFonts w:cs="FrankRuehl" w:hint="cs"/>
          <w:rtl/>
        </w:rPr>
        <w:t>...</w:t>
      </w:r>
      <w:r w:rsidRPr="00AD218A">
        <w:rPr>
          <w:rStyle w:val="HebrewChar"/>
          <w:rFonts w:cs="FrankRuehl" w:hint="cs"/>
          <w:rtl/>
        </w:rPr>
        <w:t xml:space="preserve"> (שם ה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מזגו לו את הכוס ואמר הריני נזיר ממנו, הרי זה נזיר, מעשה באשה אחת שהיתה שיכורה ומזגו לה את הכוס, ואמרה הריני נזירה ממנו, אמרו </w:t>
      </w:r>
      <w:r w:rsidRPr="00AD218A">
        <w:rPr>
          <w:rStyle w:val="HebrewChar"/>
          <w:rFonts w:cs="FrankRuehl" w:hint="cs"/>
          <w:rtl/>
        </w:rPr>
        <w:lastRenderedPageBreak/>
        <w:t>חכמים לא נתכוונה זו אלא לומר הרי הוא עלי קרבן</w:t>
      </w:r>
      <w:r w:rsidR="00AD218A" w:rsidRPr="00AD218A">
        <w:rPr>
          <w:rStyle w:val="HebrewChar"/>
          <w:rFonts w:cs="FrankRuehl" w:hint="cs"/>
          <w:rtl/>
        </w:rPr>
        <w:t>...</w:t>
      </w:r>
      <w:r w:rsidRPr="00AD218A">
        <w:rPr>
          <w:rStyle w:val="HebrewChar"/>
          <w:rFonts w:cs="FrankRuehl" w:hint="cs"/>
          <w:rtl/>
        </w:rPr>
        <w:t xml:space="preserve"> הריני נזיר על מנת שאהא שותה יין ומיטמא למתים הרי זה נזיר ואסור בכולן. יודע אני שיש נזירות אבל איני יודע שהנזיר אסור ביין, הרי זה אסור, ורבי שמעון מתיר. יודע אני שהנזיר אסור ביין אבל סבור הייתי שחכמים מתירין לי, מפני שאין אני יכול לחיות אלא ביין או מפני שאני קובר את המתים הרי זה מותר, ורבי שמעון אוסר</w:t>
      </w:r>
      <w:r w:rsidR="00AD218A" w:rsidRPr="00AD218A">
        <w:rPr>
          <w:rStyle w:val="HebrewChar"/>
          <w:rFonts w:cs="FrankRuehl" w:hint="cs"/>
          <w:rtl/>
        </w:rPr>
        <w:t>...</w:t>
      </w:r>
      <w:r w:rsidRPr="00AD218A">
        <w:rPr>
          <w:rStyle w:val="HebrewChar"/>
          <w:rFonts w:cs="FrankRuehl" w:hint="cs"/>
          <w:rtl/>
        </w:rPr>
        <w:t xml:space="preserve"> (שם יא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שנזר נזירות הרבה והשלים את נזירותו ואחר כך בא לארץ, בית שמאי אומרים נזיר שלשים יום, ובית הלל אומרים נזיר בתחלה. מעשה בהילני המלכה שהלך בנה למלחמה, ואמרה אם יבוא בני מן המלחמה בשלום אהא נזירה שבע שנים, ובא בנה מן המלחמה והיתה נזירה שבע שנים ובסוף שבע שנים עלתה לארץ, והורוה בית הלל שתהא נזירה עוד שבע שנים אחרות, ובסוף שבע שנים נטמאת, ונמצאת נזירה עשרים ואחת שנה, אמר רבי יהודה לא היתה נזירה אלא ארבע עשרה שנה</w:t>
      </w:r>
      <w:r w:rsidR="00AD218A" w:rsidRPr="00AD218A">
        <w:rPr>
          <w:rStyle w:val="HebrewChar"/>
          <w:rFonts w:cs="FrankRuehl" w:hint="cs"/>
          <w:rtl/>
        </w:rPr>
        <w:t>...</w:t>
      </w:r>
      <w:r w:rsidRPr="00AD218A">
        <w:rPr>
          <w:rStyle w:val="HebrewChar"/>
          <w:rFonts w:cs="FrankRuehl" w:hint="cs"/>
          <w:rtl/>
        </w:rPr>
        <w:t xml:space="preserve"> (שם יט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האיש מגלח על נזירות אביו, ואין האשה מגלחת על נזירות אביה, כיצד, מי שהיה אביו נזיר והפריש מעות סתומים על נזירותו ומת, ואמר הריני נזיר על מנת שאגלח על מעות אבא, אמר רבי יוסי הרי אלו יפלו לנדבה, אין זה מגלח על נזירות אביו, איזהו שמגלח על נזירות אביו, מי שהיה הוא ואביו נזירים, והפריש אביו מעות סתומים לנזירותו ומת, זה הוא שמגלח על נזירות אביו, מאי טעמא, אמר רבי יוחנן הלכה היא בנזיר</w:t>
      </w:r>
      <w:r w:rsidR="00AD218A" w:rsidRPr="00AD218A">
        <w:rPr>
          <w:rStyle w:val="HebrewChar"/>
          <w:rFonts w:cs="FrankRuehl" w:hint="cs"/>
          <w:rtl/>
        </w:rPr>
        <w:t>...</w:t>
      </w:r>
      <w:r w:rsidRPr="00AD218A">
        <w:rPr>
          <w:rStyle w:val="HebrewChar"/>
          <w:rFonts w:cs="FrankRuehl" w:hint="cs"/>
          <w:rtl/>
        </w:rPr>
        <w:t xml:space="preserve"> (שם ל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שלשה מינין אסורין בנזיר, הטומאה, והתגלחת והיוצא מן הגפן. וכל היוצא מן הגפן מצטרפין זה עם זה, ואין חייב עד שיאכל מן הענבים כזית</w:t>
      </w:r>
      <w:r w:rsidR="00AD218A" w:rsidRPr="00AD218A">
        <w:rPr>
          <w:rStyle w:val="HebrewChar"/>
          <w:rFonts w:cs="FrankRuehl" w:hint="cs"/>
          <w:rtl/>
        </w:rPr>
        <w:t>...</w:t>
      </w:r>
      <w:r w:rsidRPr="00AD218A">
        <w:rPr>
          <w:rStyle w:val="HebrewChar"/>
          <w:rFonts w:cs="FrankRuehl" w:hint="cs"/>
          <w:rtl/>
        </w:rPr>
        <w:t xml:space="preserve"> (שם לד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לכדתניא, משרת, ליתן טעם כעיקר, שאם שרה ענבים במים ויש בהן טעם יין חייב, ומכאן אתה דן לכל איסורין שבתורה, ומה נזיר שאין איסורו איסור עולם ואין איסורו איסור הנאה, ויש היתר לאיסורו עשה בו טעם כעיקר, כלאי הכרם שאיסורן איסור עולם ואיסורן איסור הנייה, ואין היתר לאיסורן, אינו דין שיעשה בו טעם כעיקר</w:t>
      </w:r>
      <w:r w:rsidRPr="00AD218A">
        <w:rPr>
          <w:rStyle w:val="HebrewChar"/>
          <w:rFonts w:cs="FrankRuehl" w:hint="cs"/>
          <w:rtl/>
        </w:rPr>
        <w:t>...</w:t>
      </w:r>
      <w:r w:rsidR="00E8312F" w:rsidRPr="00AD218A">
        <w:rPr>
          <w:rStyle w:val="HebrewChar"/>
          <w:rFonts w:cs="FrankRuehl" w:hint="cs"/>
          <w:rtl/>
        </w:rPr>
        <w:t xml:space="preserve"> (שם לז א וב,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נזיר היה שמואל כדברי רבי נהוראי, שנאמר </w:t>
      </w:r>
      <w:r w:rsidRPr="00AD218A">
        <w:rPr>
          <w:rStyle w:val="HebrewChar"/>
          <w:rFonts w:cs="FrankRuehl" w:hint="cs"/>
          <w:rtl/>
        </w:rPr>
        <w:lastRenderedPageBreak/>
        <w:t>ומורה לא יעלה על ראשו, נאמר בשמשון מורה, ונאמר בשמואל ומורה, מה מורה האמורה בשמשון נזיר, אף מורה האמורה בשמואל נזיר</w:t>
      </w:r>
      <w:r w:rsidR="00AD218A" w:rsidRPr="00AD218A">
        <w:rPr>
          <w:rStyle w:val="HebrewChar"/>
          <w:rFonts w:cs="FrankRuehl" w:hint="cs"/>
          <w:rtl/>
        </w:rPr>
        <w:t>...</w:t>
      </w:r>
      <w:r w:rsidRPr="00AD218A">
        <w:rPr>
          <w:rStyle w:val="HebrewChar"/>
          <w:rFonts w:cs="FrankRuehl" w:hint="cs"/>
          <w:rtl/>
        </w:rPr>
        <w:t xml:space="preserve"> (שם סו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אביי אמר, ידעה בו באותו צדיק דלא מפיק שם שמים לבטלה, כיון דאמר נזיר אלקים אני, אמרה השתא ודאי קושטא קאמר</w:t>
      </w:r>
      <w:r w:rsidRPr="00AD218A">
        <w:rPr>
          <w:rStyle w:val="HebrewChar"/>
          <w:rFonts w:cs="FrankRuehl" w:hint="cs"/>
          <w:rtl/>
        </w:rPr>
        <w:t>...</w:t>
      </w:r>
      <w:r w:rsidR="00E8312F" w:rsidRPr="00AD218A">
        <w:rPr>
          <w:rStyle w:val="HebrewChar"/>
          <w:rFonts w:cs="FrankRuehl" w:hint="cs"/>
          <w:rtl/>
        </w:rPr>
        <w:t xml:space="preserve"> ואל תאכלי כל טמא, מאי כל טמא, אמר רבי יצחק דבי רבי אמי, דברים האסורים בנזיר. (סוטה ט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בשער הנזיר מנלן, שאמר קרא קדש יהיה גדל פרע שער ראשו, גידולו יהיה קודש, אי מה קדש תופס את דמיו ויוצא לחולין אף שער נזיר תופס את דמיו ויוצא לחולין, מי קרינן קודש, קדוש קרינן. (קידושין נז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רבא הרי אמרו נזיר שגילח ושייר שתי שערות לא עשה ולא כלום, בעי רבא, גילח אחת ונשרה אחת מהו</w:t>
      </w:r>
      <w:r w:rsidR="00AD218A" w:rsidRPr="00AD218A">
        <w:rPr>
          <w:rStyle w:val="HebrewChar"/>
          <w:rFonts w:cs="FrankRuehl" w:hint="cs"/>
          <w:rtl/>
        </w:rPr>
        <w:t>...</w:t>
      </w:r>
      <w:r w:rsidRPr="00AD218A">
        <w:rPr>
          <w:rStyle w:val="HebrewChar"/>
          <w:rFonts w:cs="FrankRuehl" w:hint="cs"/>
          <w:rtl/>
        </w:rPr>
        <w:t xml:space="preserve"> (בבא קמא קה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אלו אסורין ואוסרין בכל שהוא</w:t>
      </w:r>
      <w:r w:rsidR="00AD218A" w:rsidRPr="00AD218A">
        <w:rPr>
          <w:rStyle w:val="HebrewChar"/>
          <w:rFonts w:cs="FrankRuehl" w:hint="cs"/>
          <w:rtl/>
        </w:rPr>
        <w:t>...</w:t>
      </w:r>
      <w:r w:rsidRPr="00AD218A">
        <w:rPr>
          <w:rStyle w:val="HebrewChar"/>
          <w:rFonts w:cs="FrankRuehl" w:hint="cs"/>
          <w:rtl/>
        </w:rPr>
        <w:t xml:space="preserve"> ושער נזיר</w:t>
      </w:r>
      <w:r w:rsidR="00AD218A" w:rsidRPr="00AD218A">
        <w:rPr>
          <w:rStyle w:val="HebrewChar"/>
          <w:rFonts w:cs="FrankRuehl" w:hint="cs"/>
          <w:rtl/>
        </w:rPr>
        <w:t>...</w:t>
      </w:r>
      <w:r w:rsidRPr="00AD218A">
        <w:rPr>
          <w:rStyle w:val="HebrewChar"/>
          <w:rFonts w:cs="FrankRuehl" w:hint="cs"/>
          <w:rtl/>
        </w:rPr>
        <w:t xml:space="preserve"> (ע"ז עד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הריני נזיר יגלח במקדש, ואם גלח בבית חוניו לא יצא, הריני נזיר שאגלח בבית חוניו יגלח במקדש, ואם גלח בבית חוניו יצא, רבי שמעון אומר אין זה נזיר</w:t>
      </w:r>
      <w:r w:rsidR="00AD218A" w:rsidRPr="00AD218A">
        <w:rPr>
          <w:rStyle w:val="HebrewChar"/>
          <w:rFonts w:cs="FrankRuehl" w:hint="cs"/>
          <w:rtl/>
        </w:rPr>
        <w:t>...</w:t>
      </w:r>
      <w:r w:rsidRPr="00AD218A">
        <w:rPr>
          <w:rStyle w:val="HebrewChar"/>
          <w:rFonts w:cs="FrankRuehl" w:hint="cs"/>
          <w:rtl/>
        </w:rPr>
        <w:t xml:space="preserve"> אלא אמר רבא</w:t>
      </w:r>
      <w:r w:rsidR="00AD218A" w:rsidRPr="00AD218A">
        <w:rPr>
          <w:rStyle w:val="HebrewChar"/>
          <w:rFonts w:cs="FrankRuehl" w:hint="cs"/>
          <w:rtl/>
        </w:rPr>
        <w:t>...</w:t>
      </w:r>
      <w:r w:rsidRPr="00AD218A">
        <w:rPr>
          <w:rStyle w:val="HebrewChar"/>
          <w:rFonts w:cs="FrankRuehl" w:hint="cs"/>
          <w:rtl/>
        </w:rPr>
        <w:t xml:space="preserve"> נזיר נמי האי גברא לצעורי נפשיה קא מיכוין, אמר אי סגיא בבית חוניו טרחנא, טפי לא מצינא לאצטעורי. (מנחות קט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ואלו הן מחוסרי כפרה</w:t>
      </w:r>
      <w:r w:rsidR="00AD218A" w:rsidRPr="00AD218A">
        <w:rPr>
          <w:rStyle w:val="HebrewChar"/>
          <w:rFonts w:cs="FrankRuehl" w:hint="cs"/>
          <w:rtl/>
        </w:rPr>
        <w:t>...</w:t>
      </w:r>
      <w:r w:rsidRPr="00AD218A">
        <w:rPr>
          <w:rStyle w:val="HebrewChar"/>
          <w:rFonts w:cs="FrankRuehl" w:hint="cs"/>
          <w:rtl/>
        </w:rPr>
        <w:t xml:space="preserve"> רבי אליעזר בן יעקב אומר גר מחוסר כפרה עד שיזרוק עליו הדם, נזיר ליינו ותגלחתו וטומאתו</w:t>
      </w:r>
      <w:r w:rsidR="00AD218A" w:rsidRPr="00AD218A">
        <w:rPr>
          <w:rStyle w:val="HebrewChar"/>
          <w:rFonts w:cs="FrankRuehl" w:hint="cs"/>
          <w:rtl/>
        </w:rPr>
        <w:t>...</w:t>
      </w:r>
      <w:r w:rsidRPr="00AD218A">
        <w:rPr>
          <w:rStyle w:val="HebrewChar"/>
          <w:rFonts w:cs="FrankRuehl" w:hint="cs"/>
          <w:rtl/>
        </w:rPr>
        <w:t xml:space="preserve"> (כריתות ח 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ואלו הן הנקברין</w:t>
      </w:r>
      <w:r w:rsidR="00AD218A" w:rsidRPr="00AD218A">
        <w:rPr>
          <w:rStyle w:val="HebrewChar"/>
          <w:rFonts w:cs="FrankRuehl" w:hint="cs"/>
          <w:rtl/>
        </w:rPr>
        <w:t>...</w:t>
      </w:r>
      <w:r w:rsidRPr="00AD218A">
        <w:rPr>
          <w:rStyle w:val="HebrewChar"/>
          <w:rFonts w:cs="FrankRuehl" w:hint="cs"/>
          <w:rtl/>
        </w:rPr>
        <w:t xml:space="preserve"> ושער נזיר</w:t>
      </w:r>
      <w:r w:rsidR="00AD218A" w:rsidRPr="00AD218A">
        <w:rPr>
          <w:rStyle w:val="HebrewChar"/>
          <w:rFonts w:cs="FrankRuehl" w:hint="cs"/>
          <w:rtl/>
        </w:rPr>
        <w:t>...</w:t>
      </w:r>
      <w:r w:rsidRPr="00AD218A">
        <w:rPr>
          <w:rStyle w:val="HebrewChar"/>
          <w:rFonts w:cs="FrankRuehl" w:hint="cs"/>
          <w:rtl/>
        </w:rPr>
        <w:t xml:space="preserve"> רמי ליה טבי לרב נחמן תנן שער הנזיר יקבר, ורמינהו האורג מלא הסיט מצמר בכור בבגד ידלק הבגד, משער הנזיר ופטר חמור בשק ידלק השק, אמר ליה כאן בנזיר טמא, כאן בנזיר טהור</w:t>
      </w:r>
      <w:r w:rsidR="00AD218A" w:rsidRPr="00AD218A">
        <w:rPr>
          <w:rStyle w:val="HebrewChar"/>
          <w:rFonts w:cs="FrankRuehl" w:hint="cs"/>
          <w:rtl/>
        </w:rPr>
        <w:t>...</w:t>
      </w:r>
      <w:r w:rsidRPr="00AD218A">
        <w:rPr>
          <w:rStyle w:val="HebrewChar"/>
          <w:rFonts w:cs="FrankRuehl" w:hint="cs"/>
          <w:rtl/>
        </w:rPr>
        <w:t xml:space="preserve"> (תמורה לג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ענקוקלות והחרצינים והזגין והתמד שלהן, קליפי רמון והנץ שלו, קליפי אגוזים והגרעינין אסורין בערלה ובאשירה ובנזיר</w:t>
      </w:r>
      <w:r w:rsidR="00AD218A" w:rsidRPr="00AD218A">
        <w:rPr>
          <w:rStyle w:val="HebrewChar"/>
          <w:rFonts w:cs="FrankRuehl" w:hint="cs"/>
          <w:rtl/>
        </w:rPr>
        <w:t>...</w:t>
      </w:r>
      <w:r w:rsidRPr="00AD218A">
        <w:rPr>
          <w:rStyle w:val="HebrewChar"/>
          <w:rFonts w:cs="FrankRuehl" w:hint="cs"/>
          <w:rtl/>
        </w:rPr>
        <w:t xml:space="preserve"> (ערלה ז 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אבהו בשם רבי יוחנן, כל נותני טעמים אין עליהן חוץ מנותני טעם של נזיר, אמר רבי זעירא </w:t>
      </w:r>
      <w:r w:rsidRPr="00AD218A">
        <w:rPr>
          <w:rStyle w:val="HebrewChar"/>
          <w:rFonts w:cs="FrankRuehl" w:hint="cs"/>
          <w:rtl/>
        </w:rPr>
        <w:lastRenderedPageBreak/>
        <w:t>כל נותן טעם אין לוקין עליהן עד שיטעום טעם ממשו של איסור, ובנזיר אפילו לא טעם טעם ממשו של איסור, אמר רבי בא בר ממל כל נותני טעמים אין איסור והיתר מצטרפין, ובנזיר איסור והיתר מצטרפין</w:t>
      </w:r>
      <w:r w:rsidR="00AD218A" w:rsidRPr="00AD218A">
        <w:rPr>
          <w:rStyle w:val="HebrewChar"/>
          <w:rFonts w:cs="FrankRuehl" w:hint="cs"/>
          <w:rtl/>
        </w:rPr>
        <w:t>...</w:t>
      </w:r>
      <w:r w:rsidRPr="00AD218A">
        <w:rPr>
          <w:rStyle w:val="HebrewChar"/>
          <w:rFonts w:cs="FrankRuehl" w:hint="cs"/>
          <w:rtl/>
        </w:rPr>
        <w:t xml:space="preserve"> (שם יד 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כתיב איש כי ידור, מה תלמוד לומר נדר, אלא מיכן שכינוי נדרים כנדרים</w:t>
      </w:r>
      <w:r w:rsidR="00AD218A" w:rsidRPr="00AD218A">
        <w:rPr>
          <w:rStyle w:val="HebrewChar"/>
          <w:rFonts w:cs="FrankRuehl" w:hint="cs"/>
          <w:rtl/>
        </w:rPr>
        <w:t>...</w:t>
      </w:r>
      <w:r w:rsidRPr="00AD218A">
        <w:rPr>
          <w:rStyle w:val="HebrewChar"/>
          <w:rFonts w:cs="FrankRuehl" w:hint="cs"/>
          <w:rtl/>
        </w:rPr>
        <w:t xml:space="preserve"> נדר נזיר, מה תלמוד לומר להזיר, אלא מיכן שכינוי נזירות כנזירות</w:t>
      </w:r>
      <w:r w:rsidR="00AD218A" w:rsidRPr="00AD218A">
        <w:rPr>
          <w:rStyle w:val="HebrewChar"/>
          <w:rFonts w:cs="FrankRuehl" w:hint="cs"/>
          <w:rtl/>
        </w:rPr>
        <w:t>...</w:t>
      </w:r>
      <w:r w:rsidRPr="00AD218A">
        <w:rPr>
          <w:rStyle w:val="HebrewChar"/>
          <w:rFonts w:cs="FrankRuehl" w:hint="cs"/>
          <w:rtl/>
        </w:rPr>
        <w:t xml:space="preserve"> (נדרים א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שמעון ומר חוטאים היו שהיו נודרים בנזיר, שנאמר וכפר עליו מאשר חטא על הנפש, חט זה על נפשו שמנע עצמו מן היין, ואתייא דשמעון הצדיק כרבי שמעון, דתני אמר שמעון הצדיק, מימי לא אכלתי אשם נזיר אלא אחד, פעם אחת עלה אלי אדם אחד מדרום, וראיתיו אדמוני עם יפה עינים טוב רואי וקוצותיו מסודרות תילי תילים, ואמרתי לו בני, מה ראיתה להשחית את השיער הנאה הזה, ונם לי, רבי, רועה הייתי בעירי, והלכתי למלאות את השאוב מים, וראיתי את הבובייה שלי בתוך המים ,ופחז יצרי עלי וביקש לאבדיני מן העולם, אמרתי לו, רשע, אתה מפחז בדבר שאינו שלך, עלי להקדישך לשמים, והרכנתיו בראשי ואמרתי לו בני, כמותך ירבו עושי רצון המקום בישראל, עליך הכתוב אומר איש או אשה כי יפליא לנדר נדר נזיר להזיר לה'</w:t>
      </w:r>
      <w:r w:rsidR="00AD218A" w:rsidRPr="00AD218A">
        <w:rPr>
          <w:rStyle w:val="HebrewChar"/>
          <w:rFonts w:cs="FrankRuehl" w:hint="cs"/>
          <w:rtl/>
        </w:rPr>
        <w:t>...</w:t>
      </w:r>
      <w:r w:rsidRPr="00AD218A">
        <w:rPr>
          <w:rStyle w:val="HebrewChar"/>
          <w:rFonts w:cs="FrankRuehl" w:hint="cs"/>
          <w:rtl/>
        </w:rPr>
        <w:t xml:space="preserve"> (שם ג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כשם שכינוי נזירות כנזירות, כך כינוי שמשון כשמשון, היידין אינון כינוי שמשון, אמר רבי אבינא שמשוך, שמשור, שמשוץ. מן הכא, הכביד שערו רבי דמר רבי ירמיה משום רבי אימי דברי רבי נזיר עולם מגלח אחד לשנים עשר חדש, דברי חכמים פעמים שהוא מגלח אחת לשלשים יום, פעמים שהוא מגלח אחת לי"ב חודש</w:t>
      </w:r>
      <w:r w:rsidR="00AD218A" w:rsidRPr="00AD218A">
        <w:rPr>
          <w:rStyle w:val="HebrewChar"/>
          <w:rFonts w:cs="FrankRuehl" w:hint="cs"/>
          <w:rtl/>
        </w:rPr>
        <w:t>...</w:t>
      </w:r>
      <w:r w:rsidRPr="00AD218A">
        <w:rPr>
          <w:rStyle w:val="HebrewChar"/>
          <w:rFonts w:cs="FrankRuehl" w:hint="cs"/>
          <w:rtl/>
        </w:rPr>
        <w:t xml:space="preserve"> (נזיר ג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נזר והוא בבית הקברות, רבי יוחנן אמר מתרין בו על היין ועל התגלחת, רבי שמעון בן לקיש אומר מאחר שאין מתרין בו על הטומאה, אין מתרין בו על היין ועל התגלחת</w:t>
      </w:r>
      <w:r w:rsidR="00AD218A" w:rsidRPr="00AD218A">
        <w:rPr>
          <w:rStyle w:val="HebrewChar"/>
          <w:rFonts w:cs="FrankRuehl" w:hint="cs"/>
          <w:rtl/>
        </w:rPr>
        <w:t>...</w:t>
      </w:r>
      <w:r w:rsidRPr="00AD218A">
        <w:rPr>
          <w:rStyle w:val="HebrewChar"/>
          <w:rFonts w:cs="FrankRuehl" w:hint="cs"/>
          <w:rtl/>
        </w:rPr>
        <w:t xml:space="preserve"> (שם יג 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בית שמאי אומרים אין האיש מדיר את בנו בנזיר, ובית הלל אומרים מדיר בנו בנזיר, תני בניזרי מרחם (נזיר שסדר החכם מרחם), אית דבעי מימר עד שיבא לעונת נדרים, הכל מודין </w:t>
      </w:r>
      <w:r w:rsidRPr="00AD218A">
        <w:rPr>
          <w:rStyle w:val="HebrewChar"/>
          <w:rFonts w:cs="FrankRuehl" w:hint="cs"/>
          <w:rtl/>
        </w:rPr>
        <w:lastRenderedPageBreak/>
        <w:t>שאם יבא לעונת נדרים שאינו מזירו. גילח או שגילחוהו קרובים, מיחה או שמיחוהו קרובים בכל לשונות כמי שמיחה. ישב לו לפני הספר כמי שלא מיחה</w:t>
      </w:r>
      <w:r w:rsidR="00AD218A" w:rsidRPr="00AD218A">
        <w:rPr>
          <w:rStyle w:val="HebrewChar"/>
          <w:rFonts w:cs="FrankRuehl" w:hint="cs"/>
          <w:rtl/>
        </w:rPr>
        <w:t>...</w:t>
      </w:r>
      <w:r w:rsidRPr="00AD218A">
        <w:rPr>
          <w:rStyle w:val="HebrewChar"/>
          <w:rFonts w:cs="FrankRuehl" w:hint="cs"/>
          <w:rtl/>
        </w:rPr>
        <w:t xml:space="preserve"> מעשה בי רבי חנינה בן חנינה שהדירו אביו, והיה רבן שמעון בן גמליאל בודקו אם הביא שתי שערות, אמר לו, מפני מה אתה בודקני, אם נזירות אבא עלי הריני נזיר, ואם לאו הריני נזיר מכבר, עמד רבן גמליאל ונשקו על ראשו, ואמר לו בטוח אני שאי את יוצא מן הזקנה עד שתורה הוראות בישראל. (שם יט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תני שלש מאות נזירין עלו בימי שמעון בן שטח, מאה וחמשים מצאו להם פתח, ומאה וחמשים לא מצאו להם, אתא גבי ינאי מלכא, אמר ליה אית הכא תלת מאוון נזירין בעיי תשע מאוון קרבנין, הב את לפלגא מן דידך, ואנא פלגא מן דידי, שלח ליה ארבע מאה וחמשין, אזל לישנא בישא אמר ליה לא יהיב מדידיה כלום, שמע ינאי מלכא וכעס, שמע שמעון בן שטח וערק. לבתר יומין סלקין בני נש רברבי ממלכותא דפרס, אמרו ליה נהירין הוינן דהוה גברא חד סב והוה אמר קומינון מילין דחכמה, תני לון עובדא, אמרו לו שלח אייתיתיה, שלח יהב ליה מילה ואיתיתיה, אתא יתב ליה בין מלכא למלכתא, אמר ליה למה אפליתה בי, אמר ליה אנא לא אפליתי בך, את מממונך ואנא מן אורייתי, דכתיב כי בצל החכמה בצל הכסף</w:t>
      </w:r>
      <w:r w:rsidR="00AD218A" w:rsidRPr="00AD218A">
        <w:rPr>
          <w:rStyle w:val="HebrewChar"/>
          <w:rFonts w:cs="FrankRuehl" w:hint="cs"/>
          <w:rtl/>
        </w:rPr>
        <w:t>...</w:t>
      </w:r>
      <w:r w:rsidRPr="00AD218A">
        <w:rPr>
          <w:rStyle w:val="HebrewChar"/>
          <w:rFonts w:cs="FrankRuehl" w:hint="cs"/>
          <w:rtl/>
        </w:rPr>
        <w:t xml:space="preserve"> (שם כג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משנה ראשונה עד שישתה רביעית יין, דהוון דרשין שכר, מה שכר שנאמר להלן רביעית, אף כאן רביעית, חזרו לומר לא יאכל לא ישתה, מה אכילה כזית, אף שתיה כזית, רבי עקיבה אומר אפילו שרה פיתו ביין ויש בה כדי לצרף כזית חייב, אמר רבי חנניה והוא דשרייה בכזית יין</w:t>
      </w:r>
      <w:r w:rsidR="00AD218A" w:rsidRPr="00AD218A">
        <w:rPr>
          <w:rStyle w:val="HebrewChar"/>
          <w:rFonts w:cs="FrankRuehl" w:hint="cs"/>
          <w:rtl/>
        </w:rPr>
        <w:t>...</w:t>
      </w:r>
      <w:r w:rsidRPr="00AD218A">
        <w:rPr>
          <w:rStyle w:val="HebrewChar"/>
          <w:rFonts w:cs="FrankRuehl" w:hint="cs"/>
          <w:rtl/>
        </w:rPr>
        <w:t xml:space="preserve"> (שם כז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נזיר שלשים ונזיר מאה, יטמא נזיר שלשים, נזיר מאה ונזיר עולם, יטמא נזיר מאה, נזיר עולם ונזיר נזירות, אית תניי תני יטמא נזיר עולם, ואית תניי תני יטמא נזיר נזירות, מאן דאמר יטמא נזיר עולם, הא נזיר נזירות לא מפי שתגלחתו מרובה, מאן דאמר יטמא נזיר נזירות ונזיר עולם לא, מפני שקרבנותיו מרובין</w:t>
      </w:r>
      <w:r w:rsidRPr="00AD218A">
        <w:rPr>
          <w:rStyle w:val="HebrewChar"/>
          <w:rFonts w:cs="FrankRuehl" w:hint="cs"/>
          <w:rtl/>
        </w:rPr>
        <w:t>...</w:t>
      </w:r>
      <w:r w:rsidR="00E8312F" w:rsidRPr="00AD218A">
        <w:rPr>
          <w:rStyle w:val="HebrewChar"/>
          <w:rFonts w:cs="FrankRuehl" w:hint="cs"/>
          <w:rtl/>
        </w:rPr>
        <w:t xml:space="preserve"> (שם לד 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בני ישראל נודרין בנזיר, ואין העכו"ם נודרין </w:t>
      </w:r>
      <w:r w:rsidRPr="00AD218A">
        <w:rPr>
          <w:rStyle w:val="HebrewChar"/>
          <w:rFonts w:cs="FrankRuehl" w:hint="cs"/>
          <w:rtl/>
        </w:rPr>
        <w:lastRenderedPageBreak/>
        <w:t>בנזיר, כמה דאת אמר איש, מה תלמוד לומר איש, להביא העכו"ם שנודרין נדרים ונדבות כישראל, אמרו אף הכא כן שנייא היא דכתוב וכפר עליו, את שיש לו כפרה, יצאו עכו"ם שאין להם כפרה</w:t>
      </w:r>
      <w:r w:rsidR="00AD218A" w:rsidRPr="00AD218A">
        <w:rPr>
          <w:rStyle w:val="HebrewChar"/>
          <w:rFonts w:cs="FrankRuehl" w:hint="cs"/>
          <w:rtl/>
        </w:rPr>
        <w:t>...</w:t>
      </w:r>
      <w:r w:rsidRPr="00AD218A">
        <w:rPr>
          <w:rStyle w:val="HebrewChar"/>
          <w:rFonts w:cs="FrankRuehl" w:hint="cs"/>
          <w:rtl/>
        </w:rPr>
        <w:t xml:space="preserve"> (שם מב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ולקדקד נזיר אחיו, שרחקו אותו אחיו ועשו אותו נזיר</w:t>
      </w:r>
      <w:r w:rsidR="00AD218A" w:rsidRPr="00AD218A">
        <w:rPr>
          <w:rStyle w:val="HebrewChar"/>
          <w:rFonts w:cs="FrankRuehl" w:hint="cs"/>
          <w:rtl/>
        </w:rPr>
        <w:t>...</w:t>
      </w:r>
      <w:r w:rsidRPr="00AD218A">
        <w:rPr>
          <w:rStyle w:val="HebrewChar"/>
          <w:rFonts w:cs="FrankRuehl" w:hint="cs"/>
          <w:rtl/>
        </w:rPr>
        <w:t xml:space="preserve"> רבי לוי אמר נזיר ממש היה, דאמר רבי לוי כל כ"ב שנה שלא ראה אחיו לא טעם טעם יין, ואף הם לא טעמו יין עד שראו אותו</w:t>
      </w:r>
      <w:r w:rsidR="00AD218A" w:rsidRPr="00AD218A">
        <w:rPr>
          <w:rStyle w:val="HebrewChar"/>
          <w:rFonts w:cs="FrankRuehl" w:hint="cs"/>
          <w:rtl/>
        </w:rPr>
        <w:t>...</w:t>
      </w:r>
      <w:r w:rsidRPr="00AD218A">
        <w:rPr>
          <w:rStyle w:val="HebrewChar"/>
          <w:rFonts w:cs="FrankRuehl" w:hint="cs"/>
          <w:rtl/>
        </w:rPr>
        <w:t xml:space="preserve"> (בראשית צח כה)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אתה מוצא שתי פרשיות סמוכות, פרשת נזיר ופרשת סוטה, הנזיר נודר שלא לשתות יין, אמר לו הקב"ה נדרת שלא לשתות יין כדי להרחיק עצמך מן העבירה, אל תאמר הריני אוכל ענבים ואין לי עוון, אמר הקב"ה הואיל ונדרת מן היין הריני מלמדך שלא תחטא לפני, אמר למשה למד לישראל הלכות נזירות, שנאמר (במדבר ו') איש כי יפליא לנדור, מיין ושכר יזיר, מכל אשר יעשה מגפן היין, וכיון שיעשה כך, הרי הוא כמלאך, כל ימי נזרו קדוש הוא לה'</w:t>
      </w:r>
      <w:r w:rsidR="00AD218A" w:rsidRPr="00AD218A">
        <w:rPr>
          <w:rStyle w:val="HebrewChar"/>
          <w:rFonts w:cs="FrankRuehl" w:hint="cs"/>
          <w:rtl/>
        </w:rPr>
        <w:t>...</w:t>
      </w:r>
      <w:r w:rsidRPr="00AD218A">
        <w:rPr>
          <w:rStyle w:val="HebrewChar"/>
          <w:rFonts w:cs="FrankRuehl" w:hint="cs"/>
          <w:rtl/>
        </w:rPr>
        <w:t xml:space="preserve"> אמר הקב"ה, כשם שאם נדר נזיר שלא לשתות יין אסור לו לאכול ענבים לחים ויבישים ומשרת ענבים וכל היוצא מגפן היין, וכיון שיעשה כך הרי הוא כמלאך, כל ימי נזרו קדוש הוא לה'</w:t>
      </w:r>
      <w:r w:rsidR="00AD218A" w:rsidRPr="00AD218A">
        <w:rPr>
          <w:rStyle w:val="HebrewChar"/>
          <w:rFonts w:cs="FrankRuehl" w:hint="cs"/>
          <w:rtl/>
        </w:rPr>
        <w:t>...</w:t>
      </w:r>
      <w:r w:rsidRPr="00AD218A">
        <w:rPr>
          <w:rStyle w:val="HebrewChar"/>
          <w:rFonts w:cs="FrankRuehl" w:hint="cs"/>
          <w:rtl/>
        </w:rPr>
        <w:t xml:space="preserve"> אמר הקב"ה כשם שאם נדר נזיר שלא לשתות יין אסור לו לאכול ענבים לחים ויבישים ומשרת ענבים וכל היוצא מגפן היין, אף אשה שאינה שלך אסור ליגע בה כל עיקר</w:t>
      </w:r>
      <w:r w:rsidR="00AD218A" w:rsidRPr="00AD218A">
        <w:rPr>
          <w:rStyle w:val="HebrewChar"/>
          <w:rFonts w:cs="FrankRuehl" w:hint="cs"/>
          <w:rtl/>
        </w:rPr>
        <w:t>...</w:t>
      </w:r>
      <w:r w:rsidRPr="00AD218A">
        <w:rPr>
          <w:rStyle w:val="HebrewChar"/>
          <w:rFonts w:cs="FrankRuehl" w:hint="cs"/>
          <w:rtl/>
        </w:rPr>
        <w:t xml:space="preserve"> לכך סמך הקב"ה פרשת נזיר לפרשת סוטה, שהן דומות זו לזו</w:t>
      </w:r>
      <w:r w:rsidR="00AD218A" w:rsidRPr="00AD218A">
        <w:rPr>
          <w:rStyle w:val="HebrewChar"/>
          <w:rFonts w:cs="FrankRuehl" w:hint="cs"/>
          <w:rtl/>
        </w:rPr>
        <w:t>...</w:t>
      </w:r>
      <w:r w:rsidRPr="00AD218A">
        <w:rPr>
          <w:rStyle w:val="HebrewChar"/>
          <w:rFonts w:cs="FrankRuehl" w:hint="cs"/>
          <w:rtl/>
        </w:rPr>
        <w:t xml:space="preserve"> (שמות טז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אבון אמר תרתי, משל למלך שהיה לו מרתף של יין והושיב בו המלך שומרים, מהם נזירים ומהם שכורים, לעת ערב בא ליתן שכרם, נתן לשכורים שני חלקים ולנזירים חלק אחד, אמרו לו, אדונינו המלך לא כולנו שמרנו כאחד, מפני מה אתה נותן לאלו שני חלקים ולנו חלק אחד, אמר להם המלך אלו שכורים הן ודרכן לשתות יין, ולפיכך אני נותן לאלו ב' חלקים ולכם חלק אחד. כך העליונים לפי שאין יצר הרע מצוי בהם קדושה אחת</w:t>
      </w:r>
      <w:r w:rsidR="00AD218A" w:rsidRPr="00AD218A">
        <w:rPr>
          <w:rStyle w:val="HebrewChar"/>
          <w:rFonts w:cs="FrankRuehl" w:hint="cs"/>
          <w:rtl/>
        </w:rPr>
        <w:t>...</w:t>
      </w:r>
      <w:r w:rsidRPr="00AD218A">
        <w:rPr>
          <w:rStyle w:val="HebrewChar"/>
          <w:rFonts w:cs="FrankRuehl" w:hint="cs"/>
          <w:rtl/>
        </w:rPr>
        <w:t xml:space="preserve"> (ויקרא כד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ודכוותיה פרשת נזיר נדרשת לפניה ולאחריה, כיצד לאחריה, זאת תורת הנזיר וגו', מה כתיב </w:t>
      </w:r>
      <w:r w:rsidRPr="00AD218A">
        <w:rPr>
          <w:rStyle w:val="HebrewChar"/>
          <w:rFonts w:cs="FrankRuehl" w:hint="cs"/>
          <w:rtl/>
        </w:rPr>
        <w:lastRenderedPageBreak/>
        <w:t>אחריו, (במדבר ו') כה תברכו את בני ישראל וגו', וכי מה ענין זה לזה, אלא כך צוה הקב"ה, כשם שאין הנזיר טועם יין, אף אתם לא תטעמו יין כשתהיו מברכים את ישראל, לכך כתיב כה תברכו בענין נזיר</w:t>
      </w:r>
      <w:r w:rsidR="00AD218A" w:rsidRPr="00AD218A">
        <w:rPr>
          <w:rStyle w:val="HebrewChar"/>
          <w:rFonts w:cs="FrankRuehl" w:hint="cs"/>
          <w:rtl/>
        </w:rPr>
        <w:t>...</w:t>
      </w:r>
      <w:r w:rsidRPr="00AD218A">
        <w:rPr>
          <w:rStyle w:val="HebrewChar"/>
          <w:rFonts w:cs="FrankRuehl" w:hint="cs"/>
          <w:rtl/>
        </w:rPr>
        <w:t xml:space="preserve"> כיצד נדרשת לפניה, איש או אשה כי יפליא וגו', מה כתיב למעלה, זאת תורת הקנאות, וכי מה ענין זה לזה, אלא כשהם משקים את הסוטה היו אומרים לה, הרבה יין עושה, וכל ישראל עומדים שם אנשים ונשים, ואם היתה טמאה וצבתה בטנה וגו'</w:t>
      </w:r>
      <w:r w:rsidR="00AD218A" w:rsidRPr="00AD218A">
        <w:rPr>
          <w:rStyle w:val="HebrewChar"/>
          <w:rFonts w:cs="FrankRuehl" w:hint="cs"/>
          <w:rtl/>
        </w:rPr>
        <w:t>...</w:t>
      </w:r>
      <w:r w:rsidRPr="00AD218A">
        <w:rPr>
          <w:rStyle w:val="HebrewChar"/>
          <w:rFonts w:cs="FrankRuehl" w:hint="cs"/>
          <w:rtl/>
        </w:rPr>
        <w:t xml:space="preserve"> והיו ישראל האנשים והנשים שהיו רואים באים לתוך בתיהם ואומרים אוי לו לפלוני ולפלונית ששתו יין ונשתכרו ועברו עבירות ומתו, נשבע אני שאיני שותה יין לעולם שלא יהא לי כמותו, וכן הנשים אומרות, לכך נסמכו זו לזו. אמר הקב"ה אם נזר אדם מן היין כך תורתו, איש או אשה כי יפליא וגו'. דבר אחר כשם שהנזיר מובדל מיין, כך אני מבדיל את הסוטה משאר הנשים לרעה. (במדבר י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אל בני ישראל, אלו הנודרים בנזיר, ואמרת אליהם, להזהיר בית דין על כך, שלא יניחו לנזיר לעבור על נזירותו, שאם יראו שירצה לבטל נזירותו יכופו אותו כדי לקיים דברים, ללמדך שהגדולים מוזהרין על ידי הקטנים, והם נענשים על ידיהם אם לא יוכיחו אותם</w:t>
      </w:r>
      <w:r w:rsidR="00AD218A" w:rsidRPr="00AD218A">
        <w:rPr>
          <w:rStyle w:val="HebrewChar"/>
          <w:rFonts w:cs="FrankRuehl" w:hint="cs"/>
          <w:rtl/>
        </w:rPr>
        <w:t>...</w:t>
      </w:r>
      <w:r w:rsidRPr="00AD218A">
        <w:rPr>
          <w:rStyle w:val="HebrewChar"/>
          <w:rFonts w:cs="FrankRuehl" w:hint="cs"/>
          <w:rtl/>
        </w:rPr>
        <w:t xml:space="preserve"> (שם שם 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ועתה השמרי, הזהירה שלא תשתה חומץ יין וחומץ שכר, וכל משרת ענבים, שאלו אינם אלא משמרת ליין, כדי שלא יבא הנזיר לשתות יין הנזיר, לכך אסרו עליו הכתוב</w:t>
      </w:r>
      <w:r w:rsidR="00AD218A" w:rsidRPr="00AD218A">
        <w:rPr>
          <w:rStyle w:val="HebrewChar"/>
          <w:rFonts w:cs="FrankRuehl" w:hint="cs"/>
          <w:rtl/>
        </w:rPr>
        <w:t>...</w:t>
      </w:r>
      <w:r w:rsidRPr="00AD218A">
        <w:rPr>
          <w:rStyle w:val="HebrewChar"/>
          <w:rFonts w:cs="FrankRuehl" w:hint="cs"/>
          <w:rtl/>
        </w:rPr>
        <w:t xml:space="preserve"> כי נזיר אלקים יהיה הנער מן הבטן, גלוי היה לפני הקב"ה ששמשון יהיה הולך אחר עיניו, לפיכך הזהירו בנזיר, שלא יהיה שותה יין, לפי שהיין מביא לידי זמה, ומה בזמן שהיה נזיר הלך אחר עיניו, אילו היה שותה לא היה לו תקנה לעולם, מרוב שהיה רודף אחר זמה. (שם שם טז)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אל בני ישראל, תני דבר אל בני ישראל, ישראל נודרים נזירות ואין הגוים נודרים נזירות, ואמרת אליהם לרבות את העבדים. איש ולא קטן, או אשה, לרבות הנשים כאנשים, וזו היא ששנינו הגוים אין להם נזירות, נשים ועבדים יש להם נזירות</w:t>
      </w:r>
      <w:r w:rsidR="00AD218A" w:rsidRPr="00AD218A">
        <w:rPr>
          <w:rStyle w:val="HebrewChar"/>
          <w:rFonts w:cs="FrankRuehl" w:hint="cs"/>
          <w:rtl/>
        </w:rPr>
        <w:t>...</w:t>
      </w:r>
      <w:r w:rsidRPr="00AD218A">
        <w:rPr>
          <w:rStyle w:val="HebrewChar"/>
          <w:rFonts w:cs="FrankRuehl" w:hint="cs"/>
          <w:rtl/>
        </w:rPr>
        <w:t xml:space="preserve"> (שם שם יט)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יפליא, מי שיודע להפלות, מכאן אמרו, מופלא הסמוך לאיש נדריו קיימין, דבר אחר כי </w:t>
      </w:r>
      <w:r w:rsidRPr="00AD218A">
        <w:rPr>
          <w:rStyle w:val="HebrewChar"/>
          <w:rFonts w:cs="FrankRuehl" w:hint="cs"/>
          <w:rtl/>
        </w:rPr>
        <w:lastRenderedPageBreak/>
        <w:t>יפליא כשיפריש, לנדור פרט למהרהר בלב, לנדור נדר נזיר, למה נאמרה פרשה זו, לפי שהוא אומר איש כי ידור נדר לה' או השבע וגו', שאם נדר יום אחד אסור יום א', ב' אסור ב', מאותו המין שנדר, מאותו המין אסור, שומע אני אף בנזירות כן, לכך נאמרה פרשה זו, שאם נדר יום אחד או שעה אחת אוסרו ל' יום</w:t>
      </w:r>
      <w:r w:rsidR="00AD218A" w:rsidRPr="00AD218A">
        <w:rPr>
          <w:rStyle w:val="HebrewChar"/>
          <w:rFonts w:cs="FrankRuehl" w:hint="cs"/>
          <w:rtl/>
        </w:rPr>
        <w:t>...</w:t>
      </w:r>
      <w:r w:rsidRPr="00AD218A">
        <w:rPr>
          <w:rStyle w:val="HebrewChar"/>
          <w:rFonts w:cs="FrankRuehl" w:hint="cs"/>
          <w:rtl/>
        </w:rPr>
        <w:t xml:space="preserve"> (שם שם כ,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מיין ושכר יזיר, אפילו לא אמר אלא הריני נזיר מן היין הרי הוא נזיר שלם, לפי שמצינו ג' דברים אסורים בנזיר, לשתות יין ולגלח שערו וליטמא למתים, יכול לא יהא נזיר עד שיזיר מכולם, תלמוד לומר מיין ושכר יזיר, אפילו מא' משלשתן הרי זה נזיר. אמרו, האומר הריני נזיר מן החרצנים מן הזגים מן התגלחת מן הטומאה הרי זה נזיר וכל דקדוקי נזירות עליו</w:t>
      </w:r>
      <w:r w:rsidR="00AD218A" w:rsidRPr="00AD218A">
        <w:rPr>
          <w:rStyle w:val="HebrewChar"/>
          <w:rFonts w:cs="FrankRuehl" w:hint="cs"/>
          <w:rtl/>
        </w:rPr>
        <w:t>...</w:t>
      </w:r>
      <w:r w:rsidRPr="00AD218A">
        <w:rPr>
          <w:rStyle w:val="HebrewChar"/>
          <w:rFonts w:cs="FrankRuehl" w:hint="cs"/>
          <w:rtl/>
        </w:rPr>
        <w:t xml:space="preserve"> יזיר, אין נזירות בכל מקום אלא פרישות, וכן הוא אומר, וינזרו מקדשי בני ישראל, ואומר ענבי נזירך</w:t>
      </w:r>
      <w:r w:rsidR="00AD218A" w:rsidRPr="00AD218A">
        <w:rPr>
          <w:rStyle w:val="HebrewChar"/>
          <w:rFonts w:cs="FrankRuehl" w:hint="cs"/>
          <w:rtl/>
        </w:rPr>
        <w:t>...</w:t>
      </w:r>
      <w:r w:rsidRPr="00AD218A">
        <w:rPr>
          <w:rStyle w:val="HebrewChar"/>
          <w:rFonts w:cs="FrankRuehl" w:hint="cs"/>
          <w:rtl/>
        </w:rPr>
        <w:t xml:space="preserve"> הא אין נזירות בכל מקום אלא פרישות. יזיר, שומע אני מסחורתו ומרפואתו, תלמוד לומר לא ישתה, בשתיה הוא אסור ומותר ברפואתו ובסחורתו. (שם שם כג)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כל ימי נדר נזרו תער וגו', למה צוה הקב"ה לנזיר שלא יגלח ראשו, לפי שהגילוח מתארו ומיפהו, כשם שאמרו ביוסף ויגלח ויחלף שמלותיו (בראשית מ"א), וגידול שער הוא לשון צער ואבל, לכך אמר הקב"ה אחר שזה הנזיר אסר עצמו מן היין כדי להרחיק עצמו מן הזמה, יגדל שערו שיתנבל ויצטער כדי שלא יהא יצר הרע קופץ עליו. עד מלאת הימים וגו' קדש יהיה, יאסרו עליו כקדש, שלא יגע בו, לפי שהוא הקדישו לשם שמים. כל ימי נדר נזרו נדרו תלויה בנזירותו, ולא נזירותו תלויה בנדרו. תער לא יעבור, אין לי אלא תער, תלש מירט וסיפסף כל שהוא מנין, תלמוד לומר לא יעבור, לרבות כל המעבירים</w:t>
      </w:r>
      <w:r w:rsidR="00AD218A" w:rsidRPr="00AD218A">
        <w:rPr>
          <w:rStyle w:val="HebrewChar"/>
          <w:rFonts w:cs="FrankRuehl" w:hint="cs"/>
          <w:rtl/>
        </w:rPr>
        <w:t>...</w:t>
      </w:r>
      <w:r w:rsidRPr="00AD218A">
        <w:rPr>
          <w:rStyle w:val="HebrewChar"/>
          <w:rFonts w:cs="FrankRuehl" w:hint="cs"/>
          <w:rtl/>
        </w:rPr>
        <w:t xml:space="preserve"> (שם שם כו)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עד מלאת הימים, מנין אתה אומר שאם אמר הריני נזיר סתם מגלח יום ל"א, ואם גילח יום ל' לא יצא, תלמוד לומר עד מלאת הימים אשר יזיר לה', ועדיין לא מלאו ימי נזירותו. קדוש יהיה זו קדושת שאר, קדוש יהיה, אין לי אלא המגלח כמצותו ששערו אסור, גילחוהו אחרים קודם זמנו ושלא כמצותו מנין, תלמוד לומר קדוש </w:t>
      </w:r>
      <w:r w:rsidRPr="00AD218A">
        <w:rPr>
          <w:rStyle w:val="HebrewChar"/>
          <w:rFonts w:cs="FrankRuehl" w:hint="cs"/>
          <w:rtl/>
        </w:rPr>
        <w:lastRenderedPageBreak/>
        <w:t>יהיה מכל מקום</w:t>
      </w:r>
      <w:r w:rsidR="00AD218A" w:rsidRPr="00AD218A">
        <w:rPr>
          <w:rStyle w:val="HebrewChar"/>
          <w:rFonts w:cs="FrankRuehl" w:hint="cs"/>
          <w:rtl/>
        </w:rPr>
        <w:t>...</w:t>
      </w:r>
      <w:r w:rsidRPr="00AD218A">
        <w:rPr>
          <w:rStyle w:val="HebrewChar"/>
          <w:rFonts w:cs="FrankRuehl" w:hint="cs"/>
          <w:rtl/>
        </w:rPr>
        <w:t xml:space="preserve"> (שם שם כז,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כל ימי הזירו לה' וגו', בא וראה, שכל מי שמקדש את עצמו מלמטה מקדשים אותו מלמעלה, זה לפי שמזיר את עצמו מן היין ונוהג צער בעצמו שלא יגלח ראשו, כדי לשמור עצמו מן העבירה, אמר הקב"ה הרי הוא חשוב לפני ככהן גדול, מה כהן אסור ליטמא לכל המתים, אף נזיר אסור ליטמא לכל המתים</w:t>
      </w:r>
      <w:r w:rsidR="00AD218A" w:rsidRPr="00AD218A">
        <w:rPr>
          <w:rStyle w:val="HebrewChar"/>
          <w:rFonts w:cs="FrankRuehl" w:hint="cs"/>
          <w:rtl/>
        </w:rPr>
        <w:t>...</w:t>
      </w:r>
      <w:r w:rsidRPr="00AD218A">
        <w:rPr>
          <w:rStyle w:val="HebrewChar"/>
          <w:rFonts w:cs="FrankRuehl" w:hint="cs"/>
          <w:rtl/>
        </w:rPr>
        <w:t xml:space="preserve"> (שם שם כח)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כל ימי הזירו וגו', נזיר שכלו ימיו אסור לשתות ולגלח וליטמא למתים, ואם גילח ושתה יין ונטמא למתים סופג את הארבעים</w:t>
      </w:r>
      <w:r w:rsidR="00AD218A" w:rsidRPr="00AD218A">
        <w:rPr>
          <w:rStyle w:val="HebrewChar"/>
          <w:rFonts w:cs="FrankRuehl" w:hint="cs"/>
          <w:rtl/>
        </w:rPr>
        <w:t>...</w:t>
      </w:r>
      <w:r w:rsidRPr="00AD218A">
        <w:rPr>
          <w:rStyle w:val="HebrewChar"/>
          <w:rFonts w:cs="FrankRuehl" w:hint="cs"/>
          <w:rtl/>
        </w:rPr>
        <w:t xml:space="preserve"> (שם שם כט,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כל ימי נזרו קדוש הוא לה', למה נאמר, לפי שהוא אומר עד מלאת הימים, אין לי אלא מי שיש לו פסק לנזירותו, נזיר עולם מנין, תלמוד לומר כל ימי נזרו, להביא נזיר עולם, קדוש הוא לה', זו קדושת הגוף, וכי ימות מת עליו במחוורת עליו הטומאה, להוציא את הספק, זו טומאת התהום, אי זו טומאת התהום, כל שאין מכירה אחד בסוף העולם, היה מכירה בסוף העולם אין זו טומאת התהום</w:t>
      </w:r>
      <w:r w:rsidR="00AD218A" w:rsidRPr="00AD218A">
        <w:rPr>
          <w:rStyle w:val="HebrewChar"/>
          <w:rFonts w:cs="FrankRuehl" w:hint="cs"/>
          <w:rtl/>
        </w:rPr>
        <w:t>...</w:t>
      </w:r>
      <w:r w:rsidRPr="00AD218A">
        <w:rPr>
          <w:rStyle w:val="HebrewChar"/>
          <w:rFonts w:cs="FrankRuehl" w:hint="cs"/>
          <w:rtl/>
        </w:rPr>
        <w:t xml:space="preserve"> (שם שם לא)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והזיר לה' את ימי נזרו, מנין שהוא אסור ליטמא למתים בימים של אחר נזירותו כימים שבתוך נזירותו עד הבאת קרבן, תלמוד לומר ואחר ישתה הנזיר יין</w:t>
      </w:r>
      <w:r w:rsidR="00AD218A" w:rsidRPr="00AD218A">
        <w:rPr>
          <w:rStyle w:val="HebrewChar"/>
          <w:rFonts w:cs="FrankRuehl" w:hint="cs"/>
          <w:rtl/>
        </w:rPr>
        <w:t>...</w:t>
      </w:r>
      <w:r w:rsidRPr="00AD218A">
        <w:rPr>
          <w:rStyle w:val="HebrewChar"/>
          <w:rFonts w:cs="FrankRuehl" w:hint="cs"/>
          <w:rtl/>
        </w:rPr>
        <w:t xml:space="preserve"> (שם שם לד)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היין עולה חשבונו ע', והסוד ע', הוא נזר עצמו מן היין העולה מנינו ע', זוכה לסוד החכמה שהוא עולה ע', נכנס יין יצא סוד, יצא יין נכנס סוד, הוא שאמר (משלי ג') ואת ישרים סודו. (שם יא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תוספתא: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הכל משלחין תחת הדוד חוץ מן הטמא שבמדינה, מפני שנקבר, הטמא שבמקדש משלח תחת הדוד של חטאת ואשם, דברי רבי מאיר, רבי יהודה אומר הטמא כאן וכאן משלח תחת הדוד, הטהור כאן וכאן אינו משלח תחת הדוד, וחכמים אומרים הטמא כאן וכאן והטהור בגבולין אין משלחין תחת הדוד, אין לך שמשלח תחת הדוד אלא נזיר שגילח בטהרה ופתח אהל מועד, שנאמר וגלח הנזיר פתח אהל מועד, רבי שמעון שזורי אומר האיש משלח </w:t>
      </w:r>
      <w:r w:rsidRPr="00AD218A">
        <w:rPr>
          <w:rStyle w:val="HebrewChar"/>
          <w:rFonts w:cs="FrankRuehl" w:hint="cs"/>
          <w:rtl/>
        </w:rPr>
        <w:lastRenderedPageBreak/>
        <w:t>תחת הדוד, ואין האשה משלחת תחת הדוד, מפני פרחי כהונה, כיצד משלחו, נותן עליו רוטב משלח תחת הדוד של שלמים אם שלחו תחת הדוד של חטאת ושל אשם יצא. (נזירות פרק 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שמואל: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וכאבשלום לא היה איש יפה וגו' ובגלחו את ראשו וגו', אמר רבי יודן נזיר שנים היה, שנאמר והיה מקץ ימים לימים אשר יגלח וגו', נאמר כאן ימים ונאמר להלן ימים תהיה גאולתו, מה להלן י"ב חדשים, אף כאן י"ב חדשים, רבי נהוראי אומר מגלח אחד לשלשים יום כדרך שהכהנים מגלחים, שנאמר ופרע לא ישלחו כסום יכסמו את ראשיהם, רבי יוסי אומר בכל ערב שבת היה מגלח שערו, שכן דרך בני המלכים להיות מגלחין מערב שבת לערב שבת</w:t>
      </w:r>
      <w:r w:rsidR="00AD218A" w:rsidRPr="00AD218A">
        <w:rPr>
          <w:rStyle w:val="HebrewChar"/>
          <w:rFonts w:cs="FrankRuehl" w:hint="cs"/>
          <w:rtl/>
        </w:rPr>
        <w:t>...</w:t>
      </w:r>
      <w:r w:rsidRPr="00AD218A">
        <w:rPr>
          <w:rStyle w:val="HebrewChar"/>
          <w:rFonts w:cs="FrankRuehl" w:hint="cs"/>
          <w:rtl/>
        </w:rPr>
        <w:t xml:space="preserve"> (פרשה כז)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ונוה צדיקים יבורך זה נזיר ונזירה,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שאם נזרו מן היין להשמר מן העבירה זוכים לברכה,</w:t>
      </w:r>
      <w:r>
        <w:rPr>
          <w:rStyle w:val="HebrewChar"/>
          <w:rtl/>
        </w:rPr>
        <w:t> </w:t>
      </w:r>
      <w:r w:rsidRPr="00AD218A">
        <w:rPr>
          <w:rStyle w:val="HebrewChar"/>
          <w:rFonts w:cs="FrankRuehl" w:hint="cs"/>
          <w:rtl/>
        </w:rPr>
        <w:t xml:space="preserve"> לכך סמך אחר פרשת נזיר פרשת ברכת כהנים, שהוא זוכה לקבל הברכות של ברכת כהנים</w:t>
      </w:r>
      <w:r w:rsidR="00AD218A" w:rsidRPr="00AD218A">
        <w:rPr>
          <w:rStyle w:val="HebrewChar"/>
          <w:rFonts w:cs="FrankRuehl" w:hint="cs"/>
          <w:rtl/>
        </w:rPr>
        <w:t>...</w:t>
      </w:r>
      <w:r w:rsidRPr="00AD218A">
        <w:rPr>
          <w:rStyle w:val="HebrewChar"/>
          <w:rFonts w:cs="FrankRuehl" w:hint="cs"/>
          <w:rtl/>
        </w:rPr>
        <w:t xml:space="preserve"> (משלי פרק ג, תתקלה)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וגלח הנזיר פתח אהל מועד - יכול אף במדינה, אמר וגלח, יגלח אף במדינה, ואחד המגלח במדינה ואחד המגלח פתח אהל מועד, שולחין את השיער תחת הדוד, וגלח הנזיר, רבי שמעון השיזורי אומר לא הנזירה, ורבי אלעזר בירבי שמעון גלח וגלח אף הנזירה, רבי יוחנן הסנדלר אומר נזיר פתח אהל מועד, אין הנזירה פתח אהל מועד, אמרו לו למה, אמר להן שלא תרגיל פרחי כהונה לעבירה, אמרו לו והלא סוטה תוכיח, אמר להן לא דומה סוטה לנזירה, שסוטה לא גודלת ולא כוחלת ולא פוקסת, והנזירה מותרת בכל אלו</w:t>
      </w:r>
      <w:r w:rsidR="00AD218A" w:rsidRPr="00AD218A">
        <w:rPr>
          <w:rStyle w:val="HebrewChar"/>
          <w:rFonts w:cs="FrankRuehl" w:hint="cs"/>
          <w:rtl/>
        </w:rPr>
        <w:t>...</w:t>
      </w:r>
      <w:r w:rsidRPr="00AD218A">
        <w:rPr>
          <w:rStyle w:val="HebrewChar"/>
          <w:rFonts w:cs="FrankRuehl" w:hint="cs"/>
          <w:rtl/>
        </w:rPr>
        <w:t xml:space="preserve"> פתח אהל מועד, והיכן היה מגלח, בעזרת הנשים, בלשכת הנזירים שהיתה שם בקרן מזרחית דרומית, ושם הנזירים מבשלים את שלמיהן ומשליכין שערן לאש.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וגלח הנזיר פתח אהל מועד את ראש נזרו, יכול בזמן שלא נטמא, ומנין אף בזמן שנטמא, תלמוד לומר שער ראש נזרו, ונתן על האש אשר תחת </w:t>
      </w:r>
      <w:r w:rsidRPr="00AD218A">
        <w:rPr>
          <w:rStyle w:val="HebrewChar"/>
          <w:rFonts w:cs="FrankRuehl" w:hint="cs"/>
          <w:rtl/>
        </w:rPr>
        <w:lastRenderedPageBreak/>
        <w:t>זבח השלמים, לוקח מן הרוטב שלזבח השלמים ונותן על השיער, ואחר כך משליכו תחת דוד השלמים. (במדבר ו יח)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אונקלוס:</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נזיר אחיו - פרישא דאחוהי. (בראשית מט כו)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וינזרו - אין נזירה אלא פרישה, וכן הוא אומר (יחזקאל י"ד) וינזרו מאחרי</w:t>
      </w:r>
      <w:r w:rsidR="00AD218A" w:rsidRPr="00AD218A">
        <w:rPr>
          <w:rStyle w:val="HebrewChar"/>
          <w:rFonts w:cs="FrankRuehl" w:hint="cs"/>
          <w:rtl/>
        </w:rPr>
        <w:t>...</w:t>
      </w:r>
      <w:r w:rsidRPr="00AD218A">
        <w:rPr>
          <w:rStyle w:val="HebrewChar"/>
          <w:rFonts w:cs="FrankRuehl" w:hint="cs"/>
          <w:rtl/>
        </w:rPr>
        <w:t xml:space="preserve"> (ויקרא כב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יפליא - יפריש, למה נסמכה פרשת נזיר לפרשת סוטה, לומר לך שכל הרואה סוטה בקלקולה יזיר עצמו מן היין, שהוא מביא לידי ניאוף. נדר נזיר - אין נזיר בכל מקום אלא פרישה, אף כאן שפירש מן היין, להזיר לה' - להבדיל עצמו מן היין לשם שמים. (במדבר ו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לנזירים - כתרגום יונתן פרושים מדרכי עמי הארצות ועוסקים בתורה. (עמוס ב יא)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דלת ראשך - קליעת שערות נזיריך נאה במצות. (שיר השירים ז 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זכו נזיריה - שריה, כמו נזר וכתר, או נזיריה ממש, מגודלי שער ונאים. (איכה ד 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נזיר אחיו - מגזרת נזר, והוא סמוך כמו נדיב לב. (בראשית מט כו)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והזרתם - יש מפרשים בו והזהרתם, בחסרון הה"א, וזה לא יתכן, כי הה"א איננו מאותיות המשך, כי לא יהיה נח נעלם כי אם בסוף המלה, רק פירושו כמו וינזרו מקדשי בני ישראל, כעין והרחקתם, וממנו נזיר, שהרחיק נפשו מתאוות העולם</w:t>
      </w:r>
      <w:r w:rsidR="00AD218A" w:rsidRPr="00AD218A">
        <w:rPr>
          <w:rStyle w:val="HebrewChar"/>
          <w:rFonts w:cs="FrankRuehl" w:hint="cs"/>
          <w:rtl/>
        </w:rPr>
        <w:t>...</w:t>
      </w:r>
      <w:r w:rsidRPr="00AD218A">
        <w:rPr>
          <w:rStyle w:val="HebrewChar"/>
          <w:rFonts w:cs="FrankRuehl" w:hint="cs"/>
          <w:rtl/>
        </w:rPr>
        <w:t xml:space="preserve"> (ויקרא טו לא)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וינזרו - כמו והזרתם, והוא מבנין נפעל, והטעם ירחקו ויבדלו מגזרת נזיר. (שם כב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יש אומרים שטעם הסמך פרשת נזיר לפרשת סוטה, שיהיה לה בן נזיר אם לא נטמאה, ולפי דעתי כי נסמכה בעבור נזירות האשה, שהיא היפך המועלת, כי רובי העבירות סבתם היין, ואשה שלא תתקן שער ראשה איננה מבקשת להבעל. (במדבר ה לא)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נדר נזיר - פירוש נדר להיות נזיר, כי נזיר הוא תאר השם, וינזרו מגזרתו שירחק מהתאוות, ועשה זה לעבודת השם, כי היין משחית הדעת </w:t>
      </w:r>
      <w:r w:rsidRPr="00AD218A">
        <w:rPr>
          <w:rStyle w:val="HebrewChar"/>
          <w:rFonts w:cs="FrankRuehl" w:hint="cs"/>
          <w:rtl/>
        </w:rPr>
        <w:lastRenderedPageBreak/>
        <w:t>ועבודת השם. (שם ו 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מלבד אשר תשיג ידו - חיוב שיתן כפי ממונו גם כפי ימי הנדר אם רבים אם מעטים, ונסמכה פרשת ברכת הכהנים לפרשת נזיר כאשר השלים תורת הנזיר שהוא קודש הזכיר תורת כהנים שהם קדושים</w:t>
      </w:r>
      <w:r w:rsidR="00AD218A" w:rsidRPr="00AD218A">
        <w:rPr>
          <w:rStyle w:val="HebrewChar"/>
          <w:rFonts w:cs="FrankRuehl" w:hint="cs"/>
          <w:rtl/>
        </w:rPr>
        <w:t>...</w:t>
      </w:r>
      <w:r w:rsidRPr="00AD218A">
        <w:rPr>
          <w:rStyle w:val="HebrewChar"/>
          <w:rFonts w:cs="FrankRuehl" w:hint="cs"/>
          <w:rtl/>
        </w:rPr>
        <w:t xml:space="preserve"> (שם שם כא)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וטעם החטאת שיקריב הנזיר ביום מלאת ימי נזרו נתפרש, ועל דרך הפשט </w:t>
      </w:r>
      <w:r>
        <w:rPr>
          <w:rStyle w:val="HebrewChar"/>
          <w:rtl/>
        </w:rPr>
        <w:t> </w:t>
      </w:r>
      <w:r w:rsidRPr="00AD218A">
        <w:rPr>
          <w:rStyle w:val="HebrewChar"/>
          <w:rFonts w:cs="FrankRuehl" w:hint="cs"/>
          <w:bCs/>
          <w:rtl/>
        </w:rPr>
        <w:t xml:space="preserve">כי האיש הזה הוא חוטא נפשו במלאת הנזירות, כי הוא עתה נזור מקדושתו ועבודת השם, וראוי היה לו שיזיר לעולם, </w:t>
      </w:r>
      <w:r>
        <w:rPr>
          <w:rStyle w:val="HebrewChar"/>
          <w:rtl/>
        </w:rPr>
        <w:t> </w:t>
      </w:r>
      <w:r w:rsidR="00AD218A" w:rsidRPr="00AD218A">
        <w:rPr>
          <w:rStyle w:val="HebrewChar"/>
          <w:rFonts w:cs="FrankRuehl" w:hint="cs"/>
          <w:rtl/>
        </w:rPr>
        <w:t xml:space="preserve"> </w:t>
      </w:r>
      <w:r w:rsidRPr="00AD218A">
        <w:rPr>
          <w:rStyle w:val="HebrewChar"/>
          <w:rFonts w:cs="FrankRuehl" w:hint="cs"/>
          <w:rtl/>
        </w:rPr>
        <w:t>ויעמוד כל ימיו נזיר וקדוש לאלקיו, כענין שנאמר ואקים מבניכם לנביאים ומבחוריכם לנזירים, השוה אותו הכתוב לנביא, וכדכתיב כל ימי נזרו קדוש הוא לה', והנה הוא צריך כפרה בשובו להטמא בתאוות העולם. (שם שם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ויך מהם - קבלו רז"ל שהיה מטמא למתים כי לא נדר נזיר לעצמו, ולפיכך הכה בפלשתים והפשיטם, ולולא הקבלה היינו אומרים שהרגם באבן וכדומה, ולפני מיתתם הפשיטם, או ציוה לפלשתי להפשיטם, או שנטמא רק במלחמת מצוה נגד פלשתים, וקבלו רז"ל שנזיר מטמא למת מצוה. (שופטים יד יט)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הכוזרי: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הכוזרי, כבר העירות החבר ודמית, והטבת להעיר ולדמות, אבל היה צריך שנראה בכם מהפרושים והעובדים יותר ממה שהם בזולתכם.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החבר, כמה קשה עלי שכחתך מה שהקדמתי לך מן השרשים והודית אתה בהם, הלא הסכמנו כי לא יתכן להתקרב אל האלקים, כי אם במעשים מצווים מאת האלקים, התחשוב כי הקורבה היא השפלות והכניעה והדומה להן</w:t>
      </w:r>
      <w:r w:rsidR="00AD218A" w:rsidRPr="00AD218A">
        <w:rPr>
          <w:rStyle w:val="HebrewChar"/>
          <w:rFonts w:cs="FrankRuehl" w:hint="cs"/>
          <w:rtl/>
        </w:rPr>
        <w:t>...</w:t>
      </w:r>
      <w:r w:rsidRPr="00AD218A">
        <w:rPr>
          <w:rStyle w:val="HebrewChar"/>
          <w:rFonts w:cs="FrankRuehl" w:hint="cs"/>
          <w:rtl/>
        </w:rPr>
        <w:t xml:space="preserve"> ותורת משה לא העבידה אותנו בפרישות, אך בדרך השוה, ולתת לכל כח מכחות הנפש והגוף חלקו בצדק מבלי רבוי</w:t>
      </w:r>
      <w:r w:rsidR="00AD218A" w:rsidRPr="00AD218A">
        <w:rPr>
          <w:rStyle w:val="HebrewChar"/>
          <w:rFonts w:cs="FrankRuehl" w:hint="cs"/>
          <w:rtl/>
        </w:rPr>
        <w:t>...</w:t>
      </w:r>
      <w:r w:rsidRPr="00AD218A">
        <w:rPr>
          <w:rStyle w:val="HebrewChar"/>
          <w:rFonts w:cs="FrankRuehl" w:hint="cs"/>
          <w:rtl/>
        </w:rPr>
        <w:t xml:space="preserve"> והיתה שמירת השבת היא בעצמה ההודאה באלקות, אבל כאילו היא הוראה בדבור מעשי, כי מי שמקבל מצות שבת בעבור שבה היתה כלות מעשה </w:t>
      </w:r>
      <w:r w:rsidRPr="00AD218A">
        <w:rPr>
          <w:rStyle w:val="HebrewChar"/>
          <w:rFonts w:cs="FrankRuehl" w:hint="cs"/>
          <w:rtl/>
        </w:rPr>
        <w:lastRenderedPageBreak/>
        <w:t>בראשית, כבר הודה בחדוש מבלי ספק, ומי שהוא בחדוש הודה במחדש</w:t>
      </w:r>
      <w:r w:rsidR="00AD218A" w:rsidRPr="00AD218A">
        <w:rPr>
          <w:rStyle w:val="HebrewChar"/>
          <w:rFonts w:cs="FrankRuehl" w:hint="cs"/>
          <w:rtl/>
        </w:rPr>
        <w:t>...</w:t>
      </w:r>
      <w:r w:rsidRPr="00AD218A">
        <w:rPr>
          <w:rStyle w:val="HebrewChar"/>
          <w:rFonts w:cs="FrankRuehl" w:hint="cs"/>
          <w:rtl/>
        </w:rPr>
        <w:t xml:space="preserve"> אם כן שמירת השבת מקרבת אל הבורא יותר מהפרישות והנזירות</w:t>
      </w:r>
      <w:r w:rsidR="00AD218A" w:rsidRPr="00AD218A">
        <w:rPr>
          <w:rStyle w:val="HebrewChar"/>
          <w:rFonts w:cs="FrankRuehl" w:hint="cs"/>
          <w:rtl/>
        </w:rPr>
        <w:t>...</w:t>
      </w:r>
      <w:r w:rsidRPr="00AD218A">
        <w:rPr>
          <w:rStyle w:val="HebrewChar"/>
          <w:rFonts w:cs="FrankRuehl" w:hint="cs"/>
          <w:rtl/>
        </w:rPr>
        <w:t xml:space="preserve"> (מאמר ב מה והלאה)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ואלה היחידים אין תקוה להגיע למדרגתם עתה, אבל בהמצא השכינה בארץ הקדושה, בעם המוכן לנבואה, היו אנשים נפרדים ושוכנים במדברות מתחברים עם מי שדומה להם, לא היו מתבודדים לגמרי, אבל היו נעזרים על חכמת התורה ומעשיה המקרבים אל המדרגה ההיא בקדושה ובטהרה, והם בני הנביאים. ואך בזמן הזה, ובמקום הזה והעם הזה, ואין חזון נפרץ עם מיעוט החכמה הקנויה והעדר החכמה ההיא הטבעית, מי שהכניס עצמו להנזר בפרישות כבר הכניס נפשו ביסורים וחולי נפשי וגשמי, ותראה עליו דלות החליים</w:t>
      </w:r>
      <w:r w:rsidRPr="00AD218A">
        <w:rPr>
          <w:rStyle w:val="HebrewChar"/>
          <w:rFonts w:cs="FrankRuehl" w:hint="cs"/>
          <w:rtl/>
        </w:rPr>
        <w:t>...</w:t>
      </w:r>
      <w:r w:rsidR="00E8312F" w:rsidRPr="00AD218A">
        <w:rPr>
          <w:rStyle w:val="HebrewChar"/>
          <w:rFonts w:cs="FrankRuehl" w:hint="cs"/>
          <w:rtl/>
        </w:rPr>
        <w:t xml:space="preserve"> (מאמר ג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וכללו של דבר, שישמור מהענינים האלקיים מה שיוכל, להיות נאמן כאמרו "לא עברתי ממצותיך ולא שכחתי", מלבד הנדרים והנדבות והשלמים, ומה שהוא מקבל על עצמו מהנזירות</w:t>
      </w:r>
      <w:r w:rsidRPr="00AD218A">
        <w:rPr>
          <w:rStyle w:val="HebrewChar"/>
          <w:rFonts w:cs="FrankRuehl" w:hint="cs"/>
          <w:rtl/>
        </w:rPr>
        <w:t>...</w:t>
      </w:r>
      <w:r w:rsidR="00E8312F" w:rsidRPr="00AD218A">
        <w:rPr>
          <w:rStyle w:val="HebrewChar"/>
          <w:rFonts w:cs="FrankRuehl" w:hint="cs"/>
          <w:rtl/>
        </w:rPr>
        <w:t xml:space="preserve"> (שם יא)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וכל שכן מי שהיה שוכן בעיר השכינה, ואיננו פוגע כי אם כתות על מדרגות הקדושה, מכהנים, ולוים, ונזירים, וחברים, ונביאים, וחכמים ושופטים</w:t>
      </w:r>
      <w:r w:rsidRPr="00AD218A">
        <w:rPr>
          <w:rStyle w:val="HebrewChar"/>
          <w:rFonts w:cs="FrankRuehl" w:hint="cs"/>
          <w:rtl/>
        </w:rPr>
        <w:t>...</w:t>
      </w:r>
      <w:r w:rsidR="00E8312F" w:rsidRPr="00AD218A">
        <w:rPr>
          <w:rStyle w:val="HebrewChar"/>
          <w:rFonts w:cs="FrankRuehl" w:hint="cs"/>
          <w:rtl/>
        </w:rPr>
        <w:t xml:space="preserve"> (שם כא)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כינוי לרוח הקודש הלובשת הנביא בעת הנבואה, והנזיר, והמשיח כשנמשח לכהונה או למלוכה</w:t>
      </w:r>
      <w:r w:rsidRPr="00AD218A">
        <w:rPr>
          <w:rStyle w:val="HebrewChar"/>
          <w:rFonts w:cs="FrankRuehl" w:hint="cs"/>
          <w:rtl/>
        </w:rPr>
        <w:t>...</w:t>
      </w:r>
      <w:r w:rsidR="00E8312F" w:rsidRPr="00AD218A">
        <w:rPr>
          <w:rStyle w:val="HebrewChar"/>
          <w:rFonts w:cs="FrankRuehl" w:hint="cs"/>
          <w:rtl/>
        </w:rPr>
        <w:t xml:space="preserve"> (מאמר ד טו)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הנזירות היא נדר מכלל נדרי איסר, שנאמר "כי ידור נדר נזיר" וגו', ומצות עשה שיגדל שער ראשו, שנאמר "גדל פרע שער ראשו", ואם גילח בימי נזרו עובר בלא תעשה, שנאמר "תער לא יעבור על ראשו", וכן אסור להטמא למתים או לאכול דברים שאסרן הכתוב עליו מגפן היין כל ימי נזרו. עבר וגלח או נטמא או אכל מגפן היין הרי זה לוקה שתים, אחת משום לא יחל דברו, שכולל כל הנדרים, ואחת משום דבר שעבר עליו מדברים שאסורין איסור מיוחד על הנזיר.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נדר בנזיר וקיים נדרו כמצותו, הרי זה עושה שלש מצות עשה, האחת "ככל היוצא מפיו יעשה", והרי עשה. והשניה "גדל פרע שער </w:t>
      </w:r>
      <w:r w:rsidRPr="00AD218A">
        <w:rPr>
          <w:rStyle w:val="HebrewChar"/>
          <w:rFonts w:cs="FrankRuehl" w:hint="cs"/>
          <w:rtl/>
        </w:rPr>
        <w:lastRenderedPageBreak/>
        <w:t>ראשו", והרי גדל, והשלישית תגלחתו עם הבאת קרבנותיו, שנאמר "וגלח הנזיר פתח אהל מועד" וגו'.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אומרים בנזיר עד שיוציא בשפתיו דבר שמשמעו אצל כל העם כענין שבלבו, אלא כיון שגמר בלבו והוציא בשפתיו דברים שענינם שיהיה נזיר, אף על פי שהן ענינות רחוקות, ואף על פי שאין במשמען לשון נזירות, הרי הוא נזיר</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האומר הריני נזיר מן החרצנים בלבד, או מן הזגים בלבד, או הריני נזיר מן התגלחת או הריני נזיר מן הטומאה בלבד, הרי זה נזיר גמור וכל דקדוקי נזירות עליו, ואף על פי שלא היה בלבו להזיר אלא מדבר זה בלבד, הואיל ודבר שנזר ממנו אסור על הנזירים, הרי זה נזיר גמור.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מזגו לו כוס יין ונתנו לו לשתות, ואמר הריני נזיר ממנו, הרי זה נזיר גמור, ואם היה מר נפש או כועס או מתאבל, והיו מבקשין ממנו שישתה כדי לשכח עמלו, ואמר הרי זה נזיר ממנו הרי זה אסור באותו הכוס בלבד, ואינו נזיר, שלא נתכוון זה אלא שלא ישתה כוס זה</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האומר הריני נזיר על מנת שאהיה שותה יין או מטמא למתים או מגלח שערי, הרי זה נזיר ואסור בכולם, מפני שהתנה על מה שכתוב בתורה, וכל המתנה על הכתוב בתורה תנאו בטל. נדר בנזיר ואמר לא הייתי יודע שהנזיר אסור ביין או בטומאה או בתגלחת, ואילו הייתי יודע כן לא הייתי נודר, הרי זה נזיר וחייב בכולם, שהרי הוא היה יודע שאסר עצמו באחד משלשה מינין, וכבר בארנו שאפילו לא נדר אלא מאחד מהם אסור בכולן. אמר יודע הייתי שהנזיר אסור בכל אלו אבל היה בדעתי שמותר לי לשתות אני היין מפני שאיני יכול לחיות בלא יין, או מפני שאני קובר את המתים, הרי זה אינו נזיר, מפני שאלו בכלל נדרי שגגות שאינם צריכין שאלת לחכם.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האומר הרי ידי נזירה, הרי רגלי נזירה, לא אמר כלום, הרי ראשי נזיר, כבדי נזירה הרי זה נזיר, זה הכלל, כל אבר שאם ינטל מן החי ימות, אם אמר הרי הוא נזיר, הרי זה נזיר. (נזירות פרק א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הנודר בנזיר בשוגג או באונס, או שנדר לזרז חבירו או דרך הבאי, הרי זה פטור בשאר נדרים, ומי שנדר בנזיר ונחם על נדרו הרי זה נשאל </w:t>
      </w:r>
      <w:r w:rsidRPr="00AD218A">
        <w:rPr>
          <w:rStyle w:val="HebrewChar"/>
          <w:rFonts w:cs="FrankRuehl" w:hint="cs"/>
          <w:rtl/>
        </w:rPr>
        <w:lastRenderedPageBreak/>
        <w:t>לחכם ומתיר לו נזירות כדרך שמתירין שאר נדרים</w:t>
      </w:r>
      <w:r w:rsidR="00AD218A" w:rsidRPr="00AD218A">
        <w:rPr>
          <w:rStyle w:val="HebrewChar"/>
          <w:rFonts w:cs="FrankRuehl" w:hint="cs"/>
          <w:rtl/>
        </w:rPr>
        <w:t>...</w:t>
      </w:r>
      <w:r w:rsidRPr="00AD218A">
        <w:rPr>
          <w:rStyle w:val="HebrewChar"/>
          <w:rFonts w:cs="FrankRuehl" w:hint="cs"/>
          <w:rtl/>
        </w:rPr>
        <w:t xml:space="preserve"> (שם פרק ב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קטן שהגיע לעונת נדרים ונדר בנזיר, הרי זה נזיר ומביא קרבנותיו, ואף על פי שעדיין לא הביא שתי שערות, כשאר הנדרים, והאיש מדיר את בנו קטן בנזיר, אף על פי שלא בא לעונת נדרים, ואין האשה מדרת את בנה בנזיר, ודבר זה הלכה מפי הקבלה הוא, ואינו נוהג בשאר נדרים, כיצד, האב שאמר לבנו הקטן, הרי אתה נזיר, או שאמר בני פלוני נזיר, או הרי זה נזיר ושתק הבן, הרי זה נזיר וחייב האב לנהוג בו כל דקדוקי נזירות, ואם נטמא מביא קרבן טומאה, וכשישלים נזירותו מביא קרבן טהרה כשאר הנזירים הגדולים. לא רצה הבן ומיחה בדבר זה או שמיחו קרוביו, או שגלח שערו או שגלחוהו קרוביו, שהרי נעשה מעשה שגלה דעתו שלא רצה הוא או קרוביו בנזירות זו, הרי זה אינו נזיר, ועד מתי יש לו להדירו, עד שיגדיל ויעשה איש.</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העכו"ם אין להם נזירות, שנאמר דבר אל בני ישראל. נשים ועבדים יש להן נזירות, והאב או הבעל מפר נזירות האשה אם רצה, כשאר הנדרים, אבל העבד יש לרבו לכוף אותו לשתות יין ולהטמא למתים, ואם לא כפה אותו נוהג נזירות</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נזירות נוהגת בפני הבית ושלא בפני הבית, לפיכך מי שנדר בנזיר בזמן הזה, הרי זה נזיר לעולם, שאין לנו בית כדי שיביא קרבנותיו במלאת ימי נזרו, אין הנזירות נוהגת אלא בארץ ישראל, ומי שנזר בחוצה לארץ קונסין אותו ומחייבין אותו לעלות לארץ ישראל ולהיות נזיר בארץ ישראל כמנין הימים שנזר, לפיכך מי שנדר בזמן הזה בחוצה לארץ כופין אותו לעלות לארץ ישראל ולהיות נוהג שם נזירות עד שימות או עד שיבנה המקדש, ויביא קרבנותיו במלאת ימי נזרו. וכל זמן שהוא בחוצה לארץ הרי זה אסור לשתות יין ולהטמא למתים ולגלח, וכל דקדוקי נזירות עליו, ואף על פי שאין ימים אלו עולין לו, אם עבר ושתה או גלח או נגע במתו וכיוצא בנגיעה לוקה. (שם יג והלאה,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סתם נזירות שלשים יום, כיצד, מי שאמר הריני נזיר, אין פחות משלשים יום, ואפילו אמר הריני נזיר נזירות גדולה עד מאד הרבה, הרי זה נזיר </w:t>
      </w:r>
      <w:r w:rsidRPr="00AD218A">
        <w:rPr>
          <w:rStyle w:val="HebrewChar"/>
          <w:rFonts w:cs="FrankRuehl" w:hint="cs"/>
          <w:rtl/>
        </w:rPr>
        <w:lastRenderedPageBreak/>
        <w:t>שלשים יום, שהרי לא פירש זמן. פירש זמן פחות משלשים, כגון שאמר הריני נזיר יום אחד או עשרה ימים</w:t>
      </w:r>
      <w:r w:rsidR="00AD218A" w:rsidRPr="00AD218A">
        <w:rPr>
          <w:rStyle w:val="HebrewChar"/>
          <w:rFonts w:cs="FrankRuehl" w:hint="cs"/>
          <w:rtl/>
        </w:rPr>
        <w:t>...</w:t>
      </w:r>
      <w:r w:rsidRPr="00AD218A">
        <w:rPr>
          <w:rStyle w:val="HebrewChar"/>
          <w:rFonts w:cs="FrankRuehl" w:hint="cs"/>
          <w:rtl/>
        </w:rPr>
        <w:t xml:space="preserve"> הרי זה נזיר שלשים יום, שאין נזירות פחותה משלשים יום, ודבר זה הלכה מפי הקבלה. פירש זמן יותר משלשים יום, הרי זה נזיר כזמן שפירש לא פחות ולא יותר</w:t>
      </w:r>
      <w:r w:rsidR="00AD218A" w:rsidRPr="00AD218A">
        <w:rPr>
          <w:rStyle w:val="HebrewChar"/>
          <w:rFonts w:cs="FrankRuehl" w:hint="cs"/>
          <w:rtl/>
        </w:rPr>
        <w:t>...</w:t>
      </w:r>
      <w:r w:rsidRPr="00AD218A">
        <w:rPr>
          <w:rStyle w:val="HebrewChar"/>
          <w:rFonts w:cs="FrankRuehl" w:hint="cs"/>
          <w:rtl/>
        </w:rPr>
        <w:t xml:space="preserve"> (שם פרק ד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שאמר הריני נזיר לעולם, או הריני נזיר כל ימי חיי, הרי זה נזיר לעולם, ואם אמר הריני נזיר אלף שנה, הרי זה נזיר לזמן קצוב, ואף על פי שאי אפשר שיחיה האדם אלף שנה.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ומה בין נזיר עולם לנזיר לזמן קצוב, שהנזיר לזמן אסור לגלח עד סוף ימי נזירו, שנאמר "כל ימי נדר נזרו תער לא יעבור על ראשו עד מלאת הימים", ונזיר עולם אם הכביד שערו מקל בתער משנים עשר חדש עד שנים עשר חדש, ומביא קרבנו שלש בהמות כשיגלח, שנאמר "ויהי מקץ ימים לימים אשר יגלח כי כבד עליו וגלחו", ואבשלום נזיר עולם היה, ודבר זה הלכה היא מפי הקבלה. ונזיר עולם שנטמא הרי זה מביא קרבן טומאה ומגלח תגלחת טומאה כמו נזיר לזמן קצוב.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שמשון לא היה נזיר גמור, שהרי לא נדר בנזיר, אלא המלאך הפרישו מן הטומאה, וכיצד היה דינו, היה אסור ביין ואסור בתגלחת, ומותר להטמא למתים, ודבר זה הלכה מפי הקבלה. לפיכך מי שאמר הריני נזיר כשמשון, הרי זה נזיר מן התגלחת ומן היין לעולם, ואינו מגלח כל שנים עשר חדש כשאר נזירי עולם, ומותר להטמא למתים, ואם אמר לא נתכוונתי אלא לאיש אחר ששמו שמשון, אינו נזיר, ומי שנדר נזיר כשמשון אינו יכול להשאל על נדרו, שנזירות שמשון לעולם היתה</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שמואל הרמתי נזיר עולם היה, לפיכך האומר הריני כשמואל הרמתי, כבן חנה</w:t>
      </w:r>
      <w:r w:rsidR="00AD218A" w:rsidRPr="00AD218A">
        <w:rPr>
          <w:rStyle w:val="HebrewChar"/>
          <w:rFonts w:cs="FrankRuehl" w:hint="cs"/>
          <w:rtl/>
        </w:rPr>
        <w:t>...</w:t>
      </w:r>
      <w:r w:rsidRPr="00AD218A">
        <w:rPr>
          <w:rStyle w:val="HebrewChar"/>
          <w:rFonts w:cs="FrankRuehl" w:hint="cs"/>
          <w:rtl/>
        </w:rPr>
        <w:t xml:space="preserve"> וכיוצא באלו הרי זה נזיר עולם, ואין אומרין שמא לאיש אחר שמעשיו כאלה נתכוון.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האומר הריני נזיר מלא הבית או מלא הקופה, בודקין אותו, אם אמר לא היה בדעתי שאהיה נזיר כל ימי, ולא נתכוונתי אלא להאריך זמן הנזירות זמן מרובה, הרי זה נזיר שלשים יום בלבד, ואם אמר סתם נדרתי, רואים את הקופה כאילו היא מלאה חרדל, ויהיה נזיר כל ימיו, ויש </w:t>
      </w:r>
      <w:r w:rsidRPr="00AD218A">
        <w:rPr>
          <w:rStyle w:val="HebrewChar"/>
          <w:rFonts w:cs="FrankRuehl" w:hint="cs"/>
          <w:rtl/>
        </w:rPr>
        <w:lastRenderedPageBreak/>
        <w:t>לו לגלח משנים עשר חדש לשנים עשר חדש, ויביא קרבנותיו כשאר נזירי עולם. (שם יג והלאה,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האומר הריני נזיר, הרי זה מגלח תגלחת טהרה יום אחד ושלשים, ואם גלח ביום שלשים יצא, אמר הריני נזיר שלשים יום אינו מגלח אלא יום אחד ושלשים</w:t>
      </w:r>
      <w:r w:rsidR="00AD218A" w:rsidRPr="00AD218A">
        <w:rPr>
          <w:rStyle w:val="HebrewChar"/>
          <w:rFonts w:cs="FrankRuehl" w:hint="cs"/>
          <w:rtl/>
        </w:rPr>
        <w:t>...</w:t>
      </w:r>
      <w:r w:rsidRPr="00AD218A">
        <w:rPr>
          <w:rStyle w:val="HebrewChar"/>
          <w:rFonts w:cs="FrankRuehl" w:hint="cs"/>
          <w:rtl/>
        </w:rPr>
        <w:t xml:space="preserve"> (שם ד א, וראה שם עו)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נזיר ששלמו ימי נזירותו ולא גלח תגלחת טהרה, הרי זה אסור לגלח ולשתות יין ולהטמא למתים כשהיה מקודם וכל דקדוקי נזירות עליו, ואם גלח או שתה יין או נטמא לוקה. מי שנדר בנזיר ודמה שאינו נדר, והיה נוהג היתר בנדרו ושתה יין, ולאחר זמן שאל לחכם והורהו שהוא נדר ושהוא חייב בנזירות, הרי זה מונה משעה שנדר, ומדברי סופרים שינהוג איסור כימים שנהג בהן היתר</w:t>
      </w:r>
      <w:r w:rsidR="00AD218A" w:rsidRPr="00AD218A">
        <w:rPr>
          <w:rStyle w:val="HebrewChar"/>
          <w:rFonts w:cs="FrankRuehl" w:hint="cs"/>
          <w:rtl/>
        </w:rPr>
        <w:t>...</w:t>
      </w:r>
      <w:r w:rsidRPr="00AD218A">
        <w:rPr>
          <w:rStyle w:val="HebrewChar"/>
          <w:rFonts w:cs="FrankRuehl" w:hint="cs"/>
          <w:rtl/>
        </w:rPr>
        <w:t xml:space="preserve"> במה דברים אמורים בנזירות מועטת, אבל בנזירות מרובה, דיו שינהוג שלשים יום בנזירות, אף על פי שעבר על נזירותו המרובה כל ימיו, ואם לא נהג איסור בעצמו אין נזקקין לו כלל.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כל בית דין שנזקקין לזה וכיוצא בו ומודיעין לאלו שמזלזלין בנדרים שאין חייבין מן התורה, או שיורו להן להקל או שיפתחו להן פתח, מנדין אותו בית דין ההדיוט. (שם שם יב,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שלשה מינין אסורין לנזיר, הטומאה והתגלחת והיוצא מן הגפן, בין פרי בין פסולת פרי, אבל השכר של תמרים או של גרוגרות וכיוצא בהן מותר לנזיר, ושכר זה שנאסר עליו בתורה הוא השכר של תערובת היין.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היוצא מן הגפן כיצד, נזיר שאכל כזית מן הפרי שהוא ענבים לחים או יבשים או בוסר, או שאכל כזית מפסולת פרי שהיא הזגין, והם הקליפה החיצונה, או החרצנים והם הזגין הפנימים שזורעים אותן, הרי זה לוקה, וכן אם שתה רביעית יין או אכל כזית מיין קרוש, שהוא הפרי, או שתה רביעית חומץ שהוא פסולת הפרי, הרי זה לוקה, אבל העלין והלולבים ומי גפנים והסמדר הרי אלו מותרין לנזיר, שאינן לא פרי ולא פסולת פרי, אלא מן העץ הן נחשבין.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כל איסורי גפן מצטרפין זה עם זה</w:t>
      </w:r>
      <w:r w:rsidR="00AD218A" w:rsidRPr="00AD218A">
        <w:rPr>
          <w:rStyle w:val="HebrewChar"/>
          <w:rFonts w:cs="FrankRuehl" w:hint="cs"/>
          <w:rtl/>
        </w:rPr>
        <w:t>...</w:t>
      </w:r>
      <w:r w:rsidRPr="00AD218A">
        <w:rPr>
          <w:rStyle w:val="HebrewChar"/>
          <w:rFonts w:cs="FrankRuehl" w:hint="cs"/>
          <w:rtl/>
        </w:rPr>
        <w:t xml:space="preserve"> וכן אם שתה רביעית תערובת יין וחומץ לוקה. דבר המותר אינו מצטרף לדבר האסור בנזיר, כיצד, </w:t>
      </w:r>
      <w:r w:rsidRPr="00AD218A">
        <w:rPr>
          <w:rStyle w:val="HebrewChar"/>
          <w:rFonts w:cs="FrankRuehl" w:hint="cs"/>
          <w:rtl/>
        </w:rPr>
        <w:lastRenderedPageBreak/>
        <w:t>יין שנתערב בדבש, אף על פי שטעם הכל טעם יין, ושתה מן התערובת</w:t>
      </w:r>
      <w:r w:rsidR="00AD218A" w:rsidRPr="00AD218A">
        <w:rPr>
          <w:rStyle w:val="HebrewChar"/>
          <w:rFonts w:cs="FrankRuehl" w:hint="cs"/>
          <w:rtl/>
        </w:rPr>
        <w:t>...</w:t>
      </w:r>
      <w:r w:rsidRPr="00AD218A">
        <w:rPr>
          <w:rStyle w:val="HebrewChar"/>
          <w:rFonts w:cs="FrankRuehl" w:hint="cs"/>
          <w:rtl/>
        </w:rPr>
        <w:t xml:space="preserve"> אינו לוקה עד שיהיה מדבר האסור בתערובת כזית בכדי שלש ביצים ואכל כשלש ביצים, כשאר האיסורין השוים בכל אדם</w:t>
      </w:r>
      <w:r w:rsidR="00AD218A" w:rsidRPr="00AD218A">
        <w:rPr>
          <w:rStyle w:val="HebrewChar"/>
          <w:rFonts w:cs="FrankRuehl" w:hint="cs"/>
          <w:rtl/>
        </w:rPr>
        <w:t>...</w:t>
      </w:r>
      <w:r w:rsidRPr="00AD218A">
        <w:rPr>
          <w:rStyle w:val="HebrewChar"/>
          <w:rFonts w:cs="FrankRuehl" w:hint="cs"/>
          <w:rtl/>
        </w:rPr>
        <w:t xml:space="preserve"> נזיר שאכל כזית ענבים וכזית חרצן וכזית זג וכזית צמוקים ושתה רביעית יין, ואפילו סחט אשכול ושתה ממנו רביעית, הרי זה לוקה חמש מלקיות, שכל אחד מהן בלאו אחד הוא, ולוקה מלקות ששית משום לא יחל דברו</w:t>
      </w:r>
      <w:r w:rsidR="00AD218A" w:rsidRPr="00AD218A">
        <w:rPr>
          <w:rStyle w:val="HebrewChar"/>
          <w:rFonts w:cs="FrankRuehl" w:hint="cs"/>
          <w:rtl/>
        </w:rPr>
        <w:t>...</w:t>
      </w:r>
      <w:r w:rsidRPr="00AD218A">
        <w:rPr>
          <w:rStyle w:val="HebrewChar"/>
          <w:rFonts w:cs="FrankRuehl" w:hint="cs"/>
          <w:rtl/>
        </w:rPr>
        <w:t xml:space="preserve"> נזיר שהיה שותה ביין כל היום כולו, אף על פי שהוא חייב לשמים על כל רביעית ורביעית, אינו לוקה אלא אחת משום יין, ואחת דלא יחל דברו כמו שבארנו, ואם התרו בו על כל רביעית ורביעית, ואמרו לו אל תשתה אל תשתה והוא שותה, חייב כל על אחד ואחד. מדברי סופרים שאסור לנזירים לעמוד במושב שותי יין ויתרחק ממנו הרבה, שהרי מכשול לפניו, אמרו חכמים סביב לכרם לא יקרב.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נזיר שגלח שערה אחת לוקה, בין בתער בין בזוג, והוא שקצצה מעיקרה כעין תער, וכן אם תלשה בידו לוקה, אחד המגלח ואחד המתגלח, שנאמר תער לא יעבור על ראשו, ואם הניח ממנו כדי לכוף ראשה לעיקרה אינו לוקה, שאין זה כעין תער</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נזיר שנטמא למת טומאת שבעה, בין בטומאות שהוא מגלח עליה, כמו שיתבאר, בין בטומאות שאינו מתגלח עליהן, הרי זה לוקה, נטמא למת פעמים הרבה אף על פי שהוא חייב מלקות על כל אחת ואחת לשמים, ואין בית דין מלקין אותו אלא אחת, ואם התרו בו על כל פעם ופעם והוא מטמא, לוקה על כל אחת ואחת</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נזיר טהור שטמא עצמו לוקה אף משום לא תאחר לשלמו, שהרי איחר נזירות טהרה ועשה מעשה, וכן אם נדר בבית הקברות לוקה אף משום לא תאחר, הא למדת שהנזיר שטמא עצמו לוקה ארבע מלקיות, משום לא יטמא, ומשום לא יחל דברו, ומשום לא תאחר לשלמו, ומשום לא יבא, אם היתה ביאה וטומאה כאחת כמו שבארנו. (שם פרק ה א והלאה,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נזיר ששתה יין ואכל יוצא מן הגפן אפילו ימים רבים איננו סותר מימי נזירותו אפילו יום אחד, וכן אם גלח מיעוט שער ראשו, בין בשוגג בין במזיד. נתגלח רוב ראשו בין בתער בין כעין </w:t>
      </w:r>
      <w:r w:rsidRPr="00AD218A">
        <w:rPr>
          <w:rStyle w:val="HebrewChar"/>
          <w:rFonts w:cs="FrankRuehl" w:hint="cs"/>
          <w:rtl/>
        </w:rPr>
        <w:lastRenderedPageBreak/>
        <w:t>תער, ולא נשאר מן השערות כדי לכוף ראשן לעיקרן בין בזדון בין בשגגה, אפילו גלחוהו ליסטים באונס, הרי זה סותר שלשים יום, עד שיהיה לו פרע ואחר כך מתחיל למנות</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נזיר שנטמא בין בזדון בין בשגגה, ואפילו טמאוהו עכו"ם באונס סתר הכל, ומגלח תגלחת טומאה, ומביא קרבנות טומאה, ומתחיל למנות ימי נזירות, שנאמר "והימים הראשונים יפלו" ואפילו נטמא ביום מלאת ימי נזרו בסוף היום סתר הכל. נטמא אחר יום מלאת, שהוא יום הבאת קרבנות טהרה אילו לא נטמא, סותר שלשים בלבד, וכיצד יעשה, מביא קרבנות טומאה כשיטהר, ומגלח תגלחת טומאה, ומתחיל למנות נזירות שלשים יום, ומגלח תגלחת טהרה, ומביא קרבנות טהרה, ואם נטמא אחר שנזרק עליו אחד מן הדמים אינו סותר כלום, אלא יביא שאר קרבנות טהרה שלו כשיטהר</w:t>
      </w:r>
      <w:r w:rsidR="00AD218A" w:rsidRPr="00AD218A">
        <w:rPr>
          <w:rStyle w:val="HebrewChar"/>
          <w:rFonts w:cs="FrankRuehl" w:hint="cs"/>
          <w:rtl/>
        </w:rPr>
        <w:t>...</w:t>
      </w:r>
      <w:r w:rsidRPr="00AD218A">
        <w:rPr>
          <w:rStyle w:val="HebrewChar"/>
          <w:rFonts w:cs="FrankRuehl" w:hint="cs"/>
          <w:rtl/>
        </w:rPr>
        <w:t xml:space="preserve"> (שם ו א והלאה,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כשמגלח נזיר תגלחת טומאה אינו צריך לגלח על פתח המקדש, ולא להשליך שערו על האש, ובין שגלח במדינה או במקדש שערו אסור בהנאה וטעון קבורה, ואפרו אסור כאפר כל הנקברים, והמגלח במקדש אם השליכן תחת דוד האשם יצא</w:t>
      </w:r>
      <w:r w:rsidR="00AD218A" w:rsidRPr="00AD218A">
        <w:rPr>
          <w:rStyle w:val="HebrewChar"/>
          <w:rFonts w:cs="FrankRuehl" w:hint="cs"/>
          <w:rtl/>
        </w:rPr>
        <w:t>...</w:t>
      </w:r>
      <w:r w:rsidRPr="00AD218A">
        <w:rPr>
          <w:rStyle w:val="HebrewChar"/>
          <w:rFonts w:cs="FrankRuehl" w:hint="cs"/>
          <w:rtl/>
        </w:rPr>
        <w:t xml:space="preserve"> (שם שם יד)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יש טומאות מן המת שאין הנזיר מגלח עליהן ולא סותר את הקודמין, ואף על פי שנטמא בהן טומאת שבעה, לפי שלא נאמר בו וכי יטמא לנפש, אלא "וכי ימות מת עליו", עד שיטמא מטומאות שהן מעצמו של מת, ואחר כך יביא קרבנות טומאה ויגלח תגלחת טומאה ויפלו כל הימים הראשונים. ואלו טומאות מן המת שהנזיר מגלח עליהן</w:t>
      </w:r>
      <w:r w:rsidR="00AD218A" w:rsidRPr="00AD218A">
        <w:rPr>
          <w:rStyle w:val="HebrewChar"/>
          <w:rFonts w:cs="FrankRuehl" w:hint="cs"/>
          <w:rtl/>
        </w:rPr>
        <w:t>...</w:t>
      </w:r>
      <w:r w:rsidRPr="00AD218A">
        <w:rPr>
          <w:rStyle w:val="HebrewChar"/>
          <w:rFonts w:cs="FrankRuehl" w:hint="cs"/>
          <w:rtl/>
        </w:rPr>
        <w:t xml:space="preserve"> (שם ז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הנזיר מותר בטומאת מת מצוה ובתגלחת מצוה, ואסור ביין המצוה כיין הרשות, כיצד, מי שנשבע שישתה היום יין, שהרי מצוה עליו לשתות, ואחר כך נדר בנזיר, חלה נזירות על השבועה, ואסור ביין, ואין צריך לומר שהוא אסור בין ביין קדוש והבדלה, שאינו אלא מדברי סופרים. כיצד הוא מותר בטומאת מת מצוה, היה מהלך בדרך ופגע במת שאין שם מי שיקברנו, הרי זה מטמא לו וקוברו, ודברים אלו דברי קבלה הן</w:t>
      </w:r>
      <w:r w:rsidR="00AD218A" w:rsidRPr="00AD218A">
        <w:rPr>
          <w:rStyle w:val="HebrewChar"/>
          <w:rFonts w:cs="FrankRuehl" w:hint="cs"/>
          <w:rtl/>
        </w:rPr>
        <w:t>...</w:t>
      </w:r>
      <w:r w:rsidRPr="00AD218A">
        <w:rPr>
          <w:rStyle w:val="HebrewChar"/>
          <w:rFonts w:cs="FrankRuehl" w:hint="cs"/>
          <w:rtl/>
        </w:rPr>
        <w:t xml:space="preserve"> (שם שם יא, וראה שם עוד)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האומר הריני נזיר אם אעשה כך וכך, או אם לא </w:t>
      </w:r>
      <w:r w:rsidRPr="00AD218A">
        <w:rPr>
          <w:rStyle w:val="HebrewChar"/>
          <w:rFonts w:cs="FrankRuehl" w:hint="cs"/>
          <w:rtl/>
        </w:rPr>
        <w:lastRenderedPageBreak/>
        <w:t>אעשה וכיוצא בזה, הרי זה רשע, ונזירות כזו מנזירות רשעים הוא, אבל הנודר לה' דרך קדושה הרי זה נאה ומשובח, ועל זה נאמר "נזר אלקיו על ראשו", "קדש הוא לה'" ושקלו הכתוב כנביא, שנאמר "ואקים מבניכם לנביאים ומבחוריכם לנזירים". (שם י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שמונה פרקים לרמב"ם: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אבל מה שעשו אותם החסידים בקצת הזמנים, וקצת אנשים מהם גם כן, מנטות אחר הקצה האחר בצום וקימה בלילות, והנחת אכילת בשר ושתית יין, והרחקת הנשים, ולבוש הצמר והשער, ושכונה בהרים והתבודד במדבריות, לא עשו דבר מזה אלא דרך רפואות, כמו שזכרנו, ולהפסד אנשי המדינה גם כן, כשיראו שהם נפסדים בחברתם ורעות פעולותיהם, עד שיפחדו מהפסד מדותיהם בעבורם, על כן ברחו להם למדברות ולמקום שאין שם אדם רע, כמאמר ירמיה הנביא עליו השלום, (ירמיה ט') "מי יתנני במדבר מלון אורחים, ואעזבה את עמי ואלכה מאתם, כי כלם מנאפים עצרת בוגדים". וכאשר ראו הכסילים שהחסידים עשו אלו הפעולות ולא ידעו כונתן, חשבו שהן טובות וכונו אליהן, בחשבם שיהיו כמותם, ויענו את גופתם בכל מיני ענוי, ויחשבו שהם הקנו לעצמם מעלה ומדה טובה, ושעשו טובה ושבזה יתקרב האדם לשם, שאילו השם יתברך שונא הגוף ורוצה לאבדו, והם לא ידעו שאלו הפעולות רעות, ושבהן תגיע פחיתות מפחיתות הנפש, ואין להמשילם אלא לאיש שאינו יודע במלאכת הרפואות, כשיראה בקיאים מהרופאים שהשקו חולים נוטים למות סמים הנקראים בעברי</w:t>
      </w:r>
      <w:r w:rsidR="00AD218A" w:rsidRPr="00AD218A">
        <w:rPr>
          <w:rStyle w:val="HebrewChar"/>
          <w:rFonts w:cs="FrankRuehl" w:hint="cs"/>
          <w:rtl/>
        </w:rPr>
        <w:t>...</w:t>
      </w:r>
      <w:r w:rsidRPr="00AD218A">
        <w:rPr>
          <w:rStyle w:val="HebrewChar"/>
          <w:rFonts w:cs="FrankRuehl" w:hint="cs"/>
          <w:rtl/>
        </w:rPr>
        <w:t xml:space="preserve"> ופסקו מהם המזון ונרפאו מחולים, ונמלטו מן המות הצלה גמורה, ואמר הסכל ההוא אחר שאלו הדברים מרפאים מן החולי, כל שכן שיעמיד הבריא על בריאותו, או יוסיפו בה, והתחיל לקחת אותם תמיד, ולהתנהג בהנהגות החולים שהוא יחלה בלי ספק</w:t>
      </w:r>
      <w:r w:rsidR="00AD218A" w:rsidRPr="00AD218A">
        <w:rPr>
          <w:rStyle w:val="HebrewChar"/>
          <w:rFonts w:cs="FrankRuehl" w:hint="cs"/>
          <w:rtl/>
        </w:rPr>
        <w:t>...</w:t>
      </w:r>
      <w:r w:rsidRPr="00AD218A">
        <w:rPr>
          <w:rStyle w:val="HebrewChar"/>
          <w:rFonts w:cs="FrankRuehl" w:hint="cs"/>
          <w:rtl/>
        </w:rPr>
        <w:t xml:space="preserve"> וזאת התורה התמימה המשלמת אותנו לא זכרה דבר מזה, והאמנם כונתה להיות האדם טבעי הולך בדרך האמצעית, יאכל מה שיש לו לאכול בשווי</w:t>
      </w:r>
      <w:r w:rsidR="00AD218A" w:rsidRPr="00AD218A">
        <w:rPr>
          <w:rStyle w:val="HebrewChar"/>
          <w:rFonts w:cs="FrankRuehl" w:hint="cs"/>
          <w:rtl/>
        </w:rPr>
        <w:t>...</w:t>
      </w:r>
      <w:r w:rsidRPr="00AD218A">
        <w:rPr>
          <w:rStyle w:val="HebrewChar"/>
          <w:rFonts w:cs="FrankRuehl" w:hint="cs"/>
          <w:rtl/>
        </w:rPr>
        <w:t xml:space="preserve"> ולא שיענה את גופו, והזהירה מזה לפי מה שבא בקבלה ואמר (במדבר ו') "וכפר עליו מאשר </w:t>
      </w:r>
      <w:r w:rsidRPr="00AD218A">
        <w:rPr>
          <w:rStyle w:val="HebrewChar"/>
          <w:rFonts w:cs="FrankRuehl" w:hint="cs"/>
          <w:rtl/>
        </w:rPr>
        <w:lastRenderedPageBreak/>
        <w:t>חטא על הנפש", ואמרו רז"ל (תענית י"א ועוד), וכי על איזה נפש חטא זה, אלא שמנע עצמו מן היין. והלא דברים קל וחומר, ומה זה שציער עצמו מן היין צריך כפרה, המצער עצמו מכל דבר על אחת כמה וכמה</w:t>
      </w:r>
      <w:r w:rsidR="00AD218A" w:rsidRPr="00AD218A">
        <w:rPr>
          <w:rStyle w:val="HebrewChar"/>
          <w:rFonts w:cs="FrankRuehl" w:hint="cs"/>
          <w:rtl/>
        </w:rPr>
        <w:t>...</w:t>
      </w:r>
      <w:r w:rsidRPr="00AD218A">
        <w:rPr>
          <w:rStyle w:val="HebrewChar"/>
          <w:rFonts w:cs="FrankRuehl" w:hint="cs"/>
          <w:rtl/>
        </w:rPr>
        <w:t xml:space="preserve"> (פרק 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מורה נבוכים: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כמו שבאר גם כן שהנחת שתיית היין קדושה, כאמרו בנזיר "קדוש יהיה"</w:t>
      </w:r>
      <w:r w:rsidRPr="00AD218A">
        <w:rPr>
          <w:rStyle w:val="HebrewChar"/>
          <w:rFonts w:cs="FrankRuehl" w:hint="cs"/>
          <w:rtl/>
        </w:rPr>
        <w:t>...</w:t>
      </w:r>
      <w:r w:rsidR="00E8312F" w:rsidRPr="00AD218A">
        <w:rPr>
          <w:rStyle w:val="HebrewChar"/>
          <w:rFonts w:cs="FrankRuehl" w:hint="cs"/>
          <w:rtl/>
        </w:rPr>
        <w:t xml:space="preserve"> (חלק ג פרק לג)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נזיר אחיו - שר. (בראשית מט כו)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שלא יאמר אדם הואיל והקנאה והתאוה והכבוד דרך רעה ומוציא את האדם מן העולם, אתרחק מהן ביותר לצד האחרון, עד שלא יאכל בשר ולא ישתה יין</w:t>
      </w:r>
      <w:r w:rsidRPr="00AD218A">
        <w:rPr>
          <w:rStyle w:val="HebrewChar"/>
          <w:rFonts w:cs="FrankRuehl" w:hint="cs"/>
          <w:rtl/>
        </w:rPr>
        <w:t>...</w:t>
      </w:r>
      <w:r w:rsidR="00E8312F" w:rsidRPr="00AD218A">
        <w:rPr>
          <w:rStyle w:val="HebrewChar"/>
          <w:rFonts w:cs="FrankRuehl" w:hint="cs"/>
          <w:rtl/>
        </w:rPr>
        <w:t xml:space="preserve"> ולא ילבש מלבושים נאים, כי אם השק והצמר הקשה וכיוצא בהן, כגון כומרי אדום, גם זהו דרך רעה היא ואסור ללכת בה, וחייב אדם להתרחק ממנה, והמהלך בדרך זו נקרא חוטא, שהרי הוא אומר בנזיר, וכפר עליו מאשר חטא על הנפש, ואמרו חכמים נזיר שלא ציער עצמו אלא מן היין נקרא חוטא, וצריך כפרה, המונע עצמו מכל דבר על אחת כמה וכמה, לפיכך צוו חכמים שלא ימנע אדם עצמו אלא מן הדברים שמנעה תורה בלבד, ולא יהיה אוסר עצמו בשבועות ובנדרים על דברים המותרים</w:t>
      </w:r>
      <w:r w:rsidRPr="00AD218A">
        <w:rPr>
          <w:rStyle w:val="HebrewChar"/>
          <w:rFonts w:cs="FrankRuehl" w:hint="cs"/>
          <w:rtl/>
        </w:rPr>
        <w:t>...</w:t>
      </w:r>
      <w:r w:rsidR="00E8312F" w:rsidRPr="00AD218A">
        <w:rPr>
          <w:rStyle w:val="HebrewChar"/>
          <w:rFonts w:cs="FrankRuehl" w:hint="cs"/>
          <w:rtl/>
        </w:rPr>
        <w:t xml:space="preserve"> ובכלל זה אותם המתענין תמיד אינם בדרך טובה, וכן אמרו המסגף עצמו בתענית נקרא חוטא, שמא יצטרך לבריות, אבל אדם שיצרו מתגבר עליו מותר לסגף עצמו ולהכניע את יצרו, והסופרים והמלמדים והפועלים אסורים לסגף עצמן, כדי שלא ימעטו ממלאכתן</w:t>
      </w:r>
      <w:r w:rsidRPr="00AD218A">
        <w:rPr>
          <w:rStyle w:val="HebrewChar"/>
          <w:rFonts w:cs="FrankRuehl" w:hint="cs"/>
          <w:rtl/>
        </w:rPr>
        <w:t>...</w:t>
      </w:r>
      <w:r w:rsidR="00E8312F" w:rsidRPr="00AD218A">
        <w:rPr>
          <w:rStyle w:val="HebrewChar"/>
          <w:rFonts w:cs="FrankRuehl" w:hint="cs"/>
          <w:rtl/>
        </w:rPr>
        <w:t xml:space="preserve"> (נב)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ויהיה לבו נכנע בעבודת השי"ת בהיותו מנוול בשערו, ויהיה נזהר מהמותרות המנוולים אותו, כי כן השער מותר הטבע באדם מהעשנים הנופלים בגוף, וזהו לשון יפליא, יעשה דבר פלא, כי רוב העולם הולכין אחר תאותם, וזה פורש מהתאוות</w:t>
      </w:r>
      <w:r w:rsidRPr="00AD218A">
        <w:rPr>
          <w:rStyle w:val="HebrewChar"/>
          <w:rFonts w:cs="FrankRuehl" w:hint="cs"/>
          <w:rtl/>
        </w:rPr>
        <w:t>...</w:t>
      </w:r>
      <w:r w:rsidR="00E8312F" w:rsidRPr="00AD218A">
        <w:rPr>
          <w:rStyle w:val="HebrewChar"/>
          <w:rFonts w:cs="FrankRuehl" w:hint="cs"/>
          <w:rtl/>
        </w:rPr>
        <w:t xml:space="preserve"> להזיר לה' - כי כוונתו </w:t>
      </w:r>
      <w:r w:rsidR="00E8312F" w:rsidRPr="00AD218A">
        <w:rPr>
          <w:rStyle w:val="HebrewChar"/>
          <w:rFonts w:cs="FrankRuehl" w:hint="cs"/>
          <w:rtl/>
        </w:rPr>
        <w:lastRenderedPageBreak/>
        <w:t>בנזירות לה' הוא לפי שהיין מפסיד השכל, ואי אפשר שתהיה עבודת האדם שלמה. (במדבר ו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ועל דרך הקבלה, איש כי יפליא לנדור נדר נזיר, כבר בארתי לך בסדר אמור, כהן גדול דוגמת מי הוא, הנה הנזיר למעלה ממנו, כי הוא למעלה מן המדות, דבק בעצם הרחמים העליונים, ולפי שהוא מוכתר במעלת הנזירות נקרא נזיר מלשון כתר, וזהו כי נזר אלקיו על ראשו, תער לא יעבור על ראשו, גדל פרע שער ראשו, וקדש את ראשו, וזהו כי יפליא מלשון פלאות חכמה, ולנדור נדר מקום הבינה, והוא מוזהר מג' דברים, מן היין, ומן התגלחת, ומטומאת מת, ועשה הכתוב בזה שלשה חלקים, הזכיר בהם שלשה פעמים "כל ימי", חלק ראשון כל ימי נזרו מכל אשר יעשה וגו', חלק שני, כל ימי נזרו תער לא יעבור על ראשו, חלק שלישי, כל ימי הזירו לה' על נפש מת לא יבא, הוזהר מן היין ומטומאת המת כדי להתרחק מן השמאל, והוזהר בתגלחת לפי ששערותיו של אדם הם כחו, וכן בשמשון (שופטים ט"ז) "אם גולחתי וסר ממני כחי", ואין להם סוף, והם גדלים כל ימי חיי האדם, גם אחר מותו אם יעמד במקום לח, וכל זה ירמוז לענפי השם ונטיעותיו וכחותיו, שהם יותר דקות ופנימיות, והן עשויות כעין חוטי שלהביות המתפשטות לכל צד, ואין להם סוף ותכלית ואין להם קץ, ועל כן נצטוה לגדלם, הוא שאמר גדל פרע שער ראשו, והוזהר שלא יכרות אותם, כי נזר אלקיו על ראשו, ואם יכרות שער ראשו, שהוא דוגמת הנטיעות יהיה כמקצץ ומפריד השם מענפיו</w:t>
      </w:r>
      <w:r w:rsidR="00AD218A" w:rsidRPr="00AD218A">
        <w:rPr>
          <w:rStyle w:val="HebrewChar"/>
          <w:rFonts w:cs="FrankRuehl" w:hint="cs"/>
          <w:rtl/>
        </w:rPr>
        <w:t>...</w:t>
      </w:r>
      <w:r w:rsidRPr="00AD218A">
        <w:rPr>
          <w:rStyle w:val="HebrewChar"/>
          <w:rFonts w:cs="FrankRuehl" w:hint="cs"/>
          <w:rtl/>
        </w:rPr>
        <w:t xml:space="preserve"> וצותה התורה בנזיר כשיגלח ראשו שיתן שערותיו על האש אשר תחת זבח השלמים, מפני שהם קדש ודוגמא לקדש, והחמיר בו הכתוב יותר מכהן גדול, שלא יטמא לאביו ולאמו, והבן כל זה, כי הנזיר בשערותיו הוא דוגמא</w:t>
      </w:r>
      <w:r w:rsidR="00AD218A" w:rsidRPr="00AD218A">
        <w:rPr>
          <w:rStyle w:val="HebrewChar"/>
          <w:rFonts w:cs="FrankRuehl" w:hint="cs"/>
          <w:rtl/>
        </w:rPr>
        <w:t>...</w:t>
      </w:r>
      <w:r w:rsidRPr="00AD218A">
        <w:rPr>
          <w:rStyle w:val="HebrewChar"/>
          <w:rFonts w:cs="FrankRuehl" w:hint="cs"/>
          <w:rtl/>
        </w:rPr>
        <w:t xml:space="preserve"> (שם שם ג)</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ביום מלאת ימי נזרו - טעם הקרבן הזה בנזיר ביום מלאת ימי נזרו לא נתגלה, כי לא מצינו בכל התורה כלה קרבן כי אם על עון שקדם לשעבר, וזה שקדם וזכה לעשות מצוה, והיה כל ימי נזירותו קדוש ופרוש מתאוות העולם, ועתה ביום מלאת ימי נזרו תחייבנו תורה להביא קרבן, הנה זה ענין נפלא ומחודש</w:t>
      </w:r>
      <w:r w:rsidR="00AD218A" w:rsidRPr="00AD218A">
        <w:rPr>
          <w:rStyle w:val="HebrewChar"/>
          <w:rFonts w:cs="FrankRuehl" w:hint="cs"/>
          <w:rtl/>
        </w:rPr>
        <w:t>...</w:t>
      </w:r>
      <w:r w:rsidRPr="00AD218A">
        <w:rPr>
          <w:rStyle w:val="HebrewChar"/>
          <w:rFonts w:cs="FrankRuehl" w:hint="cs"/>
          <w:rtl/>
        </w:rPr>
        <w:t xml:space="preserve"> והזכרתי בנזירותו </w:t>
      </w:r>
      <w:r w:rsidRPr="00AD218A">
        <w:rPr>
          <w:rStyle w:val="HebrewChar"/>
          <w:rFonts w:cs="FrankRuehl" w:hint="cs"/>
          <w:rtl/>
        </w:rPr>
        <w:lastRenderedPageBreak/>
        <w:t>כבר, כי הוא למעלה מהמדות ודבק בעצם הרחמים העליונים, והוא רוצה עתה לצאת מקדושתו, נראה כמתרחק ורוצה לסלק עצמו חס ושלום מאותה מעלה שכבר דבק בה, ולכך הצריכתו תורה קרבן ביום מלאת ולא לכפרה, כי לא תמצא בו לשון כפרה או סליחה, אך הכונה בקרבנו לקרב הכחות וליחד ולהמשיך להם שפע מן המקור, ויסתפקו המדות ואחר כך יחזור להנאותיו כבתחלה, ועל כן היה הקרבן שנצטוה בו עולה ושלמים וחטאת, כבש לעולה, איל לשלמים, כבשה לחטאת, ובסוף אמר "ואחר ישתה הנזיר יין", כלומר ואחר שישלים חיובו לכל צד ויסתפקו המדות ישתה הנזיר יין, ויחזור להנאותיו כמנהג בני אדם בעולם הגופות. (שם שם יג, וראה עוד קרבן-נזיר)</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על נפש מת לא יבא - לומר לך שאם תשרה עליו שכינה מחמת נזרו, שלא יאמרו שהוא דורש אל המתים. (שם שם 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החינוך:</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ישתה הנזיר יין או כל מיני שכר, שעיקר עירובו יהיה יין, שהוא מיחל הענבים, דאילו מיחל שאר פרות אף על פי שנקרא שכר, לא נאסר על הנזיר, אלא בתערובת היוצא מן הגפן</w:t>
      </w:r>
      <w:r w:rsidR="00AD218A" w:rsidRPr="00AD218A">
        <w:rPr>
          <w:rStyle w:val="HebrewChar"/>
          <w:rFonts w:cs="FrankRuehl" w:hint="cs"/>
          <w:rtl/>
        </w:rPr>
        <w:t>...</w:t>
      </w:r>
      <w:r w:rsidRPr="00AD218A">
        <w:rPr>
          <w:rStyle w:val="HebrewChar"/>
          <w:rFonts w:cs="FrankRuehl" w:hint="cs"/>
          <w:rtl/>
        </w:rPr>
        <w:t xml:space="preserve"> והפליג במניעה, ואמר שאפילו נתחמץ היין או השכר שנתערב היין עמו אסור לשתותו, ועל זה אמר הכתוב חומץ יין וחומץ שכר לא ישתה</w:t>
      </w:r>
      <w:r w:rsidR="00AD218A" w:rsidRPr="00AD218A">
        <w:rPr>
          <w:rStyle w:val="HebrewChar"/>
          <w:rFonts w:cs="FrankRuehl" w:hint="cs"/>
          <w:rtl/>
        </w:rPr>
        <w:t>...</w:t>
      </w:r>
      <w:r w:rsidRPr="00AD218A">
        <w:rPr>
          <w:rStyle w:val="HebrewChar"/>
          <w:rFonts w:cs="FrankRuehl" w:hint="cs"/>
          <w:rtl/>
        </w:rPr>
        <w:t xml:space="preserve"> (נשא מצוה שסח)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יאכל הנזיר ענבים לחים, שנאמר וענבים לחים לא יאכל</w:t>
      </w:r>
      <w:r w:rsidR="00AD218A" w:rsidRPr="00AD218A">
        <w:rPr>
          <w:rStyle w:val="HebrewChar"/>
          <w:rFonts w:cs="FrankRuehl" w:hint="cs"/>
          <w:rtl/>
        </w:rPr>
        <w:t>...</w:t>
      </w:r>
      <w:r w:rsidRPr="00AD218A">
        <w:rPr>
          <w:rStyle w:val="HebrewChar"/>
          <w:rFonts w:cs="FrankRuehl" w:hint="cs"/>
          <w:rtl/>
        </w:rPr>
        <w:t xml:space="preserve"> ואמרו ז"ל להביא את הבוסר</w:t>
      </w:r>
      <w:r w:rsidR="00AD218A" w:rsidRPr="00AD218A">
        <w:rPr>
          <w:rStyle w:val="HebrewChar"/>
          <w:rFonts w:cs="FrankRuehl" w:hint="cs"/>
          <w:rtl/>
        </w:rPr>
        <w:t>...</w:t>
      </w:r>
      <w:r w:rsidRPr="00AD218A">
        <w:rPr>
          <w:rStyle w:val="HebrewChar"/>
          <w:rFonts w:cs="FrankRuehl" w:hint="cs"/>
          <w:rtl/>
        </w:rPr>
        <w:t xml:space="preserve"> שלא יאכל הנזיר צמוקים, שנאמר וענבים לחים ויבשים לא יאכל, שלא תאמר הואיל ונשתנה שמם, שנקראין צמוקים ולא ענבים הותרו</w:t>
      </w:r>
      <w:r w:rsidR="00AD218A" w:rsidRPr="00AD218A">
        <w:rPr>
          <w:rStyle w:val="HebrewChar"/>
          <w:rFonts w:cs="FrankRuehl" w:hint="cs"/>
          <w:rtl/>
        </w:rPr>
        <w:t>...</w:t>
      </w:r>
      <w:r w:rsidRPr="00AD218A">
        <w:rPr>
          <w:rStyle w:val="HebrewChar"/>
          <w:rFonts w:cs="FrankRuehl" w:hint="cs"/>
          <w:rtl/>
        </w:rPr>
        <w:t xml:space="preserve"> שלא יאכל הנזיר זרע הענבים, שנאמר מחרצנים לא יאכל</w:t>
      </w:r>
      <w:r w:rsidR="00AD218A" w:rsidRPr="00AD218A">
        <w:rPr>
          <w:rStyle w:val="HebrewChar"/>
          <w:rFonts w:cs="FrankRuehl" w:hint="cs"/>
          <w:rtl/>
        </w:rPr>
        <w:t>...</w:t>
      </w:r>
      <w:r w:rsidRPr="00AD218A">
        <w:rPr>
          <w:rStyle w:val="HebrewChar"/>
          <w:rFonts w:cs="FrankRuehl" w:hint="cs"/>
          <w:rtl/>
        </w:rPr>
        <w:t xml:space="preserve"> (שם מצוה שסט, שע, שעא)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יאכל הנזיר קלפת הענבים, שנאמר ועד זג לא יאכל</w:t>
      </w:r>
      <w:r w:rsidR="00AD218A" w:rsidRPr="00AD218A">
        <w:rPr>
          <w:rStyle w:val="HebrewChar"/>
          <w:rFonts w:cs="FrankRuehl" w:hint="cs"/>
          <w:rtl/>
        </w:rPr>
        <w:t>...</w:t>
      </w:r>
      <w:r w:rsidRPr="00AD218A">
        <w:rPr>
          <w:rStyle w:val="HebrewChar"/>
          <w:rFonts w:cs="FrankRuehl" w:hint="cs"/>
          <w:rtl/>
        </w:rPr>
        <w:t xml:space="preserve"> ונתרבו האזהרות בהרחקת היין ובכל היוצא מן הגפן, לפי הדומה, מפני שיש בכל היוצא ממנה כח רב להגדיל היצר, וזה ידוע לחכמי הטבע. וכתב הרב משה בן מימון ז"ל, והראיה על היות אלו החמשה, כלומר היין </w:t>
      </w:r>
      <w:r w:rsidRPr="00AD218A">
        <w:rPr>
          <w:rStyle w:val="HebrewChar"/>
          <w:rFonts w:cs="FrankRuehl" w:hint="cs"/>
          <w:rtl/>
        </w:rPr>
        <w:lastRenderedPageBreak/>
        <w:t xml:space="preserve">והענבים והצמוקים והחרצן והזג, כל אחד ואחד מצוה בפני עצמה, שהרי מתחייב אדם מלקות אחת על כל אחד ואחד. </w:t>
      </w:r>
      <w:r w:rsidR="00AD218A" w:rsidRPr="00AD218A">
        <w:rPr>
          <w:rStyle w:val="HebrewChar"/>
          <w:rFonts w:cs="FrankRuehl" w:hint="cs"/>
          <w:rtl/>
        </w:rPr>
        <w:t>##</w:t>
      </w:r>
      <w:r w:rsidRPr="00AD218A">
        <w:rPr>
          <w:rStyle w:val="HebrewChar"/>
          <w:rFonts w:cs="FrankRuehl" w:hint="cs"/>
          <w:rtl/>
        </w:rPr>
        <w:t>וממה שראוי שתדעהו שאלה אסורי נזיר מצטרפין כלן לכזית, ולוקין על כזית. (שם מצוה שעב)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יגלח הנזיר שערו כל ימי נזירותו, שנאמר תער לא יעבר על ראשו</w:t>
      </w:r>
      <w:r w:rsidR="00AD218A" w:rsidRPr="00AD218A">
        <w:rPr>
          <w:rStyle w:val="HebrewChar"/>
          <w:rFonts w:cs="FrankRuehl" w:hint="cs"/>
          <w:rtl/>
        </w:rPr>
        <w:t>...</w:t>
      </w:r>
      <w:r w:rsidRPr="00AD218A">
        <w:rPr>
          <w:rStyle w:val="HebrewChar"/>
          <w:rFonts w:cs="FrankRuehl" w:hint="cs"/>
          <w:rtl/>
        </w:rPr>
        <w:t xml:space="preserve"> מדיני המצוה מה שאמרו ז"ל שאחד המגלח בתער או במספרים כעין תער, או שתלש השער בידו כל זמן שקצצה מעיקרה לוקה, אבל כל זמן שהניח ממנו כדי לכוף ראשו לעיקרו אינו לוקה, שאין זה כעין תער. העביר על ראשו סם שמשיר את השער והשיר את שערו, אינו לוקה, אלא ביטל מצות עשה, נזיר שגלח כל ראשו אינו לוקח משום התגלחת אלא אחת, ואם התרו בו על כל שער ושער לוקה על כל אחת ואחת</w:t>
      </w:r>
      <w:r w:rsidR="00AD218A" w:rsidRPr="00AD218A">
        <w:rPr>
          <w:rStyle w:val="HebrewChar"/>
          <w:rFonts w:cs="FrankRuehl" w:hint="cs"/>
          <w:rtl/>
        </w:rPr>
        <w:t>...</w:t>
      </w:r>
      <w:r w:rsidRPr="00AD218A">
        <w:rPr>
          <w:rStyle w:val="HebrewChar"/>
          <w:rFonts w:cs="FrankRuehl" w:hint="cs"/>
          <w:rtl/>
        </w:rPr>
        <w:t xml:space="preserve"> (שם מצוה תעג)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שנצטוה הנזיר, הוא האדם שהפריש עצמו מן היין, לגדל שער ראשו כל ימי הזירו לשם, שנאמר גדל פרע שער ראשו, ולשון מכילתא: גדל פרע מצות עשה, ומנין בלא תעשה, תלמוד לומר תער לא יעבור על ראשו,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משרשי המצוה: כבר כתבתי בפתיחת הספר, כי בהיות בעולמו של הקב"ה בריה משותפת מחומר ושכל, וזהו האדם, היה דבר ראוי ומחוייב כדי להיות קילוסו ב"ה עולה יפה מבריותיו, שעם בריה זו לא יחסר מעולמו כל האפשרות שיש בדעתנו להשיג וכו', כמו שכתבתי שם. ואין ספק כי לולא מן הטעם הזה שנתחייב שכלנו לשכן בתוך חומרה, בעל התאוות והחטאים, ראוי היה שכלנו לעמד לשרת לפני בוראו ולהכיר כבודו כאחד מבני אלקים הנצבים עליו. ואמנם מפני החיוב הזה נשתעבד לשכן בתי חומר, ואחר שנשתעבד לזה, מוכרח על כל פנים לנטות מעבודת בוראו לפעמים, ולהשתדל בצרכי הבית אשר ידור שם, כי לא יתקיים בנין הבית עציו ואבניו ויסודותיו מבלתי שישגיח האדם עליו, ואם כן אחרי היות כונת האדם ביצירתו על מה שאמרנו בכל עת שיוכל שכלו למעט בעבודת החומר, וישים מגמתו לעבודת קונו, אז טוב לו, ובלבד שלא יטש מלאכת הבית לגמרי, ויחריבהו, כי גם זה יחשב לו עוון, אחר שהמלך חפץ להיות לו בריה כזו. וכדאמר רבי יוסי במסכת תענית (כ"ב ב') שאין </w:t>
      </w:r>
      <w:r w:rsidRPr="00AD218A">
        <w:rPr>
          <w:rStyle w:val="HebrewChar"/>
          <w:rFonts w:cs="FrankRuehl" w:hint="cs"/>
          <w:rtl/>
        </w:rPr>
        <w:lastRenderedPageBreak/>
        <w:t>היחיד רשאי לסגף עצמו בתענית, ופירש רב יהודה בשם רב טעמיה דרבי יוסי, משום דכתיב "ויהי האדם לנפש חיה", אמרה תורה נשמה שנתתי בך החיה</w:t>
      </w:r>
      <w:r w:rsidR="00AD218A" w:rsidRPr="00AD218A">
        <w:rPr>
          <w:rStyle w:val="HebrewChar"/>
          <w:rFonts w:cs="FrankRuehl" w:hint="cs"/>
          <w:rtl/>
        </w:rPr>
        <w:t>...</w:t>
      </w:r>
      <w:r w:rsidRPr="00AD218A">
        <w:rPr>
          <w:rStyle w:val="HebrewChar"/>
          <w:rFonts w:cs="FrankRuehl" w:hint="cs"/>
          <w:rtl/>
        </w:rPr>
        <w:t xml:space="preserve"> וזו היא קדושת הנזיר ומעלתו בהניחו מלאכת החומר וישבר תאוותיו במה שאינו חורבן גמור על הבית, כגון מניעת שתית היין וגדול השער, כי בזה יכנע היצר ולא ידלף הבית בעבורו ולא יהרסו פנותיו, אבל תתחזק בו עבודת השכל, ויאורו מהלכיו וכבוד השם תשכן עליו, ויתקיים באיש הזה כוונת הבריאה מבלי התמעט עבודת שכלו אל בוראו, מפני שתוף החומר שבו.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והראיה שענין גידול שער הוא כמו כן מפני הכנעת היצר כמו שאמרנו, מה שאמרו ז"ל בנזיר ריש פרק קמא ד', אמר שמעון הצדיק מימי לא אכלתי אשם נזיר טמא</w:t>
      </w:r>
      <w:r w:rsidR="00AD218A" w:rsidRPr="00AD218A">
        <w:rPr>
          <w:rStyle w:val="HebrewChar"/>
          <w:rFonts w:cs="FrankRuehl" w:hint="cs"/>
          <w:rtl/>
        </w:rPr>
        <w:t>...</w:t>
      </w:r>
      <w:r w:rsidRPr="00AD218A">
        <w:rPr>
          <w:rStyle w:val="HebrewChar"/>
          <w:rFonts w:cs="FrankRuehl" w:hint="cs"/>
          <w:rtl/>
        </w:rPr>
        <w:t xml:space="preserve"> ועל כן להכניע היצר גם כן נצטוה לגלח כל שערו במלאת ימי נזרו, ולא הורשה לתקן אותם ולטול מהם קצת כדי שלא ישוב יצרו עליו כאשר בתחילה, אבל נתחייב לגלחם מכל וכל, כי אין ספק שהשער הגדול ביותר או הגלוח הגמור יפסיד תואר האדם.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ואל תתפשני בטעם זה שכתבתי ממה שאמרו ז"ל יביא כפרה על עצמו שצער עצמו מן היין, כי גם זה יתכן על טעמנו, כי אחר שאמרתי שאין רשות נתונה לאדם להשחית ביתו ולקלקל דבר בבנין אשר בנה הבונה הראשון, ראוי לו להביא כפרה על נפשו, כי אולי נטה מן הגדר המחויב עליו בענין גופו ונשמתו, כי שמא טבעו ובנינו נכון על צד שהנזירות עינוי יותר מדי על נפשו</w:t>
      </w:r>
      <w:r w:rsidR="00AD218A" w:rsidRPr="00AD218A">
        <w:rPr>
          <w:rStyle w:val="HebrewChar"/>
          <w:rFonts w:cs="FrankRuehl" w:hint="cs"/>
          <w:rtl/>
        </w:rPr>
        <w:t>...</w:t>
      </w:r>
      <w:r w:rsidRPr="00AD218A">
        <w:rPr>
          <w:rStyle w:val="HebrewChar"/>
          <w:rFonts w:cs="FrankRuehl" w:hint="cs"/>
          <w:rtl/>
        </w:rPr>
        <w:t xml:space="preserve"> (שם מצוה שעד)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יכנס הנזיר לאהל המת, שנאמר על נפש מת לא יבא</w:t>
      </w:r>
      <w:r w:rsidR="00AD218A" w:rsidRPr="00AD218A">
        <w:rPr>
          <w:rStyle w:val="HebrewChar"/>
          <w:rFonts w:cs="FrankRuehl" w:hint="cs"/>
          <w:rtl/>
        </w:rPr>
        <w:t>...</w:t>
      </w:r>
      <w:r w:rsidRPr="00AD218A">
        <w:rPr>
          <w:rStyle w:val="HebrewChar"/>
          <w:rFonts w:cs="FrankRuehl" w:hint="cs"/>
          <w:rtl/>
        </w:rPr>
        <w:t xml:space="preserve"> שלא יטמא הנזיר במת, שנאמר לאביו ולאמו וגו'</w:t>
      </w:r>
      <w:r w:rsidR="00AD218A" w:rsidRPr="00AD218A">
        <w:rPr>
          <w:rStyle w:val="HebrewChar"/>
          <w:rFonts w:cs="FrankRuehl" w:hint="cs"/>
          <w:rtl/>
        </w:rPr>
        <w:t>...</w:t>
      </w:r>
      <w:r w:rsidRPr="00AD218A">
        <w:rPr>
          <w:rStyle w:val="HebrewChar"/>
          <w:rFonts w:cs="FrankRuehl" w:hint="cs"/>
          <w:rtl/>
        </w:rPr>
        <w:t xml:space="preserve"> עוד אגיד העולה על רוחי בטעם החומר הגדול שבנזיר, שנצטוה שלא יטמא גם לאביו ולאמו, ואין צריך לומר בשאר קרובים, והרי הכהן ההדיוט שגם הוא קדוש מטמא בהן. והענין הוא לפי הדומה, כי קדושת הכהן חלה עליו ממילא לא הסכים הוא עליה, ומדעתו לא נהיתה, כי אם מלידה ומבטן נתקדש בכח שבטו שכולו קודש, והנהגתו עם קרוביו ככל שאר בני העולם, כי אין חילוק בין האיש הכהן לשאר העם, זולתי כי לעתים יעבד בית אלקיו, ואמנם לעתים גם כן ישכן בהיכלו ויגל עם אוהביו </w:t>
      </w:r>
      <w:r w:rsidRPr="00AD218A">
        <w:rPr>
          <w:rStyle w:val="HebrewChar"/>
          <w:rFonts w:cs="FrankRuehl" w:hint="cs"/>
          <w:rtl/>
        </w:rPr>
        <w:lastRenderedPageBreak/>
        <w:t>ולשמחה ולמשתה יקרא רעיו וקרוביו, על כן יחם לבבו עליהם וגם הם עליו, ומפני זה הרשה להטמא להם, כי כל דרכי התורה נועם וכל נתיבותיה שלום.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אכן האיש הנזיר לשם כל ימי נדר נזרו, קדוש הוא לשם, וכמו שהעיד עליו הכתוב, כי נזר אלקיו על ראשו, לא יטמא בתאות העולם, ולא ימצא בבית משתאות ובסעודת רעים, כי הפרשתו מן היין מוכחת עליו שנתן לבו להבין ולהתענות לפני השם, ולתקן דרכי נפשו ולהניח תענוגי הגוף החשוך, ואחרי שומו כל לבו וכל מחשבותיו אחר נפשו היקרה, וצרכי עצמו ובשרו נטש, מה חפצו בקרבת רעיו ואוהביו, עוד זולתי למצוה, אין ספק, כי בהתעלות הנפש יקל מאד בעיניה הנאת הגוף וכל ענינו, כל שכן שלא תפנה אחר חברת גופים אחרים, ואם קרובים המה או רחוקים, ולא תמצא תענוג בכל דבר מהדברים זולתי בעבודה הקדושה אשר נתקשרה בה, ועיניה אליה תמיד, ועל כן לרוב קדושתו ומעלתו ופרישתו מאחיו תמנענו מהטמא להן</w:t>
      </w:r>
      <w:r w:rsidR="00AD218A" w:rsidRPr="00AD218A">
        <w:rPr>
          <w:rStyle w:val="HebrewChar"/>
          <w:rFonts w:cs="FrankRuehl" w:hint="cs"/>
          <w:rtl/>
        </w:rPr>
        <w:t>...</w:t>
      </w:r>
      <w:r w:rsidRPr="00AD218A">
        <w:rPr>
          <w:rStyle w:val="HebrewChar"/>
          <w:rFonts w:cs="FrankRuehl" w:hint="cs"/>
          <w:rtl/>
        </w:rPr>
        <w:t xml:space="preserve"> ואולי תחשוב להשיב עלי, כי הנזיר לזמן בהשלים זמנו ישוב לימי עלומיו וירדוף תאוותיו, ואם כן למה יהיה חמור יותר מכהן הדיוט, התשובה, כי האדם אחר הזירו לשם פעם אחת, תקוה יש בו לקדש עצמו ולהוסיף יום יום בטובו, ומן השמים מסכימין על ידו, כענין שאמרו ז"ל (שבת ק"ד), בא ליטהר מסייעין אותו, ואחר שהזיר אפילו יום אחד יסתייע וישלים כל ימיו בטהרה</w:t>
      </w:r>
      <w:r w:rsidR="00AD218A" w:rsidRPr="00AD218A">
        <w:rPr>
          <w:rStyle w:val="HebrewChar"/>
          <w:rFonts w:cs="FrankRuehl" w:hint="cs"/>
          <w:rtl/>
        </w:rPr>
        <w:t>...</w:t>
      </w:r>
      <w:r w:rsidRPr="00AD218A">
        <w:rPr>
          <w:rStyle w:val="HebrewChar"/>
          <w:rFonts w:cs="FrankRuehl" w:hint="cs"/>
          <w:rtl/>
        </w:rPr>
        <w:t xml:space="preserve"> (שם מצוה שעו)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שיגלח הנזיר שערו ויביא קרבנות כשישלים נזירותו, וכן כשיטמא, שנאמר וביום מלאת ימי נזרו, וכן וכי ימות מת עליו וגו', ואמרו בספרא, שלשה מגלחין ותגלחתן מצוה, הנזיר והמצורע והלוים, ואולם שלשה אלה אינם שווים לכל דבריהם, שגלוח הלוים היה לשעה, ובשנים האחרים מצוה נוהגת לדורות. וכתב הרב משה בן מימון ז"ל ששני גלוחים אלו של נזיר, שהן גלוח טומאה וגלוח טהרה, אין ראוי למנותן כי אם מצוה אחת, לפי שענין גלוח הטומאה אינו מצוה בפני עצמה כלל, אלא דין מדיני מצות הנזירות הוא</w:t>
      </w:r>
      <w:r w:rsidR="00AD218A" w:rsidRPr="00AD218A">
        <w:rPr>
          <w:rStyle w:val="HebrewChar"/>
          <w:rFonts w:cs="FrankRuehl" w:hint="cs"/>
          <w:rtl/>
        </w:rPr>
        <w:t>...</w:t>
      </w:r>
      <w:r w:rsidRPr="00AD218A">
        <w:rPr>
          <w:rStyle w:val="HebrewChar"/>
          <w:rFonts w:cs="FrankRuehl" w:hint="cs"/>
          <w:rtl/>
        </w:rPr>
        <w:t xml:space="preserve"> (שם מצוה שעז)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מאירי: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w:t>
      </w:r>
      <w:r w:rsidR="00E8312F" w:rsidRPr="00AD218A">
        <w:rPr>
          <w:rStyle w:val="HebrewChar"/>
          <w:rFonts w:cs="FrankRuehl" w:hint="cs"/>
          <w:rtl/>
        </w:rPr>
        <w:t>ובזה הצד היו הנדרים והנזירות טובים, אף על פי שהם נטיה אל הקצה, מצד היותם על צד רפואת הנפש, והוא על דעת אבי העזרי, אמרו בנזיר וכפר עליו מאשר חטא על הנפש, רוצה שזה הנזירות בהיותו על זאת הכונה, רוצה לומר הכנעת יצרו, מפני שהוא רואה עצמו נמשך ומשוקע במדות המגונות, הוא יכפר ממה שחטא כבר על נפשו, ואמנם על דעת ז"ל שקראו חוטא על עת נזירותו, רוצים בו, שיכפר על מה שנשקע כל כך בתאוות עד שהוצרך לחטא בסגוף נפשו, כמו שנודע, שאין הכונה רק במצוע הדרכים</w:t>
      </w:r>
      <w:r w:rsidRPr="00AD218A">
        <w:rPr>
          <w:rStyle w:val="HebrewChar"/>
          <w:rFonts w:cs="FrankRuehl" w:hint="cs"/>
          <w:rtl/>
        </w:rPr>
        <w:t>...</w:t>
      </w:r>
      <w:r w:rsidR="00E8312F" w:rsidRPr="00AD218A">
        <w:rPr>
          <w:rStyle w:val="HebrewChar"/>
          <w:rFonts w:cs="FrankRuehl" w:hint="cs"/>
          <w:rtl/>
        </w:rPr>
        <w:t xml:space="preserve"> וגדול שערו והעברתו ישכיל דבר, ואין זה מקום ביאורו, ואל זאת הכוונה רמזו באמרם "ולענוים יתן חן", אלו נזירים שמכניעים יצרם ומזירים עצמם כדי להשמר מן העברה</w:t>
      </w:r>
      <w:r w:rsidRPr="00AD218A">
        <w:rPr>
          <w:rStyle w:val="HebrewChar"/>
          <w:rFonts w:cs="FrankRuehl" w:hint="cs"/>
          <w:rtl/>
        </w:rPr>
        <w:t>...</w:t>
      </w:r>
      <w:r w:rsidR="00E8312F" w:rsidRPr="00AD218A">
        <w:rPr>
          <w:rStyle w:val="HebrewChar"/>
          <w:rFonts w:cs="FrankRuehl" w:hint="cs"/>
          <w:rtl/>
        </w:rPr>
        <w:t xml:space="preserve"> (משיב נפש מאמר ב פרק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מכל מקום לענין דרישה וחקירה נשכיל עוד בד' דברים אלו, שהבדילה התורה בד' פסוקים רצופים שתחלתם כל ימי וגו', וכונת התורה בהם להרחיקנו מהדרכים הרעים שידחו אותנו משלמותנו, כי היין והשכר הם משל בתורה, שבוש המעשה ובלבול הדעות, שהם בד' פנים, א' העדר ההגבלה במעשים, שאינו מבחין בין מותר ואסור, ועל זה אמר "מיין ושכר יזיר", ויתרחק מאד. ב', שהוא מלומד בהגבלה, אבל היא משובשת, כרוב הנמוסים בדתות האנושיות, וכמו חטא סדום, ועל זה אמר "חומץ יין לא ישתה". ג', שבוש הדעות בלמוד התורה על ידי שתוף ענינים אחרים, וככת צדוק ובייתוס, ועל זה אמר "וכל משרת ענבים לא ישתה", רוצה לומר מה שישתף עם היין מזולתו. ד', המסוכן מכולם, שבוש המחשבה והפסד האמונה על ידי צד מינות כהאפיקורסים, ועל זה אמר "וענבים לחים ויבשים לא יאכל", לחים על המחשבה הקרובה לצאת לפועל כמשקה הענבים, והן דעות בלתי שלמות ומבושלות. וד', אלו באים בעיקר בד' ימי האדם, "מחרצנים עד זג", להרחיק מרוח השטות והבלבול הרגיל לבא בימי הנעורים, שמשכרות הטבע ורתיחתו, ומזהיר בזה על הנסתר והגלוי, גדל פרע - יגביל וירחיק הענינים המדומים, על נפש מת לא יבא - </w:t>
      </w:r>
      <w:r w:rsidRPr="00AD218A">
        <w:rPr>
          <w:rStyle w:val="HebrewChar"/>
          <w:rFonts w:cs="FrankRuehl" w:hint="cs"/>
          <w:rtl/>
        </w:rPr>
        <w:lastRenderedPageBreak/>
        <w:t>בבואו השער לה' להשכיל בתורה לא ישתף עניני הנפש עם הגוף, ובסוף אמר קדוש הוא - על שלמות הדעת ואמיתות האמונה, שהם עיקר הכל ושלמות האדם. (במדבר ו ג, שער עג)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הרקאנטי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מצות הנזיר דומות לכהנים, כי הוא נכנס בגדר החסד, ועל כן נקרא קדוש, בכהנים כתיב יין ושכר אל תשת, וכן בנזיר, וסוד ענבים לחים ויבשים, הלחים רומזים למ"ה הקשה, שנאמר ודם ענב תשתה חמר, והיבישים למ"ה רפה, היבשה לפעמים משפע העליון. בכהנים כתיב ועל כל נפשות מת לא יבא, ובנזיר כתיב על נפש מת לא יבא, בכהנים כתיב וראשם לא יגלחו, ובנזיר תער לא יעבור על ראשו. והנה הוא מעין דוגמא של מעלה, ועל כן כתיב קדוש יהיה. וטעם תער לא יעבור על ראשו הוא הפך והעבירו תער על כל בשרם, כי הנזיר כחותיו הם ממדת החסד ושערותיו רומזים לצינורות עליונות ולכחות אלקיות הנאצלות ממדת החסד, ולפיכך אסור להשחיתן, הלא תראה כי בהשחתתן חוזרין וצומחין, רמז שהשם יתעלה מאציל אצילותו ונותן מהודו ואינו חסר, והבן כי שמשון בהתגלחו אבד כחו בעבור היותו נזיר, כי ה' יתעלה סר מעליו שנפסקו ממנו צינורות השכינה שמשם ניזונין עליונים ותחתונים, אמנם בלוים באה המצוה בהפך, כדי לכלות הקוצים מן הכרם, כי צריך לבער כחות הטומאה שלא ישלטו.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 xml:space="preserve">ומן הטעם הזה אין לגוים נזירות, כי הוא הפך מדתם, אף כי הגוים נודרים נדרים ונדבות כישראל, וקרבנות הנזיר כבש לעולה וכבשה לחטאת ואיל לשלמים וסל מצות וכו', והנה הזכר לעולה למדת החסד, והנקבה לחטאת למדת הדין, והשלמים לתפארת ישראל המשים שלום בעולם, והמנחות והנסכים ביארנו טעמם במקומם. וטעם "ונתן על האש אשר תחת זבח השלמים", כי אין ראוי לנהוג מנהג בזיון בכחות החסד רק לבערם עם אש הקרבן. ויש מן המקובלים האחרונים שאמרו, כי טעם גלוח הנזיר הוא לרמוז כי אחר כלות ימי נזרו, שהרמז לאלף השביעי שיפסקו הצנורות של מעלה המריקים ברכות למטה הרמוזים בשער ונשגב ה' </w:t>
      </w:r>
      <w:r w:rsidR="00E8312F" w:rsidRPr="00AD218A">
        <w:rPr>
          <w:rStyle w:val="HebrewChar"/>
          <w:rFonts w:cs="FrankRuehl" w:hint="cs"/>
          <w:rtl/>
        </w:rPr>
        <w:lastRenderedPageBreak/>
        <w:t>לבדו כמו שנבאר בסוד שמיטין ויובלות, בג"ה, זהו סוד ביום השביעי יגלחנו, יומו של הקב"ה אלף שנים, זהו הנראה לי בטעם הנזיר בכח הפסוקים</w:t>
      </w:r>
      <w:r w:rsidRPr="00AD218A">
        <w:rPr>
          <w:rStyle w:val="HebrewChar"/>
          <w:rFonts w:cs="FrankRuehl" w:hint="cs"/>
          <w:rtl/>
        </w:rPr>
        <w:t>...</w:t>
      </w:r>
      <w:r w:rsidR="00E8312F" w:rsidRPr="00AD218A">
        <w:rPr>
          <w:rStyle w:val="HebrewChar"/>
          <w:rFonts w:cs="FrankRuehl" w:hint="cs"/>
          <w:rtl/>
        </w:rPr>
        <w:t xml:space="preserve"> (נשא, ועיין שם עוד)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צוה לעשות מדרגה בתוך העם הגבוהה מן הלוים ומהכהנים. מגפן היין - כל אלו משום שמירה שהיא מביאה לידי טהרה וקדושה, ויתרחק מהיין שלא יקח דעתו ולבו, ויהיה תמיד דבק באלקים. תער לא יעבור - להראות שכל הדעת שנתן אלקים על ראשו לא יפסידהו על ידי היין או מלאכות, ובמדרש, שלא יתייפה ולא יגיס לבו. לא יטמא - שלא יחליש דעתו, והוא חי העולמים חלקו, ולא המתים. (במדבר ו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נזיר אחיו - מועטר בנזר שליט בין אחיו, העידו מעשיו שראוי לכך, וזרעו קרוב במעלה לשבט המלכות, וממנו השופט הראשון, והמלך הראשון אחר שנחלקה המלכות. (בראשית מט כו)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יפליא - יפריש עצמו מהבלי ותענוגות בני אדם, נזיר - להיות נזיר ופרוש מהתענוגות המורגלים. לה' - להפריש עצמו מכל אלה, למען יהיה כולו לה', להתעסק בתורתו וללכת בדרכיו ולדבקה בו. (במדבר ו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מיין ושכר - לא יסגף עצמו בצום, שממעט במלאכת שמים, ולא יצער גופו במכות פרושים, אלא יפרוש מהיין, שבזה ממעט התאוה ויכניע יצרו ולא יתיש כחו בזה כלל. (שם שם 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על נפש מת - לא יחלל עסקי קדושתו להתעסק בכבוד המתים, כהענין בכהן גדול. קדוש הוא - יזכה לאור באור החיים ולהיות מוכן להבין ולהורות, כראוי לקדושי הדור, ולזה נראה שכוון אלקנה באמרו, "אך יקם ה' דברו", רוצה לומר שיהיה קדוש לה'. (שם שם 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יביא אותו - </w:t>
      </w:r>
      <w:r w:rsidR="00AD218A" w:rsidRPr="00AD218A">
        <w:rPr>
          <w:rStyle w:val="HebrewChar"/>
          <w:rFonts w:cs="FrankRuehl" w:hint="cs"/>
          <w:rtl/>
        </w:rPr>
        <w:t>...</w:t>
      </w:r>
      <w:r w:rsidRPr="00AD218A">
        <w:rPr>
          <w:rStyle w:val="HebrewChar"/>
          <w:rFonts w:cs="FrankRuehl" w:hint="cs"/>
          <w:rtl/>
        </w:rPr>
        <w:t>אמנם בנזיר שיחודש בו גלוח, ובו יהפך לאיש אחר, אין נכבד ממנו שיביאנו, אבל הוא יביא את עצמו. (שם שם יג)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כי יפליא - בא להורות את בני ישראל, שאין </w:t>
      </w:r>
      <w:r w:rsidRPr="00AD218A">
        <w:rPr>
          <w:rStyle w:val="HebrewChar"/>
          <w:rFonts w:cs="FrankRuehl" w:hint="cs"/>
          <w:rtl/>
        </w:rPr>
        <w:lastRenderedPageBreak/>
        <w:t xml:space="preserve">הקדושה תלויה במולידים, כי אם בבחירה, וביד כל איש לקדש את עצמו עד שקדוש יאמר לו, וככהן גדול יחשב, והורה כי חיוב מוטל על גדול הדור לפרוש ולקדש עצמו גם במותר, עד שיהיו קדושים לאלקיהם. ואם הדור ראוי לא יחוש לזרוק מרה, כמשה סמוך למיתתו, אך אם יראה שיבעטו, ידבר בלשון רכה חבה ומוסר השכל, ואם לא יסכן לו יבקש יחידים להזהירם, ונגד ב' אלו אמר דבר אל בני ישראל ואמרת איש או אשה, והדרך של הבא לקדש עצמו לפרש מהמביא לעבירה קו לקו, ויפרוש מן היין, אמנם לא יקשה לפניו השותה יין שלא דרך שכרות, ועוד אם שותה לפקח לבו לתורה, אך מדבר מהירא מיצרו ורוצה להתבודד מעניני העולם, ולהתקדש להתקרב לה', ולא הנודר מתוך כעס או בחינה אחרת, כי אם להזיר לה', ולכן כתב בו לשון הפלאה, וכפי שיתבאר, יקנה על ידי הפרישות נזר קדושה הנשאר גם אחר מלאת ימי נזרו כשישתה יין שוב. איש או אשה - כל אחד ראוי לכך, ולא רק אנשי החכמה, מיין ושכר יזיר, ראשונה יפרש מדבר המחטיאו, חומץ יין, ויתרחק גם מדבר המחטיא אף על פי שכבר סר כחו, וכן אמרו הרחק מדבר שכעת הוא טוב, אך אפשר להמשך ממנו דבר מכוער. מחרצנים - ואפילו מדבר שהיה בשכנות הרע. גדל פרע - שאם יתגאה ויתיפה יתגבר יצרו עליו, ובל יאמר שהמיצוע הוא טוב ולא ימאס בעיני הכל, ואמר קדוש יהיה - יום יום תהיה בו קדושה מחודשת ולא יהיה מתנוול, ואפילו מותר הגוף והפרע המנוון עושהו נזר קדושה. כל ימי הזירו - נוסף על הקדושה שתורק עליו יש עוד קדושה קנינית כבכהן, ועל כן יזהר להטמא. מאשר חטא - אמרו חז"ל שקרוי חוטא על שציער עצמו מהיין, קל וחומר לשרוי בתענית, מדבר רק על נזיר שנטמא, כי הקב"ה ברא פירות וכו' ליהנות בני אדם וליישב נפש, וגם היין משמח אלקים ואנשים, אמנם לכפרת עוון יתענה איש לשוב בתשובה, וכן הנזיר מענה נפשו מהיין, בערך מה שמקדש עצמו, אך זה רק במשמר נזירותו, ולא במי שנטמא, שאז יפלו הימים הראשונים, רוצה לומר חבל על שהצטער בהם, ומביא חטאת לשגגת טומאתו, ועולה כי אלו היה הרהורו נקי ולא היה מסיח דעתו, לא אירע לו, כי השי"ת </w:t>
      </w:r>
      <w:r w:rsidRPr="00AD218A">
        <w:rPr>
          <w:rStyle w:val="HebrewChar"/>
          <w:rFonts w:cs="FrankRuehl" w:hint="cs"/>
          <w:rtl/>
        </w:rPr>
        <w:lastRenderedPageBreak/>
        <w:t>היה מרחיקו מהחטא, ולכן יפלו הימים הראשונים לגמרי ממדרגתם, וגם אינם עולים</w:t>
      </w:r>
      <w:r w:rsidR="00AD218A" w:rsidRPr="00AD218A">
        <w:rPr>
          <w:rStyle w:val="HebrewChar"/>
          <w:rFonts w:cs="FrankRuehl" w:hint="cs"/>
          <w:rtl/>
        </w:rPr>
        <w:t>...</w:t>
      </w:r>
      <w:r w:rsidRPr="00AD218A">
        <w:rPr>
          <w:rStyle w:val="HebrewChar"/>
          <w:rFonts w:cs="FrankRuehl" w:hint="cs"/>
          <w:rtl/>
        </w:rPr>
        <w:t xml:space="preserve"> (שם שם ב והלאה)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דע כי ענין שמשון ומדרגתו שהיה נזיר מבטן אמו, והנזיר כתיב אצלו (במדבר ו') קדוש יהיה גדל פרע שער ראשו, נמצא כי הראש הוא כלי ששם ההכנה לקבל קדושת הנזיר, ולכך כתיב כי נזר אלקיו על ראשו, ועוד כתיב וקדש את ראשו ביום ההוא וגו', והוא כמו הכתר, והמלך שיש לו הכתר הוא נבדל מכל העם, ולפיכך אצל הנזיר כתיב כי נזר אלקיו על ראשו, כי הקדוש הוא נבדל בקדושתו משאר הדברים שאינם קדושים, ויותר מזה הנזיר שהוא פרוש מתאוות הגופניות, שכל בני אדם הם בעלי גוף, וזה נבדל מן העולם פרוש מן היין שהוא תאוה לעינים ונחמד למראה, לכך כתיב כי נזר אלקיו על ראשו, רוצה לומר כי הוא קדוש ונבדל מהכל, כמו המלך שהוא נבדל מהכל. אמנם מה שתולה הדבר בראש, מפני כי הראש שם כחות הבלתי גופניות, שראוי להם הקדושה, שכאשר הוא נבדל מן הגוף, הכחות הבלתי גופניות מקבלים קדושת אלקים, וזהו קדושת הראש, ונאסר שער ראשו להשחית אותם, מפני שכל דבר קדוש אינו בעל הפסד, ולכך אוסר להשחית אותם, ושמשון היה מוכן למעלה זאת ביותר מכל אדם לקבל קדושה זאת, וזה היה כח שמשון וגבורתו, כי הדבר שהוא גוף חלש ותש והוא מתפעל, אבל הדבר שהוא בלתי גוף אינו מתפעל, ומה שהיה בשמשון קדושה אלקית, שהיה נזיר, והיה מקבל כח אלקי, זהו כחו וגבורתו של שמשון</w:t>
      </w:r>
      <w:r w:rsidR="00AD218A" w:rsidRPr="00AD218A">
        <w:rPr>
          <w:rStyle w:val="HebrewChar"/>
          <w:rFonts w:cs="FrankRuehl" w:hint="cs"/>
          <w:rtl/>
        </w:rPr>
        <w:t>...</w:t>
      </w:r>
      <w:r w:rsidRPr="00AD218A">
        <w:rPr>
          <w:rStyle w:val="HebrewChar"/>
          <w:rFonts w:cs="FrankRuehl" w:hint="cs"/>
          <w:rtl/>
        </w:rPr>
        <w:t xml:space="preserve"> (חידושי אגדות סוטה י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כלי יקר: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איש או אשה - הרואה סוטה בקלקולה וכו' וזה שייך יותר בנשים, כי מסתמא הנשים יזירו מהיין שמזיק יותר לנשים, שהן תשושי כח, ואם אשה תזיר עצמה מהיין אינו פלא, כי בנקל לה לבא למכשול ערוה, אבל איש ודאי מפליא בהזירו, לכן לא כתב כי יפליאו. דבר אחר הוא לשון הבדלה, שעל ידי היין אינו יכול להבדיל בין קדש לחול וחוקות התורה, לאפוקי נשים שאינן </w:t>
      </w:r>
      <w:r w:rsidRPr="00AD218A">
        <w:rPr>
          <w:rStyle w:val="HebrewChar"/>
          <w:rFonts w:cs="FrankRuehl" w:hint="cs"/>
          <w:rtl/>
        </w:rPr>
        <w:lastRenderedPageBreak/>
        <w:t>בני תלמוד תורה, או לשון הפרשה מתענוגי העולם, שהיין ראש לכולם, ואמר יפליא, שגם נדר האשה תלוי באישה, שהוא נדר לענות נפש, והכוונה בנזירות שירגיל עצמו במעט מעט להנזר מיין, שכל ההתחלות קשות, ובל' יום הוי חזקה שלא יהיה להוט אחריו, או שמבדיל עצמו לאסור על עצמו דבר שהכל נוהגים בו היתר, ובונה במה לעצמו, וזה אינו מצוי בנשים. (במדבר ו 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מאשר חטא - </w:t>
      </w:r>
      <w:r w:rsidR="00AD218A" w:rsidRPr="00AD218A">
        <w:rPr>
          <w:rStyle w:val="HebrewChar"/>
          <w:rFonts w:cs="FrankRuehl" w:hint="cs"/>
          <w:rtl/>
        </w:rPr>
        <w:t>...</w:t>
      </w:r>
      <w:r w:rsidRPr="00AD218A">
        <w:rPr>
          <w:rStyle w:val="HebrewChar"/>
          <w:rFonts w:cs="FrankRuehl" w:hint="cs"/>
          <w:rtl/>
        </w:rPr>
        <w:t>נראה שר' אלעזר הקפר מודה שכל המשך נזירותו נקרא קדוש, ורק אם נטמא ואיגלאי מילתא שהימים הראשונים לא היו בכלל בנזירות, וכאילו ציער עצמו בחנם, נקרא חוטא עליהם, או אילו היה תם וישר, לא היה צריך לנדר ולהזיר כי מי יעכב בעדו להתנהג בפרישות, ומדאצטריך להתקשר בנזירות יורה שאין מעצור לרוחו בלי שבועה, ובזה גרם לעצמו צער, שכל דבר הנדור יצרו תוקפו ביותר, ולכך נקרא חוטא, שמגרה יצר הרע בעצמו, דדי מה שאסרה תורה, שבתורה בכתב ובתורה שבעל פה עומדים נגד יצר הרע, ואולי בהוספה זו לא תוסיף התורה תת כחה לו, וזה שאמר "וכי ימות", שכל זה מעשה שטן שהקרה לטמא ראש נזרו, והוצרך לכפרה, כי על ידי צער זה גרם ליצר הרע שנתגרה בו, ומסבב סבות לטמאו, והוצרך לכפרה על שציער עצמו, ועל שלא עבד ה' בשמחה, כי אם בצער, שאילו היה שמח, היה נזהר בשמירה יתרה מהטומאה, אלא שלא היה לו שמחה בנזירות, שהשמחה מורה על שלמות המעשה, ובזה מצא לו היצר הרע מקום. (שם שם יא)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דבר ואמרת - יכוון לב' מיני נזירות, דבר נגד שאר נזירות, ואמרת נגד נזירות משובחת כמעשה דשמעון הצדיק בנדרים, ולכן אמר "להזיר לה'". (שם שם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להזיר - להיות פרוש מהתענוגים המורגלים, להתעסק בתורתו וללכת בדרכיו. מיין - ולא יסגף עצמו בצום ובמכות פרושים, שממעט כחו, אלא יזיר מיין להכניע יצרו אם ירא שידיחנו, </w:t>
      </w:r>
      <w:r w:rsidRPr="00AD218A">
        <w:rPr>
          <w:rStyle w:val="HebrewChar"/>
          <w:rFonts w:cs="FrankRuehl" w:hint="cs"/>
          <w:rtl/>
        </w:rPr>
        <w:lastRenderedPageBreak/>
        <w:t>שאין ה' חפץ בנודר מתוך כעס. (שם שם ב וג)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והזרתם - כבר ביארתי בפירוש ישעיה שיש הבדל בין נזר ובין נסג, שהנוזר פורש מן הדבר מפני פרישות וקדושה שיש בדבר, אם באמת אם לפי דמיונו, כמו נזיר להזיר לה', הוא מפני פרישות, כמו שכתב נזורו אחור, וינזרו מאחרי הוא לפי דמיונו, שחושב שיש קדושה באליל ופורש אליו לשם פרישות וזה עון גדול יותר</w:t>
      </w:r>
      <w:r w:rsidR="00AD218A" w:rsidRPr="00AD218A">
        <w:rPr>
          <w:rStyle w:val="HebrewChar"/>
          <w:rFonts w:cs="FrankRuehl" w:hint="cs"/>
          <w:rtl/>
        </w:rPr>
        <w:t>...</w:t>
      </w:r>
      <w:r w:rsidRPr="00AD218A">
        <w:rPr>
          <w:rStyle w:val="HebrewChar"/>
          <w:rFonts w:cs="FrankRuehl" w:hint="cs"/>
          <w:rtl/>
        </w:rPr>
        <w:t xml:space="preserve"> (ויקרא טו לא)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אל בני ישראל - הנזירות היא נדר מכל נדרי איסור, והיה ראוי לכלול פרשה זו בפרשת נדרים, וכדי שנדע שכל הנאמר בפרשת נדרים נוהג גם בנזירות, שהפרת נדרים ביחיד מומחה, ושהאב והבעל מפר נזירות בתו ואשתו, ופירשו חז"ל מפני שנדר הנזירות משונה משאר נדרים, שאינו נאסר רק בזמן שנדר ובמין שנדר, ובנזירות אפילו נדר רק יום אחד ורק ממין אחד, כמו מן היין לבד, אסור בכולם שלשים יום, ובצד זה משונה מדיני נדרים, ולכן נאמרה בפרשה מיוחדת</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לנדור נדר נזיר להזיר - אם יכתבו נדר לבד, נפרש כל נדר שיהיה, אף אם נדר קרבן חל עליו נזירות, לכן אמר נדר נזיר, שפשט שנודר נדר של נזירות</w:t>
      </w:r>
      <w:r w:rsidR="00AD218A" w:rsidRPr="00AD218A">
        <w:rPr>
          <w:rStyle w:val="HebrewChar"/>
          <w:rFonts w:cs="FrankRuehl" w:hint="cs"/>
          <w:rtl/>
        </w:rPr>
        <w:t>...</w:t>
      </w:r>
      <w:r w:rsidRPr="00AD218A">
        <w:rPr>
          <w:rStyle w:val="HebrewChar"/>
          <w:rFonts w:cs="FrankRuehl" w:hint="cs"/>
          <w:rtl/>
        </w:rPr>
        <w:t xml:space="preserve"> ומשיב שמה שכתב להזיר מלמד שכנוי נזירות כנזירות, כי השם מציין השם העצמי, ומורה רק אם הזכיר שם ההוא שקבל להיות נזיר, אבל הפעל להזיר מוסיף שבכל אופן שגלה דעתו שרוצה לפרוש מעניני העולם אל הנזירות והקדושה, וכולל כל לשון שהזכיר, אם הכונה הוא אל הנזירות</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חומץ יין וחומץ שכר - היה לו לומר מיין ושכר וחומץ יין וחומץ שכר יזיר, רק שאז הייתי אומר שיזיר מלסחור ולהתרפאות במינים אלו, כי פעל נזר שפירושו הפרשה אינו פורט הפרישות מן האכילה ושתיה דוקא</w:t>
      </w:r>
      <w:r w:rsidR="00AD218A" w:rsidRPr="00AD218A">
        <w:rPr>
          <w:rStyle w:val="HebrewChar"/>
          <w:rFonts w:cs="FrankRuehl" w:hint="cs"/>
          <w:rtl/>
        </w:rPr>
        <w:t>...</w:t>
      </w:r>
      <w:r w:rsidRPr="00AD218A">
        <w:rPr>
          <w:rStyle w:val="HebrewChar"/>
          <w:rFonts w:cs="FrankRuehl" w:hint="cs"/>
          <w:rtl/>
        </w:rPr>
        <w:t xml:space="preserve"> (במדבר ו 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כל ימי נדר נזרו - מתחיל שנית, מפני שדין תגלחת משונה מדין היין, שהותר מכללו בתגלחת מצוה, ושסותר שלשים יום, ולכן מתחיל ענין בפני עצמו, וכן אצל טומאה. (שם שם 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ימי הזירו לה' - מה שפתח שנית ענין חדש, </w:t>
      </w:r>
      <w:r w:rsidRPr="00AD218A">
        <w:rPr>
          <w:rStyle w:val="HebrewChar"/>
          <w:rFonts w:cs="FrankRuehl" w:hint="cs"/>
          <w:rtl/>
        </w:rPr>
        <w:lastRenderedPageBreak/>
        <w:t>מפני שדיני טומאה משונים מדיני יין ותגלחת. מדיני יין שמותר במת מצוה וסותר נזירותו, ומדיני תגלחת שגם המצורע אסור להתטמאות במת, וסותר כל הקודמים, ותגלחת אינו סותר רק שלשים, ותגלחת חייב המגלח כמתגלח, לא כן בטומאה</w:t>
      </w:r>
      <w:r w:rsidR="00AD218A" w:rsidRPr="00AD218A">
        <w:rPr>
          <w:rStyle w:val="HebrewChar"/>
          <w:rFonts w:cs="FrankRuehl" w:hint="cs"/>
          <w:rtl/>
        </w:rPr>
        <w:t>...</w:t>
      </w:r>
      <w:r w:rsidRPr="00AD218A">
        <w:rPr>
          <w:rStyle w:val="HebrewChar"/>
          <w:rFonts w:cs="FrankRuehl" w:hint="cs"/>
          <w:rtl/>
        </w:rPr>
        <w:t xml:space="preserve"> (שם שם 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כי טמא נזרו - מיותר, שכבר אמר וטמא ראש נזרו, ופירוש שבא ללמד שרק מחמת טומאה יפלו הימים הראשונים, לא מחת תגלחת. ואין תגלחת סותר רק שלשים, שלא יש פרע, וגם למדו שימי חלוטו של מצורע וימי ספרו הגם שאין עולה מן המנין, בכל זאת אין הימים הראשונים נופלים</w:t>
      </w:r>
      <w:r w:rsidR="00AD218A" w:rsidRPr="00AD218A">
        <w:rPr>
          <w:rStyle w:val="HebrewChar"/>
          <w:rFonts w:cs="FrankRuehl" w:hint="cs"/>
          <w:rtl/>
        </w:rPr>
        <w:t>...</w:t>
      </w:r>
      <w:r w:rsidRPr="00AD218A">
        <w:rPr>
          <w:rStyle w:val="HebrewChar"/>
          <w:rFonts w:cs="FrankRuehl" w:hint="cs"/>
          <w:rtl/>
        </w:rPr>
        <w:t xml:space="preserve"> (שם שם י)</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נזיר אחיו - כנראה אינו רוצה לומר המוכתר של אחיו, שכן הוראת נזיר אינה בשום מקום המוכתר, האציל במעמד חברתי, אלא תמיד האציל בדרגה מוסרית, ואם כי מצאנו גם נזר במשמעות כתר, הרי זה נובע ממושג היסוד של נזר, הפרש, הגבל, סמל המפריש את המוכתר מהאחרים</w:t>
      </w:r>
      <w:r w:rsidR="00AD218A" w:rsidRPr="00AD218A">
        <w:rPr>
          <w:rStyle w:val="HebrewChar"/>
          <w:rFonts w:cs="FrankRuehl" w:hint="cs"/>
          <w:rtl/>
        </w:rPr>
        <w:t>...</w:t>
      </w:r>
      <w:r w:rsidRPr="00AD218A">
        <w:rPr>
          <w:rStyle w:val="HebrewChar"/>
          <w:rFonts w:cs="FrankRuehl" w:hint="cs"/>
          <w:rtl/>
        </w:rPr>
        <w:t xml:space="preserve"> נזיר השולט בעצמו ומתרחק מכל מדה מגונה, ואכן זו היתה מידתו של יוסף, והוא עמד בה כל ימיו בצורה מזהירה. (בראשית מט כו)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וינזרו - אין נזירה אלא פרישה, והוראת היסוד של נזר להיות מוצא מכלל חוג כלפי מטה או כלפי מעלה, מחמת שאין האדם ראוי לו, או מתוך שהוא נעלה מעליו, ובנפעל שולטת הוראת הפרישה כלפי מטה, "נזורו אחור"</w:t>
      </w:r>
      <w:r w:rsidR="00AD218A" w:rsidRPr="00AD218A">
        <w:rPr>
          <w:rStyle w:val="HebrewChar"/>
          <w:rFonts w:cs="FrankRuehl" w:hint="cs"/>
          <w:rtl/>
        </w:rPr>
        <w:t>...</w:t>
      </w:r>
      <w:r w:rsidRPr="00AD218A">
        <w:rPr>
          <w:rStyle w:val="HebrewChar"/>
          <w:rFonts w:cs="FrankRuehl" w:hint="cs"/>
          <w:rtl/>
        </w:rPr>
        <w:t xml:space="preserve"> (ויקרא כב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ענבי נזירך - נזיר דבר המיועד למטרה נעלה, ושאר דברים מופרשים ממנו, מכאן נזר, כתר שהוא אות למעמד נבדל ונעלה. נזיר אחיו - מי שזכה לכתר בתוך אחיו, ומכאן גם הנזיר</w:t>
      </w:r>
      <w:r w:rsidR="00AD218A" w:rsidRPr="00AD218A">
        <w:rPr>
          <w:rStyle w:val="HebrewChar"/>
          <w:rFonts w:cs="FrankRuehl" w:hint="cs"/>
          <w:rtl/>
        </w:rPr>
        <w:t>...</w:t>
      </w:r>
      <w:r w:rsidRPr="00AD218A">
        <w:rPr>
          <w:rStyle w:val="HebrewChar"/>
          <w:rFonts w:cs="FrankRuehl" w:hint="cs"/>
          <w:rtl/>
        </w:rPr>
        <w:t xml:space="preserve"> (ויקרא כה 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כי יפליא - אין הנזיר רק המתנזר מתענוג היין, שאין היין סותר את הנזירות אם שתה ממנו, וגם האיסור של טומאה ותגלחת אינם ממצים את מהותו, והם סימנים חיצוניים להודיע את נזירותו. נזיר הוא זה שעל האחרים להתרחק ממנו, כמו "ענבי נזיריך", וכמו הנזיר המציין שעל האחרים להתרחק בכבוד מנושאו, הנזיר </w:t>
      </w:r>
      <w:r w:rsidRPr="00AD218A">
        <w:rPr>
          <w:rStyle w:val="HebrewChar"/>
          <w:rFonts w:cs="FrankRuehl" w:hint="cs"/>
          <w:rtl/>
        </w:rPr>
        <w:lastRenderedPageBreak/>
        <w:t>לוקח על עצמו תפקיד המרימו מסביבתו, ותפקידו להיות בכל ישותו ורצונו קדוש לה', מסביבו נזר, בו ימצא רק ה', אבל לא התנזרות מקומית במדברות, כי אם יחוד הרוח והרגש בתוככי הישוב. מיין ושכר - עליו לשמור על טהרת השכל והרגש, תער לא יעבור - כפי שבארנו התגלחת מסמלת התמסרות לכלל, גדול השער בהיפך, מציין התנזרות, השתקעות בעבודה עצמית, לכן הוא קדוש, ככל דבר המקרבנו לשלמות רוחנית ומוסרית</w:t>
      </w:r>
      <w:r w:rsidR="00AD218A" w:rsidRPr="00AD218A">
        <w:rPr>
          <w:rStyle w:val="HebrewChar"/>
          <w:rFonts w:cs="FrankRuehl" w:hint="cs"/>
          <w:rtl/>
        </w:rPr>
        <w:t>...</w:t>
      </w:r>
      <w:r w:rsidRPr="00AD218A">
        <w:rPr>
          <w:rStyle w:val="HebrewChar"/>
          <w:rFonts w:cs="FrankRuehl" w:hint="cs"/>
          <w:rtl/>
        </w:rPr>
        <w:t xml:space="preserve"> (במדבר ו ב והלאה)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יפליא - בארנו שעושה דבר למצוה ואינו לרצון ה', אם לא בדרך פלא שהשעה או הענין נחוץ לכך. לנדור נדר נזיר להזיר - אריכות לשון היא, ולפי הפשט שני אופני נדרים המה, או נדר נזיר, או נדר להזיר, והאי לה' קאי על שני אופני הנדר, וביאור שני האופנים היינו סתם נדר נזיר הוא מקובל לחז"ל סתם נזיר ל' יום, ואם יותר מזה צריך לפרש, על זה כתוב להזיר, שמפרש כמה תהיה נזירותו. (שם שם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מיין ושכר יזיר - האי יזיר מיותר, ומכאן למדו רז"ל, סחור סחור לכרמא לא תקרב, יהא מובדל לגמרי, ודבר זה אינו בשאר נדרים מאיזה דבר מאכל. (שם שם 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כל ימי נדר נזרו וגו' עד מלאת הימים - אריכות דברים הללו מלמדנו, שיש הבדל בין נדר נזרו, היינו שאומר סתם הריני נזיר, בין אשר יזיר, שהוא אומר הריני נזיר נ' יום או לעולם, היינו דל' יום חמורים, שנסתרים גם כן, מה שאינו כן אשר יזיר לה', אינם נסתרים אלא ל' יום שיעור פרע</w:t>
      </w:r>
      <w:r w:rsidR="00AD218A" w:rsidRPr="00AD218A">
        <w:rPr>
          <w:rStyle w:val="HebrewChar"/>
          <w:rFonts w:cs="FrankRuehl" w:hint="cs"/>
          <w:rtl/>
        </w:rPr>
        <w:t>...</w:t>
      </w:r>
      <w:r w:rsidRPr="00AD218A">
        <w:rPr>
          <w:rStyle w:val="HebrewChar"/>
          <w:rFonts w:cs="FrankRuehl" w:hint="cs"/>
          <w:rtl/>
        </w:rPr>
        <w:t xml:space="preserve"> (שם שם 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כל ימי נזרו קדוש הוא - הפסיק באמצע דיני טומאה בזה המקרא</w:t>
      </w:r>
      <w:r w:rsidR="00AD218A" w:rsidRPr="00AD218A">
        <w:rPr>
          <w:rStyle w:val="HebrewChar"/>
          <w:rFonts w:cs="FrankRuehl" w:hint="cs"/>
          <w:rtl/>
        </w:rPr>
        <w:t>...</w:t>
      </w:r>
      <w:r w:rsidRPr="00AD218A">
        <w:rPr>
          <w:rStyle w:val="HebrewChar"/>
          <w:rFonts w:cs="FrankRuehl" w:hint="cs"/>
          <w:rtl/>
        </w:rPr>
        <w:t xml:space="preserve"> למדנו מזה שיש אופן נזירות שאינו מוזהר על טומאת מת, והיינו נזירות שמשון, שבא בקבלה, ואופן הדיוק הוא כך, דיש לדעת תכלית הנזירות בא לשני אופנים, א' כדי להתקדש ולהשיג רוח הקודש, וכלשון הנביא, (עמוס ב') "ואקים מבניכם לנביאים ומבחוריכם לנזירים", הרי דענין אחד הוא, ועל זה כתיב להזיר לה', שהוא מופרש לגבוה, והב', כדי להבדל מניאוף, כדאיתא ריש מסכת סוטה, </w:t>
      </w:r>
      <w:r w:rsidRPr="00AD218A">
        <w:rPr>
          <w:rStyle w:val="HebrewChar"/>
          <w:rFonts w:cs="FrankRuehl" w:hint="cs"/>
          <w:rtl/>
        </w:rPr>
        <w:lastRenderedPageBreak/>
        <w:t>הרואה סוטה בקלקולה יזיר עצמו מן היין, וזה התכלית פעמים בא על מקרה שקפץ עליו איזה הרהור כעובדא שבא לפני שמעון הצדיק, ונודר בנזירות סתם ל' יום, ופעמים בא בשביל שעלול להכשל בעריות מפני טבעו, על כן מזיר עצמו לעולם, והוא נזירות שמשון. והנה לתכלית הראשון מבואר טעם שלש אזהרות שבפרשה, דיין ותגלחת בא להפרישו מתאוות העולם הזה, וטומאת מת בא להפרישו מעצבות, שמונע גם כן מרוח הקודש, שאינו בא אלא מתוך שמחה של מצוה, אבל לתכלית השני אין טעם להפרישו ממת, ואדרבה, יטמא במת ויזכור יום המיתה ויפרוש מעבירה, משום הכי בא זה המקרא כל ימי נזרו, בכל אופנים שהוא נזיר סתם, בין שנדר בשביל רוח הקודש, בין בשביל להפריש מעבירה, מכל מקום קדוש הוא לה', צריך להתקדש, וממילא יהי פרוש ממת ומעצבות</w:t>
      </w:r>
      <w:r w:rsidR="00AD218A" w:rsidRPr="00AD218A">
        <w:rPr>
          <w:rStyle w:val="HebrewChar"/>
          <w:rFonts w:cs="FrankRuehl" w:hint="cs"/>
          <w:rtl/>
        </w:rPr>
        <w:t>...</w:t>
      </w:r>
      <w:r w:rsidRPr="00AD218A">
        <w:rPr>
          <w:rStyle w:val="HebrewChar"/>
          <w:rFonts w:cs="FrankRuehl" w:hint="cs"/>
          <w:rtl/>
        </w:rPr>
        <w:t xml:space="preserve"> אבל יש עוד אופן הזירו שהוא נזיר לעולם, בנזירות שמשון, אין צריך להתקדש ואינו מוזהר על טומאת מת. (שם שם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מאשר חטא על הנפש - </w:t>
      </w:r>
      <w:r w:rsidR="00AD218A" w:rsidRPr="00AD218A">
        <w:rPr>
          <w:rStyle w:val="HebrewChar"/>
          <w:rFonts w:cs="FrankRuehl" w:hint="cs"/>
          <w:rtl/>
        </w:rPr>
        <w:t>...</w:t>
      </w:r>
      <w:r w:rsidRPr="00AD218A">
        <w:rPr>
          <w:rStyle w:val="HebrewChar"/>
          <w:rFonts w:cs="FrankRuehl" w:hint="cs"/>
          <w:rtl/>
        </w:rPr>
        <w:t>ואם לא אירעה לו זו הסבה, לא היה נקרא חוטא על הנפש, שהרי כדאי הוא להזיר עצמו מן התענוג הגשמי, כדי להשיג תענוג רוחני של דביקות בה', אבל אחר שאירע לו באונס זו הסבה, אות הוא שאינו ראוי לכך, ואם כן בחנם ציער עצמו מן היין, וביקש דבר שגבוה מערכו. (שם שם יא)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יביא אותו - זה הלשון מונח על נושא ונשוא, ולא על הבא בעצמו, וכאן הפירוש שתכלית הנזירות להגביה צורת הנפש כמו שכתבנו, ואחר ל' יום שהרגיל עצמו בפרישות, השיג מעלה זו להכיר סגולת אהבת ה', לכן יביא את נפשו בצורה זו לפני אהל מועד, שיהא ראוי להקריב קרבן עולה, שאינו ראוי באמת להביא נדבה אלא משכיל על דבר ה'</w:t>
      </w:r>
      <w:r w:rsidR="00AD218A" w:rsidRPr="00AD218A">
        <w:rPr>
          <w:rStyle w:val="HebrewChar"/>
          <w:rFonts w:cs="FrankRuehl" w:hint="cs"/>
          <w:rtl/>
        </w:rPr>
        <w:t>...</w:t>
      </w:r>
      <w:r w:rsidRPr="00AD218A">
        <w:rPr>
          <w:rStyle w:val="HebrewChar"/>
          <w:rFonts w:cs="FrankRuehl" w:hint="cs"/>
          <w:rtl/>
        </w:rPr>
        <w:t xml:space="preserve"> (שם שם יג)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וסל מצות - שבא כמו תודה לה', שמביאים לחם להודות ולהלל על הנס, כך בא כאן להודות לה' על שעזרו לכך להיות קדוש לה'</w:t>
      </w:r>
      <w:r w:rsidR="00AD218A" w:rsidRPr="00AD218A">
        <w:rPr>
          <w:rStyle w:val="HebrewChar"/>
          <w:rFonts w:cs="FrankRuehl" w:hint="cs"/>
          <w:rtl/>
        </w:rPr>
        <w:t>...</w:t>
      </w:r>
      <w:r w:rsidRPr="00AD218A">
        <w:rPr>
          <w:rStyle w:val="HebrewChar"/>
          <w:rFonts w:cs="FrankRuehl" w:hint="cs"/>
          <w:rtl/>
        </w:rPr>
        <w:t xml:space="preserve"> אלא שבתודה מביאים גם לחם חמץ, מה שאינו כן כאן, אין מקום לחמץ שאינו עולה על המזבח, משום שמעורב בו תחבולות אנוש</w:t>
      </w:r>
      <w:r w:rsidR="00AD218A" w:rsidRPr="00AD218A">
        <w:rPr>
          <w:rStyle w:val="HebrewChar"/>
          <w:rFonts w:cs="FrankRuehl" w:hint="cs"/>
          <w:rtl/>
        </w:rPr>
        <w:t>...</w:t>
      </w:r>
      <w:r w:rsidRPr="00AD218A">
        <w:rPr>
          <w:rStyle w:val="HebrewChar"/>
          <w:rFonts w:cs="FrankRuehl" w:hint="cs"/>
          <w:rtl/>
        </w:rPr>
        <w:t xml:space="preserve"> (שם שם טו)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הזרוע בשלה - </w:t>
      </w:r>
      <w:r w:rsidR="00AD218A" w:rsidRPr="00AD218A">
        <w:rPr>
          <w:rStyle w:val="HebrewChar"/>
          <w:rFonts w:cs="FrankRuehl" w:hint="cs"/>
          <w:rtl/>
        </w:rPr>
        <w:t>...</w:t>
      </w:r>
      <w:r w:rsidRPr="00AD218A">
        <w:rPr>
          <w:rStyle w:val="HebrewChar"/>
          <w:rFonts w:cs="FrankRuehl" w:hint="cs"/>
          <w:rtl/>
        </w:rPr>
        <w:t xml:space="preserve">והנה ענין הצווי בזה ללמדנו שהנזיר השיג מעלת הכהונה בקדושה, זולת </w:t>
      </w:r>
      <w:r w:rsidRPr="00AD218A">
        <w:rPr>
          <w:rStyle w:val="HebrewChar"/>
          <w:rFonts w:cs="FrankRuehl" w:hint="cs"/>
          <w:rtl/>
        </w:rPr>
        <w:lastRenderedPageBreak/>
        <w:t>שאינו יכול לעבוד בבית המקדש, ועל כן מה שעל פי הדין מותר בדיעבד בכל האיסורין, שרי כאן לכתחלה, שיתבטל קדושת שומן הזרוע, חלק הכהן בבשר האיל, והנזיר יאכלנו</w:t>
      </w:r>
      <w:r w:rsidR="00AD218A" w:rsidRPr="00AD218A">
        <w:rPr>
          <w:rStyle w:val="HebrewChar"/>
          <w:rFonts w:cs="FrankRuehl" w:hint="cs"/>
          <w:rtl/>
        </w:rPr>
        <w:t>...</w:t>
      </w:r>
      <w:r w:rsidRPr="00AD218A">
        <w:rPr>
          <w:rStyle w:val="HebrewChar"/>
          <w:rFonts w:cs="FrankRuehl" w:hint="cs"/>
          <w:rtl/>
        </w:rPr>
        <w:t xml:space="preserve"> (שם שם יט)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מלבד אשר תשיג ידו - שאם ידו משגת להרבות בקרבנות, מצוה להרבות, אפילו לא נדר לגלח על יותר מהחיוב. (שם שם כא)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ולקדקד נזיר אחיו - על מה שמגיע לו גם רצון שוכני סנה, היינו מינים המכחישים את הגוף, בשביל שגם יוסף התנהג בנזירות בשעה שפירש מאחיו. וכתיב בלשון קדקד, משום שמי שהוא נזיר ופרוש מן התבל עוסק בדבקות ומשוקע בדעת שהוא באחורי הראש. (דברים לג טז)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כל ימי הזירו - מעצמו, ולא כשהוא על ידי מלאך, כנזירות שמשון, שאז מותר להטמא למתים. (במדבר ו 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קדוש הוא - בעצמותו, ולא במעשיו, ולכן חייב קרבן אם אירעה לו טומאה, וזהו אשר חטא על הנפש למת, וכמו ההוא דאכליה אריה ברחוק ג' פרסי מיניה דרבי יהושע בן לוי, ולא אישתעי אליהו בהדי. (שם שם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יביא אותו - ישקיף על עצמו בעיני זולתו, ולפי זה ידין כמה נזירות הוא צריך עד מלאת ימי נזרו לגדר כחות יצרו. (שם שם יג)</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לחטאת - ענין החטאת בנזיר, כי בטל ממנו כמה מצות, כגון טומאה לקרובים, וקדוש והבדלה על היין, ואם פעלו אצלו בפרישות טוב, אך צריך כפרה, וכמו שהביא ר"ת שתלמיד חכם צריך למיתב תענית לתעניתו. ונראה דאין נזיר בחוצה לארץ, ולכן בקשו משמואל "ויצא לפנינו ונלחם ככל הגוים" וגו' כי שמואל לא יצא לחוצה לארץ להלחם, אלא המתין עד שבאו בתוך הגבול, ולפי זה אתי שפיר דעת הרמב"ם, דגם בזמן הזה שאין שררה כופין הנזיר לעלות לארץ. (שם שם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יפליא - פירוש נזיר להיות נבדל מעניני העולם הזה, אף כי גם הוא עושה דברי העולם, אבל בכח האדם להתדבק עצמו בכח השורש של </w:t>
      </w:r>
      <w:r w:rsidRPr="00AD218A">
        <w:rPr>
          <w:rStyle w:val="HebrewChar"/>
          <w:rFonts w:cs="FrankRuehl" w:hint="cs"/>
          <w:rtl/>
        </w:rPr>
        <w:lastRenderedPageBreak/>
        <w:t>כל דבר שהוא חיות הפנימיות, ונקרא פלא, כדכתיב עושה נפלאות, שהשי"ת נותן בחינת פלא גם בעשיה גשמית</w:t>
      </w:r>
      <w:r w:rsidR="00AD218A" w:rsidRPr="00AD218A">
        <w:rPr>
          <w:rStyle w:val="HebrewChar"/>
          <w:rFonts w:cs="FrankRuehl" w:hint="cs"/>
          <w:rtl/>
        </w:rPr>
        <w:t>...</w:t>
      </w:r>
      <w:r w:rsidRPr="00AD218A">
        <w:rPr>
          <w:rStyle w:val="HebrewChar"/>
          <w:rFonts w:cs="FrankRuehl" w:hint="cs"/>
          <w:rtl/>
        </w:rPr>
        <w:t xml:space="preserve"> אך מעשה עולם הזה מרחיקים ומסתירין כח הפנימיות, ועל ידי חכמה שהוא הביטול אליו יתברך, על ידי שמבין בחכמתו שאין להשיג כח גבורתו יתברך, נופל ממילא פחד ויראה על כל מעשה האדם, שכל חפצו ורצונו בטל בהשגה לה' יתברך ולרצונו, ובינה הוא שממשיך החכמה להיות נדבק בגוף האדם, שעל ידי זה סר מרע בטבע, שכל אבר נבדל ומרוחק מחטא על ידי שמכניס היראה בעומק חיותו ורצונו, ודעת הוא המשכת החכמה ובינה לכל מעשה ומדה בפרט</w:t>
      </w:r>
      <w:r w:rsidR="00AD218A" w:rsidRPr="00AD218A">
        <w:rPr>
          <w:rStyle w:val="HebrewChar"/>
          <w:rFonts w:cs="FrankRuehl" w:hint="cs"/>
          <w:rtl/>
        </w:rPr>
        <w:t>...</w:t>
      </w:r>
      <w:r w:rsidRPr="00AD218A">
        <w:rPr>
          <w:rStyle w:val="HebrewChar"/>
          <w:rFonts w:cs="FrankRuehl" w:hint="cs"/>
          <w:rtl/>
        </w:rPr>
        <w:t xml:space="preserve"> (במדבר נשא תרל"א)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בפרשת נזירות, כל ימי נזרו קדוש הוא, אם כן לעולם נגנז הקדושה בלב איש ישראל, רק שכפי הפרישות מן הגשמיות מוציא הארת הקדושה מכח אל הפועל, דכתיב וייצר שתי יצירות, ויש ציור הנשמה ומתלבש בציור הגוף, רק שצריך האדם לראות למצא התגלות ציור הפנימי, וזה שאמר איש כי יפליא, דאיתא במדרש בראשית בפסוק גדול אתה ועושה נפלאות, עיין שם, שדורש על רוח האדם שבקרבו</w:t>
      </w:r>
      <w:r w:rsidR="00AD218A" w:rsidRPr="00AD218A">
        <w:rPr>
          <w:rStyle w:val="HebrewChar"/>
          <w:rFonts w:cs="FrankRuehl" w:hint="cs"/>
          <w:rtl/>
        </w:rPr>
        <w:t>...</w:t>
      </w:r>
      <w:r w:rsidRPr="00AD218A">
        <w:rPr>
          <w:rStyle w:val="HebrewChar"/>
          <w:rFonts w:cs="FrankRuehl" w:hint="cs"/>
          <w:rtl/>
        </w:rPr>
        <w:t xml:space="preserve"> שהקב"ה קשר הנשמה שהיא רוחנית בגוף הגשמי, וזה עצמו פירוש בראשית ברא, שיהיה התקשרות להבריאה בהראשית, וזהו עושה נפלאות אתה אלקים לבדך, וקודם החטא היה מתגלה זה הכח באדם להיות כלול מרוחני וגשמי בלי השתנות, וזה שאמר אני אמרתי אלקים אתם וכו', ואחר החטא צריכין לפרוש מהגוף לזכות להתגלות ציור הנפלא, ומכל מקום יש זמנים ומצות שיכול להתגלות הציור הנ"ל, כמו שבשבת, שהוא יומא דנשמתין</w:t>
      </w:r>
      <w:r w:rsidR="00AD218A" w:rsidRPr="00AD218A">
        <w:rPr>
          <w:rStyle w:val="HebrewChar"/>
          <w:rFonts w:cs="FrankRuehl" w:hint="cs"/>
          <w:rtl/>
        </w:rPr>
        <w:t>...</w:t>
      </w:r>
      <w:r w:rsidRPr="00AD218A">
        <w:rPr>
          <w:rStyle w:val="HebrewChar"/>
          <w:rFonts w:cs="FrankRuehl" w:hint="cs"/>
          <w:rtl/>
        </w:rPr>
        <w:t xml:space="preserve"> שעל ידי זה יכול להתגלות כח הנשמה, כמו בנזיר על ידי הפרישה. וסמכו לפרשת סוטה, כמו שאמרו ז"ל הרואה סוטה יזיר עצמו מהיין, והענין הוא, דכתיב אשר חטא על הנפש, דרשו חז"ל על שציער עצמו מהיין, והיינו כי מכוון האמת היה, שיהיה האדם כדכתיב "עשה האלקים וכו' האדם ישר", כולל הנשמה והגוף כאחד, ולא יצטרך לפרוש מכל זה, אך כשרואין התגברות היצר הרע בעל כרחו צריכין להשליך הגשמיות והגוף כדי לזכות להארת הנשמה. (שם שם תרמ"ז)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במדרש, איש כי יפליא</w:t>
      </w:r>
      <w:r w:rsidR="00AD218A" w:rsidRPr="00AD218A">
        <w:rPr>
          <w:rStyle w:val="HebrewChar"/>
          <w:rFonts w:cs="FrankRuehl" w:hint="cs"/>
          <w:rtl/>
        </w:rPr>
        <w:t>...</w:t>
      </w:r>
      <w:r w:rsidRPr="00AD218A">
        <w:rPr>
          <w:rStyle w:val="HebrewChar"/>
          <w:rFonts w:cs="FrankRuehl" w:hint="cs"/>
          <w:rtl/>
        </w:rPr>
        <w:t xml:space="preserve"> פירוש כי השי"ת אדון הכל, ובמה נוכל לעבוד אותו, רק על ידי שנמצא יצר הרע והבלי עולם, בזאת נוכל למצא מקום לעשות לו נחת רוח. ולכן הנזיר שפורש עצמו מתאות העולם זוכה לקדושה יותר מכהן גדול, ואמרו חז"ל במקום שאתה מוצא גדר ערוה אתה מוצא קדושה, והוא כלל לכל אדם, כפי מה שעושה לעצמו גדר ערוה, כך זוכה לקדושה, וזה שאמרו בנזיר ששבחו שמעון הצדיק, שפחז עליו יצרו, וגבר עליו על ידי קבלת נזירות, לכן זכה לקדושה עליונה, שזה היה עיקר רצונו יתברך בעולם. (שם שם תרמ"ט)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והנה הנזיר פירש עצמו מכל התערובות, ונזר אלקיו על ראשו, ואסור ביין, ולכן נקרא חוטא על הנפש, כי אחר החטא אי אפשר לתקן הנפש רק בדעת, כמו שכתוב "גם בלא דעת נפש לא טוב", רמז גם, שאף על פי שמתדבק בעץ החיים, מכל מקום הנפש לא מיתקן רק בבירור הטוב מרע, ומכל מקום התורה מלמדת לנו דרך, שהגם שהדעת נצרוך עתה, אבל צריכין לעתות מזומנים לקבל עליו נזירות ופרישות, ויועיל לאחר כך כשיחזור להתנהג בדרך הדעת, כמו שכתוב בספרים שהל' יום של הנזיר מביאין לו הארה על כל הזמנים שאחר כך, כנ"ל. (שם שם תרנ"א)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במדרש יקרה היא מפנינים</w:t>
      </w:r>
      <w:r w:rsidR="00AD218A" w:rsidRPr="00AD218A">
        <w:rPr>
          <w:rStyle w:val="HebrewChar"/>
          <w:rFonts w:cs="FrankRuehl" w:hint="cs"/>
          <w:rtl/>
        </w:rPr>
        <w:t>...</w:t>
      </w:r>
      <w:r w:rsidRPr="00AD218A">
        <w:rPr>
          <w:rStyle w:val="HebrewChar"/>
          <w:rFonts w:cs="FrankRuehl" w:hint="cs"/>
          <w:rtl/>
        </w:rPr>
        <w:t xml:space="preserve"> ואחר כך פרשת נזיר, שיכול כל איש ישראל להמשיך עליו הקדושה כמו קדושת כהן גדול, דכתיב נזר אלקיו על ראשו, והוא בכח התורה, כמו שכתוב כי יפליא, בכח הדיבור בפה, שהוא כח התורה בישראל, ועל זה איתא פירוש הכתוב "הביאני המלך חדריו", אף על פי כן נגילה ונשמחה בך ביותר, ב"ך הוא כ"ב אתווין דאורייתא, וקב"ה וישראל כולהו חד. (שם שם תרנ"ה)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ובזה נבין ענין הנזיר, שמעלתו גדולה עד מאד, ונאמר בו "כי יפליא", שמגיע לפלא עליון, ומדת פלא עליון ידוע, וקדושתו חמורה שאינו מטמא למתים ככהן גדול, ומפורש בכתוב (עמוס ב') "ואקח מבניכם לנביאים ומבחוריכם לנזירים", הרי שגדלה מעלתם של נזירים ממעלת נביאים, ולכן נאמר מבחוריכם, ממובחרים שבכם. אך </w:t>
      </w:r>
      <w:r w:rsidRPr="00AD218A">
        <w:rPr>
          <w:rStyle w:val="HebrewChar"/>
          <w:rFonts w:cs="FrankRuehl" w:hint="cs"/>
          <w:rtl/>
        </w:rPr>
        <w:lastRenderedPageBreak/>
        <w:t>לבא לזו המעלה אי אפשר כי אם בסור מן הדבר שהוא היפוך לו, כי הנה יין שרשו בינה, רק כשיורד למטה מטה מתגשם ומשחית הדעת, ומגלה את הנסתרות שבלב, ועל כן כשפורש את עצמו מן היין בא לעומתו בקדושה לשורש היין שהוא בינה. והמצוה השניה שבנזיר היא תגלחת, כמו שכתוב תער לא יעבור על ראשו, ובש"ס נדרים ט' רועה הייתי לאבא בעירי וכו'</w:t>
      </w:r>
      <w:r w:rsidR="00AD218A" w:rsidRPr="00AD218A">
        <w:rPr>
          <w:rStyle w:val="HebrewChar"/>
          <w:rFonts w:cs="FrankRuehl" w:hint="cs"/>
          <w:rtl/>
        </w:rPr>
        <w:t>...</w:t>
      </w:r>
      <w:r w:rsidRPr="00AD218A">
        <w:rPr>
          <w:rStyle w:val="HebrewChar"/>
          <w:rFonts w:cs="FrankRuehl" w:hint="cs"/>
          <w:rtl/>
        </w:rPr>
        <w:t xml:space="preserve"> הרי שנזיר הוא שפורש את עצמו מגאות, ועל כן בא לעומתו בקדושה, שהיא ענוה למעלה מבחינת חכמה</w:t>
      </w:r>
      <w:r w:rsidR="00AD218A" w:rsidRPr="00AD218A">
        <w:rPr>
          <w:rStyle w:val="HebrewChar"/>
          <w:rFonts w:cs="FrankRuehl" w:hint="cs"/>
          <w:rtl/>
        </w:rPr>
        <w:t>...</w:t>
      </w:r>
      <w:r w:rsidRPr="00AD218A">
        <w:rPr>
          <w:rStyle w:val="HebrewChar"/>
          <w:rFonts w:cs="FrankRuehl" w:hint="cs"/>
          <w:rtl/>
        </w:rPr>
        <w:t xml:space="preserve"> וזה שמסיים הש"ס שם, עליך הכתוב אומר איש כי יפליא וגו', ועל כן נקדשו אצלו השערות שעל הגולגולת המקיף על המוח, והבן. המצוה השלישית של נזיר היא לפרוש מטומאת מת, והנה כתיב (איוב ד') "ימותו ולא בחכמה", וההיפוך (קהלת ז') "החכמה תחיה בעליה", ועל כן במה שפורש את עצמו מטומאת המת, שממנה באים לאדם עצלות ומרה שחורה ומטמטום הלב, בא לעומתו בקדושה בבחינת חכמה, שממנה בא אל החיות בעבודת השי"ת, כדכתיב החכמה תחיה בעליה, והבן.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ענין שלשת הדברים שנצטוה הנזיר, יין תגלחת וטומאה, הם נגד שלשת חלקי האדם, מחשבה דיבור ומעשה. תגלחת שער הגולגולת שעל המוח, ששם היא המחשבה שבאדם, יין חלק הדיבור, שנאמר (זכריה ט') "ותירוש ינובב בתולות", ואמרו ז"ל (עירובין ס"ה) נכנס יין יצא סוד, טומאה היא נגד חלק המעשה, וזהו ענין ג' הקרבנות, חטאת עולה ושלמים, להשאר מקושר בקדושה, עולה מתיחסת לחלק המחשבה, דעולה באה על הרהור הלב, וחטאת מתיחסת לחלק המעשה, ושלמים הם נגד חלק הדיבור, דדיבור הוא כלול מתרין, מחשבה ומעשה, נפש וגוף, שבלעדי מחשבה אין בו כח הדבור, וגם עקימת שפתיו הוי מעשה, ושלמים זוכין בהם כולם, מזבח, כהנים ובעלים, ועל כן לא מצינו שלמים באברהם ויצחק רק ביעקב</w:t>
      </w:r>
      <w:r w:rsidR="00AD218A" w:rsidRPr="00AD218A">
        <w:rPr>
          <w:rStyle w:val="HebrewChar"/>
          <w:rFonts w:cs="FrankRuehl" w:hint="cs"/>
          <w:rtl/>
        </w:rPr>
        <w:t>...</w:t>
      </w:r>
      <w:r w:rsidRPr="00AD218A">
        <w:rPr>
          <w:rStyle w:val="HebrewChar"/>
          <w:rFonts w:cs="FrankRuehl" w:hint="cs"/>
          <w:rtl/>
        </w:rPr>
        <w:t xml:space="preserve"> (במדבר נשא תע"ר)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בענין נזיר יש להתבונן, שהרי לפי פשטות הדברים איננו כל כך דבר גדול שיפרוש מן היין והתגלחת והטומאה רק שלשים יום, ומה עינוי הוא זה כל כך עד שנקרא קדוש</w:t>
      </w:r>
      <w:r w:rsidR="00AD218A" w:rsidRPr="00AD218A">
        <w:rPr>
          <w:rStyle w:val="HebrewChar"/>
          <w:rFonts w:cs="FrankRuehl" w:hint="cs"/>
          <w:rtl/>
        </w:rPr>
        <w:t>...</w:t>
      </w:r>
      <w:r w:rsidRPr="00AD218A">
        <w:rPr>
          <w:rStyle w:val="HebrewChar"/>
          <w:rFonts w:cs="FrankRuehl" w:hint="cs"/>
          <w:rtl/>
        </w:rPr>
        <w:t xml:space="preserve"> אבל ענין הוא על פי מה שכבר אמרנו, ששלשה הדברים האלה </w:t>
      </w:r>
      <w:r w:rsidRPr="00AD218A">
        <w:rPr>
          <w:rStyle w:val="HebrewChar"/>
          <w:rFonts w:cs="FrankRuehl" w:hint="cs"/>
          <w:rtl/>
        </w:rPr>
        <w:lastRenderedPageBreak/>
        <w:t>נוגעים לדברים עליונים מאד, שערות הם על מוח הראש למעלה מן הכל, טומאה היא טמטום הלב היפוך החכמה, יין הוא התגלות הנעלם, כמו שאמרו ז"ל (עירובין ס"ה) משנכנס יין יצא סוד, וכשהוא פורש מדברים אלו שורים עליו לעומתם ענינים בקדושה, וזהו הרואה סוטה בקלקולה מה שאירע לה בשביל שפרחה ממנו הקדושה, באו לעומתה כחות רעים שהם משחיתים אותה, מזה יקח מוסר להיפוך, לפרוש משלשה דברים אלו, אף שנראה זה קטן בעינו, מכל מקום יבא לעומתם בקדושה עליונה. (שם תרע"ב)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שמואל שקול נגד משה ואהרן</w:t>
      </w:r>
      <w:r w:rsidR="00AD218A" w:rsidRPr="00AD218A">
        <w:rPr>
          <w:rStyle w:val="HebrewChar"/>
          <w:rFonts w:cs="FrankRuehl" w:hint="cs"/>
          <w:rtl/>
        </w:rPr>
        <w:t>...</w:t>
      </w:r>
      <w:r w:rsidRPr="00AD218A">
        <w:rPr>
          <w:rStyle w:val="HebrewChar"/>
          <w:rFonts w:cs="FrankRuehl" w:hint="cs"/>
          <w:rtl/>
        </w:rPr>
        <w:t xml:space="preserve"> אך נראה דהנה אמרו ז"ל (נזיר ס"ו) שמואל נזיר עולם היה, ובנזיר ג' מצוות, יין, ותגלחת וטומאה, וכבר אמרנו שהם נגד מחשבה דיבור ומעשה, מצד קדושת המחשבה נעשים שערות הראש קדושות, ומצד קדושת הדיבור נאסר ביין המביא לידי מותרות הדיבור, כאמרם ז"ל (עירובין ס"ה) משנכנס יין יצא סוד, וכן כתיב (זכריה ט') "ותירוש ינובב בתולות", ומצד קדושת המעשה נאסר בטומאת מת, כי קדושת המעשה היא שיהיה המעשה קשור בשכל, שהוא החיות שבאדם, ובכלל שיהיה הגוף נצמד לשכל, ויהיו לאחדים, והמת ההוא ההיפוך מזה. והנה משה ואהרן משה הוא המוח של ישראל, ואהרן הוא הלב, ושניהם המשיכו קדושת המוח והלב בישראל, כי משה עבודתו במוח, ואהרן בעובדא, והדיבור היה כלול בשניהם, במשה מצינו שדבר עם ישראל כל התורה, ואהרן ברכת כהנים, והנה המשיכו בישראל קדושת מחשבה דבור ומעשה. והנה שמואל היה נזיר עולם, והיתה בו קדושת מחשבה דיבור ומעשה כנ"ל, והיה לוי, וכבר אמרנו במקום אחר, שעבודת הלוים היא להעלות את ישראל ולקשרם בהשי"ת</w:t>
      </w:r>
      <w:r w:rsidR="00AD218A" w:rsidRPr="00AD218A">
        <w:rPr>
          <w:rStyle w:val="HebrewChar"/>
          <w:rFonts w:cs="FrankRuehl" w:hint="cs"/>
          <w:rtl/>
        </w:rPr>
        <w:t>...</w:t>
      </w:r>
      <w:r w:rsidRPr="00AD218A">
        <w:rPr>
          <w:rStyle w:val="HebrewChar"/>
          <w:rFonts w:cs="FrankRuehl" w:hint="cs"/>
          <w:rtl/>
        </w:rPr>
        <w:t xml:space="preserve"> ובאשר שמואל בנזירותו היו בו מחשבה דיבור ומעשה, כשחיבר את ישראל באביהן שבשמים היה נמי בג' בחינות אלה, ועל כן שקול כנגד משה ואהרן, והיינו בענין ההמשכה לישראל קדושת מחשבה דיבור ומעשה</w:t>
      </w:r>
      <w:r w:rsidR="00AD218A" w:rsidRPr="00AD218A">
        <w:rPr>
          <w:rStyle w:val="HebrewChar"/>
          <w:rFonts w:cs="FrankRuehl" w:hint="cs"/>
          <w:rtl/>
        </w:rPr>
        <w:t>...</w:t>
      </w:r>
      <w:r w:rsidRPr="00AD218A">
        <w:rPr>
          <w:rStyle w:val="HebrewChar"/>
          <w:rFonts w:cs="FrankRuehl" w:hint="cs"/>
          <w:rtl/>
        </w:rPr>
        <w:t xml:space="preserve"> (שם תרע"ג)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ולפי האמור יש לפרש מאמרם ז"ל, כל הרואה סוטה בקלקולה יזיר עצמו מן היין, הגם </w:t>
      </w:r>
      <w:r w:rsidRPr="00AD218A">
        <w:rPr>
          <w:rStyle w:val="HebrewChar"/>
          <w:rFonts w:cs="FrankRuehl" w:hint="cs"/>
          <w:rtl/>
        </w:rPr>
        <w:lastRenderedPageBreak/>
        <w:t>שבפשיטות ניחא שהיין מביא לידי ניאוף, ויין עמוני של שטים לעד, מכל מקום הלא יש ויש כמה עוברי עבירה, שאינם שותים יין כלל. אך יש לומר, כי שלשת הדברים שבנזיר, יין ותגלחת וטומאה אינם דברים שכל כך קשים לאדם, ואין היצר הרע כל כך מחמדתן, ואין רבותא ושבח כל כך לאדם הנזהר מהם, ומהו הרעש הגדול שנקרא קדוש, והוא במעלה עוד יותר מנביא</w:t>
      </w:r>
      <w:r w:rsidR="00AD218A" w:rsidRPr="00AD218A">
        <w:rPr>
          <w:rStyle w:val="HebrewChar"/>
          <w:rFonts w:cs="FrankRuehl" w:hint="cs"/>
          <w:rtl/>
        </w:rPr>
        <w:t>...</w:t>
      </w:r>
      <w:r w:rsidRPr="00AD218A">
        <w:rPr>
          <w:rStyle w:val="HebrewChar"/>
          <w:rFonts w:cs="FrankRuehl" w:hint="cs"/>
          <w:rtl/>
        </w:rPr>
        <w:t xml:space="preserve"> אך כלפי שנאמר בענין סוטה הנקראת בשם זה בגלל הנטיה מדרכי הצניעות, משום שכל הרע שנעשה אחר כך נמשך מן הנטיה הראשונה כנ"ל, שבאשר שורה עליה דבר ההיפוך, שהוא כח ערוה, והוא התוקף אותה בכח עד שהפילה לבאר שחת, כן נמי נאמר להיפוך, וכל שכן הוא שמדה טובה מרובה, והאיש שנטה מדרכי המון בשביל כבוד ה' אף שאיננו כל כך רבותא, מכל מקום שורה עליו דבר שהוא להיפוך מג' דברים הנ"ל, וכמו שהגדנו כבר שלעומת שפורש מן היין, שמשבש כונת הלב, זוכה ללב מבין וזוכה לבינה, ולעומת שפורש מטומאת מת, שהוא ענין טמטום והעדר החכמה, כמו שכתוב (איוב ד') "ימותו ולא בחכמה", זוכה לחכמה, ולעומת שפורש מתגלחת שהוא ענין להתנאות ולהתגאה</w:t>
      </w:r>
      <w:r w:rsidR="00AD218A" w:rsidRPr="00AD218A">
        <w:rPr>
          <w:rStyle w:val="HebrewChar"/>
          <w:rFonts w:cs="FrankRuehl" w:hint="cs"/>
          <w:rtl/>
        </w:rPr>
        <w:t>...</w:t>
      </w:r>
      <w:r w:rsidRPr="00AD218A">
        <w:rPr>
          <w:rStyle w:val="HebrewChar"/>
          <w:rFonts w:cs="FrankRuehl" w:hint="cs"/>
          <w:rtl/>
        </w:rPr>
        <w:t xml:space="preserve"> זוכה לעומתו לענוה, שהיא מדה גבוהה מהכל</w:t>
      </w:r>
      <w:r w:rsidR="00AD218A" w:rsidRPr="00AD218A">
        <w:rPr>
          <w:rStyle w:val="HebrewChar"/>
          <w:rFonts w:cs="FrankRuehl" w:hint="cs"/>
          <w:rtl/>
        </w:rPr>
        <w:t>...</w:t>
      </w:r>
      <w:r w:rsidRPr="00AD218A">
        <w:rPr>
          <w:rStyle w:val="HebrewChar"/>
          <w:rFonts w:cs="FrankRuehl" w:hint="cs"/>
          <w:rtl/>
        </w:rPr>
        <w:t xml:space="preserve"> כי הענין האלקי ששורה עליו לעומת פרישתו מג' הדברים אלו, הם מושכים אותו ממצוה למצוה עד שיזכה למעלות הרמות הנ"ל, והוא ממש היפוך ענין סוטה, על כן הרואה סוטה בקלקולה יזיר עצמו מן היין</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שמואל שקול כנגד משה ואהרן, ופירש כ"ק אבי אדומו"ר זצללה"ה כי נזיר עבודתו בהצנע, וכתיב (במדבר ו') כי יפליא, וכן כתיב (שופטים י"ג) והוא פלאי, שפירושו נעלם, ועל כן נאסר ביין, שהוא לארמא קלא, שהיא מדת הלוים, אבל כהנים עבודתם בחשאי, ועל כן שמואל שהיה נזיר עולם והיה לוי, היו בו שתי המדות יחדיו, וזה שקול כמשה שהיה לוי והיה משורר כבש"ס ערכין י', וכאהרן מחמת שהיה נזיר, עד כאן דבריו</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כ"ק אבי אדומו"ר זצללה"ה אמר הטעם שנזיר אסור בטומאת קרובים וכהן מותר, משום שכהן קדושתו מצד התולדה, אבל נזיר שקדושתו מצד עצמו, אין לו צירוף אל קרובים, לפי זה מובן הא </w:t>
      </w:r>
      <w:r w:rsidRPr="00AD218A">
        <w:rPr>
          <w:rStyle w:val="HebrewChar"/>
          <w:rFonts w:cs="FrankRuehl" w:hint="cs"/>
          <w:rtl/>
        </w:rPr>
        <w:lastRenderedPageBreak/>
        <w:t>דכהן גדול נמי אסור לטמאות לקרובים, משום שמעלתו זו שנעשה כהן גדול היא מחמת מעלת עצמו, ולולא מעלת עצמו היה כהן הדיוט</w:t>
      </w:r>
      <w:r w:rsidR="00AD218A" w:rsidRPr="00AD218A">
        <w:rPr>
          <w:rStyle w:val="HebrewChar"/>
          <w:rFonts w:cs="FrankRuehl" w:hint="cs"/>
          <w:rtl/>
        </w:rPr>
        <w:t>...</w:t>
      </w:r>
      <w:r w:rsidRPr="00AD218A">
        <w:rPr>
          <w:rStyle w:val="HebrewChar"/>
          <w:rFonts w:cs="FrankRuehl" w:hint="cs"/>
          <w:rtl/>
        </w:rPr>
        <w:t xml:space="preserve"> (שם תרע"ד)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בטעם איסור יין לנזיר, כתבו המפרשים מפני שהיין משחית הדעת, ויש להבין, למה נאסרו ענבים, שהרי אינם משחיתים את הדעת. ויש לומר על פי דברי הקדוש ר"ש מאסטרופאלי ז"ל בפסוק "והימים ימי בכורי ענבים", היינו שאז היתה שליטת אותיות שקודם אותיות ענבים, קודם הע' הוא ס' וקודם הנ' הוא מ', וקדם הב' הוא א', וקודם המ' הוא ל', כי אז ירחין דעשו, והוא עולם התוהו קודם עולם התיקון</w:t>
      </w:r>
      <w:r w:rsidR="00AD218A" w:rsidRPr="00AD218A">
        <w:rPr>
          <w:rStyle w:val="HebrewChar"/>
          <w:rFonts w:cs="FrankRuehl" w:hint="cs"/>
          <w:rtl/>
        </w:rPr>
        <w:t>...</w:t>
      </w:r>
      <w:r w:rsidRPr="00AD218A">
        <w:rPr>
          <w:rStyle w:val="HebrewChar"/>
          <w:rFonts w:cs="FrankRuehl" w:hint="cs"/>
          <w:rtl/>
        </w:rPr>
        <w:t xml:space="preserve"> ועל כן נזיר, שנזר אלקיו על ראשו, וידועין דברי האבן עזרא, שכל העולם הם עבדי התאוות, ועל כן הנזיר שפירש מהתאוות הוא שיש עליו כתר מלכות באמת, על כן אסור בענבים, שהם לפני מלך מלך לבני ישראל, והבן. (שם תרע"ה)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טומאת המת היא טומאה שמשכנה בגוף ריק היא לעומת כח המעשה המתיחס לגוף, ולמען ישאר בקדושת המחשבה דיבור ומעשה, אף אחר כלות ימי נזירותו, הצריכו הכתוב שלשה קרבנות. וכמו שהגיד כ"ק אבי אדומו"ר זצללה"ה בפסוק "ואחר ישתה הנזיר יין", היינו שאף כשישתה אחר כך יין, ישאר שם נזיר עליו, ולפי דרכנו הוא שישאר מקודש במחשבה דיבור ומעשה, ולזה באו שלשת הקרבנות, חטאת מכפרת על שוגגין, שהוא מעשה, מביאה על הנזיר קדושת המעשה, ועולה שמכפרת על הרהור בלב מביא עליו קדושת המחשבה, ושלמים הם קרבן שיש בו שלום למזבח ולכהנים ולבעלים הוא המשלים את הכל, הוא לעומת כח הדיבור שהוא הרכבת גוף ונפש ושלמות וחותם האדם</w:t>
      </w:r>
      <w:r w:rsidRPr="00AD218A">
        <w:rPr>
          <w:rStyle w:val="HebrewChar"/>
          <w:rFonts w:cs="FrankRuehl" w:hint="cs"/>
          <w:rtl/>
        </w:rPr>
        <w:t>...</w:t>
      </w:r>
      <w:r w:rsidR="00E8312F" w:rsidRPr="00AD218A">
        <w:rPr>
          <w:rStyle w:val="HebrewChar"/>
          <w:rFonts w:cs="FrankRuehl" w:hint="cs"/>
          <w:rtl/>
        </w:rPr>
        <w:t xml:space="preserve"> (שם תרע"ו)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דהנה יין יש בו שורש גבוה חמרא דמנטרא, וכל הקדושות נאמרות על היין, אך באשר יכול להביא גם לדברים שאינם ראויים, ומשחית הדעת, כאמרם ז"ל (ברכות נ"ז) יין יש שותהו וטוב לו, ויש שותהו ורע לו, תלמיד חכם שותהו וטוב לו, ועל כן נאסר לנזיר לגמרי, אבל אחר שהיה פרוש שלשים יום, שוב לא יביאהו היין לדברים שאינם ראויים, כיון שהורגל בקדושה שלשים יום</w:t>
      </w:r>
      <w:r w:rsidRPr="00AD218A">
        <w:rPr>
          <w:rStyle w:val="HebrewChar"/>
          <w:rFonts w:cs="FrankRuehl" w:hint="cs"/>
          <w:rtl/>
        </w:rPr>
        <w:t>...</w:t>
      </w:r>
      <w:r w:rsidR="00E8312F" w:rsidRPr="00AD218A">
        <w:rPr>
          <w:rStyle w:val="HebrewChar"/>
          <w:rFonts w:cs="FrankRuehl" w:hint="cs"/>
          <w:rtl/>
        </w:rPr>
        <w:t xml:space="preserve"> (פסח תרע"ג)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 צדוק:</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וענין הנזירות הוא הפרישות מתאוות, ועל זה הוא גידול השער שהוא ניוול הגוף, שהרי איתה בסנהדרין (כ"ב ב') מלך מגלח בכל יום משום מלך ביפיו, דהוא צריך לייפות את עצמו, וזהו כבודן של ישראל, וכן כהן גדול וכהנים משום כבוד שמים ונוי המקדש להיות משמשים נאים בגוף</w:t>
      </w:r>
      <w:r w:rsidR="00AD218A" w:rsidRPr="00AD218A">
        <w:rPr>
          <w:rStyle w:val="HebrewChar"/>
          <w:rFonts w:cs="FrankRuehl" w:hint="cs"/>
          <w:rtl/>
        </w:rPr>
        <w:t>...</w:t>
      </w:r>
      <w:r w:rsidRPr="00AD218A">
        <w:rPr>
          <w:rStyle w:val="HebrewChar"/>
          <w:rFonts w:cs="FrankRuehl" w:hint="cs"/>
          <w:rtl/>
        </w:rPr>
        <w:t xml:space="preserve"> וכן איתא בפרק אלו מגלחין שלא יכנס לרגל כשהוא מנוול. והנזיר הוא שמרגיש בעצמו חשק לתאוות גופניות, כאותו שפחז עליו להאבידו מן העולם, ועל זה העצה בקבלת נזירות לניוול גופו ולהיות קדוש לה' בפרישות מתאוות. והלכה היא בנזיר שהאב יכול להדיר את בנו לפי שחסרון זה נמשך בתולדה כמ"ש הן בעוון חוללתי, דאפילו חסיד וכו', וכשרואה בו בילדות החשק לתאוות זה מורה על החסרון שבתולדה מצד האב, על כן עליו לתקנו בהדרה בנזיר. ויש עוד חסרון שמשרשו בעולם העליון, כנודע בסוד שליטת האדם בליעל, ועל זה נאמר "ואשר הרעותי", דהשי"ת הוא הגורם לזה בבריאת היצר רע</w:t>
      </w:r>
      <w:r w:rsidR="00AD218A" w:rsidRPr="00AD218A">
        <w:rPr>
          <w:rStyle w:val="HebrewChar"/>
          <w:rFonts w:cs="FrankRuehl" w:hint="cs"/>
          <w:rtl/>
        </w:rPr>
        <w:t>...</w:t>
      </w:r>
      <w:r w:rsidRPr="00AD218A">
        <w:rPr>
          <w:rStyle w:val="HebrewChar"/>
          <w:rFonts w:cs="FrankRuehl" w:hint="cs"/>
          <w:rtl/>
        </w:rPr>
        <w:t xml:space="preserve"> (חלק א פוקד עקרים עמוד כג, וראה עוד ערך שמשון)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ואחר זה נזכר פרשת נזיר, שיש עצה להיות נשמר מקודם לבל יהיה נפתה לג' פגמים הנ"ל, לקנאה תאוה וכבוד, על ידי ג' הדברים שצריך הנזיר להזיר עצמו, כי גידול פרע הוא תיקון הקנאה וכעס כידוע, דשערות מורין לדין, כי עשו איש שעיר, והיוצא מן הגפן להיות נזהר מתאוה, כמו שאמרו ז"ל, הרבה היין עושה. וטומאת מת הוא מפגם הכבוד כנ"ל, והיינו על ידי שהיה לו אתערותא לקדש עצמו במותר לו, ולא על ידי עצבות לסגף את עצמו, כי על זה נקרא חוטא, כי דייך מה שאסרה תורה, רק כענין נזיר של שמעון הצדיק במסכת נזיר, ועל ידי שעושה בתורת גדר לעצמו כדי להיות נשמר מיצר הרע, גם אם מסגף עצמו מעט, על ידי זה נקרא קדוש, וכדברי רמב"ן ז"ל על פרשת קדושים תהיו, שחשב זאת למצות עשה לקדש עצמו במותר לו, כל אחד לפי מה שמרגיש בנפשו את נגעי לבבו, לבל יהיה נבל ברשות התורה</w:t>
      </w:r>
      <w:r w:rsidR="00AD218A" w:rsidRPr="00AD218A">
        <w:rPr>
          <w:rStyle w:val="HebrewChar"/>
          <w:rFonts w:cs="FrankRuehl" w:hint="cs"/>
          <w:rtl/>
        </w:rPr>
        <w:t>...</w:t>
      </w:r>
      <w:r w:rsidRPr="00AD218A">
        <w:rPr>
          <w:rStyle w:val="HebrewChar"/>
          <w:rFonts w:cs="FrankRuehl" w:hint="cs"/>
          <w:rtl/>
        </w:rPr>
        <w:t xml:space="preserve"> עוד שם אחר כך, כל המזיר עצמו לשם שמים זוכה לכל הברכות האמורות בברכת כהנים, וזהו לשם שמים, כדי לישמר מן העבירה, שצריך לגדור עצמו בהיתר </w:t>
      </w:r>
      <w:r w:rsidRPr="00AD218A">
        <w:rPr>
          <w:rStyle w:val="HebrewChar"/>
          <w:rFonts w:cs="FrankRuehl" w:hint="cs"/>
          <w:rtl/>
        </w:rPr>
        <w:lastRenderedPageBreak/>
        <w:t>כדי שלא יבא לאיסור</w:t>
      </w:r>
      <w:r w:rsidR="00AD218A" w:rsidRPr="00AD218A">
        <w:rPr>
          <w:rStyle w:val="HebrewChar"/>
          <w:rFonts w:cs="FrankRuehl" w:hint="cs"/>
          <w:rtl/>
        </w:rPr>
        <w:t>...</w:t>
      </w:r>
      <w:r w:rsidRPr="00AD218A">
        <w:rPr>
          <w:rStyle w:val="HebrewChar"/>
          <w:rFonts w:cs="FrankRuehl" w:hint="cs"/>
          <w:rtl/>
        </w:rPr>
        <w:t xml:space="preserve"> (פרי צדיק נשא 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וביחוד בימי הבחרות, כמו שנאמר ואקים מבחוריכם לנזירים, שדייקא אז נצרך לעשות גדרים לעצמו, ויש בענין זה עומק גדול, ועל זה נאמר איש כי יפליא, כי לפעמים אין רשאי ונקרא חוטא, כמו שאמרו (נדרים י') שנזיר חוטא הוא, שציער עצמו מן היין, וכאמרם לא דייך במה שאסרה תורה וגו', אמנם מי שמרגיש בעצמו שהוא צריך לזה, כענין הנזיר של שמעון הצדיק, שאמר עליו כמוך ירבו נוזרי נזירות בישראל, ועליו אמר הכתוב איש כי יפליא. ותיבת פלא יש בה שתי משמעויות, א' מלשון נפלא ונעלם, וגם משמעות התגלות ומפורש כענין לא נתנה נזירות אלא להפלאה, וקטן היודע להפלות, ויובן זה על דרך אמרם ז"ל על הפסוק הנני יוסף להפליא וגו'</w:t>
      </w:r>
      <w:r w:rsidRPr="00AD218A">
        <w:rPr>
          <w:rStyle w:val="HebrewChar"/>
          <w:rFonts w:cs="FrankRuehl" w:hint="cs"/>
          <w:rtl/>
        </w:rPr>
        <w:t>...</w:t>
      </w:r>
      <w:r w:rsidR="00E8312F" w:rsidRPr="00AD218A">
        <w:rPr>
          <w:rStyle w:val="HebrewChar"/>
          <w:rFonts w:cs="FrankRuehl" w:hint="cs"/>
          <w:rtl/>
        </w:rPr>
        <w:t xml:space="preserve"> הוי בהפלאה של תורה מדבר</w:t>
      </w:r>
      <w:r w:rsidRPr="00AD218A">
        <w:rPr>
          <w:rStyle w:val="HebrewChar"/>
          <w:rFonts w:cs="FrankRuehl" w:hint="cs"/>
          <w:rtl/>
        </w:rPr>
        <w:t>...</w:t>
      </w:r>
      <w:r w:rsidR="00E8312F" w:rsidRPr="00AD218A">
        <w:rPr>
          <w:rStyle w:val="HebrewChar"/>
          <w:rFonts w:cs="FrankRuehl" w:hint="cs"/>
          <w:rtl/>
        </w:rPr>
        <w:t xml:space="preserve"> וכאן נרמז בתיבת כי יפליא שתי המשמעיות הנ"ל, היינו שיהיה נגלה ומפורש לפניו הפלא והעומק של כח חכמת התורה, כי בזמן שהאדם מרגיש בנפשו שנצרך ליתן גדר בנפשו באיזה ענין הוא בא על עומק דברי תורה באותו דבר, ועל זה מרומז בהמלאך שבא על נזירות שמשון, נאמר שם ומפליא לעשות, שעשה בזה דבר פליאה, ובזה יובן הדין המובא בשולחן ערוך, שאם האדם מקבל עליו איזה דבר שיהיה עליו כאיסור של תורה, אין מועיל לו התרה</w:t>
      </w:r>
      <w:r w:rsidRPr="00AD218A">
        <w:rPr>
          <w:rStyle w:val="HebrewChar"/>
          <w:rFonts w:cs="FrankRuehl" w:hint="cs"/>
          <w:rtl/>
        </w:rPr>
        <w:t>...</w:t>
      </w:r>
      <w:r w:rsidR="00E8312F" w:rsidRPr="00AD218A">
        <w:rPr>
          <w:rStyle w:val="HebrewChar"/>
          <w:rFonts w:cs="FrankRuehl" w:hint="cs"/>
          <w:rtl/>
        </w:rPr>
        <w:t xml:space="preserve"> אמנם תוכן הענין כמו שיש כח בסנהדרין וחכמי הדורות לעשות גדר וסייג על כלל ישראל, שלא יועיל על זה שום התרה, שזהו עיקר כח תורה שבעל פה</w:t>
      </w:r>
      <w:r w:rsidRPr="00AD218A">
        <w:rPr>
          <w:rStyle w:val="HebrewChar"/>
          <w:rFonts w:cs="FrankRuehl" w:hint="cs"/>
          <w:rtl/>
        </w:rPr>
        <w:t>...</w:t>
      </w:r>
      <w:r w:rsidR="00E8312F" w:rsidRPr="00AD218A">
        <w:rPr>
          <w:rStyle w:val="HebrewChar"/>
          <w:rFonts w:cs="FrankRuehl" w:hint="cs"/>
          <w:rtl/>
        </w:rPr>
        <w:t xml:space="preserve"> כמו כן האדם בעת שרואה בנפשו שהוא צריך לגדר זה יש לו כח כמו איסור של תורה, וממילא כשהוא אומר כן, בודאי הוא מכוון שצריך לדבר זה, וממילא אין לו התרה, ועל זה מרמז בתיבת איש כי יפליא, היינו בעת שרואה בעצמו שצריך לזה, אז בא על פליאת חכמה של דברי תורה זו. וענין פרשת נזיר מרמז על כח תורה שבעל פה, כדברנו. (שם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והנה בתורה הקדושה נאמרה פרשת נזיר אחר פרשת סוטה, ובתורה שבעל פה נסדרה מסכת נזיר קודם מסכת סוטה, דהנה להבין הענין מה זה שצריך להזיר עת עצמו, מפני שרואה אחר שקלקל, ויש לומר שהוא כענין אמרם ז"ל מחוי </w:t>
      </w:r>
      <w:r w:rsidR="00E8312F" w:rsidRPr="00AD218A">
        <w:rPr>
          <w:rStyle w:val="HebrewChar"/>
          <w:rFonts w:cs="FrankRuehl" w:hint="cs"/>
          <w:rtl/>
        </w:rPr>
        <w:lastRenderedPageBreak/>
        <w:t>במחוג קמי מלכא, שלפני המלך הדרך לרמוז ברמיזות, ותורה שבכתב נקרא קמי מלכא, והרמיזות הוא הבת קול שיוצאת בכל יום, שמזה בא ההרהורי תשובה בלב כידוע</w:t>
      </w:r>
      <w:r w:rsidRPr="00AD218A">
        <w:rPr>
          <w:rStyle w:val="HebrewChar"/>
          <w:rFonts w:cs="FrankRuehl" w:hint="cs"/>
          <w:rtl/>
        </w:rPr>
        <w:t>...</w:t>
      </w:r>
      <w:r w:rsidR="00E8312F" w:rsidRPr="00AD218A">
        <w:rPr>
          <w:rStyle w:val="HebrewChar"/>
          <w:rFonts w:cs="FrankRuehl" w:hint="cs"/>
          <w:rtl/>
        </w:rPr>
        <w:t xml:space="preserve"> ולכן בתורה שבכתב סוטה קודם לנזיר, שמזה שנזדמן לראות זאת צריך להבין, שבטח צריך להזיר עצמו מן היין. ובתורה שבעל פה בגמרא נסדר נזיר קודם סוטה, והוא כענין אמרם ז"ל באבות איזהו דרך טוב וכו', הרואה את הנולד, היינו מצד חכמתו רואה מקודם שמזדמן לפניו מה שיוכל להולד מזה, ומזיר עצמו מן היין, וכן בכל ענינים, ויש לומר שזהו מה שאיתא בזוהר הקדוש חכימי עדיפי מנביאי</w:t>
      </w:r>
      <w:r w:rsidRPr="00AD218A">
        <w:rPr>
          <w:rStyle w:val="HebrewChar"/>
          <w:rFonts w:cs="FrankRuehl" w:hint="cs"/>
          <w:rtl/>
        </w:rPr>
        <w:t>...</w:t>
      </w:r>
      <w:r w:rsidR="00E8312F" w:rsidRPr="00AD218A">
        <w:rPr>
          <w:rStyle w:val="HebrewChar"/>
          <w:rFonts w:cs="FrankRuehl" w:hint="cs"/>
          <w:rtl/>
        </w:rPr>
        <w:t xml:space="preserve"> (שם יג)</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כי יפליא וגו', הלשון כי יפליא יש לומר מפני שענין הנזירות בעצם הוא דבר פלא למעלה מן השכל והדעת, כי עיקר הנזירות שהוא פרישות מטומאה ותגלחת והיוצא מן הגפן, עם כל זה גם אם ישמור אדם את עצמו ויסגף עצמו בג' דברים הללו, אם לא יקבל על עצמו לשם נזירות לא יהיה נקרא קדוש על ידי זה, רק על ידי דבור אחד שיוציא מפיו הריני נזיר, אז נקרא על ידי זה קדוש, כמו שנאמר "כל ימי נזרו קדוש הוא לה'", והוא באמת פלא גדול, שעל ידי דבור אחד נעשה קדוש בעצם, ועוד יש בכח דיבור הזה להתקדש לעולם, באומר הריני נזיר עולם כנזירות שמשון</w:t>
      </w:r>
      <w:r w:rsidR="00AD218A" w:rsidRPr="00AD218A">
        <w:rPr>
          <w:rStyle w:val="HebrewChar"/>
          <w:rFonts w:cs="FrankRuehl" w:hint="cs"/>
          <w:rtl/>
        </w:rPr>
        <w:t>...</w:t>
      </w:r>
      <w:r w:rsidRPr="00AD218A">
        <w:rPr>
          <w:rStyle w:val="HebrewChar"/>
          <w:rFonts w:cs="FrankRuehl" w:hint="cs"/>
          <w:rtl/>
        </w:rPr>
        <w:t xml:space="preserve"> ועוד נמצא על פי הלכה למשה מסיני דבר יותר עמוק ופלא, שגם האב מדיר את בנו בנזיר</w:t>
      </w:r>
      <w:r w:rsidR="00AD218A" w:rsidRPr="00AD218A">
        <w:rPr>
          <w:rStyle w:val="HebrewChar"/>
          <w:rFonts w:cs="FrankRuehl" w:hint="cs"/>
          <w:rtl/>
        </w:rPr>
        <w:t>...</w:t>
      </w:r>
      <w:r w:rsidRPr="00AD218A">
        <w:rPr>
          <w:rStyle w:val="HebrewChar"/>
          <w:rFonts w:cs="FrankRuehl" w:hint="cs"/>
          <w:rtl/>
        </w:rPr>
        <w:t xml:space="preserve"> וכמו כן הוא פלא ענין גוף הנזירות, שהיה עד עתה אדם פשוט, וברגע אחד על ידי הדבור בכונה רצויה נעשה קדוש לה'</w:t>
      </w:r>
      <w:r w:rsidR="00AD218A" w:rsidRPr="00AD218A">
        <w:rPr>
          <w:rStyle w:val="HebrewChar"/>
          <w:rFonts w:cs="FrankRuehl" w:hint="cs"/>
          <w:rtl/>
        </w:rPr>
        <w:t>...</w:t>
      </w:r>
      <w:r w:rsidRPr="00AD218A">
        <w:rPr>
          <w:rStyle w:val="HebrewChar"/>
          <w:rFonts w:cs="FrankRuehl" w:hint="cs"/>
          <w:rtl/>
        </w:rPr>
        <w:t xml:space="preserve"> (שם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חכמה ומוסר: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כי לא יקרא נזיר, המגדיר עצמו מדבור וכדומה, רק מיין הרי זה נזיר, למה, שהיין מאבד הדעת, ויהיה שוגה ופתי בכל, הרי כי העיון גדול מכולם, ואם כי בודאי המגדיר עצמו מכל דבר הרי זה קדוש, ואולי שכרו מרובה לפום צערא, אבל נזיר לא נקרא בכל הלכותיה, כמדובר במעלות הנזיר במאמר "מה בין ראשונים" וכו', והוא להורות, כי כל המעלות תלויות בדעת</w:t>
      </w:r>
      <w:r w:rsidR="00AD218A" w:rsidRPr="00AD218A">
        <w:rPr>
          <w:rStyle w:val="HebrewChar"/>
          <w:rFonts w:cs="FrankRuehl" w:hint="cs"/>
          <w:rtl/>
        </w:rPr>
        <w:t>...</w:t>
      </w:r>
      <w:r w:rsidRPr="00AD218A">
        <w:rPr>
          <w:rStyle w:val="HebrewChar"/>
          <w:rFonts w:cs="FrankRuehl" w:hint="cs"/>
          <w:rtl/>
        </w:rPr>
        <w:t xml:space="preserve"> (חלק א קג)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ביארנו מעשה נזיר, הרואה סוטה בקלקולה יזיר </w:t>
      </w:r>
      <w:r w:rsidRPr="00AD218A">
        <w:rPr>
          <w:rStyle w:val="HebrewChar"/>
          <w:rFonts w:cs="FrankRuehl" w:hint="cs"/>
          <w:rtl/>
        </w:rPr>
        <w:lastRenderedPageBreak/>
        <w:t>עצמו מן היין, דברנו, כי כמו שבתורה יש חדושי תורה, ומה הם, מה שמוציא בשכלו להבין דבר מתוך דבר, כן הדבר במעשה, שאף שאין נביא רשאי לחדש שום מצוה, אבל עם כל זה כל איש ואיש יכול לחדש לו מצות, והם מצוות ממנין המצות, והיינו כי באה מצוה כללית של קדושים תהיו (ויקרא י"ט), וכתב הרמב"ן ז"ל, כי אין ליתן גדר בזה, על כי אין אנשים דומים זה לזה בפרישות, כי יש מי שיכול לפרוש עצמו הרבה לפי בריאותו, ויש מעט, וכדומה, אבל אמרה תורה בדרך כלל, כי כדאי לאדם לעשות גדרים וסיגים לקדושה, ופרישות מתאוות העולם הזה. והנה האדם הרואה עצמו מוכן לקבל פרישות זהו ציווי השי"ת עליו להפריש ולהנזיר עצמו. ונמצא כי מסרה התורה דיני והלכות פרישות והשולחן ערוך מזה להאדם הפרטי לפי מה שהוא. ונמצא המזיר ומפריש עצמו מדבר שמתיירא פן יסיר דעתו ממנו ויפול ברשת השטות, ומכל שכן המכין עצמו להרבות דעתו ולהגדיל חכמתו למען ילך לאור השכל, אין לך נזירות החביבה להשי"ת יותר ממנה.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אך נתנו בזה תנאי, והוא, כי לכאורה מי שאינו נותן צדקה כלל, אין אנו מבקשים ממנו מאומה, והנותן חמישים רובל, אנו מבקשים ממנו עוד חמשים</w:t>
      </w:r>
      <w:r w:rsidR="00AD218A" w:rsidRPr="00AD218A">
        <w:rPr>
          <w:rStyle w:val="HebrewChar"/>
          <w:rFonts w:cs="FrankRuehl" w:hint="cs"/>
          <w:szCs w:val="20"/>
          <w:rtl/>
        </w:rPr>
        <w:t>?</w:t>
      </w:r>
      <w:r w:rsidRPr="00AD218A">
        <w:rPr>
          <w:rStyle w:val="HebrewChar"/>
          <w:rFonts w:cs="FrankRuehl" w:hint="cs"/>
          <w:rtl/>
        </w:rPr>
        <w:t xml:space="preserve"> ולכאורה זה נגד השכל כי נזיר על שאסר על עצמו יין, באה התורה ואסרה עליו מחרצנים עד זג</w:t>
      </w:r>
      <w:r w:rsidR="00AD218A" w:rsidRPr="00AD218A">
        <w:rPr>
          <w:rStyle w:val="HebrewChar"/>
          <w:rFonts w:cs="FrankRuehl" w:hint="cs"/>
          <w:rtl/>
        </w:rPr>
        <w:t>...</w:t>
      </w:r>
      <w:r w:rsidRPr="00AD218A">
        <w:rPr>
          <w:rStyle w:val="HebrewChar"/>
          <w:rFonts w:cs="FrankRuehl" w:hint="cs"/>
          <w:rtl/>
        </w:rPr>
        <w:t xml:space="preserve"> אבל הענין כי ישנן ב' עבודות, עבודת האדם לבעל הבית, ועבודת המלך. עבודת המלך משפט אהב, בדיוק כחוט השערה, כי כל חוט השערה יכול להביא לידי חסרונות רבים</w:t>
      </w:r>
      <w:r w:rsidR="00AD218A" w:rsidRPr="00AD218A">
        <w:rPr>
          <w:rStyle w:val="HebrewChar"/>
          <w:rFonts w:cs="FrankRuehl" w:hint="cs"/>
          <w:rtl/>
        </w:rPr>
        <w:t>...</w:t>
      </w:r>
      <w:r w:rsidRPr="00AD218A">
        <w:rPr>
          <w:rStyle w:val="HebrewChar"/>
          <w:rFonts w:cs="FrankRuehl" w:hint="cs"/>
          <w:rtl/>
        </w:rPr>
        <w:t xml:space="preserve"> ורק גילתה התורה החדשה שהאדם מקבל עליו, ושנעשה תורה שלו כמנין המצות, היינו בדיוק נמרץ, מחרצנים ועד זג לא יאכל, אם נטמא פעם אחת, כל ימי נזירותו יפלו כידוע</w:t>
      </w:r>
      <w:r w:rsidR="00AD218A" w:rsidRPr="00AD218A">
        <w:rPr>
          <w:rStyle w:val="HebrewChar"/>
          <w:rFonts w:cs="FrankRuehl" w:hint="cs"/>
          <w:rtl/>
        </w:rPr>
        <w:t>...</w:t>
      </w:r>
      <w:r w:rsidRPr="00AD218A">
        <w:rPr>
          <w:rStyle w:val="HebrewChar"/>
          <w:rFonts w:cs="FrankRuehl" w:hint="cs"/>
          <w:rtl/>
        </w:rPr>
        <w:t xml:space="preserve"> (חלק ב ער)</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שיעורי דעת:</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בנדרים י' גבי נזיר, רבי אלעזר הקפר ברבי אומר, וכפר עליו מאשר חטא על הנפש, וכי באיזו נפש חטא, אלא שציער עצמו מן היין וכו', מכאן כל היושב בתענית נקרא חוטא.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ולכאורה נפלא מאמר זה, דבר קדוש ונעלה כזה, נזירות, שקדוש יקרא הנזיר, היאך זה יקרא </w:t>
      </w:r>
      <w:r w:rsidRPr="00AD218A">
        <w:rPr>
          <w:rStyle w:val="HebrewChar"/>
          <w:rFonts w:cs="FrankRuehl" w:hint="cs"/>
          <w:rtl/>
        </w:rPr>
        <w:lastRenderedPageBreak/>
        <w:t>חטא</w:t>
      </w:r>
      <w:r w:rsidR="00AD218A" w:rsidRPr="00AD218A">
        <w:rPr>
          <w:rStyle w:val="HebrewChar"/>
          <w:rFonts w:cs="FrankRuehl" w:hint="cs"/>
          <w:szCs w:val="20"/>
          <w:rtl/>
        </w:rPr>
        <w:t>?</w:t>
      </w:r>
      <w:r w:rsidRPr="00AD218A">
        <w:rPr>
          <w:rStyle w:val="HebrewChar"/>
          <w:rFonts w:cs="FrankRuehl" w:hint="cs"/>
          <w:rtl/>
        </w:rPr>
        <w:t xml:space="preserve"> ואמנם התוספות בתענית י"א הקשה על זה, מהא דאמרינן בפרק החובל, החובל בעצמו אינו רשאי וכו', ומפרש התם אמר שמואל ביושב בתענית</w:t>
      </w:r>
      <w:r w:rsidR="00AD218A" w:rsidRPr="00AD218A">
        <w:rPr>
          <w:rStyle w:val="HebrewChar"/>
          <w:rFonts w:cs="FrankRuehl" w:hint="cs"/>
          <w:rtl/>
        </w:rPr>
        <w:t>...</w:t>
      </w:r>
      <w:r w:rsidRPr="00AD218A">
        <w:rPr>
          <w:rStyle w:val="HebrewChar"/>
          <w:rFonts w:cs="FrankRuehl" w:hint="cs"/>
          <w:rtl/>
        </w:rPr>
        <w:t xml:space="preserve"> ותירצו, דהמצוה שהוא עושה גדולה יותר מן העבירה וכו', ומכל מקום יש קצת חטא, מידי דהוה אמתענה תענית חלום בשבת, דקורעין גזר דינו, ונפרעין ממנו תענית של שבת</w:t>
      </w:r>
      <w:r w:rsidR="00AD218A" w:rsidRPr="00AD218A">
        <w:rPr>
          <w:rStyle w:val="HebrewChar"/>
          <w:rFonts w:cs="FrankRuehl" w:hint="cs"/>
          <w:rtl/>
        </w:rPr>
        <w:t>...</w:t>
      </w:r>
      <w:r w:rsidRPr="00AD218A">
        <w:rPr>
          <w:rStyle w:val="HebrewChar"/>
          <w:rFonts w:cs="FrankRuehl" w:hint="cs"/>
          <w:rtl/>
        </w:rPr>
        <w:t xml:space="preserve"> והאיך אפשר, שבקיום מצות התורה ומה גם מצוה כזו שעל ידי זה קדוש יקרא, יהיה גם חטא, והרי אמרו חז"ל, (סוטה ב') למה נסמכה פרשת נזיר לפרשת סוטה, לאמר לך שכל הרואה סוטה בקלקולה יזיר עצמו מן היין, וסוטה בקלקולה אין זה דוקא מעשה סוטה, כי אם כל העולם בהבליו ותעתועיו, ולמען לא יעשה עליו רושם, צריך הוא להתרומם למדרגה יותר גבוהה ולמעלה יותר מעולה, לקבל על עצמו נזירות, ואם עושה כן איזה חטא יש כאן</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ביאור ענין זה הוא, כי מאז אחרי החטא של עץ הדעת שנעשה הטוב מעורב ברע, אין דבר, ואפילו הטוב ביותר, שלא יתערב בו גם הרע, וגורם בזה מגרעת וחסרון, וכל דבר שיעשה האדם, אם גם בכונה ורצון טוב, מתעורר כל האדם כלו עם כל מדותיו וכחותיו הרעים מנעוריו, וכל מדה כח וכח דורש מזה את טרפו ומזונו</w:t>
      </w:r>
      <w:r w:rsidR="00AD218A" w:rsidRPr="00AD218A">
        <w:rPr>
          <w:rStyle w:val="HebrewChar"/>
          <w:rFonts w:cs="FrankRuehl" w:hint="cs"/>
          <w:rtl/>
        </w:rPr>
        <w:t>...</w:t>
      </w:r>
      <w:r w:rsidRPr="00AD218A">
        <w:rPr>
          <w:rStyle w:val="HebrewChar"/>
          <w:rFonts w:cs="FrankRuehl" w:hint="cs"/>
          <w:rtl/>
        </w:rPr>
        <w:t xml:space="preserve"> וידרשו גם הם את תפקידם להשתמש בזה להנאתם וטובתם הם. וזהו ענין הנזיר, אמת הוא כי בראות האדם את התבל ותשוקותיה בכל חלאתה וזוהמתה, מתעורר בו החפץ לברוח מכל זה, ונדרש הוא על ידי דרישה נפשית פנימית להפריש ולהזיר את עצמו מכל תענוגי העולם הזה, אבל באותו הרגע מתעורר בו מיד רגש אחר המונעו מלהיות גדור בגדר מיוחד ולא לשתות יין, כי הלא יין לחיך ינעם, אבל אז רגש אחר מתעורר בו, לסייע את הרצון הטוב להזיר עצמו מתענוגי התבל, והוא רגש של קצף, באמרו אל לבו, בלאו הכי איני מפסיד כלום, כי בין כך ובין כך אין לי הנאה מתענוגי העולם, וזהו הרגש הוא המכריע לקבל את הנזירות</w:t>
      </w:r>
      <w:r w:rsidR="00AD218A" w:rsidRPr="00AD218A">
        <w:rPr>
          <w:rStyle w:val="HebrewChar"/>
          <w:rFonts w:cs="FrankRuehl" w:hint="cs"/>
          <w:rtl/>
        </w:rPr>
        <w:t>...</w:t>
      </w:r>
      <w:r w:rsidRPr="00AD218A">
        <w:rPr>
          <w:rStyle w:val="HebrewChar"/>
          <w:rFonts w:cs="FrankRuehl" w:hint="cs"/>
          <w:rtl/>
        </w:rPr>
        <w:t xml:space="preserve"> אבל על הכח שהכריע אותו לקבל את הנזירות, שהוא התמרמרותו על מה שיחסר לו, ואשר נדמה לו כי אין לו כלום בעולם, ומפני זה יש בו רצון להביע את הרגש הזה על ידי הנזרו מכל תענוגי העולם, זהו הקצת חטא. וזה החטא גילה רחמנא </w:t>
      </w:r>
      <w:r w:rsidRPr="00AD218A">
        <w:rPr>
          <w:rStyle w:val="HebrewChar"/>
          <w:rFonts w:cs="FrankRuehl" w:hint="cs"/>
          <w:rtl/>
        </w:rPr>
        <w:lastRenderedPageBreak/>
        <w:t>שהוא מתלוה בכל נזירות, ולרוב הוא מכריע את קבלתו, ורק נזיר אחד היה שאכל שמעון הצדיק מאשם נזירותו, שקבלתו היתה זכה וישרה, ונזירותו היתה לשמים</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ובאמת כמעט מוכרח הדבר, שרגש אי הסתפקות יתערב בכל נזירות, כי מה שדרוש לו לקבל נזירות, הלא הוא מפני שמרגיש כי עוד חיה בו תשוקה גדולה להנאות העולם הזה, ומתירא שימשך אחריהן, שאם לא כן הרי אין לו צורך להבדל מהנאות העולם, ואם כן ודאי יש בו המניעה שלא להנזר מן העולם וליהנות ממנו, וממילא מוכרח שלהפך רגש אי ההסתפקות יסייע לו לקבל נזירות, וזה חטאו, ועל זה צריך להביא כפרה. ומבארים בזה דברי רש"י ז"ל אטו צדיקי אי אכלי תרי עלמי מי סני להו, כי באמת אין דרוש לצדיק נזירות, וראוי ליהנות גם מעולם הזה, ורק מה שמרגיש במתאוה ליותר ומשתוקק לזה, מצריכו להנזר, ולכן אי אפשר שלא יתערב בזה חטא</w:t>
      </w:r>
      <w:r w:rsidR="00AD218A" w:rsidRPr="00AD218A">
        <w:rPr>
          <w:rStyle w:val="HebrewChar"/>
          <w:rFonts w:cs="FrankRuehl" w:hint="cs"/>
          <w:rtl/>
        </w:rPr>
        <w:t>...</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ואף על גב שלא מצינו חיוב להביא כפרה על שאר דברים שמעורב בהם חטא, זהו מפני כי נזיר שבא לידי מדרגה גבוהה כזאת על ידי התעוררותו להפריש את עצמו מהנאות העולם הזה ולקבל עליו את הנזירות עד שקודש יקרא, חסה עליו התורה ביותר שישאר בקדושתו ולא תפגום בה קצת החטא, ולכן הצריכתו להביא כפרה</w:t>
      </w:r>
      <w:r w:rsidR="00AD218A" w:rsidRPr="00AD218A">
        <w:rPr>
          <w:rStyle w:val="HebrewChar"/>
          <w:rFonts w:cs="FrankRuehl" w:hint="cs"/>
          <w:rtl/>
        </w:rPr>
        <w:t>...</w:t>
      </w:r>
      <w:r w:rsidRPr="00AD218A">
        <w:rPr>
          <w:rStyle w:val="HebrewChar"/>
          <w:rFonts w:cs="FrankRuehl" w:hint="cs"/>
          <w:rtl/>
        </w:rPr>
        <w:t xml:space="preserve"> (חלק ב עמוד קמז)</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נזם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גם: תכשיט)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נזם זהב - קדשא דדהבא. (בראשית כד כב)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נזם - יש נזם שהוא באף, גם באוזן, ושעל האף ירד מעל פתיל קשור במצח. (שם)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שם נזם מציין תכשיט באוזן שתולים אותו בנקב שבתנוך האוזן, וגם תולים אותו בנקבי האף. (הכרמל)</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לא ברור הקשר שבין הנזמים לבין ע"ז, מעט מאד תוסיף לנו העובדה, שגם עגל הזהב וגם האיפוד של גדעון נעשו שניהם מנזמים, אפשר וסמלים של ע"ז היו חקוקים על הנזמים שבביזת שכם, אך יש לשים לב לתרגום הארמי - קדשיא. (בראשית לה ד)</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נזר</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גם: כתר, מלכות, נזיר, עטרה)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שם נזר מציין תכשיט שהוא רק חצי סבוביו של הראש, חצי הכתר, ובא על ציור הקדושה כמו נזר שמן משחת אלקיו, שהוא נזיר אחיו, ובא גם על נזר המלך הנמשח בשמן המשחה, ונזר קדושתו היא המשיחה. (הכרמל)</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נזר הקודש - כך נקרא הציץ בכמה מקומות, נזר משורש נזר, להפריש, קרוב לנצר בהוראה מוגברת, לשמר מכל דבר זר ומזיק. הנזר המקיף את ראשו של אדם מציין את קדושת הבדלתו והפרשתו, אמנם הציץ עצמו היה רק חצי עטרה, והיה קשור על הראש ואל המצנפת על ידי פתיל תכלת המסמל את חובת הברית האלוקית, אולם הכתובת שעל הציץ עשתה אותו לנזר אמיתי, היא הרחיקה בהחלטיות כל דבר הפוגם בקדושתו האלוקית של המקדש</w:t>
      </w:r>
      <w:r w:rsidR="00AD218A" w:rsidRPr="00AD218A">
        <w:rPr>
          <w:rStyle w:val="HebrewChar"/>
          <w:rFonts w:cs="FrankRuehl" w:hint="cs"/>
          <w:rtl/>
        </w:rPr>
        <w:t>...</w:t>
      </w:r>
      <w:r w:rsidRPr="00AD218A">
        <w:rPr>
          <w:rStyle w:val="HebrewChar"/>
          <w:rFonts w:cs="FrankRuehl" w:hint="cs"/>
          <w:rtl/>
        </w:rPr>
        <w:t xml:space="preserve"> (שמות כט ו)</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נזק</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נזיקין.</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ברית, דור המבול, מבול, קשת)</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ויחי למך שתים ושמונים שנה ומאת שנה, ויולד בן. ויקרא את שמו נח לאמר, זה ינחמנו ממעשנו ומעצבון ידינו מן האדמה אשר אררה ה'. (בראשית ה כח)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ונח מצא חן בעיני ה'. אלה תולדות נח, נח איש צדיק תמים היה בדורותיו, את האלקים התהלך נח. ויולד נח שלשה בנים, את שם את חם ואת יפת. (שם ו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ויאמר ה' לנח בא אתה וכל ביתך אל התבה, כי אותך ראיתי צדיק לפני בדור הזה. מכל הבהמה </w:t>
      </w:r>
      <w:r w:rsidRPr="00AD218A">
        <w:rPr>
          <w:rStyle w:val="HebrewChar"/>
          <w:rFonts w:cs="FrankRuehl" w:hint="cs"/>
          <w:rtl/>
        </w:rPr>
        <w:lastRenderedPageBreak/>
        <w:t>הטהורה תקח לך שבעה שבעה איש ואשתו, ומן הבהמה אשר לא טהורה היא שנים איש ואשתו</w:t>
      </w:r>
      <w:r w:rsidR="00AD218A" w:rsidRPr="00AD218A">
        <w:rPr>
          <w:rStyle w:val="HebrewChar"/>
          <w:rFonts w:cs="FrankRuehl" w:hint="cs"/>
          <w:rtl/>
        </w:rPr>
        <w:t>...</w:t>
      </w:r>
      <w:r w:rsidRPr="00AD218A">
        <w:rPr>
          <w:rStyle w:val="HebrewChar"/>
          <w:rFonts w:cs="FrankRuehl" w:hint="cs"/>
          <w:rtl/>
        </w:rPr>
        <w:t xml:space="preserve"> ונח בן שש מאות שנה, והמבול היה מים על הארץ. ויבא נח ובניו ואשתו ונשי בניו אתו אל התבה מפני מי המבול</w:t>
      </w:r>
      <w:r w:rsidR="00AD218A" w:rsidRPr="00AD218A">
        <w:rPr>
          <w:rStyle w:val="HebrewChar"/>
          <w:rFonts w:cs="FrankRuehl" w:hint="cs"/>
          <w:rtl/>
        </w:rPr>
        <w:t>...</w:t>
      </w:r>
      <w:r w:rsidRPr="00AD218A">
        <w:rPr>
          <w:rStyle w:val="HebrewChar"/>
          <w:rFonts w:cs="FrankRuehl" w:hint="cs"/>
          <w:rtl/>
        </w:rPr>
        <w:t xml:space="preserve"> (שם ז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וידבר אלקים אל נח לאמר. צא מן התבה, אתה ואשתך ובניך ונשי בניך אתך. כל החיה אשר אתך מכל בשר בעוף ובבהמה ובכל הרמש הרמש על הארץ היצא אתם, ושרצו בארץ ופרו ורבו על הארץ. ויצא נח, ובניו ואשתו ונשי בניו אתו</w:t>
      </w:r>
      <w:r w:rsidR="00AD218A" w:rsidRPr="00AD218A">
        <w:rPr>
          <w:rStyle w:val="HebrewChar"/>
          <w:rFonts w:cs="FrankRuehl" w:hint="cs"/>
          <w:rtl/>
        </w:rPr>
        <w:t>...</w:t>
      </w:r>
      <w:r w:rsidRPr="00AD218A">
        <w:rPr>
          <w:rStyle w:val="HebrewChar"/>
          <w:rFonts w:cs="FrankRuehl" w:hint="cs"/>
          <w:rtl/>
        </w:rPr>
        <w:t xml:space="preserve"> (שם ח טו)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ויברך אלקים את נח ואת בניו, ויאמר להם פרו ורבו ומלאו את הארץ. ומוראכם וחתכם יהיה על כל חית הארץ ועל כל עוף השמים בכל אשר תרמש האדמה ובכל דגי הים בידכם נתנו. כל רמש אשר הוא חי לכם יהיה לאכלה, כירק עשב נתתי לכם את כל</w:t>
      </w:r>
      <w:r w:rsidR="00AD218A" w:rsidRPr="00AD218A">
        <w:rPr>
          <w:rStyle w:val="HebrewChar"/>
          <w:rFonts w:cs="FrankRuehl" w:hint="cs"/>
          <w:rtl/>
        </w:rPr>
        <w:t>...</w:t>
      </w:r>
      <w:r w:rsidRPr="00AD218A">
        <w:rPr>
          <w:rStyle w:val="HebrewChar"/>
          <w:rFonts w:cs="FrankRuehl" w:hint="cs"/>
          <w:rtl/>
        </w:rPr>
        <w:t xml:space="preserve"> (שם ט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אלקים אל נח ואל בניו לאמר. ואני הנני מקים את בריתי אתכם, ואת זרעכם אחריכם. ואת כל נפש החיה אשר אתכם בעוף בבהמה ובכל חית הארץ אתכם, מכל יוצאי התבה לכל חית הארץ</w:t>
      </w:r>
      <w:r w:rsidR="00AD218A" w:rsidRPr="00AD218A">
        <w:rPr>
          <w:rStyle w:val="HebrewChar"/>
          <w:rFonts w:cs="FrankRuehl" w:hint="cs"/>
          <w:rtl/>
        </w:rPr>
        <w:t>...</w:t>
      </w:r>
      <w:r w:rsidRPr="00AD218A">
        <w:rPr>
          <w:rStyle w:val="HebrewChar"/>
          <w:rFonts w:cs="FrankRuehl" w:hint="cs"/>
          <w:rtl/>
        </w:rPr>
        <w:t xml:space="preserve"> והיה בענני ענן על הארץ, ונראתה הקשת בענן. וזכרתי את בריתי אשר ביני וביניכם ובין כל נפש חיה בכל בשר, ולא יהיה עוד המים למבול לשחת כל בשר</w:t>
      </w:r>
      <w:r w:rsidR="00AD218A" w:rsidRPr="00AD218A">
        <w:rPr>
          <w:rStyle w:val="HebrewChar"/>
          <w:rFonts w:cs="FrankRuehl" w:hint="cs"/>
          <w:rtl/>
        </w:rPr>
        <w:t>...</w:t>
      </w:r>
      <w:r w:rsidRPr="00AD218A">
        <w:rPr>
          <w:rStyle w:val="HebrewChar"/>
          <w:rFonts w:cs="FrankRuehl" w:hint="cs"/>
          <w:rtl/>
        </w:rPr>
        <w:t xml:space="preserve"> (שם שם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כל ימי נח תשע מאות שנה וחמשים שנה, וימות. (שם שם כט)</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והיו שלשת האנשים האלה בתוכה, נח דניאל ואיוב המה בצדקתם ינצלו את נפשם נאם ה' אלקים. (יחזקאל יד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ואות ו' דהוי"ה ירדה עם משה, לשמרו שלא יאבד ביניהם, כי בסוד הגלגול עתיד משה להתערב בערב רב, שנשמותיהם הם מצד אותם שנאמר בהם כי שמים כעשן נמלחו וגו', ואלו הם שנח לא בקש רחמים עליהם, ונאמר בהם וימחו מן הארץ, משום שהיו מאלו שנאמר עליהם תמחה את זכר עמלק</w:t>
      </w:r>
      <w:r w:rsidR="00AD218A" w:rsidRPr="00AD218A">
        <w:rPr>
          <w:rStyle w:val="HebrewChar"/>
          <w:rFonts w:cs="FrankRuehl" w:hint="cs"/>
          <w:rtl/>
        </w:rPr>
        <w:t>...</w:t>
      </w:r>
      <w:r w:rsidRPr="00AD218A">
        <w:rPr>
          <w:rStyle w:val="HebrewChar"/>
          <w:rFonts w:cs="FrankRuehl" w:hint="cs"/>
          <w:rtl/>
        </w:rPr>
        <w:t xml:space="preserve"> (בראשית רכב, ועיין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יצחק כל הדורות שנשתכללו ובאו משת היו כולם צדיקים וחסידים, אחר כך נתפשטו בעולם והולידו בנים ולמדו אומנות </w:t>
      </w:r>
      <w:r w:rsidRPr="00AD218A">
        <w:rPr>
          <w:rStyle w:val="HebrewChar"/>
          <w:rFonts w:cs="FrankRuehl" w:hint="cs"/>
          <w:rtl/>
        </w:rPr>
        <w:lastRenderedPageBreak/>
        <w:t>העולם להשמיד עם רמחים וחרבות, כלומר שחיו על חרבם עד שבא נח ותקן להם תקון העולם ולעבוד ולתקן האדמה, כי בתחילה לא היו זורעים וחורשים כי חיו על חרבם, אלא אחר כך נצרכו לזה, כמו שכתוב עוד כל ימי הארץ וגו', הרי שהיה אז נהוג בעולם זרע וקציר. (שם תפא)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ויאמר ה' אמחה את האדם וגו', הודיע אותם זה על ידי נח, והתרה בהם כמה פעמים ולא שמעו, ואחר שלא שמעו הביא עליהם את הדין, והאביד אותם מעל פני האדמה. תא חזי, מה כתוב בו בנח, ויקרא את שמו נח לאמר, זה ינחמנו ממעשנו, מאין היה יודע (בעת לידתו), אלא בשעה שהקב"ה קלל את העולם, שכתוב ארורה האדמה בעבורך, אמר אדם לפני הקב"ה, רבונו של עולם, עד מתי יהיה העולם בקללה, אמר לו הקב"ה עד שיולד לך בן מהול כמותך, והיו מחכים עד השעה שנולד נח, וכיון שנולד נח, ראה אותו מהול ורשום באות הקדוש, וראה שהשכינה דבוקה בו, (אז הבין שבימיו תתבטל הקללה מן האדמה), וקרא שמו על שם הנעשה אחר כך. מתחילה לא היו יודעים לזרוע ולקצור ולחרוש, והיו עושים עבודת האדמה בידיהם, כיון שבא נח תקן להם כלי אומנות וכל הכלים הצריכים לתקון האדמה שתעשה פירות, וזה שאמר זה ינחמנו ממעשנו ומעצבון ידינו מן האדמה אשר אררה ה', הוא הוציא את האדמה ממה שנתקללה שהיו זורעים חטים וקוצרים קוצים ודרדרים, ועל כן כתוב בו איש האדמה.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יהודה אומר איש האדמה, כמו שאתה אומר איש נעמי, (דהיינו בעלה של האדמה), משום שהוציא את האדמה ממה שנתקללה, על ידי הקרבן שהקריב, שכתוב אז, לא אוסיף לקלל עוד את האדמה בעבור האדם, ומשום זה נקרא איש האדמה, ועל כן קרא לו השם (נח) על מה שעתיד לבא. (בראשית ב תכז)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תא חזי, נח כאשר נולד קראו שמו על שם הנחמה, כדי שהשם יגרום להם נחמה, אבל הקב"ה אינו כך, (שלא הסכים עמהם, אלא שהביא עליהם את המבול, כי רצה שיטיבו דרכם ויעשו תשובה). נח בהיפוך האותיות הוא חן, כמו שאתה אומר ונח מצא חן, אמר רבי יוסי, חן היינו נח, שאותיותיהם שוות, בצדיקים </w:t>
      </w:r>
      <w:r w:rsidRPr="00AD218A">
        <w:rPr>
          <w:rStyle w:val="HebrewChar"/>
          <w:rFonts w:cs="FrankRuehl" w:hint="cs"/>
          <w:rtl/>
        </w:rPr>
        <w:lastRenderedPageBreak/>
        <w:t>שמותיהם גורמים להם טוב, וברשעים שמותיהם גורמים להם רע, כי בנח כתוב ונח מצא חן בעיני ה', (שנהפכו האותיות לטוב), בער בכור יהודה נתהפכו האותיות לרע</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כיון שנולד נח, ראה מעשיהם של בני אדם, שהם חוטאים לפני הקב"ה והיה מסתיר את עצמו שלא ללכת בדרכיהם, ועסק בעבודת רבונו. ואם תאמר במה עסק, בספרו של אדם הראשון, ובספרו של חנוך, והיה עוסק בהם (לדעת איך) לעבוד את רבונו. תא חזי שכן הוא, כי מאין היה יודע נח להקריב קרבן לרבונו, אלא משום שמצא חכמה (בספריהם של אדם וחנוך), לדעת על מה מתקיים העולם, וידע מהם שעל הקרבן מתקיים העולם, שאלמלא הקרבן לא היו מתקיימים העליונים והתחתונים, ועל כן הקריב קרבן. (שם תלה)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תא חזי, כעין זה, נח למטה היה ברית קדש כמו (היסוד) של מעלה, (היינו נהר היוצא מעדן הנ"ל), ולפיכך נקרא איש האדמה, (כי אדמה היא מלכות, והיסוד הוא אישה של המלכות). ולמדנו סוד, אשר נח היה צריך אל התבה, (הרומזת למלכות), כדי להתחבר בה ולקיים זרע כל העולם, כמו שכתוב לחיות זרע. מהי התבה, היא ארון הברית, (שהיא מלכות אחר שקבלה את היסוד לתוכה הנקרא ברית, ונח והתבה למטה היו כן כמו (יסוד והמלכות) של מעלה, כי בנח כתוב בו ברית, שכתוב והקימותי את בריתי אתך וגו', וכל עוד שלא נתקיים בו הברית לא בא אל התבה, שהרי כתוב, והקימותי את בריתי אתך ובאת אל התבה, כי אז נעשית התבה ארון הברית, כלומר, אחר שקבלה לתוכה את נח הצדיק, שהוא ברית, הרי נעשית לארון הברית.</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תיבה ונח, הם לגמרי כעין (מלכות וברית) שלמעלה, ותוך שהברית הזה של מעלה הוא עושה תולדות, ולפיכך אלה תולדות נח, דהיינו ללמדנו, שהוא עושה תולדות של קיימא, כמו הברית של מעלה, שהוא יסוד דאצילות, מטעם שזכה לברית קדש ויסוד דאצילות הנקרא ברית שורה עליו.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נח איש צדיק, ודאי כן הוא כמו (יסוד) שלמעלה, ועל כן כתוב וצדיק יסוד עולם, אשר הארץ (שהיא המלכות) מתקיים עליו, שהרי הוא העמוד שהעולם, שהיא המלכות, עומד עליו, </w:t>
      </w:r>
      <w:r w:rsidRPr="00AD218A">
        <w:rPr>
          <w:rStyle w:val="HebrewChar"/>
          <w:rFonts w:cs="FrankRuehl" w:hint="cs"/>
          <w:rtl/>
        </w:rPr>
        <w:lastRenderedPageBreak/>
        <w:t>ועל כן נקרא יסוד עולם, ומי הוא היסוד הזה, הוא צדיק, ונח הוא צדיק למטה (בנשמות), ועל כן אומר עליו הכתוב נח איש צדיק ללמדנו שהעולם מתקיים עליו.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והסוד של כל זה הוא, את האלקים התהלך נח, הוא בדיוק ללמדנו, שלא נפרש ממנו לעולם, והוא זכה להיות בארץ איש צדיק, כעין שלמעלה שהוא יסוד העולם, ברית שלום ושלום העולם, והוא ודאי איש האדמה, (דהיינו בעלה דאדמה כנ"ל), ועל כן כתוב ונח מצא חן בעיני ה'</w:t>
      </w:r>
      <w:r w:rsidR="00AD218A" w:rsidRPr="00AD218A">
        <w:rPr>
          <w:rStyle w:val="HebrewChar"/>
          <w:rFonts w:cs="FrankRuehl" w:hint="cs"/>
          <w:rtl/>
        </w:rPr>
        <w:t>...</w:t>
      </w:r>
      <w:r w:rsidRPr="00AD218A">
        <w:rPr>
          <w:rStyle w:val="HebrewChar"/>
          <w:rFonts w:cs="FrankRuehl" w:hint="cs"/>
          <w:rtl/>
        </w:rPr>
        <w:t xml:space="preserve"> תמים היה בדורותיו, מהו בדורותיו, שהם הדורות היוצאים ממנו, שהוא משלימם כולם (בצדקתו), וגם הוא עצמו נשלם מכולם, (לומר שב' משמעות הן בהכתוב, א' שתמימותו השלימה כל הדורות היוצאים ממנו, ב' שהוא נעשה תמים בזכות כל הדורות היוצאים ממנו.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פירוש אחר, תמים היה, שנולד מהול, כמו שכתוב התהלך לפני והיה תמים, בדורותיו, ולא בדורות העולם, הוא משום שממנו יצאו, כלומר אף על פי שכונת הכתוב הוא, שהוא תמים בכל דורות העולם, מכל מקום אומר בדורותיו, כי כל דורות העולם דורותיו הם, כי ממנו יוצאים.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ראוי היה נח מיום שנברא העולם, להיות בחיבור אחד עם התבה ולהכנס בה, וכל עוד שלא נתחברו כאחד, לא היה העולם על היכנו כראוי, אחר זה מה כתוב, ומאלה נפצה כל הארץ, מהו נפצה, הוא כמו שאתה אומר ומשם יפרד, כי משם והלאה נמצא הפירוד, ונפוצו התולדות לכל הרוחות, (דהיינו אחר שיצאו ונתקנו בהתבה), יכולים להמצא בעולם הפירוד, ולא ימחו כמו דור המבול. והכל אחד בדמיון אחד, (כלומר שהענפים למטה דומים לשרשיהם שלמעלה), ומשום זה אלה תולדות נח, אל"ה ודאי (הם תולדות), ופסל את הראשונים, שלא נתקיימו בעולם, כי יסוד העולם, (שהוא נח), הוא העושה פירות להתקיים בעולם.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בא רבי אבא ונשקו (לרבי אליעזר), אמר האריה בכחו נקב ושבר את האבן, (כלומר שהיה סתום וקשה לו פירוש הכתובים הללו כמו אבן קשה, ורבי אלעזר הסיר הקושיות מהם), כן הוא ודאי, (שכל הנאמר בנח ותבה למטה רומז על שרשיהם שלמעלה באצילות), ותא חזי, אף מהשיעור של התבה שגם כן הוא כך, דהיינו </w:t>
      </w:r>
      <w:r w:rsidRPr="00AD218A">
        <w:rPr>
          <w:rStyle w:val="HebrewChar"/>
          <w:rFonts w:cs="FrankRuehl" w:hint="cs"/>
          <w:rtl/>
        </w:rPr>
        <w:lastRenderedPageBreak/>
        <w:t>שרומז על שיעור בנין המוחין שבהתבה של מעלה שהיא מלכות הנבנית על ידי יסוד דז"א, כי ג' שיעורים נאמרים בה, ארך ורוחב וקומה, שהם חב"ד, (האורך הוא סוד חכמה)</w:t>
      </w:r>
      <w:r w:rsidR="00AD218A" w:rsidRPr="00AD218A">
        <w:rPr>
          <w:rStyle w:val="HebrewChar"/>
          <w:rFonts w:cs="FrankRuehl" w:hint="cs"/>
          <w:rtl/>
        </w:rPr>
        <w:t>...</w:t>
      </w:r>
      <w:r w:rsidRPr="00AD218A">
        <w:rPr>
          <w:rStyle w:val="HebrewChar"/>
          <w:rFonts w:cs="FrankRuehl" w:hint="cs"/>
          <w:rtl/>
        </w:rPr>
        <w:t xml:space="preserve"> (נח ה, ועיין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אלה תולדות, (למה כתיב נח נח), משום שהיה צדיק שבח אותו ב' פעמים, תמים היה בדורותיו, אבל אם היה בדורות אחרים, כמו דור של אברהם ודור של משה ודור של דוד, לא היה נחשב לכלום. פירוש אחר, אראה מה שעשה בדור שכולם רשעים, מכל שכן אם היה בדור שכולם צדיקים מה היה עושה</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אלעזר פתח</w:t>
      </w:r>
      <w:r w:rsidR="00AD218A" w:rsidRPr="00AD218A">
        <w:rPr>
          <w:rStyle w:val="HebrewChar"/>
          <w:rFonts w:cs="FrankRuehl" w:hint="cs"/>
          <w:rtl/>
        </w:rPr>
        <w:t>...</w:t>
      </w:r>
      <w:r w:rsidRPr="00AD218A">
        <w:rPr>
          <w:rStyle w:val="HebrewChar"/>
          <w:rFonts w:cs="FrankRuehl" w:hint="cs"/>
          <w:rtl/>
        </w:rPr>
        <w:t xml:space="preserve"> למה כתוב כאן לאמר ולמה כתיב זה, ואומר, אלא לאמר היא הנוקבא (דהיינו המלכות), זה הוא צדיק, (דהיינו נח שהוא צדיק, והראיה), כי כאן כתוב זה, ושם כתוב זה ה' קיוינו לו</w:t>
      </w:r>
      <w:r w:rsidR="00AD218A" w:rsidRPr="00AD218A">
        <w:rPr>
          <w:rStyle w:val="HebrewChar"/>
          <w:rFonts w:cs="FrankRuehl" w:hint="cs"/>
          <w:rtl/>
        </w:rPr>
        <w:t>...</w:t>
      </w:r>
      <w:r w:rsidRPr="00AD218A">
        <w:rPr>
          <w:rStyle w:val="HebrewChar"/>
          <w:rFonts w:cs="FrankRuehl" w:hint="cs"/>
          <w:rtl/>
        </w:rPr>
        <w:t xml:space="preserve"> ורומז לנח שנקרא צדיק כמו ה', ושיעור הכתוב הוא, ויקרא את שמו נח, היינו הנוקבא העליונה, שהיא מלכות, קראה את שמו נח, לאמר, שהנוקבא אמרה, זה, דהיינו נח ינחמנו וגו'</w:t>
      </w:r>
      <w:r w:rsidR="00AD218A" w:rsidRPr="00AD218A">
        <w:rPr>
          <w:rStyle w:val="HebrewChar"/>
          <w:rFonts w:cs="FrankRuehl" w:hint="cs"/>
          <w:rtl/>
        </w:rPr>
        <w:t>...</w:t>
      </w:r>
      <w:r w:rsidRPr="00AD218A">
        <w:rPr>
          <w:rStyle w:val="HebrewChar"/>
          <w:rFonts w:cs="FrankRuehl" w:hint="cs"/>
          <w:rtl/>
        </w:rPr>
        <w:t xml:space="preserve"> כתיב ויקרא את שמו נח, וכתיב ויקרא שמו יעקב, למה לא כתוב את ביעקב כמו בנח</w:t>
      </w:r>
      <w:r w:rsidR="00AD218A" w:rsidRPr="00AD218A">
        <w:rPr>
          <w:rStyle w:val="HebrewChar"/>
          <w:rFonts w:cs="FrankRuehl" w:hint="cs"/>
          <w:rtl/>
        </w:rPr>
        <w:t>...</w:t>
      </w:r>
      <w:r w:rsidRPr="00AD218A">
        <w:rPr>
          <w:rStyle w:val="HebrewChar"/>
          <w:rFonts w:cs="FrankRuehl" w:hint="cs"/>
          <w:rtl/>
        </w:rPr>
        <w:t xml:space="preserve"> כי ויקרא שמו יעקב, המדרגה שלו הוא הקב"ה ממש, ועל כן לא כתוב שם את, אבל כאן בנח את, הוא לכלול עמו השכינה, כלומר השכינה, שהיא הנוקבא נקרא את, ועל כן יעקב שמדרגתו היא מרכבה להקב"ה בלבדו, לא כתוב בו את, אבל בנח, שהוא היסוד צדיק המחובר תמיד עם השכינה כנ"ל, על כן כתוב בו את, שהיא השכינה הכלולה עם נח</w:t>
      </w:r>
      <w:r w:rsidR="00AD218A" w:rsidRPr="00AD218A">
        <w:rPr>
          <w:rStyle w:val="HebrewChar"/>
          <w:rFonts w:cs="FrankRuehl" w:hint="cs"/>
          <w:rtl/>
        </w:rPr>
        <w:t>...</w:t>
      </w:r>
      <w:r w:rsidRPr="00AD218A">
        <w:rPr>
          <w:rStyle w:val="HebrewChar"/>
          <w:rFonts w:cs="FrankRuehl" w:hint="cs"/>
          <w:rtl/>
        </w:rPr>
        <w:t xml:space="preserve"> (שם יד, ועיין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רבי יוסי אומר, טוב איש זה נח, שכתוב נח איש צדיק, ושיעור הכתוב טוב איש, היינו היסוד דז"א, שנקרא צדיק, או נח הצדיק חונן ומלוה שפע המוחין להנוקבא, שבזה יכלכל דבריו, שהיו הנוקבא במשפט, במוחין דגדלות. (שם יט)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חייא אומר, שלש מאות שנה עד שלא בא המבול, היה נח מתרה בהם על מעשיהם, ולא היו שומעים לו, עד שנשלם הזמן שהקב"ה המתין להם, (דהיינו כמו שכתוב והיו ימיו מאה ועשרים שנה), ונאבדו מן העולם</w:t>
      </w:r>
      <w:r w:rsidR="00AD218A" w:rsidRPr="00AD218A">
        <w:rPr>
          <w:rStyle w:val="HebrewChar"/>
          <w:rFonts w:cs="FrankRuehl" w:hint="cs"/>
          <w:rtl/>
        </w:rPr>
        <w:t>...</w:t>
      </w:r>
      <w:r w:rsidRPr="00AD218A">
        <w:rPr>
          <w:rStyle w:val="HebrewChar"/>
          <w:rFonts w:cs="FrankRuehl" w:hint="cs"/>
          <w:rtl/>
        </w:rPr>
        <w:t xml:space="preserve"> (שם עד)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חייא, נח שהיה צדיק למה לא ביטל </w:t>
      </w:r>
      <w:r w:rsidRPr="00AD218A">
        <w:rPr>
          <w:rStyle w:val="HebrewChar"/>
          <w:rFonts w:cs="FrankRuehl" w:hint="cs"/>
          <w:rtl/>
        </w:rPr>
        <w:lastRenderedPageBreak/>
        <w:t>המות מהעולם, (כמו שהיה במתן תורה), ואומר אלא משום שזוהמת הנחש עוד לא יצאה מהעולם, ועוד שבני העולם עוד לא היה להם אמונה בהקב"ה, והיו נאחזים כולם בעלי האילן למטה, (שהם כחות החיצוניים), והיו מתלבשים ברוח הטומאה, ועוד שאחר כך, (כשיצאו מן התיבה) הוסיפו לחטא וללכת אחר היצר הרע כבתחילה, והתורה הקדושה שהיא עץ החיים, עוד לא הוריד אותה הקב"ה בארץ, ועוד שהוא עצמו חזר והמשיך (המות) לעולם, שכתוב וישת מן היין וגו'. (שם צב)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ומשום שנח היה נעלם מעין לכן אחר שנעשה הדין ונכלה העולם, ושכך כעסו, מה כתוב, ויזכור אלקים את נח, כי (עד עתה, דהיינו) בעת שכילה העולם, לא נזכר נח, שהיה נעלם מעין. (שם קטו)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מה כתוב, ונח בן שש מאות שנה וגו', למה בא הכתוב למנות חשבון הזה (של שני נח), ומשיב, אלא אלו לא היה נח בן שש מאות שנה, לא היה נכנס להתיבה ולא היה מתחבר עמה, כיון שנשלם בשש מאות שנה, אז נתחבר עמה, ועל כן, מיום שנשלמו עונותיהם של בני העולם, דהיינו שנעשו ראויים לקבל עונשם, המתין עוד להם הקב"ה עד שנשלם נח בשש מאות שנה, ונשלם מדרגתו כראוי, והיה צדיק שלם, ואז נכנס להתיבה והכל כעין של מעלה, כלומר, הכל נעשה באופן שיהיה עליו השראה מיסוד ומלכות של מעלה, וזה שאמר ונח בן שש מאות שנה, כמו שאמרנו</w:t>
      </w:r>
      <w:r w:rsidR="00AD218A" w:rsidRPr="00AD218A">
        <w:rPr>
          <w:rStyle w:val="HebrewChar"/>
          <w:rFonts w:cs="FrankRuehl" w:hint="cs"/>
          <w:rtl/>
        </w:rPr>
        <w:t>...</w:t>
      </w:r>
      <w:r w:rsidRPr="00AD218A">
        <w:rPr>
          <w:rStyle w:val="HebrewChar"/>
          <w:rFonts w:cs="FrankRuehl" w:hint="cs"/>
          <w:rtl/>
        </w:rPr>
        <w:t xml:space="preserve"> כדי להשלים ספירת היסוד כנ"ל. (שם קלב, ועיין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והקימותי את בריתי אתך, פירושו שאתה תהיה בריתי בעולם, ואחר כך ובאת אל התיבה, כי לולא היה צדיק לא היה נכנס אל התיבה, כי לא יתחבר איש בהתיבה רק צדיק, ומשום זה כתוב ובאת אל התיבה, אחר והקמותי את בריתי אתך, וכבר נתבאר. (שם קנה)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ואמר רבי יהודה, באותה שעה שהרשעים נאבדים מהעולם, הקב"ה מסתכל בהעולם ואינו רואה מי שיגין עליהם, ואם תאמר הנה נח שהיה לו להגין על דורו, ולהוציא תולדות אל העולם, (למה לא הגין עליהם), לכן כתוב כי אותך ראיתי צדיק לפני בדור הזה, בדור הזה הוא בדיוק, ללמד שבדור אחר לא היה צדיק, ועל כן לא </w:t>
      </w:r>
      <w:r w:rsidRPr="00AD218A">
        <w:rPr>
          <w:rStyle w:val="HebrewChar"/>
          <w:rFonts w:cs="FrankRuehl" w:hint="cs"/>
          <w:rtl/>
        </w:rPr>
        <w:lastRenderedPageBreak/>
        <w:t xml:space="preserve">הספיקה זכותו להגין על דור המבול. רבי יוסי אמר בדור הזה, זהו לשבחו, שהיה בדור החייב ההוא, ונמצא בכל זה איש צדיק תמים, ודאי לאו דוקא בדורו, אלא אפילו בדור של משה (היה צדיק),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אבל לא היה יכול להגין על העולם, מפני שלא נמצאו עשרה (צדיקים) בהעולם, </w:t>
      </w:r>
      <w:r>
        <w:rPr>
          <w:rStyle w:val="HebrewChar"/>
          <w:rtl/>
        </w:rPr>
        <w:t> </w:t>
      </w:r>
      <w:r w:rsidR="00AD218A" w:rsidRPr="00AD218A">
        <w:rPr>
          <w:rStyle w:val="HebrewChar"/>
          <w:rFonts w:cs="FrankRuehl" w:hint="cs"/>
          <w:rtl/>
        </w:rPr>
        <w:t xml:space="preserve"> </w:t>
      </w:r>
      <w:r w:rsidRPr="00AD218A">
        <w:rPr>
          <w:rStyle w:val="HebrewChar"/>
          <w:rFonts w:cs="FrankRuehl" w:hint="cs"/>
          <w:rtl/>
        </w:rPr>
        <w:t>כמו שאמר אולי ימצאון שם עשרה, ולא נמצאו שם, (על כן נחרבה סדום), אף כאן לא נמצאו עשרה אלא נח ושלשה בניו ונקבותיהם שלא היו עשרה, ועל כן לא יכלו להגן על הדור.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אלעזר שאל לו לרבי שמעון אביו, הנה למדנו, בשעה שהעולם מתמלא מעונות בני אדם, והדין יוצא, ווי לאותו צדיק הנמצא בהעולם, שהוא נענש תחילה בעונותיהם של הרשעים, איך ניצל נח מן המבול, ולא נענש בעונות הדור, והשיב לו רבי שמעון, הנה אמרו שהקב"ה רצה להוציא ממנו תולדות לעולם, (ועל כן ניצל), ועוד כי הדין לא היה יכול לשלוט עליו, משום שהיה מכוסה ונחבא בהתיבה ונעלם מהעין. (שם קעד)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מה בין משה לשאר העולם, בשעה שאמר לו הקב"ה למשה ועתה הניחה לי וגו', ואעשה אותך לגוי גדול וגו', מיד אמר משה, וכי בשביל (טובתי) אעזוב דינם של ישראל, עתה יאמרו כל בני העולם שאני הרגתי לישראל, כמו שעשה נח, מכיון שאמר לו הקב"ה שיציל אותו בהתיבה, שכתוב, ואני הנני מביא וגו' ומחיתי וגו', ובאת אל התבה, כיון שאמר לו שינצלו הוא ובניו, לא ביקש רחמים על העולם, ונאבדו, ומשום זה נקראים מי המבול על שמו, כמו שאמר כי מי נח זאת לי וגו'</w:t>
      </w:r>
      <w:r w:rsidR="00AD218A" w:rsidRPr="00AD218A">
        <w:rPr>
          <w:rStyle w:val="HebrewChar"/>
          <w:rFonts w:cs="FrankRuehl" w:hint="cs"/>
          <w:rtl/>
        </w:rPr>
        <w:t>...</w:t>
      </w:r>
      <w:r w:rsidRPr="00AD218A">
        <w:rPr>
          <w:rStyle w:val="HebrewChar"/>
          <w:rFonts w:cs="FrankRuehl" w:hint="cs"/>
          <w:rtl/>
        </w:rPr>
        <w:t xml:space="preserve"> (שם קפ)</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יהודה, אף על פי שנח היה צדיק, לא היה כדאי שהקב"ה יגן על העולם בשבילו, בא וראה, משה לא תלה משהו בזכותו, אלא בזכות אבות הראשונים, אבל נח לא היה לו במי שיתלה בזכותו, כמו משה. אמר רבי יצחק, ועם כל זה כיון שאמר לו הקב"ה והקימותי את בריתי אתך, היה לו לבקש רחמים עליהם, והקרבן שהקריב אחר המבול היה לו להקריב מקודם לכן, אולי היה משקיט הכעס מהעולם. שאמר רבי יהודה, מה היה לו לנח לעשות, שהרי רשעי עולם היו מכעיסים לפני הקב"ה, והוא יקריב קרבן עליהם, אלא ודאי נח היה מפחד על עצמו, שלא ישיגהו </w:t>
      </w:r>
      <w:r w:rsidRPr="00AD218A">
        <w:rPr>
          <w:rStyle w:val="HebrewChar"/>
          <w:rFonts w:cs="FrankRuehl" w:hint="cs"/>
          <w:rtl/>
        </w:rPr>
        <w:lastRenderedPageBreak/>
        <w:t>המות בתוך רשעי העולם, כי היה רואה מעשיהם הרעים כל היום, ואיך מכעיסים כל היום לפני הקב"ה.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יצחק אומר, בכל זמן שמתרבים רשעי עולם, הצדיק שנמצא ביניהם הוא נענש תחילה, שכתוב וממקדשי תחלו, ולמדנו אל תקרא ממקדשי, אלא ממקודשי, ונח, איך הצילו הקב"ה בין כל אותם הרשעים, אלא בשביל שיצאו ממנו תולדות בעולם, כי היה צדיק כראוי, (כלומר והוא ראוי להוציא תולדות מתוקנים, ועוד שהוא התרה בהם כל יום ויום ולא קבלו ממנו, וקיים בנפשו המקרא שכתוב, ואתה כי הזהרת רשע וגו', וכתיב ואתה את נפשך הצלת, מכאן כל מי שמזהיר את הרשע, אף על פי שלא קבל ממנו, הוא מציל את עצמו, ואותו הרשע נתפס בחטאו, ועד כמה מחויב להזהיר אותו, עד שיכנו</w:t>
      </w:r>
      <w:r w:rsidR="00AD218A" w:rsidRPr="00AD218A">
        <w:rPr>
          <w:rStyle w:val="HebrewChar"/>
          <w:rFonts w:cs="FrankRuehl" w:hint="cs"/>
          <w:rtl/>
        </w:rPr>
        <w:t>...</w:t>
      </w:r>
      <w:r w:rsidRPr="00AD218A">
        <w:rPr>
          <w:rStyle w:val="HebrewChar"/>
          <w:rFonts w:cs="FrankRuehl" w:hint="cs"/>
          <w:rtl/>
        </w:rPr>
        <w:t xml:space="preserve"> (שם קצ)</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ויזכור אלקים את נח, רבי חייא פתח, ערום ראה רעה ונסתר, מקרא זה נאמר על נח, שנכנס אל התיבה ונסתר בה, ונכנס אל התיבה בעת שהמים דחקו אותו, וכבר נתבאר, שמטרם נכנס בהתיבה ראה את מלאך המות הולך ביניהם, ומקיף אותם, כיון שראה אותו נכנס להתיבה ונסתר בה, וזה שאמר ערום ראה רעה ונסתר</w:t>
      </w:r>
      <w:r w:rsidR="00AD218A" w:rsidRPr="00AD218A">
        <w:rPr>
          <w:rStyle w:val="HebrewChar"/>
          <w:rFonts w:cs="FrankRuehl" w:hint="cs"/>
          <w:rtl/>
        </w:rPr>
        <w:t>...</w:t>
      </w:r>
      <w:r w:rsidRPr="00AD218A">
        <w:rPr>
          <w:rStyle w:val="HebrewChar"/>
          <w:rFonts w:cs="FrankRuehl" w:hint="cs"/>
          <w:rtl/>
        </w:rPr>
        <w:t xml:space="preserve"> כיון שנסתתר (בהתיבה) ונתעכב שם כל אותו הזמן, אחר כך, ויזכור אלקים את נח, אמר רבי שמעון, תא חזי, בשעה שהדין נעשה לא כתוב בו זכירה, כיון שנעשה הדין ורשעי העולם נאבדו, אז כתוב בו זכירה, כי בעת שהדין שורה בהעולם, זווג העליון אינו נמצא, והמשחית שורה בהעולם, (ועל כן אין זכירה לטוב בעת ההיא, כי זכירה פירושו זיווג). ואחר שעבר הדין והכעס נשתכך, שב הכל למקומו, (שזווג העליון חוזר למקומו, והרחמים מושפעים להעולם), ומשום זה כתוב כאן ויזכור אלקים את נח, כי בו שורה השם זכור, (שפירושו זיווג), כי נח איש צדיק כתוב בו, והוא כסא לזווג העליון, וכשחזר הזווג למקומו נמצא שזכר אלקים את נח</w:t>
      </w:r>
      <w:r w:rsidR="00AD218A" w:rsidRPr="00AD218A">
        <w:rPr>
          <w:rStyle w:val="HebrewChar"/>
          <w:rFonts w:cs="FrankRuehl" w:hint="cs"/>
          <w:rtl/>
        </w:rPr>
        <w:t>...</w:t>
      </w:r>
      <w:r w:rsidRPr="00AD218A">
        <w:rPr>
          <w:rStyle w:val="HebrewChar"/>
          <w:rFonts w:cs="FrankRuehl" w:hint="cs"/>
          <w:rtl/>
        </w:rPr>
        <w:t xml:space="preserve"> (שם ריג)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כסוי חטאה, הכתוב, כסוי חטאה פירושו, שבשעה שהדין שורה בעולם יהיה מכוסה, שלא ישלוט עליו המחבל, כמו שהיה לנח, שכסה עליו הקב"ה (בשעת המבול), מאותו חטא (דעץ הדעת), שהמשיך אדם הראשון על העולם, ועל </w:t>
      </w:r>
      <w:r w:rsidRPr="00AD218A">
        <w:rPr>
          <w:rStyle w:val="HebrewChar"/>
          <w:rFonts w:cs="FrankRuehl" w:hint="cs"/>
          <w:rtl/>
        </w:rPr>
        <w:lastRenderedPageBreak/>
        <w:t>כן לא ראה אותו המחבל, (כלומר שלא היה לו בו שום אחיזה, שיוכל להענישו), ומכיון שאדם המשיך חטא הזה על העולם, שאר הבריות שולטים והאדם מפחד מפניה, והעולם אינו מתוקן בתיקונו, ומשום זה, כשיצא נח מהתיבה ברכו הקב"ה, שנאמר ויברך אלקים את נח וגו', ומוראכם וחתכם יהיה על כל חית השדה וגו', דהיינו שהחזירו לאותה בחינה כמו שהיה אדם הראשון קודם החטא דעץ הדעת, שכל הבריות היו יראים מפניו.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ואתם פרו ורבו וגו', באלו הברכות לא נזכר הנקבות, אלא את נח ואת בניו, אבל נקבות לא אמר הכתוב, אמר רבי שמעון, ואתם, (שכתוב בו ו' יתרה), הוא כולל זכרים ונקבות יחד, כי הו' של ואתם מרבה גם את הנקבות, ותו את נח, (המלה את המיותרת כאן, שהיא שם הנוקבא, באה) לרבות אשתו, ואת בניו, לרבות הנשים שלהם, ומשום זה כתוב ואתם פרו ורבו, לעשות תולדות, (הרי שגם הנקבות נתברכו), מכאן ולהלאה, שרצו בארץ, וכאן מסר להם הקב"ה שבע מצות התורה להם ולכל הבאים אחריהם, עד שעמדו ישראל על הר סיני, וניתן להם (לישראל) כל מצות התורה ביחד, (ואיך מרומזים כאן השבע מצות תמצא בסנהדרין נ"ו). (שם רנח)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bCs/>
          <w:rtl/>
        </w:rPr>
        <w:t>בא נח לעולם ותקן קרדומות ופצירות בהעולם,</w:t>
      </w:r>
      <w:r>
        <w:rPr>
          <w:rStyle w:val="HebrewChar"/>
          <w:rtl/>
        </w:rPr>
        <w:t> </w:t>
      </w:r>
      <w:r w:rsidRPr="00AD218A">
        <w:rPr>
          <w:rStyle w:val="HebrewChar"/>
          <w:rFonts w:cs="FrankRuehl" w:hint="cs"/>
          <w:rtl/>
        </w:rPr>
        <w:t xml:space="preserve"> (כלומר שתקן כלים לעבודת האדמה, ועל כן כתוב עליו זה ינחמנו ממעשנו ומעצבון ידינו, שהיה לנו עד עתה), ואחר כך וישת מן היין וישכר, ויתגל בתוך אהלה, ואחר כך באו בני העולם וחטאו לפני הקב"ה ונסתלקו כחות הארץ כבתחילה, כלומר שכל התקונים של נח נתבטלו, והיה כן עד שבא אברהם. (וירא 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אלעזר, אף אברהם לא עשה בשלימות כראוי, נח לא עשה כלום, לא זה ולא זה, (כלומר לא בקש על צדיקים כאברהם, ולא בקש אף על הרשעים כמשה, כמו שמבאר), אברהם תבע משפט כראוי, שלא ימות צדיק עם רשע</w:t>
      </w:r>
      <w:r w:rsidR="00AD218A" w:rsidRPr="00AD218A">
        <w:rPr>
          <w:rStyle w:val="HebrewChar"/>
          <w:rFonts w:cs="FrankRuehl" w:hint="cs"/>
          <w:rtl/>
        </w:rPr>
        <w:t>...</w:t>
      </w:r>
      <w:r w:rsidRPr="00AD218A">
        <w:rPr>
          <w:rStyle w:val="HebrewChar"/>
          <w:rFonts w:cs="FrankRuehl" w:hint="cs"/>
          <w:rtl/>
        </w:rPr>
        <w:t xml:space="preserve"> אבל מי שעשה בשלמות כראוי, זה משה</w:t>
      </w:r>
      <w:r w:rsidR="00AD218A" w:rsidRPr="00AD218A">
        <w:rPr>
          <w:rStyle w:val="HebrewChar"/>
          <w:rFonts w:cs="FrankRuehl" w:hint="cs"/>
          <w:rtl/>
        </w:rPr>
        <w:t>...</w:t>
      </w:r>
      <w:r w:rsidRPr="00AD218A">
        <w:rPr>
          <w:rStyle w:val="HebrewChar"/>
          <w:rFonts w:cs="FrankRuehl" w:hint="cs"/>
          <w:rtl/>
        </w:rPr>
        <w:t xml:space="preserve"> (שם ריט)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אדם הראשון נכנס בנסיון, (שהנחש התגרה בו), ולא נשמר, ונתפתה וחטא באשת זנונים, שהוא נחש הקדמוני. נח נכנס בנסיון ולא נשמר, ונתפתה אחר אשת זנונים וחטא, שכתוב וישת </w:t>
      </w:r>
      <w:r w:rsidRPr="00AD218A">
        <w:rPr>
          <w:rStyle w:val="HebrewChar"/>
          <w:rFonts w:cs="FrankRuehl" w:hint="cs"/>
          <w:rtl/>
        </w:rPr>
        <w:lastRenderedPageBreak/>
        <w:t>מן היין וישכר, ואברהם נכנס שם ויצא</w:t>
      </w:r>
      <w:r w:rsidR="00AD218A" w:rsidRPr="00AD218A">
        <w:rPr>
          <w:rStyle w:val="HebrewChar"/>
          <w:rFonts w:cs="FrankRuehl" w:hint="cs"/>
          <w:rtl/>
        </w:rPr>
        <w:t>...</w:t>
      </w:r>
      <w:r w:rsidRPr="00AD218A">
        <w:rPr>
          <w:rStyle w:val="HebrewChar"/>
          <w:rFonts w:cs="FrankRuehl" w:hint="cs"/>
          <w:rtl/>
        </w:rPr>
        <w:t xml:space="preserve"> (ויצא כא)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ומיום ההוא (שנגרשה הנוקבא) נפגמה הלבנה, (שהיא הנוקבא), עד שבא נח ונכנס בתיבה, באו הרשעים ושוב נפגמה, עד שבא אברהם (ותקן אותה)</w:t>
      </w:r>
      <w:r w:rsidR="00AD218A" w:rsidRPr="00AD218A">
        <w:rPr>
          <w:rStyle w:val="HebrewChar"/>
          <w:rFonts w:cs="FrankRuehl" w:hint="cs"/>
          <w:rtl/>
        </w:rPr>
        <w:t>...</w:t>
      </w:r>
      <w:r w:rsidRPr="00AD218A">
        <w:rPr>
          <w:rStyle w:val="HebrewChar"/>
          <w:rFonts w:cs="FrankRuehl" w:hint="cs"/>
          <w:rtl/>
        </w:rPr>
        <w:t xml:space="preserve"> (ויחי תקעד)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נח נימול היה ותמים, פריעה לא היתה בו, ומשום שלא היתה בו פריעה מה כתוב, את האלקים התהלך נח, ולא אחר האלקים, כי לפני השכינה לא היה משום שהיה נמול, לאחר השכינה לא היה משום שלא עשה פריעה, אלא איך היה, את האלקים, דהיינו סמוך לו, אבל אינו יכול להסתכל (באחורים שלו), כי אינו כשר כל כך</w:t>
      </w:r>
      <w:r w:rsidR="00AD218A" w:rsidRPr="00AD218A">
        <w:rPr>
          <w:rStyle w:val="HebrewChar"/>
          <w:rFonts w:cs="FrankRuehl" w:hint="cs"/>
          <w:rtl/>
        </w:rPr>
        <w:t>...</w:t>
      </w:r>
      <w:r w:rsidRPr="00AD218A">
        <w:rPr>
          <w:rStyle w:val="HebrewChar"/>
          <w:rFonts w:cs="FrankRuehl" w:hint="cs"/>
          <w:rtl/>
        </w:rPr>
        <w:t xml:space="preserve"> (שלח קעב)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נחמיה אמר עד שבא נח, דכתיב, זה ינחמנו ממעשנו ומעצבון ידינו, ולפיכך נקראה על שמו, דכתיב איש האדמה, על שיצאה מקללתה בשבילו. (זהר חדש בראשית תתכ)</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ר"י אומר, נח, כשהיה בתיבה היה מתירא שלא יזכור אותו הקב"ה לעולם, וכיון שנעברו עונות העולם, אז מה כתוב, ויזכור אלקים את נח. (שם נח כ)</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וזהו אלה תולדות נח נח איש צדיק תמים, מי ראוי להיות בזו ההנאה והמנוחה והמרגוע, מי שהוא צדיק תמים. אמר רב פפי, זאת המנוחה למעלה היא את האלקים התהלך נח, למעלה ולא למטה</w:t>
      </w:r>
      <w:r w:rsidR="00AD218A" w:rsidRPr="00AD218A">
        <w:rPr>
          <w:rStyle w:val="HebrewChar"/>
          <w:rFonts w:cs="FrankRuehl" w:hint="cs"/>
          <w:rtl/>
        </w:rPr>
        <w:t>...</w:t>
      </w:r>
      <w:r w:rsidRPr="00AD218A">
        <w:rPr>
          <w:rStyle w:val="HebrewChar"/>
          <w:rFonts w:cs="FrankRuehl" w:hint="cs"/>
          <w:rtl/>
        </w:rPr>
        <w:t xml:space="preserve"> (שם שם מא)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יהודה, מאי דכתיב ונח מצא חן בעיני ה', שמו גרים, נח בהפוך חן, ולמה פתח קרא בתולדותיו תחלה, כדי להראות לעולם כמו שהוא היה צדיק, אף הם היו צדיקים וראוין להתיישב העולם מהם. ומנא לון, תא חזי, כיון שנכנסו לתיבה ראו בצערו של עולם ונצטערו, ומנעו עצמם מפריה ורביה, ואף על פי שיצאו, יצאו כמו כן, עד שראה הקב"ה מעשיהם, ואמר, לא תהו בראתי עולמי, ואתם פרו ורבו, הזדווגו לנשותיכם, ועשו פריה ורביה. באותה שעה ברכם, שנאמר ויברך אלקים את נח ואת בניו וגו'. (שם שם נא)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ויחל נח איש האדמה, אמר רבי יוסי, למה נקרא איש האדמה, שנתיישבה האדמה ממנו, כלומר אדון האדמה, רבנן אמרי, איש האדמה, לפי שבשבילו עמדה האדמה בכחה וטבעה, שנאמר </w:t>
      </w:r>
      <w:r w:rsidRPr="00AD218A">
        <w:rPr>
          <w:rStyle w:val="HebrewChar"/>
          <w:rFonts w:cs="FrankRuehl" w:hint="cs"/>
          <w:rtl/>
        </w:rPr>
        <w:lastRenderedPageBreak/>
        <w:t xml:space="preserve">זה ינחמנו ממעשנו ומעצבון ידינו מן האדמה אשר אררה ה', תדע לך, כיון שחטא אדם נתאררה האדמה, שנאמר ארורה האדמה בעבורך, ועמדה בקללותיה עד שבא נח ובטל הקללה. דתניא, אמר רבי חייא רבה, בשעה שאמר הקב"ה לנח צא מן התיבה, אמר לפניו, רבונו של עולם, לאן אצא, אצא לאדמה שנתאררה, ומפני שנתאררה אבדו שוכניה, ונתאררו כולם ונתמעטו, אמר הקב"ה לא כך אתם, אלא שרצו בארץ ורבו בה, האחרים אבדו בה, אבל אתם פרו ורבו ושרצו בה. ועם כל זה לא נתיישב בלבו, והעלה עולות, שנאמר ויעל עולות במזבח, הוא המזבח שהקריב עליו אדם הראשון, אמר לו הקב"ה הרי לך מה ששאלת, לא אוסיף לקלל עוד את האדמה בעבור האדם, אז נתיישב בלבו,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ולפיכך נקרא איש האדמה, שנתן נפשו ולבו עליה להוציאה מן הקללה, ואית דאמרי שנתעסק בעסקי האדמה</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(שם שם פה)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איבו אמר, נח חכם היה, והיה מבין לחישת וצפצוף כל הנבראים ורמיזתם, וכשהיה בתיבה, אמר, יודע אני שאין פקח בעופות כמו העורב, למידע מניה סימנא בעלמא, מיד וישלח את העורב, אמר רבי חייא, והאיך עביד הכי, והאמר רבי בו, אסור לאסתכלא באלו מנחשי בעופי דשמיא, והרי הוא בכלל לא תנחשו ולא תעוננו, אפילו כל ניחוש בעלמא. אלא אמר רבי חייא, למה שלח את העורב, דאמר רבי חייא מצטער הוה נח טפי על אובדא דעלמא, אמר רבונו של עולם, ידעתי כי אתה רחום, ואת לא רחמת על עולמך, ונהפכה רחמנותך לאכזרות, אתה לא רחמת על בניך, יצא זה שאינו מרחם על בניו, ולפיכך שלח את העורב, רמז הוא דקא רמז. אמר רבי יוסי וכי לא כתיב ביה איש צדיק תמים היה, והאיך הטיח דברים כלפי מעלה. אמר רבי חייא מרוב צערו הוא דאמר, דהא תנן, מנין שאין דנין את האדם לפי צערו, שנאמר איוב לא בדעת ידבר ודבריו לא בהשכל</w:t>
      </w:r>
      <w:r w:rsidR="00AD218A" w:rsidRPr="00AD218A">
        <w:rPr>
          <w:rStyle w:val="HebrewChar"/>
          <w:rFonts w:cs="FrankRuehl" w:hint="cs"/>
          <w:rtl/>
        </w:rPr>
        <w:t>...</w:t>
      </w:r>
      <w:r w:rsidRPr="00AD218A">
        <w:rPr>
          <w:rStyle w:val="HebrewChar"/>
          <w:rFonts w:cs="FrankRuehl" w:hint="cs"/>
          <w:rtl/>
        </w:rPr>
        <w:t xml:space="preserve"> (שם שם קב)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תנו רבנן, מה השיב הקב"ה לנח, כשיצא מן התיבה, וראה כל העולם חרב, והתחיל לבכות עליו, ואמר רבונו של עולם רחום, היה לך לרחם על בריותיך, השיבו הקב"ה רעיא שטיא, עתה תאמר זה, ולא בזמן שאמרתי לך בלשון רכה, שכתוב עשה לך תבת עצי גופר וגו', ואני הנני </w:t>
      </w:r>
      <w:r w:rsidRPr="00AD218A">
        <w:rPr>
          <w:rStyle w:val="HebrewChar"/>
          <w:rFonts w:cs="FrankRuehl" w:hint="cs"/>
          <w:rtl/>
        </w:rPr>
        <w:lastRenderedPageBreak/>
        <w:t>מביא את המבול וגו'</w:t>
      </w:r>
      <w:r w:rsidR="00AD218A" w:rsidRPr="00AD218A">
        <w:rPr>
          <w:rStyle w:val="HebrewChar"/>
          <w:rFonts w:cs="FrankRuehl" w:hint="cs"/>
          <w:rtl/>
        </w:rPr>
        <w:t>...</w:t>
      </w:r>
      <w:r w:rsidRPr="00AD218A">
        <w:rPr>
          <w:rStyle w:val="HebrewChar"/>
          <w:rFonts w:cs="FrankRuehl" w:hint="cs"/>
          <w:rtl/>
        </w:rPr>
        <w:t xml:space="preserve"> כל כך נתעכבתי עמך, ואמרתי לך, כדי שתבקש רחמים על העולם, ומאז ששמעת שאתה תנצל בתיבה, לא נכנס בלבך צער העולם, ועשית תיבה ונצלת, ועתה שנאבד העולם פתחת פיך לדבר לפני בקשות ותחנונים</w:t>
      </w:r>
      <w:r w:rsidR="00AD218A" w:rsidRPr="00AD218A">
        <w:rPr>
          <w:rStyle w:val="HebrewChar"/>
          <w:rFonts w:cs="FrankRuehl" w:hint="cs"/>
          <w:rtl/>
        </w:rPr>
        <w:t>...</w:t>
      </w:r>
      <w:r w:rsidRPr="00AD218A">
        <w:rPr>
          <w:rStyle w:val="HebrewChar"/>
          <w:rFonts w:cs="FrankRuehl" w:hint="cs"/>
          <w:rtl/>
        </w:rPr>
        <w:t xml:space="preserve"> (שם שם קיג)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אליעזר ורבי יהושע הוו יתבי בפלכי טבריא, אמר רבי יהושע, רבי,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מה ראה נח שלא בקש רחמים על דורו, אמר לו, אפילו הוא לא חשב בלבו שימלט, </w:t>
      </w:r>
      <w:r>
        <w:rPr>
          <w:rStyle w:val="HebrewChar"/>
          <w:rtl/>
        </w:rPr>
        <w:t> </w:t>
      </w:r>
      <w:r w:rsidR="00AD218A" w:rsidRPr="00AD218A">
        <w:rPr>
          <w:rStyle w:val="HebrewChar"/>
          <w:rFonts w:cs="FrankRuehl" w:hint="cs"/>
          <w:rtl/>
        </w:rPr>
        <w:t xml:space="preserve"> </w:t>
      </w:r>
      <w:r w:rsidRPr="00AD218A">
        <w:rPr>
          <w:rStyle w:val="HebrewChar"/>
          <w:rFonts w:cs="FrankRuehl" w:hint="cs"/>
          <w:rtl/>
        </w:rPr>
        <w:t>משל למוצא אשכול ענבים שאינם מבושלים בין הבוסרים, דאלו הוה בין ענבים מבושלים לא הוו כלום. משמע דכתיב, כי אותך ראיתי צדיק לפני בדור הזה, הוה ליה למימר, צדיק לפני, מהו בדור הזה, כלומר לפי הדור, ולפיכך לא בקש רחמים, אמר בלבו ולואי שאבקש רחמים עלי ואמלט, וכל שכן שאתפלל על אחרים, אחר כך אמר רבי אליעזר עם כל זה היה לו לבקש רחמים על העולם לפני הקב"ה, כי נוח לו (להקב"ה מי שאומר טוב על בניו), מאין לנו זה, מגדעון</w:t>
      </w:r>
      <w:r w:rsidR="00AD218A" w:rsidRPr="00AD218A">
        <w:rPr>
          <w:rStyle w:val="HebrewChar"/>
          <w:rFonts w:cs="FrankRuehl" w:hint="cs"/>
          <w:rtl/>
        </w:rPr>
        <w:t>...</w:t>
      </w:r>
      <w:r w:rsidRPr="00AD218A">
        <w:rPr>
          <w:rStyle w:val="HebrewChar"/>
          <w:rFonts w:cs="FrankRuehl" w:hint="cs"/>
          <w:rtl/>
        </w:rPr>
        <w:t xml:space="preserve"> (שם קכ)</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יהודה בן פזי, מה היה עונשו של נח, שיצא חגר ברגליו מן התיבה, ושכב ונתבזה והתלוצץ עליו בנו, ועשה לו מה שעשה. (שם שם קל)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עיר קטנה זו תיבת נח, ואנשים בה מעט, אלו נח ואשתו ובניו, ובא אליה מלך גדול, דא יצר הרע שסיבב לה, ומצא בה איש מסכן חכם, דא נח, ומלט הוא את העיר בחכמתו, דא אברהם, שבעבור אברהם שעתיד לבא, מילט את התיבה בחכמתו ומלטו נח ובניו. (שם רות רסז)</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כיון שכלו אלו הצדיקים והחסידים עד נח, (שדורו כבר) היה מבני המבול, שנמחו כולם, כיון שנימחו כולם, ויצאו נח ובניו מן התיבה, אז כתוב, ומאלה נפצה כל הארץ, אז התחילו האותיות (להסתדר) למפרע, דהיינו תשר"ק (צפע"ס נמל"ך וכו'), ואז כתוב ומאלה נפצה כל הארץ, שהלכו כל בני העולם בזוהמא של הנחש, (כי נפצה הוא היפך היחוד, שהיחוד הוא סוד הקדושה, והפיזור והפרוד הוא מס"א)</w:t>
      </w:r>
      <w:r w:rsidR="00AD218A" w:rsidRPr="00AD218A">
        <w:rPr>
          <w:rStyle w:val="HebrewChar"/>
          <w:rFonts w:cs="FrankRuehl" w:hint="cs"/>
          <w:rtl/>
        </w:rPr>
        <w:t>...</w:t>
      </w:r>
      <w:r w:rsidRPr="00AD218A">
        <w:rPr>
          <w:rStyle w:val="HebrewChar"/>
          <w:rFonts w:cs="FrankRuehl" w:hint="cs"/>
          <w:rtl/>
        </w:rPr>
        <w:t xml:space="preserve"> (שם שם שפו)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וידבר ה' אל משה בעצם היום הזה, בשלשה </w:t>
      </w:r>
      <w:r w:rsidRPr="00AD218A">
        <w:rPr>
          <w:rStyle w:val="HebrewChar"/>
          <w:rFonts w:cs="FrankRuehl" w:hint="cs"/>
          <w:rtl/>
        </w:rPr>
        <w:lastRenderedPageBreak/>
        <w:t>מקומות נאמר בעצם היום זה, נאמר בנח בעצם היום הזה, לפי שהיו בני דורו אומרים, כך וכך, אנו מרגישים בו אין אנו מניחים אותו, ולא עוד אלא אנו נוטלים כישלים וקרדומות ומבקעים את התיבה, אמר המקום הריני מכניסו לתיבה בחצי היום, וכל מי שיש בו כח לימחות יבא וימחה. (האזינו שלז)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ירמיה בן אלעזר, מקצת שבחו של אדם אומרים בפניו, וכולו שלא בפניו, מקצת שבחו בפניו, דכתיב, כי אותך ראיתי צדיק לפני בדור הזה, כולו שלא בפניו, דכתיב נח איש צדיק תמים היה בדורותיו</w:t>
      </w:r>
      <w:r w:rsidR="00AD218A" w:rsidRPr="00AD218A">
        <w:rPr>
          <w:rStyle w:val="HebrewChar"/>
          <w:rFonts w:cs="FrankRuehl" w:hint="cs"/>
          <w:rtl/>
        </w:rPr>
        <w:t>...</w:t>
      </w:r>
      <w:r w:rsidRPr="00AD218A">
        <w:rPr>
          <w:rStyle w:val="HebrewChar"/>
          <w:rFonts w:cs="FrankRuehl" w:hint="cs"/>
          <w:rtl/>
        </w:rPr>
        <w:t xml:space="preserve"> (עירובין יח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אזל אשכח דפא מתיבותא דנח, אמר היינו א-להא רבא דשיזביה לנח מטופנא</w:t>
      </w:r>
      <w:r w:rsidR="00AD218A" w:rsidRPr="00AD218A">
        <w:rPr>
          <w:rStyle w:val="HebrewChar"/>
          <w:rFonts w:cs="FrankRuehl" w:hint="cs"/>
          <w:rtl/>
        </w:rPr>
        <w:t>...</w:t>
      </w:r>
      <w:r w:rsidRPr="00AD218A">
        <w:rPr>
          <w:rStyle w:val="HebrewChar"/>
          <w:rFonts w:cs="FrankRuehl" w:hint="cs"/>
          <w:rtl/>
        </w:rPr>
        <w:t xml:space="preserve"> (סנהדרין צו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 נחמן בר יצחק אמר, (ימות המשיח) כימי נח עד עכשיו, שנאמר כימי נח זאת לי אשר נשבעתי. (שם צט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דבי רבי ישמעאל, אף על נח נחתך גזר דין, אלא שמצא חן בעיני ה', שנאמר נחמתי כי עשיתים ונח מצא חן בעיני ה'</w:t>
      </w:r>
      <w:r w:rsidR="00AD218A" w:rsidRPr="00AD218A">
        <w:rPr>
          <w:rStyle w:val="HebrewChar"/>
          <w:rFonts w:cs="FrankRuehl" w:hint="cs"/>
          <w:rtl/>
        </w:rPr>
        <w:t>...</w:t>
      </w:r>
      <w:r w:rsidRPr="00AD218A">
        <w:rPr>
          <w:rStyle w:val="HebrewChar"/>
          <w:rFonts w:cs="FrankRuehl" w:hint="cs"/>
          <w:rtl/>
        </w:rPr>
        <w:t xml:space="preserve"> אלה תולדות נח וגו', בדורותיו, אמר רבי יוחנן בדורותיו ולא בדורות אחרים, וריש לקיש אמר, בדורותיו כל שכן בדורות אחרים, אמר רבי חנינא משל דרבי יוחנן למה הדבר דומה, לחבית של יין שהיתה מונחת במרתף של חומץ, במקומה ריחה נודף, שלא במקומה אין ריחה נודף, אמר רבי אושעיא משל דריש לקיש למה הדבר דומה, לצלוחית של פלייטון, שהיתה מונחת במקום הטנופת, במקומה ריחה נודף, וכל שכן במקום הבוסם</w:t>
      </w:r>
      <w:r w:rsidR="00AD218A" w:rsidRPr="00AD218A">
        <w:rPr>
          <w:rStyle w:val="HebrewChar"/>
          <w:rFonts w:cs="FrankRuehl" w:hint="cs"/>
          <w:rtl/>
        </w:rPr>
        <w:t>...</w:t>
      </w:r>
      <w:r w:rsidRPr="00AD218A">
        <w:rPr>
          <w:rStyle w:val="HebrewChar"/>
          <w:rFonts w:cs="FrankRuehl" w:hint="cs"/>
          <w:rtl/>
        </w:rPr>
        <w:t xml:space="preserve"> דרש רבי יוסי דמן קיסרי, מאי דכתיב קל הוא על פני מים תקולל חלקתם בארץ, מלמד שהיה נח הצדיק מוכיח בהם ואומר להם עשו תשובה, ואם לאו הקב"ה מביא עליכם את המבול ומקפה נבלתכם על המים כזיקין, שנאמר קל הוא על פני מים, ולא עוד אלא שלוקחין מהם קללה לכל באי עולם, שנאמר תקולל חלקתם בארץ</w:t>
      </w:r>
      <w:r w:rsidR="00AD218A" w:rsidRPr="00AD218A">
        <w:rPr>
          <w:rStyle w:val="HebrewChar"/>
          <w:rFonts w:cs="FrankRuehl" w:hint="cs"/>
          <w:rtl/>
        </w:rPr>
        <w:t>...</w:t>
      </w:r>
      <w:r w:rsidRPr="00AD218A">
        <w:rPr>
          <w:rStyle w:val="HebrewChar"/>
          <w:rFonts w:cs="FrankRuehl" w:hint="cs"/>
          <w:rtl/>
        </w:rPr>
        <w:t xml:space="preserve"> ואמר לו ומי מעכב, אמר להם פרידה אחת יש לי להוציא מכם, אם כן לא נפנה דרך כרמים. דרש רבא מאי דכתיב לפיד בוז לעשתות, שאנן נכון למועדי רגל, מלמד שהיה נח הצדיק מוכיח </w:t>
      </w:r>
      <w:r w:rsidRPr="00AD218A">
        <w:rPr>
          <w:rStyle w:val="HebrewChar"/>
          <w:rFonts w:cs="FrankRuehl" w:hint="cs"/>
          <w:rtl/>
        </w:rPr>
        <w:lastRenderedPageBreak/>
        <w:t>אותם, ואמר להם דברים שהם קשים כלפידים, והיו בוזים אותו, אמרו לו, זקן תיבה זו למה, אמר להם הקב"ה מביא עליכם את המבול, אמרו מבול של מה, אם מבול של אש יש לנו דבר אחד ועליתה שמה, ואם של מים הוא מביא, אם מן הארץ הוא מביא יש לנו עששיות של ברזל שאנו מחפין בהם את הארץ, ואם מן השמים הוא מביא, יש לנו דבר ועקב שמו, ואמרי לה עקש שמו, אמר להם הוא מביא מבין עקבי רגליכם, שנאמר נכון למועדי רגל</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וישלח את העורב, אמר ריש לקיש תשובה ניצחת השיבו עורב לנח, אמר לו רבך שונאיני ואתה שנאתני, רבך שונאני מן הטהורין שבעה מן הטמאים שנים, ואתה שנאתני שאתה מניח ממין שבעה ושולח ממין שנים, אם פוגע בי שר חמה או שר צנה לא נמצא עולם חסר בריה או אחת, או שמא לאשתי אתה צריך, אמר לו רשע, במותר לי נאסר לי, בנאסר לי לא כל שכן</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חנא בר ביזנא אמר ליה אליעזר לשם רבא כתיב למשפחותיהם יצאו מן התיבה, אתון הכין הויתון. אמר ליה צער גדול היה לנו בתיבה, בריה שדרכה להאכילה ביום האכלנוה ביום, שדרכה להאכילה בלילה האכלנוה בלילה, האי זקיתא לא הוה ידע אבא מה אכלה, יומא חד הוה יתיב וקא פאלי רמונא, נפל תולעתא מינה, אכלה, מיכן ואילך הוה גביל לה חיזרא כי מיתלא אכלה. אריא אישתא זינתיה, דאמר רב לא בציר משיתא ולא טפי מתריסר זינא אישתא, אורשינה (עוף ששמו חול) אשכחיניה אבא דגני ספנא דתיבותא, אמר ליה לא בעית מזוני, אמר ליה חזיתיך דהות טרידא אמינא לא אצערך, אמר ליה יהא רעוא דלא תמות, שנאמר ואומר עם קני אגוע וכחול ארבה ימים. (שם קח א וב)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צדיק בא לעולם, טובה באה לעולם, שנאמר זה ינחמנו ממעשנו ומעצבון ידינו. (שם קיג 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ודלמא נח גופיה טרפה הוה, תמים כתיב ביה. ודלמא תמים בדרכיו היה, צדיק כתיב ביה, דלמא תמים בדרכיו וצדיק במעשיו הוה, לא סלקא דעתך, דנח גופיה טריפה הואי, דאי סלקא דעתך דנח טריפה הוה, אמר ליה רחמנא כוותך עייל שלמין לא תעייל. (ע"ז ו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ותיי כיי דמר רבי אחייא בר זעירא נח בכניסתו לתיבה הכניס עמו אבנים טובות ומרגליות, בשעה שהיו כיהות היה יודע שהוא יום, ובשעה שהיו מבהיקות היה יודע שהוא לילה, למה יש חיה אוכלת ביום ויש חיה אוכלת בלילה, והא כתיב צוהר תעשה לתיבה, כמאן דאמר לא שימשו המזלות בשנת המבול. (פסחים א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אמר להם נח שובו מדרכיכם וממעשיכם הרעים, שלא יבא עליכם מי המבול ויכרית כל זרע בני אדם. אמרו לו הרי אנו מונעים עצמינו מפריה ורביה, שלא להוציא זרע בני אדם</w:t>
      </w:r>
      <w:r w:rsidRPr="00AD218A">
        <w:rPr>
          <w:rStyle w:val="HebrewChar"/>
          <w:rFonts w:cs="FrankRuehl" w:hint="cs"/>
          <w:rtl/>
        </w:rPr>
        <w:t>...</w:t>
      </w:r>
      <w:r w:rsidR="00E8312F" w:rsidRPr="00AD218A">
        <w:rPr>
          <w:rStyle w:val="HebrewChar"/>
          <w:rFonts w:cs="FrankRuehl" w:hint="cs"/>
          <w:rtl/>
        </w:rPr>
        <w:t xml:space="preserve"> (פרק כב)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שלח את העורב לידע מה בעולם, הלך לו ומצא נבלה בראשי ההרים וישב לו על מאכלו ולא השיב שליחותו לשולחיו, שלח את היונה והשיבה שליחותה</w:t>
      </w:r>
      <w:r w:rsidR="00AD218A" w:rsidRPr="00AD218A">
        <w:rPr>
          <w:rStyle w:val="HebrewChar"/>
          <w:rFonts w:cs="FrankRuehl" w:hint="cs"/>
          <w:rtl/>
        </w:rPr>
        <w:t>...</w:t>
      </w:r>
      <w:r w:rsidRPr="00AD218A">
        <w:rPr>
          <w:rStyle w:val="HebrewChar"/>
          <w:rFonts w:cs="FrankRuehl" w:hint="cs"/>
          <w:rtl/>
        </w:rPr>
        <w:t xml:space="preserve"> רבי צדוק אומר י"ב חדש עשו כל הבריות בתיבה, והיה נח עומד ומתפלל לפני הקב"ה ואומר, רבון כל העולמים, הוציאני מן המסגר הזה, כי עיפה נפשי מריח אריות ודובים ונמרים, ויכתירו לך כל הצדיקים כתר מלכות, שהוצאתני מן המסגר הזה, שנאמר (תהלים קמ"ב) הוציאה ממסגר נפשי להודות את שמך בי יכתירו צדיקים כי תגמול עלי.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לויטס איש יבנה אומר, כל הבאים אל התיבה הפריש זכרים מן הנקבות, שנאמר (בראשית ז') ויבא נח ובניו ואשתו ונשי בניו, הרי זכרים בצד אחד, ונקבות בצד אחד, וכשיצאו העמיד זכרים בצד נקבות, שנאמר (שם ח') צא מן התבה אתה ואשתך ובניך ונשי בניך אתך, הרי איש ואשתו. ויברך אותם אלקים לפרות ולרבות בארץ, שנאמר (שם ט') ויברך אותם אלקים לאמר ויאמר להם פרו ורבו</w:t>
      </w:r>
      <w:r w:rsidR="00AD218A" w:rsidRPr="00AD218A">
        <w:rPr>
          <w:rStyle w:val="HebrewChar"/>
          <w:rFonts w:cs="FrankRuehl" w:hint="cs"/>
          <w:rtl/>
        </w:rPr>
        <w:t>...</w:t>
      </w:r>
      <w:r w:rsidRPr="00AD218A">
        <w:rPr>
          <w:rStyle w:val="HebrewChar"/>
          <w:rFonts w:cs="FrankRuehl" w:hint="cs"/>
          <w:rtl/>
        </w:rPr>
        <w:t xml:space="preserve"> (פרק כג)</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ברך נח ובניו, שנאמר ויברך אותם אלקים (בראשית ט') במתנותיהם, והנחילם את כל הארץ. (פרק כד)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ויקרא את שמו נח לאמר וגו', רבי יוחנן אמר, לא המדרש הוא השם ולא השם הוא המדרש, לא הוה צריך קרא למימר אלא נח זה יניחנו, או </w:t>
      </w:r>
      <w:r w:rsidRPr="00AD218A">
        <w:rPr>
          <w:rStyle w:val="HebrewChar"/>
          <w:rFonts w:cs="FrankRuehl" w:hint="cs"/>
          <w:rtl/>
        </w:rPr>
        <w:lastRenderedPageBreak/>
        <w:t>נחמן זה ינחמנו, אלא בשעה שברא הקב"ה את האדם הראשון השליטו על הכל, הפרה היתה נשמעת לחורש, והתלם נשמע לחורש, כיון שחטא אדם מרדו עליו, הפרה לא היתה נשמעת לחורש, והתלם לא היה נשמע לחורש, כיון שעמד נח נחו. ומנא לן, נאמר כאן נייחה, ונאמר להלן נייח, (שמות כ"ג) למען ינוח שורך וחמורך, מה להלן נייחת השור, אף נייחה שנאמר כאן נייחת שור.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שמעון בן לקיש אומר, לא השם הוא המדרש ולא המדרש הוא השם, ולא היה צריך קרא למימר אלא או נח זה יניחנו, או נחמן זה ינחמנו, אלא עד שלא עמד נח היו המים עולים ומציפים אותם בתוך קבריהם ב' פעמים, כתיב (עמוס ה') הקורא למי הים</w:t>
      </w:r>
      <w:r w:rsidR="00AD218A" w:rsidRPr="00AD218A">
        <w:rPr>
          <w:rStyle w:val="HebrewChar"/>
          <w:rFonts w:cs="FrankRuehl" w:hint="cs"/>
          <w:rtl/>
        </w:rPr>
        <w:t>...</w:t>
      </w:r>
      <w:r w:rsidRPr="00AD218A">
        <w:rPr>
          <w:rStyle w:val="HebrewChar"/>
          <w:rFonts w:cs="FrankRuehl" w:hint="cs"/>
          <w:rtl/>
        </w:rPr>
        <w:t xml:space="preserve"> א' בשחרית וא' בערבית, הדא הוא דכתיב (תהלים פ"ח) כמו חללים שוכבי קבר, ושכבים שלהם חללים היו, כיון שעמד נח נחו, נאמר כאן נייחה, ונאמר להלן נייחה, (ישעיה נ"ז) יבא שלום ינוחו על משכבותם</w:t>
      </w:r>
      <w:r w:rsidR="00AD218A" w:rsidRPr="00AD218A">
        <w:rPr>
          <w:rStyle w:val="HebrewChar"/>
          <w:rFonts w:cs="FrankRuehl" w:hint="cs"/>
          <w:rtl/>
        </w:rPr>
        <w:t>...</w:t>
      </w:r>
      <w:r w:rsidRPr="00AD218A">
        <w:rPr>
          <w:rStyle w:val="HebrewChar"/>
          <w:rFonts w:cs="FrankRuehl" w:hint="cs"/>
          <w:rtl/>
        </w:rPr>
        <w:t xml:space="preserve"> רבי אלעזר אמר לשם קרבנו נקרא, שנאמר (בראשית ח') וירח ה' את ריח הניחוח, רבי יוסי בר רבי חנינא אמר לשם נחת התיבה נקרא, דכתיב ותנח התיבה</w:t>
      </w:r>
      <w:r w:rsidR="00AD218A" w:rsidRPr="00AD218A">
        <w:rPr>
          <w:rStyle w:val="HebrewChar"/>
          <w:rFonts w:cs="FrankRuehl" w:hint="cs"/>
          <w:rtl/>
        </w:rPr>
        <w:t>...</w:t>
      </w:r>
      <w:r w:rsidRPr="00AD218A">
        <w:rPr>
          <w:rStyle w:val="HebrewChar"/>
          <w:rFonts w:cs="FrankRuehl" w:hint="cs"/>
          <w:rtl/>
        </w:rPr>
        <w:t xml:space="preserve"> (בראשית כה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נח בן חמש מאות שנה, כתיב אשרי האיש אשר לא הלך בעצת רשעים וגו', אשר האיש זה נח, אשר לא הלך בעצת רשעים ובדרך חטאים לא עמד, רבי יהודה אומר בג' דורות, בדור אנוש, בדור המבול ובדור הפלגה. רבי נחמיה אומר, בדור המבול ובדור הפלגה, אבל בדור אנוש היה קטן. על דעתיה דרבי יהודה דאמר אשרי האיש אשר לא הלך בעצת רשעים זה דור אנוש, ובדרך חטאים לא עמד זה דור המבול, ובמושב לצים לא ישב זה דור הפלגה, כי אם בתורת ה' חפצו (תהלים א'), אלו ז' מצות שנצטוה, ובתורתו יהגה יומם ולילה, שהגה דבר מתוך דבר, אמר מה טעם ריבה הקב"ה בטהורים יותר מטמאים, לא שהוא רוצה להקריב מהם קרבן, מיד ויקח מכל הבהמה הטהורה וגו'. והיה כעץ שתול על פלגי מים (שם), ששתלו הקב"ה בתיבה, אשר פריו יתן בעתו זה שם, ועלהו לא יבול זה חם, וכל אשר יעשה יצליח זה יפת. (שם כו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כתיב שתולים בבית ה' בחצרות אלקינו יפריחו </w:t>
      </w:r>
      <w:r w:rsidRPr="00AD218A">
        <w:rPr>
          <w:rStyle w:val="HebrewChar"/>
          <w:rFonts w:cs="FrankRuehl" w:hint="cs"/>
          <w:rtl/>
        </w:rPr>
        <w:lastRenderedPageBreak/>
        <w:t>(תהלים צ"ב), זה נח ששתלו הקב"ה בתיבה, בחצרות אלקינו יפריחו, ויולד נח את שם את חם ואת יפת. עוד ינובון בשיבה (שם) זה נח, דשנים ורעננים יהיו ויולד נח, אמר רבי יודן מאי טעמא כל דורות הולידו למאה שנה ולמאתים שנים, וזה הוליד לת"ק שנה, אלא אמר הקב"ה אם רשעים הם אין רצוני שיאבדו במים, ואם צדיקים הם אטריח עליו ויעשה להם תיבות הרבה, וכבש הקב"ה מעיינו והוליד לת"ק שנה. רבי נחמיה בשם רבי אלעזר בנו של רבי יוסי הגלילי אמר אפילו יפת שהוא הגדול לכשיבא המבול אינו בן מאה שנה שראוי לעונשים. (שם שם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חנינא בר פפא,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אפילו נח שנשתייר מהם לא שהיה כדאי, אלא שצפה הקב"ה שמשה עתיד לעמוד ממנו, </w:t>
      </w:r>
      <w:r>
        <w:rPr>
          <w:rStyle w:val="HebrewChar"/>
          <w:rtl/>
        </w:rPr>
        <w:t> </w:t>
      </w:r>
      <w:r w:rsidR="00AD218A" w:rsidRPr="00AD218A">
        <w:rPr>
          <w:rStyle w:val="HebrewChar"/>
          <w:rFonts w:cs="FrankRuehl" w:hint="cs"/>
          <w:rtl/>
        </w:rPr>
        <w:t xml:space="preserve"> </w:t>
      </w:r>
      <w:r w:rsidRPr="00AD218A">
        <w:rPr>
          <w:rStyle w:val="HebrewChar"/>
          <w:rFonts w:cs="FrankRuehl" w:hint="cs"/>
          <w:rtl/>
        </w:rPr>
        <w:t>שנאמר בשג"ם, זה משה, דחושבניה דדין הוא חושבניה דדין</w:t>
      </w:r>
      <w:r w:rsidR="00AD218A" w:rsidRPr="00AD218A">
        <w:rPr>
          <w:rStyle w:val="HebrewChar"/>
          <w:rFonts w:cs="FrankRuehl" w:hint="cs"/>
          <w:rtl/>
        </w:rPr>
        <w:t>...</w:t>
      </w:r>
      <w:r w:rsidRPr="00AD218A">
        <w:rPr>
          <w:rStyle w:val="HebrewChar"/>
          <w:rFonts w:cs="FrankRuehl" w:hint="cs"/>
          <w:rtl/>
        </w:rPr>
        <w:t xml:space="preserve"> (שם שם טו)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אבא בר כהנא כי נחמתי כי עשיתים ונח מצא חן, אתמהא, אלא אפילו נח שנשתייר מהם לא שהיה כדאי, אלא שמצא חן. (שם כח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ונח מצא חן בעיני ה', כתיב (איוב כ"ב) ימלט אי נקי ונמלט בבור כפיך, אמר רבי חנינא אינוניתא אונקיא אחת היתה ביד נח, (אונקיה אחת של זכות), אם כן למה נמלט, אלא בבור כפיך, אתיא כההיא דאמר רבי אבא בר כהנא, כי נחמתי כי עשיתים ונח,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אפילו נח שנשתייר מהן לא היה כדאי, אלא שמצא חן בעיני ה',</w:t>
      </w:r>
      <w:r>
        <w:rPr>
          <w:rStyle w:val="HebrewChar"/>
          <w:rtl/>
        </w:rPr>
        <w:t> </w:t>
      </w:r>
      <w:r w:rsidRPr="00AD218A">
        <w:rPr>
          <w:rStyle w:val="HebrewChar"/>
          <w:rFonts w:cs="FrankRuehl" w:hint="cs"/>
          <w:rtl/>
        </w:rPr>
        <w:t xml:space="preserve"> שנאמר ונח מצא חן בעיני ה'. (שם כט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יוחנן אמר, לאחד שהיה מהלך בדרך וראה אחד ודיבקו, עד היכן, עד שקשר עמו אהבה, כך נאמר כאן חן, ונאמר להלן (בראשית ל"ט) וימצא יוסף חן בעיניו. רבי שמעון בן לקיש אמר, לאחד שהיה מהלך וראה אחד ודיבקו, עד היכן, עד שהשליטו, כך נאמר כאן חן, ונאמר להלן (אסתר ב') ותהי אסתר נושאת חן. רבנן אמרי, לאחד שהיה מהלך בדרך וראה אחד ודבקו, עד היכן עד שנתן לו את בתו, כך נאמר כאן חן, ונאמר להן (זכריה י"ב) ושפכתי על בית דויד ועל יושב ירושלים רוח חן ותחנונים, עד היכן, עד שהיה יודע להבחין איזו בהמה ניזונת בשתי שעות ביום, ואיזו ניזונת בשלש שעות בלילה. (שם שם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אלה תולדות נח, הדא הוא דכתיב (משלי י') </w:t>
      </w:r>
      <w:r w:rsidRPr="00AD218A">
        <w:rPr>
          <w:rStyle w:val="HebrewChar"/>
          <w:rFonts w:cs="FrankRuehl" w:hint="cs"/>
          <w:rtl/>
        </w:rPr>
        <w:lastRenderedPageBreak/>
        <w:t>בעבור סופה ואין רשע וצדיק יסוד עולם, כעבור סופה ואין רשע זה דור המבול, וצדיק יסוד עולם זה נח. (שם י"ב) הפוך רשעים ואינם ובית צדיקים יעמוד, הפוך רשעים ואינם זה דור המבול, ובית צדיקים יעמוד, זה נח, הדא הוא דכתיב אלה תולדות נח</w:t>
      </w:r>
      <w:r w:rsidR="00AD218A" w:rsidRPr="00AD218A">
        <w:rPr>
          <w:rStyle w:val="HebrewChar"/>
          <w:rFonts w:cs="FrankRuehl" w:hint="cs"/>
          <w:rtl/>
        </w:rPr>
        <w:t>...</w:t>
      </w:r>
      <w:r w:rsidRPr="00AD218A">
        <w:rPr>
          <w:rStyle w:val="HebrewChar"/>
          <w:rFonts w:cs="FrankRuehl" w:hint="cs"/>
          <w:rtl/>
        </w:rPr>
        <w:t xml:space="preserve"> (שם ל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אלה תולדות נח נח, אתמהא, לא הוה צריך קרא למימר אלא אלה תולדות נח שם, אלא נייחה לו, נייחה לעולם, נייחה לאבות, נייחה לבנים, נייחה לעליונים נייחה לתחתונים, נייחה בעולם הזה, נייחה בעולם הבא. (שם שם 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אלה תולדות נח, הדא הוא דכתיב (משלי י"א) פרי צדיק עץ חיים, מה הן פירותיו של צדיק, מצוות ומעשים טובים, ולוקח נפשות חכם (שם), שזן ופרנס כל י"ב חדש בתיבה. אחר כל השבח הזה (שם) הן צדיק בארץ ישולם, בא לצאת ונשתלם, אתמהא, דאמר רבי הונא משום רבי אליעזר בנו של רבי יוסי הגלילי, כשהוא יצא מן התיבה הכישו ארי ושברו, ולא היה כשר להקריב, והקריב שם בנו תחתיו</w:t>
      </w:r>
      <w:r w:rsidR="00AD218A" w:rsidRPr="00AD218A">
        <w:rPr>
          <w:rStyle w:val="HebrewChar"/>
          <w:rFonts w:cs="FrankRuehl" w:hint="cs"/>
          <w:rtl/>
        </w:rPr>
        <w:t>...</w:t>
      </w:r>
      <w:r w:rsidRPr="00AD218A">
        <w:rPr>
          <w:rStyle w:val="HebrewChar"/>
          <w:rFonts w:cs="FrankRuehl" w:hint="cs"/>
          <w:rtl/>
        </w:rPr>
        <w:t xml:space="preserve"> (שם שם 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תמים היה בדורותיו, בר חטטייא אמר, כל מי שנאמר בו תמים השלים שניו למדת שבוע, היה, אמר רבי יוחנן כל מי שנאמר בו היה, מתחלתו ועד סופו הוא צדיק</w:t>
      </w:r>
      <w:r w:rsidR="00AD218A" w:rsidRPr="00AD218A">
        <w:rPr>
          <w:rStyle w:val="HebrewChar"/>
          <w:rFonts w:cs="FrankRuehl" w:hint="cs"/>
          <w:rtl/>
        </w:rPr>
        <w:t>...</w:t>
      </w:r>
      <w:r w:rsidRPr="00AD218A">
        <w:rPr>
          <w:rStyle w:val="HebrewChar"/>
          <w:rFonts w:cs="FrankRuehl" w:hint="cs"/>
          <w:rtl/>
        </w:rPr>
        <w:t xml:space="preserve"> (שם שם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לוי אמר כל מי שנאמר בו היה ראה עולם חדש, אמר רבי שמואל חמשה הן, נח, אתמול (איוב י"ב) אבנים שחקו מים, דאמר רבי לוי בשם רבי יוחנן אפילו איצרטובלין של רחים נמחה במים, והכא את אמר ויהיו בני נח היוצאים מן התיבה, אלא ראה עולם חדש. (שם שם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בדורותיו, רבי יהודה אומר בדורותיו היה צדיק, הא אלו היה בדורו של משה או בדורו של שמואל לא היה צדיק, בשוק סמיא צווחין לעווריא סגיא נהור, משל לאחד שהיה לו מרתף אחד של יין, פתח חבית אחת ומצאה של חומץ, שנייה כן, שלישית ומצאה קוסס, אמר ליה וקוסס הוא, אמר ליה ואית הכא טב מיניה, אמר ליה לא. כך בדורותיו היה צדיק, הא אלו היה בדורו של משה או בדורו של שמואל לא היה צדיק. רבי נחמיה אומר, ומה אם בדורותיו היה צדיק, אלו היה בדורו של משה או בדורו של שמואל על אחת כמה וכמה, משל לצלוחית של </w:t>
      </w:r>
      <w:r w:rsidRPr="00AD218A">
        <w:rPr>
          <w:rStyle w:val="HebrewChar"/>
          <w:rFonts w:cs="FrankRuehl" w:hint="cs"/>
          <w:rtl/>
        </w:rPr>
        <w:lastRenderedPageBreak/>
        <w:t>אפרסמון מוקפת צמיד פתיל ומונחת בין הקברות, והיה ריחה נודף, ואלו היה חוץ לקברות על אחת כמה וכמה. משל לבתולה שהיה שרויה בשוק של זונות ולא יצא עליה שם רע, אלו היתה בשוק של כשרות על אחת כמה וכמה, כך ומה אם בדורותיו היה צדיק, אלו היה בדורו של משה או בדורו של שמואל על אחת כמה וכמה. (שם שם 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את האלקים התהלך נח, רבי יהודה אמר, משל למלך שהיו לו שני בנים, אחד גדול ואחד קטן, אמר לקטן הלך עמי, ואמר לגדול בא והלך לפני, כך אברהם שהיה כחו יפה, (בראשית י"ז) התהלך לפני והיה תמים, אבל נח שהיה כחו רע, את האלקים התהלך נח. רבי נחמיה אמר, משל לאוהבו של מלך שהיה משתקע בטיט עבה, הציץ המלך וראה אותו, אמר לו עד שאתה משתקע בטיט הלך עמי, הדא הוא דכתיב את האלקים התהלך נח, ולמה אברהם דומה, לאוהבו של מלך, שראה את המלך מהלך במבואות האפלים, הציץ אוהבו והתחיל מאיר עליו דרך החלון, הציץ המלך וראה אותו, אמר לו עד שתהא מאיר לי דרך החלון, בא והאיר לפני</w:t>
      </w:r>
      <w:r w:rsidR="00AD218A" w:rsidRPr="00AD218A">
        <w:rPr>
          <w:rStyle w:val="HebrewChar"/>
          <w:rFonts w:cs="FrankRuehl" w:hint="cs"/>
          <w:rtl/>
        </w:rPr>
        <w:t>...</w:t>
      </w:r>
      <w:r w:rsidRPr="00AD218A">
        <w:rPr>
          <w:rStyle w:val="HebrewChar"/>
          <w:rFonts w:cs="FrankRuehl" w:hint="cs"/>
          <w:rtl/>
        </w:rPr>
        <w:t xml:space="preserve"> (שם שם יא)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אלקים, (עמוס ה') שנאו בשער מוכיח ודובר תמים יתעבו, דהוה אמר לכון, ריקים אתם מניחין מי שקולו שובר ארזים ומשתחוים לעץ יבש</w:t>
      </w:r>
      <w:r w:rsidR="00AD218A" w:rsidRPr="00AD218A">
        <w:rPr>
          <w:rStyle w:val="HebrewChar"/>
          <w:rFonts w:cs="FrankRuehl" w:hint="cs"/>
          <w:rtl/>
        </w:rPr>
        <w:t>...</w:t>
      </w:r>
      <w:r w:rsidRPr="00AD218A">
        <w:rPr>
          <w:rStyle w:val="HebrewChar"/>
          <w:rFonts w:cs="FrankRuehl" w:hint="cs"/>
          <w:rtl/>
        </w:rPr>
        <w:t xml:space="preserve"> (שם לא 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ואתה קח לך וגו', רבי אבא בר כהנא אמר הכניס עמו דבילה, תני משום רבי נחמיה רוב מכנסו דבילה, רבי אבא בר כהנא אמר הכניס עמו זמורות לפילים, חצובות לצבאים, זכוכית לנעמיות. רבי לוי אמר הכניס עמו זמורות לנטיעות, יחורים לתאנים, גרופית לזיתים</w:t>
      </w:r>
      <w:r w:rsidR="00AD218A" w:rsidRPr="00AD218A">
        <w:rPr>
          <w:rStyle w:val="HebrewChar"/>
          <w:rFonts w:cs="FrankRuehl" w:hint="cs"/>
          <w:rtl/>
        </w:rPr>
        <w:t>...</w:t>
      </w:r>
      <w:r w:rsidRPr="00AD218A">
        <w:rPr>
          <w:rStyle w:val="HebrewChar"/>
          <w:rFonts w:cs="FrankRuehl" w:hint="cs"/>
          <w:rtl/>
        </w:rPr>
        <w:t xml:space="preserve"> ויעש נח ככל אשר צוה אותו אלקים זה שכיון לעשיית התיבה. (שם שם יט)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והקב"ה אוהב את בן אומנותו, שנאמר כי צדיק ה' צדקות אהב ישר יחזו פנימו, זה נח, שנאמר ויאמר ה' אל נח בא אתה וגו'. (שם לב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כך הקב"ה מנסה את הצדיקים, שנאמר ה' צדיק יבחן, זה נח, שנאמר ויאמר ה' לנח כי אותך ראיתי צדיק לפני. (שם שם 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אותך ראיתי צדיק, אמר רבי אלעזר בן עזריה, </w:t>
      </w:r>
      <w:r w:rsidRPr="00AD218A">
        <w:rPr>
          <w:rStyle w:val="HebrewChar"/>
          <w:rFonts w:cs="FrankRuehl" w:hint="cs"/>
          <w:rtl/>
        </w:rPr>
        <w:lastRenderedPageBreak/>
        <w:t>מצינו שאומרים מקצת שבחו של אדם בפניו וכולו שלא בפניו, שכן הוא אומר בנח, איש צדיק תמים היה שלא בפניו, וכתיב כי אותך ראיתי צדיק לפני, בפניו</w:t>
      </w:r>
      <w:r w:rsidR="00AD218A" w:rsidRPr="00AD218A">
        <w:rPr>
          <w:rStyle w:val="HebrewChar"/>
          <w:rFonts w:cs="FrankRuehl" w:hint="cs"/>
          <w:rtl/>
        </w:rPr>
        <w:t>...</w:t>
      </w:r>
      <w:r w:rsidRPr="00AD218A">
        <w:rPr>
          <w:rStyle w:val="HebrewChar"/>
          <w:rFonts w:cs="FrankRuehl" w:hint="cs"/>
          <w:rtl/>
        </w:rPr>
        <w:t xml:space="preserve"> (שם שם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ויבא נח ואשתו וגו', אמר רבי יוחנן </w:t>
      </w:r>
      <w:r>
        <w:rPr>
          <w:rStyle w:val="HebrewChar"/>
          <w:rtl/>
        </w:rPr>
        <w:t> </w:t>
      </w:r>
      <w:r w:rsidRPr="00AD218A">
        <w:rPr>
          <w:rStyle w:val="HebrewChar"/>
          <w:rFonts w:cs="FrankRuehl" w:hint="cs"/>
          <w:bCs/>
          <w:rtl/>
        </w:rPr>
        <w:t xml:space="preserve">נח מחוסר אמנה היה, אילולא שהגיעו המים עד קרסוליו לא נכנס לתיבה. </w:t>
      </w:r>
      <w:r>
        <w:rPr>
          <w:rStyle w:val="HebrewChar"/>
          <w:rtl/>
        </w:rPr>
        <w:t> </w:t>
      </w:r>
      <w:r w:rsidR="00AD218A" w:rsidRPr="00AD218A">
        <w:rPr>
          <w:rStyle w:val="HebrewChar"/>
          <w:rFonts w:cs="FrankRuehl" w:hint="cs"/>
          <w:rtl/>
        </w:rPr>
        <w:t xml:space="preserve"> </w:t>
      </w:r>
      <w:r w:rsidRPr="00AD218A">
        <w:rPr>
          <w:rStyle w:val="HebrewChar"/>
          <w:rFonts w:cs="FrankRuehl" w:hint="cs"/>
          <w:rtl/>
        </w:rPr>
        <w:t>(שם שם 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ומצא בה איש מסכן וחכם, זה נח, ומלט הוא את העיר בחכמתו, ויעל עולות במזבח, ואדם לא זכר את האיש המסכן ההוא, אמר הקב"ה אתון לית אתון מנהרין ליה, אנא מנהר ליה, שנאמר ויזכר אלקים את נח. (שם לג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ויזכר אלקים את נח, מה זכירה נזכר לו, שזן ופירנס אותם כל י"ב חודש בתיבה, ויזכור אלקים את נח, והדין נותן, בזכות הטהורים שהכניס עמו בתיבה, רבי אליעזר אומר לשם קרבנו נקרא, שנאמר וירח ה' את ריח הניחוח, רבי יוסי בר חנינא אמר לשם נחת התיבה הוא נקרא, שנאמר ותנח התיבה בחודש השביעי</w:t>
      </w:r>
      <w:r w:rsidR="00AD218A" w:rsidRPr="00AD218A">
        <w:rPr>
          <w:rStyle w:val="HebrewChar"/>
          <w:rFonts w:cs="FrankRuehl" w:hint="cs"/>
          <w:rtl/>
        </w:rPr>
        <w:t>...</w:t>
      </w:r>
      <w:r w:rsidRPr="00AD218A">
        <w:rPr>
          <w:rStyle w:val="HebrewChar"/>
          <w:rFonts w:cs="FrankRuehl" w:hint="cs"/>
          <w:rtl/>
        </w:rPr>
        <w:t xml:space="preserve"> (שם שם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וישלח את העורב, הדא הוא דכתיב (תהלים ק"ה) שלח חושך ויחשיך. ויצא יצא ושוב, רבי יודן בשם רבי יהודה ברבי סימון, התחיל משיבו תשובות, אמר לו מכל בהמה חיה ועוף שיש כאן אין אתה משלח אלא לי, אמר ליה מה צורך לעולם בך, לא לאכילה ולא לקרבן</w:t>
      </w:r>
      <w:r w:rsidR="00AD218A" w:rsidRPr="00AD218A">
        <w:rPr>
          <w:rStyle w:val="HebrewChar"/>
          <w:rFonts w:cs="FrankRuehl" w:hint="cs"/>
          <w:rtl/>
        </w:rPr>
        <w:t>...</w:t>
      </w:r>
      <w:r w:rsidRPr="00AD218A">
        <w:rPr>
          <w:rStyle w:val="HebrewChar"/>
          <w:rFonts w:cs="FrankRuehl" w:hint="cs"/>
          <w:rtl/>
        </w:rPr>
        <w:t xml:space="preserve"> (שם שם 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וידבר אלקים אל נח לאמר צא מן התיבה, (תהלים קמ"ב) הוציאה ממסגר נפשי וגו', זה נח, שהיה בסגור בתיבה י"ב חודש. להודות את שמך, לתת הודיה לשמך, בי יכתירו צדיקים, יתכללון בי צדיקיא, כי תגמול עלי, שגמלת עלי ואמרת לי צא מן התיבה. (שם לד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דבר אחר ה' צדיק יבחן, זה נח, שנאמר צא מן התיבה. (שם שם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צא מן התיבה, כתיב, (קהלת י') אם רוח המושל תעלה עליך מקומך אל תנח, מדבר בנח, אמר נח, כשם שלא נכנסתי בתיבה אלא ברשות, כך אין אני יוצא אלא ברשות, בא אל התיבה, ויבא נח, צא מן התיבה, ויצא נח. דבר אחר צא מן התיבה, כתיב (שם ז') החכמה תעוז לחכם מעשרה שליטים אשר היו בעיר, החכמה תעוז לחכם זה נח, מי' שליטים, מי' דורות שמאדם עד נח, ומכולם לא דברתי עם אחד מהם </w:t>
      </w:r>
      <w:r w:rsidRPr="00AD218A">
        <w:rPr>
          <w:rStyle w:val="HebrewChar"/>
          <w:rFonts w:cs="FrankRuehl" w:hint="cs"/>
          <w:rtl/>
        </w:rPr>
        <w:lastRenderedPageBreak/>
        <w:t>אלא עמך, וידבר אלקים אל נח. (שם שם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כתיב, (שם ג') לכל זמן ועת לכל חפץ וגו', זמן היה לנח ליכנס לתיבה, שנאמר בא אתה וכל ביתך אל התיבה, וזמן היה לו שיצא ממנה, שנאמר צא מן התיבה</w:t>
      </w:r>
      <w:r w:rsidR="00AD218A" w:rsidRPr="00AD218A">
        <w:rPr>
          <w:rStyle w:val="HebrewChar"/>
          <w:rFonts w:cs="FrankRuehl" w:hint="cs"/>
          <w:rtl/>
        </w:rPr>
        <w:t>...</w:t>
      </w:r>
      <w:r w:rsidRPr="00AD218A">
        <w:rPr>
          <w:rStyle w:val="HebrewChar"/>
          <w:rFonts w:cs="FrankRuehl" w:hint="cs"/>
          <w:rtl/>
        </w:rPr>
        <w:t xml:space="preserve"> כך נח, צא מן התיבה, ולא קיבל עליו לצאת, אמר אצא ואהא פרה ורבה למארה, עד שנשבע לו המקום שאינו מביא מבול לעולם, שנאמר (ישעיה נ"ד) כי מי נח זאת לי, אשר נשבעתי מעבור מי נח. (שם שם 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אלקים אל נח וגו', רבי יהודה אומר לפי שעבר על הציווי לפיכך נתבזה, ורבי נחמיה אמר הוסיף על הציווי ונהג בקדושה, לפיכך זכה הוא ובניו לדיבור, ויאמר אלקים אל נח ואל בניו. (שם לה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האדמה, שלשה הם שהיו להוטים אחר האדמה, ולא נמצא בהם תועלת, ואלו הן, קין נח ועוזיהו</w:t>
      </w:r>
      <w:r w:rsidR="00AD218A" w:rsidRPr="00AD218A">
        <w:rPr>
          <w:rStyle w:val="HebrewChar"/>
          <w:rFonts w:cs="FrankRuehl" w:hint="cs"/>
          <w:rtl/>
        </w:rPr>
        <w:t>...</w:t>
      </w:r>
      <w:r w:rsidRPr="00AD218A">
        <w:rPr>
          <w:rStyle w:val="HebrewChar"/>
          <w:rFonts w:cs="FrankRuehl" w:hint="cs"/>
          <w:rtl/>
        </w:rPr>
        <w:t xml:space="preserve"> נח איש האדמה</w:t>
      </w:r>
      <w:r w:rsidR="00AD218A" w:rsidRPr="00AD218A">
        <w:rPr>
          <w:rStyle w:val="HebrewChar"/>
          <w:rFonts w:cs="FrankRuehl" w:hint="cs"/>
          <w:rtl/>
        </w:rPr>
        <w:t>...</w:t>
      </w:r>
      <w:r w:rsidRPr="00AD218A">
        <w:rPr>
          <w:rStyle w:val="HebrewChar"/>
          <w:rFonts w:cs="FrankRuehl" w:hint="cs"/>
          <w:rtl/>
        </w:rPr>
        <w:t xml:space="preserve"> (שם לו ה, וראה עוד נח-כרם)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האדמה, שעשה פנים לאדמה, ושבשבילו נתלחלחה האדמה, ושמילא כל פני האדמה, איש האדמה בורגר לשם ברגרות. אמר רבי ברכיה חביב משה מנח, נח משנקרא איש צדיק נקרא איש האדמה, אבל משה משנקרא איש מצרי נקרא איש האלקים. (שם שם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אמר רבי הונא בשם רבי אלעזר בנו של רבי יוסי הגלילי, נח כשיצא מן התיבה הכישו ארי ושברו, ובא לשמש מטתו ונתפזר זרעו ונתבזה</w:t>
      </w:r>
      <w:r w:rsidRPr="00AD218A">
        <w:rPr>
          <w:rStyle w:val="HebrewChar"/>
          <w:rFonts w:cs="FrankRuehl" w:hint="cs"/>
          <w:rtl/>
        </w:rPr>
        <w:t>...</w:t>
      </w:r>
      <w:r w:rsidR="00E8312F" w:rsidRPr="00AD218A">
        <w:rPr>
          <w:rStyle w:val="HebrewChar"/>
          <w:rFonts w:cs="FrankRuehl" w:hint="cs"/>
          <w:rtl/>
        </w:rPr>
        <w:t xml:space="preserve"> (שם שם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יהודה בר סימון, למלך שהיה לו ג' אוהבים, ולא היה עושה דבר חוץ מדעתן, פעם אחת בקש המלך לעשות דבר חוץ מדעתן, נטל את הראשון וטרדו והוציאו חוץ לפלטין, שני חבשו בבית האסורים ונתן ספרגוס שלו עליו, שלישי שהיה חביב עליו יותר מדאי, אמר איני עושה דבר חוץ מדעתו, כך אדם הראשון ויגרש את האדם, נח ויסגר ה' בעדו, אברהם שהיה חביב עליו יותר מדאי, אמר מה אני עושה דבר חוץ מדעתו. (שם מט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ורבי יהודה ברבי שלום אמר כהוגן הוא מדבר, תנו לכם מופת, וכן אתה מוצא בנח אחר כל הנסים שעשה לו הקב"ה בתיבה, והוציאו ממנה, אמר לו (בראשית ט') ולא יהיה עוד המים </w:t>
      </w:r>
      <w:r w:rsidR="00E8312F" w:rsidRPr="00AD218A">
        <w:rPr>
          <w:rStyle w:val="HebrewChar"/>
          <w:rFonts w:cs="FrankRuehl" w:hint="cs"/>
          <w:rtl/>
        </w:rPr>
        <w:lastRenderedPageBreak/>
        <w:t>למבול לשחת כל בשר, התחיל מבקש סימן, עד שאמר לו הקב"ה את קשתי נתתי בענן, ומה נח הצדיק היה מבקש סימן, פרעה הרשע על אחת כמה וכמה. (שמות ט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אני עשיתי, כי נחמתי כי עשיתים (בראשית ו'), ואני אשא לנח, שנאמר (שם ז') ויסגר ה' בעדו, ואני אסבול, שנאמר (שם י"א) וירד ה' לראות את העיר ואת המגדל</w:t>
      </w:r>
      <w:r w:rsidR="00AD218A" w:rsidRPr="00AD218A">
        <w:rPr>
          <w:rStyle w:val="HebrewChar"/>
          <w:rFonts w:cs="FrankRuehl" w:hint="cs"/>
          <w:rtl/>
        </w:rPr>
        <w:t>...</w:t>
      </w:r>
      <w:r w:rsidRPr="00AD218A">
        <w:rPr>
          <w:rStyle w:val="HebrewChar"/>
          <w:rFonts w:cs="FrankRuehl" w:hint="cs"/>
          <w:rtl/>
        </w:rPr>
        <w:t xml:space="preserve"> (שם כט 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הדא הוא דכתיב תן לחכם ויחכם עוד (משלי ט'), זה נח, שאמר לו הקב"ה (בראשית ז') מכל הבהמה הטהורה תקח לך שבעה שבעה וגו', וכשיצא מה כתיב (שם ט') ויבן נח מזבח לה', מהו ויבן, נתבונן ואמר, מה טעם ריבה הקב"ה בטהורים יותר מן הטמאים, לא שהוא רוצה להקריב לו מהן, מיד ויקח מכל הבהמה הטהורה, הוי תן לחכם ויחכם עוד</w:t>
      </w:r>
      <w:r w:rsidR="00AD218A" w:rsidRPr="00AD218A">
        <w:rPr>
          <w:rStyle w:val="HebrewChar"/>
          <w:rFonts w:cs="FrankRuehl" w:hint="cs"/>
          <w:rtl/>
        </w:rPr>
        <w:t>...</w:t>
      </w:r>
      <w:r w:rsidRPr="00AD218A">
        <w:rPr>
          <w:rStyle w:val="HebrewChar"/>
          <w:rFonts w:cs="FrankRuehl" w:hint="cs"/>
          <w:rtl/>
        </w:rPr>
        <w:t xml:space="preserve"> (שם נ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וידבר ה' אליו, ועם נח לא דבר, והלא כבר נאמר וידבר אלקים אל נח, אלא אין גנאי למלך לדבר עם נקדודו, (רועה, שמסר בידו כל החיות)</w:t>
      </w:r>
      <w:r w:rsidRPr="00AD218A">
        <w:rPr>
          <w:rStyle w:val="HebrewChar"/>
          <w:rFonts w:cs="FrankRuehl" w:hint="cs"/>
          <w:rtl/>
        </w:rPr>
        <w:t>...</w:t>
      </w:r>
      <w:r w:rsidR="00E8312F" w:rsidRPr="00AD218A">
        <w:rPr>
          <w:rStyle w:val="HebrewChar"/>
          <w:rFonts w:cs="FrankRuehl" w:hint="cs"/>
          <w:rtl/>
        </w:rPr>
        <w:t xml:space="preserve"> (ויקרא א 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נח קיים מה שכתוב בתורה, שנאמר ויבן מזבח לה'</w:t>
      </w:r>
      <w:r w:rsidRPr="00AD218A">
        <w:rPr>
          <w:rStyle w:val="HebrewChar"/>
          <w:rFonts w:cs="FrankRuehl" w:hint="cs"/>
          <w:rtl/>
        </w:rPr>
        <w:t>...</w:t>
      </w:r>
      <w:r w:rsidR="00E8312F" w:rsidRPr="00AD218A">
        <w:rPr>
          <w:rStyle w:val="HebrewChar"/>
          <w:rFonts w:cs="FrankRuehl" w:hint="cs"/>
          <w:rtl/>
        </w:rPr>
        <w:t xml:space="preserve"> (שם ב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והאלקים יבקש את נרדף, רב הונא בשם רבי יוסף אמר לעולם והאלקים יבקש את נרדף</w:t>
      </w:r>
      <w:r w:rsidR="00AD218A" w:rsidRPr="00AD218A">
        <w:rPr>
          <w:rStyle w:val="HebrewChar"/>
          <w:rFonts w:cs="FrankRuehl" w:hint="cs"/>
          <w:rtl/>
        </w:rPr>
        <w:t>...</w:t>
      </w:r>
      <w:r w:rsidRPr="00AD218A">
        <w:rPr>
          <w:rStyle w:val="HebrewChar"/>
          <w:rFonts w:cs="FrankRuehl" w:hint="cs"/>
          <w:rtl/>
        </w:rPr>
        <w:t xml:space="preserve"> רבי יהודה ברבי סימן אמר בשם רבי יוסי ברבי נהוראי, לעולם הקב"ה תובע דמן של נרדפין מן הרודפין, תדע לך שכך הוא</w:t>
      </w:r>
      <w:r w:rsidR="00AD218A" w:rsidRPr="00AD218A">
        <w:rPr>
          <w:rStyle w:val="HebrewChar"/>
          <w:rFonts w:cs="FrankRuehl" w:hint="cs"/>
          <w:rtl/>
        </w:rPr>
        <w:t>...</w:t>
      </w:r>
      <w:r w:rsidRPr="00AD218A">
        <w:rPr>
          <w:rStyle w:val="HebrewChar"/>
          <w:rFonts w:cs="FrankRuehl" w:hint="cs"/>
          <w:rtl/>
        </w:rPr>
        <w:t xml:space="preserve"> נח נרדף מפני דורו, ולא בחר הקב"ה אלא בנח, שנאמר כי אותך ראיתי צדיק לפני בדור הזה</w:t>
      </w:r>
      <w:r w:rsidR="00AD218A" w:rsidRPr="00AD218A">
        <w:rPr>
          <w:rStyle w:val="HebrewChar"/>
          <w:rFonts w:cs="FrankRuehl" w:hint="cs"/>
          <w:rtl/>
        </w:rPr>
        <w:t>...</w:t>
      </w:r>
      <w:r w:rsidRPr="00AD218A">
        <w:rPr>
          <w:rStyle w:val="HebrewChar"/>
          <w:rFonts w:cs="FrankRuehl" w:hint="cs"/>
          <w:rtl/>
        </w:rPr>
        <w:t xml:space="preserve"> (שם כז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שכן אתה מוצא י"ב תולדות בכתובים, הראשון (בראשית ב') אלה תולדות השמים והארץ</w:t>
      </w:r>
      <w:r w:rsidRPr="00AD218A">
        <w:rPr>
          <w:rStyle w:val="HebrewChar"/>
          <w:rFonts w:cs="FrankRuehl" w:hint="cs"/>
          <w:rtl/>
        </w:rPr>
        <w:t>...</w:t>
      </w:r>
      <w:r w:rsidR="00E8312F" w:rsidRPr="00AD218A">
        <w:rPr>
          <w:rStyle w:val="HebrewChar"/>
          <w:rFonts w:cs="FrankRuehl" w:hint="cs"/>
          <w:rtl/>
        </w:rPr>
        <w:t xml:space="preserve"> אלה תולדות נח, אלה תולדות בני נח</w:t>
      </w:r>
      <w:r w:rsidRPr="00AD218A">
        <w:rPr>
          <w:rStyle w:val="HebrewChar"/>
          <w:rFonts w:cs="FrankRuehl" w:hint="cs"/>
          <w:rtl/>
        </w:rPr>
        <w:t>...</w:t>
      </w:r>
      <w:r w:rsidR="00E8312F" w:rsidRPr="00AD218A">
        <w:rPr>
          <w:rStyle w:val="HebrewChar"/>
          <w:rFonts w:cs="FrankRuehl" w:hint="cs"/>
          <w:rtl/>
        </w:rPr>
        <w:t xml:space="preserve"> (במדבר ב כ)</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דור המבול הכעיסו, ואיבדן והציל לנח, (בראשית ו') ונח מצא חן בעיני ה', הוי ביום צרה ויודע חוסי בו. (שם ה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נח אמר למשה אני גדול ממך, שניצלתי מדור המבול, אמר לו משה, אני נתעליתי יותר ממך, אתה הצלת את עצמך ולא היה בך כח להציל את דורך, אבל אני הצלתי את עצמי והצלתי את דורי כשנתחייבו כלייה בעגל, מנין, שנאמר (שמות ל"ב) וינחם ה' על הרעה </w:t>
      </w:r>
      <w:r w:rsidRPr="00AD218A">
        <w:rPr>
          <w:rStyle w:val="HebrewChar"/>
          <w:rFonts w:cs="FrankRuehl" w:hint="cs"/>
          <w:rtl/>
        </w:rPr>
        <w:lastRenderedPageBreak/>
        <w:t>אשר דבר לעשות לעמו. למה הדבר דומה לב' ספינות שהיו בים, והיו בתוכן שני קברניטין, אחד הציל את עצמו ולא הציל את ספינתו, ואחד הציל את עצמו ואת ספינתו, למי היו מקלסין, לא לאותו שהציל את עצמו ואת ספינתו</w:t>
      </w:r>
      <w:r w:rsidR="00AD218A" w:rsidRPr="00AD218A">
        <w:rPr>
          <w:rStyle w:val="HebrewChar"/>
          <w:rFonts w:cs="FrankRuehl" w:hint="cs"/>
          <w:rtl/>
        </w:rPr>
        <w:t>...</w:t>
      </w:r>
      <w:r w:rsidRPr="00AD218A">
        <w:rPr>
          <w:rStyle w:val="HebrewChar"/>
          <w:rFonts w:cs="FrankRuehl" w:hint="cs"/>
          <w:rtl/>
        </w:rPr>
        <w:t xml:space="preserve"> הוי ואת עלית על כולנה</w:t>
      </w:r>
      <w:r w:rsidR="00AD218A" w:rsidRPr="00AD218A">
        <w:rPr>
          <w:rStyle w:val="HebrewChar"/>
          <w:rFonts w:cs="FrankRuehl" w:hint="cs"/>
          <w:rtl/>
        </w:rPr>
        <w:t>...</w:t>
      </w:r>
      <w:r w:rsidRPr="00AD218A">
        <w:rPr>
          <w:rStyle w:val="HebrewChar"/>
          <w:rFonts w:cs="FrankRuehl" w:hint="cs"/>
          <w:rtl/>
        </w:rPr>
        <w:t xml:space="preserve"> (דברים יא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שמעון ברבי אבא פתח, הכל כאשר לכל מקרה אחד לצדיק, זה נח, שנאמר (בראשית ו') איש צדיק תמים היה, אמרו, כשיצא מן התיבה הכישו ארי ושברו והיה צולע</w:t>
      </w:r>
      <w:r w:rsidR="00AD218A" w:rsidRPr="00AD218A">
        <w:rPr>
          <w:rStyle w:val="HebrewChar"/>
          <w:rFonts w:cs="FrankRuehl" w:hint="cs"/>
          <w:rtl/>
        </w:rPr>
        <w:t>...</w:t>
      </w:r>
      <w:r w:rsidRPr="00AD218A">
        <w:rPr>
          <w:rStyle w:val="HebrewChar"/>
          <w:rFonts w:cs="FrankRuehl" w:hint="cs"/>
          <w:rtl/>
        </w:rPr>
        <w:t xml:space="preserve"> זה מת צולע וזה מת צולע, הוי מקרה אחד לצדיק ולרשע</w:t>
      </w:r>
      <w:r w:rsidR="00AD218A" w:rsidRPr="00AD218A">
        <w:rPr>
          <w:rStyle w:val="HebrewChar"/>
          <w:rFonts w:cs="FrankRuehl" w:hint="cs"/>
          <w:rtl/>
        </w:rPr>
        <w:t>...</w:t>
      </w:r>
      <w:r w:rsidRPr="00AD218A">
        <w:rPr>
          <w:rStyle w:val="HebrewChar"/>
          <w:rFonts w:cs="FrankRuehl" w:hint="cs"/>
          <w:rtl/>
        </w:rPr>
        <w:t xml:space="preserve"> (קהלת ט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עיר קטנה זה העולם, ואנשים בה מעט, זה דור אנוש ודור המבול, ובא אליה מלך גדול וסבב אותה, זה מלך מלכי המלכים הקב"ה, ובנה עליה מצודים גדולים כמנון ועקמון, ומצא בה איש מסכן וחכם זה נח, שנאמר (בראשית ז') כי אותך ראיתי צדיק לפני בדור הזה, ומלט הוא את העיר בחכמתו, דהוה אמר להו ווי קרייא למחר מבולא עבדון תתובא, והוו אמרין ליה, אן משרייא פורענותא מן בייתיה דההוא גברא משרייא, כיון שמת מתושלח אמרין ליה, לא מביתיה דההוא גברא משרייא פורענותא, ואדם לא זכר את האיש המסכן ההוא, אמר להן הקב"ה אתון לא אדכרתוניה, אנא מדכר ליה, שנאמר (שם ח') ויזכור אלקים את נח. (שם שם טו)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כל מי שנאמר בו היה, הוא תחלתו והוא סופו</w:t>
      </w:r>
      <w:r w:rsidR="00AD218A" w:rsidRPr="00AD218A">
        <w:rPr>
          <w:rStyle w:val="HebrewChar"/>
          <w:rFonts w:cs="FrankRuehl" w:hint="cs"/>
          <w:rtl/>
        </w:rPr>
        <w:t>...</w:t>
      </w:r>
      <w:r w:rsidRPr="00AD218A">
        <w:rPr>
          <w:rStyle w:val="HebrewChar"/>
          <w:rFonts w:cs="FrankRuehl" w:hint="cs"/>
          <w:rtl/>
        </w:rPr>
        <w:t xml:space="preserve"> נח איש צדיק היה, היה מתוקן להכיר את בוראו</w:t>
      </w:r>
      <w:r w:rsidR="00AD218A" w:rsidRPr="00AD218A">
        <w:rPr>
          <w:rStyle w:val="HebrewChar"/>
          <w:rFonts w:cs="FrankRuehl" w:hint="cs"/>
          <w:rtl/>
        </w:rPr>
        <w:t>...</w:t>
      </w:r>
      <w:r w:rsidRPr="00AD218A">
        <w:rPr>
          <w:rStyle w:val="HebrewChar"/>
          <w:rFonts w:cs="FrankRuehl" w:hint="cs"/>
          <w:rtl/>
        </w:rPr>
        <w:t xml:space="preserve"> (אסתר 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והנה עלה זית טרף בפיה, מהו טרף בפיה, קטיל, כמה דתימר (בראשית ל"ז) טרוף טורף יוסף, אמר רבי ברכיה אילולי קטלתיה אילן רב הוה מתעביד. ומהיכן הביאה אותו, רבי לוי אמר משמטוטי ארץ ישראל הביאתו</w:t>
      </w:r>
      <w:r w:rsidR="00AD218A" w:rsidRPr="00AD218A">
        <w:rPr>
          <w:rStyle w:val="HebrewChar"/>
          <w:rFonts w:cs="FrankRuehl" w:hint="cs"/>
          <w:rtl/>
        </w:rPr>
        <w:t>...</w:t>
      </w:r>
      <w:r w:rsidRPr="00AD218A">
        <w:rPr>
          <w:rStyle w:val="HebrewChar"/>
          <w:rFonts w:cs="FrankRuehl" w:hint="cs"/>
          <w:rtl/>
        </w:rPr>
        <w:t xml:space="preserve"> אמר ליה רבי איבו אילו מגן עדן הביאה אותו לא היה לה להביא דבר מעולה, כגון קנמון ובלסמן, אלא רמז רמזה לנח ואמרה לו, מרי נח, מר מזה מתחת ידו של הקב"ה, ולא מתוק מתחת ידיך. (שיר השירים א סה)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ויקרא את שמו נח לאמר, זה ינחמנו, מנין היה </w:t>
      </w:r>
      <w:r w:rsidRPr="00AD218A">
        <w:rPr>
          <w:rStyle w:val="HebrewChar"/>
          <w:rFonts w:cs="FrankRuehl" w:hint="cs"/>
          <w:rtl/>
        </w:rPr>
        <w:lastRenderedPageBreak/>
        <w:t xml:space="preserve">יודע לומר זה ינחמנו וגו', וכי נביא היה, אמר רבי שמעון בן יהוצדק למודין היו שבשעה שאמר לו הקב"ה לאדם ארורה האדמה בעבורך בעצבון תאכלנה כל ימי חייך, אמר אדם, רבונו של עולם עד מתי, אמר לו עד שיולד אדם מהול, כיון שנולד נח מהול, מיד ידע למך ואמר, ודאי זה ינחמנו וגו'. ומהו ממעשנו ומעצבון ידינו, קודם שנולד נח לא כשהיו זורעין היו קוצרין, אלא היו זורעין חטים וקוצרים קוצים ודרדרים,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כיון שנולד נח חזר העולם לישובו, קצרו מה שזרעו,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זורעין חטין וקוצרין חטים. ולא עוד אלא עד שלא נולד נח עושין מלאכה בידיהם לכך, כתיב מעצבון ידינו, ונולד </w:t>
      </w:r>
      <w:r>
        <w:rPr>
          <w:rStyle w:val="HebrewChar"/>
          <w:rtl/>
        </w:rPr>
        <w:t> </w:t>
      </w:r>
      <w:r w:rsidRPr="00AD218A">
        <w:rPr>
          <w:rStyle w:val="HebrewChar"/>
          <w:rFonts w:cs="FrankRuehl" w:hint="cs"/>
          <w:bCs/>
          <w:rtl/>
        </w:rPr>
        <w:t xml:space="preserve">נח התקין להם מחרשות ומגלות וקרדומות וכל כלי מלאכה. </w:t>
      </w:r>
      <w:r>
        <w:rPr>
          <w:rStyle w:val="HebrewChar"/>
          <w:rtl/>
        </w:rPr>
        <w:t> </w:t>
      </w:r>
      <w:r w:rsidR="00AD218A" w:rsidRPr="00AD218A">
        <w:rPr>
          <w:rStyle w:val="HebrewChar"/>
          <w:rFonts w:cs="FrankRuehl" w:hint="cs"/>
          <w:rtl/>
        </w:rPr>
        <w:t xml:space="preserve"> </w:t>
      </w:r>
      <w:r w:rsidRPr="00AD218A">
        <w:rPr>
          <w:rStyle w:val="HebrewChar"/>
          <w:rFonts w:cs="FrankRuehl" w:hint="cs"/>
          <w:rtl/>
        </w:rPr>
        <w:t>(בראשית יא)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אלה תולדות נח, כך פתח רבי תנחומא בר אבא ואמר, פרי צדיק עץ חיים ולוקח נפשות חכם, אמר רבי יהודה הללו בשעה שהאדם מסתלק מן העולם בלא בנים הוא מיצר ובוכה, אמר לו הקב"ה למה אתה בוכה, מפני שלא עמדת פרי בעולם הזה, יש לך פרי יפה מן הבנים</w:t>
      </w:r>
      <w:r w:rsidR="00AD218A" w:rsidRPr="00AD218A">
        <w:rPr>
          <w:rStyle w:val="HebrewChar"/>
          <w:rFonts w:cs="FrankRuehl" w:hint="cs"/>
          <w:rtl/>
        </w:rPr>
        <w:t>...</w:t>
      </w:r>
      <w:r w:rsidRPr="00AD218A">
        <w:rPr>
          <w:rStyle w:val="HebrewChar"/>
          <w:rFonts w:cs="FrankRuehl" w:hint="cs"/>
          <w:rtl/>
        </w:rPr>
        <w:t xml:space="preserve"> וכן תולדותיו של אדם אלו מעשיו הטובים, וכן הוא אומר אלה תולדות נח נח איש צדיק תמים. אמר רבי אבהו מצינו שהקב"ה עושה לאחרונים בזכות הראשונים, ומנין שאין לראשונים בזכות האחרונים, שנאמר ונח מצא חן בעיני ה', ובאיזה זכות, בזכות תולדותיו, שנאמר אלה תולדות נח נח, ולוקח נפשות חכם, זה הזן ומפרנס העני, כך דרש רבי תנחומא, אמרו רבותינו לא מת נח עד שראה העולם בישובו ועד שראה ע' אומות יוצאים מחלציו, ומשם לא נזכר אלא צדקו, ולוקח נפשות חכם זה נח, שזן ומפרנס את הבהמה, ומה היה מאכילן, אמר ר' עקיבא דבילה היו כולן אוכלין, כמו שנאמר והיה לך ולהם לאכלה, ורבותינו אמרו לא אלא כל אחד ואחד מכל מין ומין האכילם מה שלמד, הגמל תבן, והחמור שעורים, וכן כולם מה שלמד היה אוכל, הוי ולוקח נפשות חכם. יש בהמה שהיא אוכלת בשעה אחת ביום, ויש בשתים ויש בשלש, ויש בשליש הלילה, ויש באמצעו, ויש בקרות הגבר, אמרו רבותינו </w:t>
      </w:r>
      <w:r>
        <w:rPr>
          <w:rStyle w:val="HebrewChar"/>
          <w:rtl/>
        </w:rPr>
        <w:t> </w:t>
      </w:r>
      <w:r w:rsidRPr="00AD218A">
        <w:rPr>
          <w:rStyle w:val="HebrewChar"/>
          <w:rFonts w:cs="FrankRuehl" w:hint="cs"/>
          <w:bCs/>
          <w:rtl/>
        </w:rPr>
        <w:t xml:space="preserve">י"ב חדש בתיבה לא ראה שינה לא ביום ולא בלילה, שהיה עוסק וזן הבריות שעמו, </w:t>
      </w:r>
      <w:r>
        <w:rPr>
          <w:rStyle w:val="HebrewChar"/>
          <w:rtl/>
        </w:rPr>
        <w:t> </w:t>
      </w:r>
      <w:r w:rsidR="00AD218A" w:rsidRPr="00AD218A">
        <w:rPr>
          <w:rStyle w:val="HebrewChar"/>
          <w:rFonts w:cs="FrankRuehl" w:hint="cs"/>
          <w:rtl/>
        </w:rPr>
        <w:t xml:space="preserve"> </w:t>
      </w:r>
      <w:r w:rsidRPr="00AD218A">
        <w:rPr>
          <w:rStyle w:val="HebrewChar"/>
          <w:rFonts w:cs="FrankRuehl" w:hint="cs"/>
          <w:rtl/>
        </w:rPr>
        <w:t>הוי ולוקח נפשות חכם. (נח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אלה תולדות נח נח וגו' את האלקים התהלך נח, ג' פעמים בפסוק למה, זה אחד משלשה שראו עולמות, נח ודניאל ואיוב, נח ראה עולם בישובו, וראהו בחורבנו, וחזר וראהו בישובו</w:t>
      </w:r>
      <w:r w:rsidR="00AD218A" w:rsidRPr="00AD218A">
        <w:rPr>
          <w:rStyle w:val="HebrewChar"/>
          <w:rFonts w:cs="FrankRuehl" w:hint="cs"/>
          <w:rtl/>
        </w:rPr>
        <w:t>...</w:t>
      </w:r>
      <w:r w:rsidRPr="00AD218A">
        <w:rPr>
          <w:rStyle w:val="HebrewChar"/>
          <w:rFonts w:cs="FrankRuehl" w:hint="cs"/>
          <w:rtl/>
        </w:rPr>
        <w:t xml:space="preserve"> איש צדיק, על שזן בריותיו של הקב"ה נקרא צדיק, שני בני אדם נקראו צדיקים על שזנו את הבריות, נח ויוסף</w:t>
      </w:r>
      <w:r w:rsidR="00AD218A" w:rsidRPr="00AD218A">
        <w:rPr>
          <w:rStyle w:val="HebrewChar"/>
          <w:rFonts w:cs="FrankRuehl" w:hint="cs"/>
          <w:rtl/>
        </w:rPr>
        <w:t>...</w:t>
      </w:r>
      <w:r w:rsidRPr="00AD218A">
        <w:rPr>
          <w:rStyle w:val="HebrewChar"/>
          <w:rFonts w:cs="FrankRuehl" w:hint="cs"/>
          <w:rtl/>
        </w:rPr>
        <w:t xml:space="preserve"> אמר רבי אחוה ברבי זעירא, אף בני נח שנכנסו בתיבה והבהמה והחיה ועופות כולן צדיקים היו, לפי שדור המבול השחית כל בשר את דרכו על הארץ</w:t>
      </w:r>
      <w:r w:rsidR="00AD218A" w:rsidRPr="00AD218A">
        <w:rPr>
          <w:rStyle w:val="HebrewChar"/>
          <w:rFonts w:cs="FrankRuehl" w:hint="cs"/>
          <w:rtl/>
        </w:rPr>
        <w:t>...</w:t>
      </w:r>
      <w:r w:rsidRPr="00AD218A">
        <w:rPr>
          <w:rStyle w:val="HebrewChar"/>
          <w:rFonts w:cs="FrankRuehl" w:hint="cs"/>
          <w:rtl/>
        </w:rPr>
        <w:t xml:space="preserve"> תמים, זה אחד משבעה מהולים שנולדו בעולם, אדם הראשון נברא מהול, ושת בנו נולד מהול, דכתיב (בראשית ה') ויולד בדמותו כצלמו, נח נולד מהול, דכתיב תמים היה בדורותיו</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עשה לך תיבת עצי גופר, אמר רב הונא בשם רבי יוסי, ק"כ שנה היה מתרה הקב"ה בדור המבול שמא יעשו תשובה, כיון שלא עשו תשובה, אמר לו עשה לך תבת עצי גופר, עמד נח ועשה תשובה ונטע ארזים, והיו אומרים לו ארזים אלו למה, אמר להן הקב"ה מבקש להביא מבול לעולם, ואמר לי לעשות תיבה כדי שאמלט בה אני וביתי, והיו משחקין ממנו ומלעיגין עליו, לסוף ימים קצצן והיה מנסרן, והיו אומרים לו מה אתה עושה, ואומר להן כך, והיה מתרה בהן. כיון שלא עשו תשובה מיד הביא עליהן מבול, שנאמר וימח את כל היקום. (שם 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צא מן התיבה, זה שאמר הכתוב הוציאה ממסגר נפשי להודות את שמך, בי יכתירו צדיקים כי תגמול עלי (תהלים קמ"ב), הוציאה ממסגר נפשי, שהיה נח סגור בתיבה, אמר רבי לוי כל אותן י"ב חדש לא טעם טעם שינה לא נח ולא בניו, שהיו זקוקין לזון את הבהמה ואת החיה ואת העופות, רבי עקיבא אומר אפילו שבישתין לפילין וזכוכית לנעמיות הכניסו בידן לזון אותן, שיש בהמה שאוכלת לב' שעות בלילה</w:t>
      </w:r>
      <w:r w:rsidR="00AD218A" w:rsidRPr="00AD218A">
        <w:rPr>
          <w:rStyle w:val="HebrewChar"/>
          <w:rFonts w:cs="FrankRuehl" w:hint="cs"/>
          <w:rtl/>
        </w:rPr>
        <w:t>...</w:t>
      </w:r>
      <w:r w:rsidRPr="00AD218A">
        <w:rPr>
          <w:rStyle w:val="HebrewChar"/>
          <w:rFonts w:cs="FrankRuehl" w:hint="cs"/>
          <w:rtl/>
        </w:rPr>
        <w:t xml:space="preserve"> דאמר רבי יוחנן בשם רבי אלעזר ברבי יוסי הגלילי, פעם אחד שהה נח לזון את הארי, הכישו הארי ויצא צולע, שנאמר וישאר אך נח</w:t>
      </w:r>
      <w:r w:rsidR="00AD218A" w:rsidRPr="00AD218A">
        <w:rPr>
          <w:rStyle w:val="HebrewChar"/>
          <w:rFonts w:cs="FrankRuehl" w:hint="cs"/>
          <w:rtl/>
        </w:rPr>
        <w:t>...</w:t>
      </w:r>
      <w:r w:rsidRPr="00AD218A">
        <w:rPr>
          <w:rStyle w:val="HebrewChar"/>
          <w:rFonts w:cs="FrankRuehl" w:hint="cs"/>
          <w:rtl/>
        </w:rPr>
        <w:t xml:space="preserve"> רבי הונא בשם רבי יוסי אמר יצא גונח וכוהה דם מן הצינה, לפיכך הוא אומר הוציאה ממסגר נפשי וגו'. בי יכתירו צדיקים, שבי נוטל הקב"ה כתר, שאומר ומה נח שהיה צדיק ולא היה צדיק שלם, כך עשה לו הקב"ה נסים, שנאמר ימלט אי נקי </w:t>
      </w:r>
      <w:r w:rsidRPr="00AD218A">
        <w:rPr>
          <w:rStyle w:val="HebrewChar"/>
          <w:rFonts w:cs="FrankRuehl" w:hint="cs"/>
          <w:rtl/>
        </w:rPr>
        <w:lastRenderedPageBreak/>
        <w:t>(איוב כ"ב), ולא נקי, אם היה צדיק גמור על אחת כמה וכמה. (שם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צא מן התיבה, אמר דוד, הוציאה ממסגר נפשי (תהלים קמ"ב), כשהיה נח בתיבה היה מתפלל תמיד הוציאה ממסגר נפשי, שנאמר (שם ל"ב), על זאת יתפלל כל חסיד אליך לעת מצוא רק לשטף מים רבים אליו לא יגיעו, אמר לו הקב"ה, נח גזרה היה מלפני שלא תצא מן המסגר הזה עד שתשלימו י"ב חדש, וכן ישעיה אמר, ה' בעת רצון עניתיך וגו', לאמר לאסורים צאו לאשר בחשך הגלו (ישעיה מ"ט), לאמר לאסורי צאו, שהיו אסורים מתשמיש המטה, למה, שבשעה שהעולם ניתן בצרה ובחורבן אסור לאדם להזקק בפריה ורביה, שלא יהא הקב"ה עוסק בחורבן העולם והוא בונה</w:t>
      </w:r>
      <w:r w:rsidR="00AD218A" w:rsidRPr="00AD218A">
        <w:rPr>
          <w:rStyle w:val="HebrewChar"/>
          <w:rFonts w:cs="FrankRuehl" w:hint="cs"/>
          <w:rtl/>
        </w:rPr>
        <w:t>...</w:t>
      </w:r>
      <w:r w:rsidRPr="00AD218A">
        <w:rPr>
          <w:rStyle w:val="HebrewChar"/>
          <w:rFonts w:cs="FrankRuehl" w:hint="cs"/>
          <w:rtl/>
        </w:rPr>
        <w:t xml:space="preserve"> לאשר בחושך הגלו, אלו הבהמה והחיה והעוף, מיד אמר להן ואתם פרו ורבו שרצו בארץ ורבו בה. שאמר לו נח, רבון העולם, שמא אתה חוזר ומביא מבול, אמר ליה לאו, נשבע אני שאיני מביא מבול עוד לעולם</w:t>
      </w:r>
      <w:r w:rsidR="00AD218A" w:rsidRPr="00AD218A">
        <w:rPr>
          <w:rStyle w:val="HebrewChar"/>
          <w:rFonts w:cs="FrankRuehl" w:hint="cs"/>
          <w:rtl/>
        </w:rPr>
        <w:t>...</w:t>
      </w:r>
      <w:r w:rsidRPr="00AD218A">
        <w:rPr>
          <w:rStyle w:val="HebrewChar"/>
          <w:rFonts w:cs="FrankRuehl" w:hint="cs"/>
          <w:rtl/>
        </w:rPr>
        <w:t xml:space="preserve"> (שם יא)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ויטע כרם, מהיכן היו נטיעות, מחרצנים שהכניס בתיבה</w:t>
      </w:r>
      <w:r w:rsidR="00AD218A" w:rsidRPr="00AD218A">
        <w:rPr>
          <w:rStyle w:val="HebrewChar"/>
          <w:rFonts w:cs="FrankRuehl" w:hint="cs"/>
          <w:rtl/>
        </w:rPr>
        <w:t>...</w:t>
      </w:r>
      <w:r w:rsidRPr="00AD218A">
        <w:rPr>
          <w:rStyle w:val="HebrewChar"/>
          <w:rFonts w:cs="FrankRuehl" w:hint="cs"/>
          <w:rtl/>
        </w:rPr>
        <w:t xml:space="preserve"> רבי יהודה אומר אין הקללה שוכנת במקום ברכה, שהרי ברך הקב"ה נח ובניו, שנאמר ויברך אלקים את נח ואת בניו</w:t>
      </w:r>
      <w:r w:rsidR="00AD218A" w:rsidRPr="00AD218A">
        <w:rPr>
          <w:rStyle w:val="HebrewChar"/>
          <w:rFonts w:cs="FrankRuehl" w:hint="cs"/>
          <w:rtl/>
        </w:rPr>
        <w:t>...</w:t>
      </w:r>
      <w:r w:rsidRPr="00AD218A">
        <w:rPr>
          <w:rStyle w:val="HebrewChar"/>
          <w:rFonts w:cs="FrankRuehl" w:hint="cs"/>
          <w:rtl/>
        </w:rPr>
        <w:t xml:space="preserve"> ורבותינו אמרו, עד שהיה נח בתיבה אמר בלבו, הלואי שיהיו לבני אלו עבדים, שיהיו בני יושבין ועבדים משמשין לפניהם, אלא כשאצא מכאן מה שאני מוליד אעשה אותן עבדים להם, מיד אמר לחם, אתה לא הנחת לי להוליד בן רביעי שיהא עבד, לפיכך בן רביעי שאתה מוליד יהיה עבד, ויאמר ארור כנען</w:t>
      </w:r>
      <w:r w:rsidR="00AD218A" w:rsidRPr="00AD218A">
        <w:rPr>
          <w:rStyle w:val="HebrewChar"/>
          <w:rFonts w:cs="FrankRuehl" w:hint="cs"/>
          <w:rtl/>
        </w:rPr>
        <w:t>...</w:t>
      </w:r>
      <w:r w:rsidRPr="00AD218A">
        <w:rPr>
          <w:rStyle w:val="HebrewChar"/>
          <w:rFonts w:cs="FrankRuehl" w:hint="cs"/>
          <w:rtl/>
        </w:rPr>
        <w:t xml:space="preserve"> (שם טו)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צדקתך כהררי א-ל, אמר רבי יהודה בר סימון, צדקה שעשית עם נח בתיבה כהררי א-ל, שנאמר (בראשית ח') ותנח התיבה בחדש השביעי על הרי אררט, ומשפטים שעשית עם דור המבול שדקדקת עמהם עד תהום רבה, שנאמר (שם ו') ביום הזה נבקעו כל מעינות תהום רבה, וכשהזכרתו לא זכרתו לבדו, אלא ויזכור את נח ואת כל החיה ואת כל הבהמה וגו'</w:t>
      </w:r>
      <w:r w:rsidR="00AD218A" w:rsidRPr="00AD218A">
        <w:rPr>
          <w:rStyle w:val="HebrewChar"/>
          <w:rFonts w:cs="FrankRuehl" w:hint="cs"/>
          <w:rtl/>
        </w:rPr>
        <w:t>...</w:t>
      </w:r>
      <w:r w:rsidRPr="00AD218A">
        <w:rPr>
          <w:rStyle w:val="HebrewChar"/>
          <w:rFonts w:cs="FrankRuehl" w:hint="cs"/>
          <w:rtl/>
        </w:rPr>
        <w:t xml:space="preserve"> (אמור 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אל תכריתו, זה שאמר הכתוב, (נחום א') טוב ה' למעוז ביום צרה ויודע חוסי בו, אין מדתו של הקב"ה כמדת בשר ודם, מלך בשר ודם שמרדה עליו מדינה מה הוא עושה, באה אנדרומוסיא </w:t>
      </w:r>
      <w:r w:rsidRPr="00AD218A">
        <w:rPr>
          <w:rStyle w:val="HebrewChar"/>
          <w:rFonts w:cs="FrankRuehl" w:hint="cs"/>
          <w:rtl/>
        </w:rPr>
        <w:lastRenderedPageBreak/>
        <w:t>והורג הטובים עם הרעים, והקב"ה אינו כן, אלא בשעה שהדור מרעים לפניו, הוא ממלא (ממלט) לצדיקים ומאבד לרשעים</w:t>
      </w:r>
      <w:r w:rsidR="00AD218A" w:rsidRPr="00AD218A">
        <w:rPr>
          <w:rStyle w:val="HebrewChar"/>
          <w:rFonts w:cs="FrankRuehl" w:hint="cs"/>
          <w:rtl/>
        </w:rPr>
        <w:t>...</w:t>
      </w:r>
      <w:r w:rsidRPr="00AD218A">
        <w:rPr>
          <w:rStyle w:val="HebrewChar"/>
          <w:rFonts w:cs="FrankRuehl" w:hint="cs"/>
          <w:rtl/>
        </w:rPr>
        <w:t xml:space="preserve"> דור המבול הכעיסוהו ואבדן, שנאמר (שם ח') וימח את כל היקום, והציל לנח ובניו, שנאמר (שם ו') ונח מצא חן בעיני ה'</w:t>
      </w:r>
      <w:r w:rsidR="00AD218A" w:rsidRPr="00AD218A">
        <w:rPr>
          <w:rStyle w:val="HebrewChar"/>
          <w:rFonts w:cs="FrankRuehl" w:hint="cs"/>
          <w:rtl/>
        </w:rPr>
        <w:t>...</w:t>
      </w:r>
      <w:r w:rsidRPr="00AD218A">
        <w:rPr>
          <w:rStyle w:val="HebrewChar"/>
          <w:rFonts w:cs="FrankRuehl" w:hint="cs"/>
          <w:rtl/>
        </w:rPr>
        <w:t xml:space="preserve"> (במדבר כו)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 הקדום: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וירא ה', מה כתיב למעלה מן הענין, ויהי נח בן חמש מאות שנה, בא וראה כל הרשעים שלפני נח היו מולידים בן שבעים ובן שמונים שנה ובן מאה, ונח בן חמש מאות שנה הוליד, ולמה כן, נסתכל נח בבני אדם שהן עתידים עומדין ומכעיסין להקב"ה, ואמר למה לי להזקק לפריה ורביה, לכך לא הוליד עד חמשה מאה שנה, ואחר כן אמר וכי ימות אותו האיש בלא בנים, והקב"ה צוה לאדם על פריה ורביה, שנאמר ויברך אותם אלקים ויאמר להם אלקים פרו ורבו (בראשית א'), ואני מת בלא בנים, מה עשה נח, נזקק לפריה ורביה</w:t>
      </w:r>
      <w:r w:rsidR="00AD218A" w:rsidRPr="00AD218A">
        <w:rPr>
          <w:rStyle w:val="HebrewChar"/>
          <w:rFonts w:cs="FrankRuehl" w:hint="cs"/>
          <w:rtl/>
        </w:rPr>
        <w:t>...</w:t>
      </w:r>
      <w:r w:rsidRPr="00AD218A">
        <w:rPr>
          <w:rStyle w:val="HebrewChar"/>
          <w:rFonts w:cs="FrankRuehl" w:hint="cs"/>
          <w:rtl/>
        </w:rPr>
        <w:t xml:space="preserve"> (בראשית לט)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אלה תולדות נח נח, שתי פעמים למה, אמר הקב"ה בשביל לפייס לכל באי העולם, שלא יהרהרו לומר שלא היה צדיק אלא בדורו, אמר הקב"ה שקול הוא לפני כאברהם</w:t>
      </w:r>
      <w:r w:rsidR="00AD218A" w:rsidRPr="00AD218A">
        <w:rPr>
          <w:rStyle w:val="HebrewChar"/>
          <w:rFonts w:cs="FrankRuehl" w:hint="cs"/>
          <w:rtl/>
        </w:rPr>
        <w:t>...</w:t>
      </w:r>
      <w:r w:rsidRPr="00AD218A">
        <w:rPr>
          <w:rStyle w:val="HebrewChar"/>
          <w:rFonts w:cs="FrankRuehl" w:hint="cs"/>
          <w:rtl/>
        </w:rPr>
        <w:t xml:space="preserve"> דבר אחר נח נח, נח בעולם הזה, נח בעולם הבא, אמר הקב"ה כשנבוא לנחם את ירושלים, בנח הצדיק אני נשבע לה שאיני משעבד בניה עוד, שנאמר (ישעיה נ"ד) כי מי נח זאת לי. (נח 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מפתח של כלכלה מסר לנח, שנאמר ואתה קח לך מכל מאכל אשר יאכל (בראשית ו')</w:t>
      </w:r>
      <w:r w:rsidRPr="00AD218A">
        <w:rPr>
          <w:rStyle w:val="HebrewChar"/>
          <w:rFonts w:cs="FrankRuehl" w:hint="cs"/>
          <w:rtl/>
        </w:rPr>
        <w:t>...</w:t>
      </w:r>
      <w:r w:rsidR="00E8312F" w:rsidRPr="00AD218A">
        <w:rPr>
          <w:rStyle w:val="HebrewChar"/>
          <w:rFonts w:cs="FrankRuehl" w:hint="cs"/>
          <w:rtl/>
        </w:rPr>
        <w:t xml:space="preserve"> (ויצא טז)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אשרי האיש מדבר בנח, איש צדיק, שלא הלך בעצת שלשה דורות, דור אנוש, ודור המבול ודור הפלגה, על דעתיה דרבי יהודה דאמר בעצת רשעים זה דור אנוש, ובדרך חטאים דור המבול, ובמושב לצים זה דור הפלגה, שהיו כולם ליצנים, כי אם בתורת ה' חפצו, אלו שבע מצות שנצטוו בני נח, ובתורתו יהגה יומם, שהגה דבר מתוך דבר, ואמר מה טעם ריבה המקום בטהורין יותר מן הטמאין, אלא שהיה </w:t>
      </w:r>
      <w:r w:rsidRPr="00AD218A">
        <w:rPr>
          <w:rStyle w:val="HebrewChar"/>
          <w:rFonts w:cs="FrankRuehl" w:hint="cs"/>
          <w:rtl/>
        </w:rPr>
        <w:lastRenderedPageBreak/>
        <w:t>רוצה להקריב לו מהן, מיד מכל הבהמה הטהורה. והיה כעץ שתול, ששתלו בתיבה, דאמר רבי יהושע בן לוי ארבעה חדשים היתה התיבה עומדת במים כספינה הצפה על פני המים. אשר פריו יתן בעתו, אמר רבי יודן כל בני גילו היו מולידין בני חמשים שנה, בני שבעים ושמונים, והוא בן חמש מאות שנה, שנאמר (בראשית ה') ויהי נח בן חמש מאות שנה. רבי חייא בשם רבי אבא אמר, כבש המקום מעינו שלא יוליד בן שהוא בן ק' בדור המבול, ויאבד עמהן, לפי שאין בית דין של מעלה עונשין אלא לבן ק' שנה</w:t>
      </w:r>
      <w:r w:rsidR="00AD218A" w:rsidRPr="00AD218A">
        <w:rPr>
          <w:rStyle w:val="HebrewChar"/>
          <w:rFonts w:cs="FrankRuehl" w:hint="cs"/>
          <w:rtl/>
        </w:rPr>
        <w:t>...</w:t>
      </w:r>
      <w:r w:rsidRPr="00AD218A">
        <w:rPr>
          <w:rStyle w:val="HebrewChar"/>
          <w:rFonts w:cs="FrankRuehl" w:hint="cs"/>
          <w:rtl/>
        </w:rPr>
        <w:t xml:space="preserve"> (מזמור א', וראה שם עוד)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שני גוים, אמר לה (לרבקה), מנח ובניו העמדתי שבעים אומות, שנאמר (בראשית ט') שלשה אלה בני נח, כיצד, מיפת י"ד, ומחם ל', ומשם כ"ו, הרי שבעים</w:t>
      </w:r>
      <w:r w:rsidRPr="00AD218A">
        <w:rPr>
          <w:rStyle w:val="HebrewChar"/>
          <w:rFonts w:cs="FrankRuehl" w:hint="cs"/>
          <w:rtl/>
        </w:rPr>
        <w:t>...</w:t>
      </w:r>
      <w:r w:rsidR="00E8312F" w:rsidRPr="00AD218A">
        <w:rPr>
          <w:rStyle w:val="HebrewChar"/>
          <w:rFonts w:cs="FrankRuehl" w:hint="cs"/>
          <w:rtl/>
        </w:rPr>
        <w:t xml:space="preserve"> (מזמור 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תנא דבי אליהו רבא: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בא נח לעולם, אמרו לו עבוד את אביך, היה זנו ומפרנסו ומכלכלו, אמרו לו לנח עבוד את אבי אביך, קבל עליו, והיה זן את אבי אביו וכל אבותיו שהיו באותה שעה, ולא עוד, אלא היה יוצא וממחה בדברים כל אותן מאה ועשרים שנה עד שלא בא המבול, לפיכך בא הכתוב והגיד עליו לדורות שהוא היה צדיק, שנאמר (בראשית ז') כי אותך ראיתי צדיק לפני וגו'. (פרק טז)</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ומה שכרו של נח, שהיה עומד ומוחה ברבים כל אותן מאה ועשרים שנה עד שלא בא המבול עליהם, לפיכך העיד הקב"ה עליו שנאמר נח איש צדיק תמים היה בדורותיו, ואומר כי אותך ראיתי צדיק לפני בדור הזה, ומה שכרו של שם הגדול, שהיה מתנבא ארבע מאות שנה ולא קבלו ממנו</w:t>
      </w:r>
      <w:r w:rsidRPr="00AD218A">
        <w:rPr>
          <w:rStyle w:val="HebrewChar"/>
          <w:rFonts w:cs="FrankRuehl" w:hint="cs"/>
          <w:rtl/>
        </w:rPr>
        <w:t>...</w:t>
      </w:r>
      <w:r w:rsidR="00E8312F" w:rsidRPr="00AD218A">
        <w:rPr>
          <w:rStyle w:val="HebrewChar"/>
          <w:rFonts w:cs="FrankRuehl" w:hint="cs"/>
          <w:rtl/>
        </w:rPr>
        <w:t xml:space="preserve"> (תנא דבי אליהו זוטא פרק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bCs/>
          <w:rtl/>
        </w:rPr>
        <w:t>נעמה אשתו של נח היתה, ולמה היו קורין אותה נעמה, שהיו מעשיה נאים ונעימים</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(בראשית פרק ד, לח)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ימלט אי נקי, אונקיא אחת ביד נח, אם כן למה נמלט, אלא בבור כפיך, שמצאת חן, ג' מציאות מצא הקב"ה</w:t>
      </w:r>
      <w:r w:rsidR="00AD218A" w:rsidRPr="00AD218A">
        <w:rPr>
          <w:rStyle w:val="HebrewChar"/>
          <w:rFonts w:cs="FrankRuehl" w:hint="cs"/>
          <w:rtl/>
        </w:rPr>
        <w:t>...</w:t>
      </w:r>
      <w:r w:rsidRPr="00AD218A">
        <w:rPr>
          <w:rStyle w:val="HebrewChar"/>
          <w:rFonts w:cs="FrankRuehl" w:hint="cs"/>
          <w:rtl/>
        </w:rPr>
        <w:t xml:space="preserve"> והכתיב ונח מצא חן, אמר לו הוא מצא, והקב"ה לא מצא, לאחד שהיה בדרך וראה </w:t>
      </w:r>
      <w:r w:rsidRPr="00AD218A">
        <w:rPr>
          <w:rStyle w:val="HebrewChar"/>
          <w:rFonts w:cs="FrankRuehl" w:hint="cs"/>
          <w:rtl/>
        </w:rPr>
        <w:lastRenderedPageBreak/>
        <w:t>אחד ודבקו, עד היכן, עד דקשר עמו אהבה</w:t>
      </w:r>
      <w:r w:rsidR="00AD218A" w:rsidRPr="00AD218A">
        <w:rPr>
          <w:rStyle w:val="HebrewChar"/>
          <w:rFonts w:cs="FrankRuehl" w:hint="cs"/>
          <w:rtl/>
        </w:rPr>
        <w:t>...</w:t>
      </w:r>
      <w:r w:rsidRPr="00AD218A">
        <w:rPr>
          <w:rStyle w:val="HebrewChar"/>
          <w:rFonts w:cs="FrankRuehl" w:hint="cs"/>
          <w:rtl/>
        </w:rPr>
        <w:t xml:space="preserve"> (שם פרק ו, מז)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את האלקים התהלך נח, כיון שאבד דור המבול, תפס בידו של נח והיה מטייל עמו, ואמר הקב"ה, בני נח צדיק היה, והייתי תופס בידו ומטייל עמו, אף אתם שנקראתם צדיקים, שנאמר ועמך כולם צדיקים וגו', לעתיד לבא אף אני עתיד להיות מטייל עמכם</w:t>
      </w:r>
      <w:r w:rsidR="00AD218A" w:rsidRPr="00AD218A">
        <w:rPr>
          <w:rStyle w:val="HebrewChar"/>
          <w:rFonts w:cs="FrankRuehl" w:hint="cs"/>
          <w:rtl/>
        </w:rPr>
        <w:t>...</w:t>
      </w:r>
      <w:r w:rsidRPr="00AD218A">
        <w:rPr>
          <w:rStyle w:val="HebrewChar"/>
          <w:rFonts w:cs="FrankRuehl" w:hint="cs"/>
          <w:rtl/>
        </w:rPr>
        <w:t xml:space="preserve"> (שם פרק יא, סב)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ברכיה פתח, רבות בנות עשו חיל, הרבה ברכות ברכו ראשונים כל אחד ואחד בדורו, ולא היתה ברכה מעולה בכולם כברכתו של משה, שנאמר ואת עלית על כולנה, זה ברכות של משה. בא נח בעולם וברך את בניו, והיתה מחלוקת בברכתו, שברך אחד וקלל אחד</w:t>
      </w:r>
      <w:r w:rsidR="00AD218A" w:rsidRPr="00AD218A">
        <w:rPr>
          <w:rStyle w:val="HebrewChar"/>
          <w:rFonts w:cs="FrankRuehl" w:hint="cs"/>
          <w:rtl/>
        </w:rPr>
        <w:t>...</w:t>
      </w:r>
      <w:r w:rsidRPr="00AD218A">
        <w:rPr>
          <w:rStyle w:val="HebrewChar"/>
          <w:rFonts w:cs="FrankRuehl" w:hint="cs"/>
          <w:rtl/>
        </w:rPr>
        <w:t xml:space="preserve"> (דברים פרק לג, תתקנ)</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אלמלא שקנא אברהם לא היה קונה שמים וארץ, אימתי קנא, כשאמר למלכי צדק כיצד יצאתם מן התיבה, אמר לו בצדקה שעשינו שם, אמר לו ומה צדקה עשיתם בתיבה, וכי עניים היו שם, והלא לא היו שם אלא נח ובניו, ועם מי הייתם עושין צדקה, אמר לו עם הבהמה וחיה ועוף, לא היינו ישנים אלא נותנין היינו לפני זה ולפני זה, אותה שעה אמר אברהם, ומה אלו אלולי שעשו צדקה עם בהמה וחיה ועוף לא היו יוצאין, וכיון שעשו צדקה יצאו, אני אם אעשה בבני אדם שהם בצלמו של הקב"ה על אחת כמה וכמה</w:t>
      </w:r>
      <w:r w:rsidRPr="00AD218A">
        <w:rPr>
          <w:rStyle w:val="HebrewChar"/>
          <w:rFonts w:cs="FrankRuehl" w:hint="cs"/>
          <w:rtl/>
        </w:rPr>
        <w:t>...</w:t>
      </w:r>
      <w:r w:rsidR="00E8312F" w:rsidRPr="00AD218A">
        <w:rPr>
          <w:rStyle w:val="HebrewChar"/>
          <w:rFonts w:cs="FrankRuehl" w:hint="cs"/>
          <w:rtl/>
        </w:rPr>
        <w:t xml:space="preserve"> (תהלים לז, תשכח)</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ומבקשי ה' יבינו כל, זה נח ובניו ששמעו מן הקב"ה שהוא מביא מבול לעולם, ונתיראו מן הקב"ה, בא וראה, למה אמר הקב"ה לנח שיעשה התבה, כדי שיראוהו עוסק בה ויעשו תשובה, והם לא היו משגיחים עליו, הוי אנשי רע לא יבינו משפט. (משלי פרק כח, תתקסא)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ואשתך ונשי בניך, עליהן אמר שלמה אשת חיל מי ימצא (משלי ל"א), זו אשתו שלנח שהיתה מצדקת את בעלה, ורחוק מפנינים מכרה, שהיתה היא וכלותיה מעשיהן רחוקין ממעשה דור המבול. (בראשית ו יח)</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ויחל נח איש האדמה, אמר רבי יהושע בן שלום, בא וראה, עד שלא נתעסק נח בבנין ונטיעה נקרא צדיק, וכיון שנתעסק בנטיעה ובנין נקרא </w:t>
      </w:r>
      <w:r w:rsidRPr="00AD218A">
        <w:rPr>
          <w:rStyle w:val="HebrewChar"/>
          <w:rFonts w:cs="FrankRuehl" w:hint="cs"/>
          <w:rtl/>
        </w:rPr>
        <w:lastRenderedPageBreak/>
        <w:t>איש האדמה. (שם ט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לקח טוב: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ויחי למך וגו' ויולד בן, שהיה בו בינה יתרה</w:t>
      </w:r>
      <w:r w:rsidR="00AD218A" w:rsidRPr="00AD218A">
        <w:rPr>
          <w:rStyle w:val="HebrewChar"/>
          <w:rFonts w:cs="FrankRuehl" w:hint="cs"/>
          <w:rtl/>
        </w:rPr>
        <w:t>...</w:t>
      </w:r>
      <w:r w:rsidRPr="00AD218A">
        <w:rPr>
          <w:rStyle w:val="HebrewChar"/>
          <w:rFonts w:cs="FrankRuehl" w:hint="cs"/>
          <w:rtl/>
        </w:rPr>
        <w:t xml:space="preserve"> זה ינחמנו, בשני טעמים (על זה), לפי שמצא חן בתחתונים ובעליונים</w:t>
      </w:r>
      <w:r w:rsidR="00AD218A" w:rsidRPr="00AD218A">
        <w:rPr>
          <w:rStyle w:val="HebrewChar"/>
          <w:rFonts w:cs="FrankRuehl" w:hint="cs"/>
          <w:rtl/>
        </w:rPr>
        <w:t>...</w:t>
      </w:r>
      <w:r w:rsidRPr="00AD218A">
        <w:rPr>
          <w:rStyle w:val="HebrewChar"/>
          <w:rFonts w:cs="FrankRuehl" w:hint="cs"/>
          <w:rtl/>
        </w:rPr>
        <w:t xml:space="preserve"> רבי אלעזר אומר נח לשום קרבנו נקרא, שנאמר וירח ה' את ריח הניחוח. (בראשית פרק ה כט)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המכירי: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דבר אחר אגילה ואשמחה בחסדך מדבר בנח, בחסד שעשה הקב"ה עמו, אשר ראית את עניי בתיבה, א"ר יהודה בר' אלעאי אילו הייתי שם שובר הייתי אותה ויוצא לי. ידעת בצרות נפשי, אר"ל כל י"ב חודש לא טעם טעם שינה לא הוא ולא בניו. ולא הסגרתני ביד אויב, ביד אנשי דור המבול, שהיה עולה ומציץ מן החלון אשר בתיבה ורואה שטופים על פני המים. העמדת במרחב רגלי, א"ר יהודה בר' שלום הלוי לא מת נח מן העולם עד שראה קן קטנה של צפרים בישובה. (תהלים לא)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אלה תולדות נח - אלין יחוסין דגניסת נח, נח הוה גבר זכאי שלים בעובדין טבין הוה בדרוהי, בדחלתא דה' הליך נח. (בראשית ו ט)</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כאשר ימצא - כמא דאשתכח נח זכאי בדרא דטופנא, ואמרית דלא לחבלותיה בדיל לקיימא עלמא מיניה. (ישעיה סה 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זה ינחמנו - ינח ממנו את עצבון ידינו, עד שלא בא נח לא היה להם כלי מחרישה, והוא הכין להם, והיתה הארץ מוציאה קוצים ודרדרים כשזורעים חטים מקללתו של אדם הראשון, בימי נח נחה, וזהו ינחמנו, ואם לא תפרשהו כך אין טעם הלשון נופל על השם, ואתה צריך לקרות שמו מנחם. (בראשית ה כט)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אלה תולדות נח - הואיל והזכירו ספר בשבחו, שנאמר (משלי י') זכר צדיק לברכה, דבר אחר, למדך שעקר תולדותיהם של צדיקים מעשים טובים</w:t>
      </w:r>
      <w:r w:rsidR="00AD218A" w:rsidRPr="00AD218A">
        <w:rPr>
          <w:rStyle w:val="HebrewChar"/>
          <w:rFonts w:cs="FrankRuehl" w:hint="cs"/>
          <w:rtl/>
        </w:rPr>
        <w:t>...</w:t>
      </w:r>
      <w:r w:rsidRPr="00AD218A">
        <w:rPr>
          <w:rStyle w:val="HebrewChar"/>
          <w:rFonts w:cs="FrankRuehl" w:hint="cs"/>
          <w:rtl/>
        </w:rPr>
        <w:t xml:space="preserve"> (שם ו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והקימותי את בריתי - ברית היה צריך על </w:t>
      </w:r>
      <w:r w:rsidRPr="00AD218A">
        <w:rPr>
          <w:rStyle w:val="HebrewChar"/>
          <w:rFonts w:cs="FrankRuehl" w:hint="cs"/>
          <w:rtl/>
        </w:rPr>
        <w:lastRenderedPageBreak/>
        <w:t>הפירות שלא ירקבו, ושלא יהרגוהו רשעים שבדור, (שם שם יח)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הטהורה - העתידה להיות טהורה לישראל, למדנו שלמד נח תורה. (שם ז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מפני מי המבול - אף נח מקטני אמנה היה, מאמין ואינו מאמין שיבא המבול, ולא נכנס לתיבה עד שדחקוהו המים. (שם שם 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ויסגור ה' בעדו - הגין עליו שלא שברוה, הקיף התיבה דובים ואריות והיו הורגים בהם, ופשוטו של מקרא סגר כנגדו מן המים</w:t>
      </w:r>
      <w:r w:rsidR="00AD218A" w:rsidRPr="00AD218A">
        <w:rPr>
          <w:rStyle w:val="HebrewChar"/>
          <w:rFonts w:cs="FrankRuehl" w:hint="cs"/>
          <w:rtl/>
        </w:rPr>
        <w:t>...</w:t>
      </w:r>
      <w:r w:rsidRPr="00AD218A">
        <w:rPr>
          <w:rStyle w:val="HebrewChar"/>
          <w:rFonts w:cs="FrankRuehl" w:hint="cs"/>
          <w:rtl/>
        </w:rPr>
        <w:t xml:space="preserve"> (שם שם טז)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וישלח - אין זה לשון שליחות, אלא לשון שלוח, שלחה ללכת לדרכה, ובזו יראה אם קלו המים, שאם תמצא מנוח לא תחזור אליו. (שם ח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הוצא - הוצא כתיב, היצא קרי, אמור להם שיצאו, הוצא, אם אינו רוצים לצאת הוציאם אתה. (שם שם יז)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ואני הנני - מסכים אני עמך, שהיה נח דואג לעסוק בפריה ורביה, עד שהבטיחו הקב"ה שלא לשחת העולם עוד, וכן עשה באחרונה, אמר לו הנני מסכים לעשות קיום וחוזק ברית להבטחתי ואתן לך אות. (שם ט ט)</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כאשר ימצא התירוש - נח שהיה מתוק. (ישעיה סה 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וטעם זה ינחמנו - שידע על ידי אדם כי נביא היה, כי על ידי זה הנולד תחיה האדמה, או ראו זה בדרך חכמה, וכן היה, כי על ידו נתקיים העולם, גם הוא היה איש האדמה, כי כן כתוב, גם יתכן שנקרא שמו נח כמו ירובעל, אחר שעבד האדמה והצליחה, ונח הפך העצבון. והטעם זה ינחמנו וננוח מעצבון ידינו, גם נחמה מנוחה מעצבון הלב</w:t>
      </w:r>
      <w:r w:rsidR="00AD218A" w:rsidRPr="00AD218A">
        <w:rPr>
          <w:rStyle w:val="HebrewChar"/>
          <w:rFonts w:cs="FrankRuehl" w:hint="cs"/>
          <w:rtl/>
        </w:rPr>
        <w:t>...</w:t>
      </w:r>
      <w:r w:rsidRPr="00AD218A">
        <w:rPr>
          <w:rStyle w:val="HebrewChar"/>
          <w:rFonts w:cs="FrankRuehl" w:hint="cs"/>
          <w:rtl/>
        </w:rPr>
        <w:t xml:space="preserve"> (בראשית ה כט)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צדיק - במעשיו, תמים - בלבו, וטעם בדורותיו - בדורו בעת המבול, ובדורות שהיו אחריו, כי הוא חיה עד שהיה אברהם בן נ"ח. (שם ו ט)</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איש האדמה - ידועה עבודת האדמה, והיא חכמה גדולה, והדרש שביום שנטעו שתה מיינו יש לו סוד. (שם ט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ונח מצא חן - שהיו כל מעשיו לפניו נאים </w:t>
      </w:r>
      <w:r w:rsidRPr="00AD218A">
        <w:rPr>
          <w:rStyle w:val="HebrewChar"/>
          <w:rFonts w:cs="FrankRuehl" w:hint="cs"/>
          <w:rtl/>
        </w:rPr>
        <w:lastRenderedPageBreak/>
        <w:t>ונעימים, וכן "כי מצאת חן בעיני ואדעך בשם", כדרך "ויתן חנו בעיני שר בית הסהר", והזכיר זה כנגד מה שאמר בדורו שהיו כל מעשיהם לעצבון לפניו יתברך, ואמר בו שהיו לחן בעיניו, ואחר כך ספר מדוע היה טוב לפני האלקים, כי היה צדיק תמים. (שם ו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אלה תולדות - </w:t>
      </w:r>
      <w:r w:rsidR="00AD218A" w:rsidRPr="00AD218A">
        <w:rPr>
          <w:rStyle w:val="HebrewChar"/>
          <w:rFonts w:cs="FrankRuehl" w:hint="cs"/>
          <w:rtl/>
        </w:rPr>
        <w:t>...</w:t>
      </w:r>
      <w:r w:rsidRPr="00AD218A">
        <w:rPr>
          <w:rStyle w:val="HebrewChar"/>
          <w:rFonts w:cs="FrankRuehl" w:hint="cs"/>
          <w:rtl/>
        </w:rPr>
        <w:t>ואמר נח איש צדיק תמים היה, להודיע למה צוהו בתיבה, ואף על פי שכבר אמר למעלה ויהי נח וגו' ויולד נח וגו', חזר להזכירם פעם אחרת, להגיד כי לא היה ככל אבותיו שילדו בנות ובנים, וזה טעם שלשה בנים, כי יזכיר מספרם, לאמר כי אלה שלשה לבדם היו תולדותיו, ונצולו בזכותו, ומאלה נפצה כל הארץ.</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צדיק - יזכיר הכתוב שהיה זכאי ושלם בצדקו, להודיע שראוי להנצל מן המבול, שאין לו עונש כלל, כי הוא תמים בצדק, כי הצדיק הוא הזכאי בדין</w:t>
      </w:r>
      <w:r w:rsidR="00AD218A" w:rsidRPr="00AD218A">
        <w:rPr>
          <w:rStyle w:val="HebrewChar"/>
          <w:rFonts w:cs="FrankRuehl" w:hint="cs"/>
          <w:rtl/>
        </w:rPr>
        <w:t>...</w:t>
      </w:r>
      <w:r w:rsidRPr="00AD218A">
        <w:rPr>
          <w:rStyle w:val="HebrewChar"/>
          <w:rFonts w:cs="FrankRuehl" w:hint="cs"/>
          <w:rtl/>
        </w:rPr>
        <w:t xml:space="preserve"> ואחר שאמר שהוא איש צדיק כי איננו איש חמס ומשחית דרכיו כבני דורו החייבים, אמר שהיה מתהלך את השם הנכבד, ליראה אותו לבדו, איננו נפתה אחרי הוברי השמים ומנחש ועונן, וכל שכן אחרי עבודה זרה, ואיננו שומע להם כלל, רק בשם לבדו הוא דבק תמיד, והולך בדרך אשר בחר השם או אשר יורה אותו, כי נביא היה, וזה כטעם "אחרי ה' אלקיכם תלכו ואותו תיראו"</w:t>
      </w:r>
      <w:r w:rsidR="00AD218A" w:rsidRPr="00AD218A">
        <w:rPr>
          <w:rStyle w:val="HebrewChar"/>
          <w:rFonts w:cs="FrankRuehl" w:hint="cs"/>
          <w:rtl/>
        </w:rPr>
        <w:t>...</w:t>
      </w:r>
      <w:r w:rsidRPr="00AD218A">
        <w:rPr>
          <w:rStyle w:val="HebrewChar"/>
          <w:rFonts w:cs="FrankRuehl" w:hint="cs"/>
          <w:rtl/>
        </w:rPr>
        <w:t xml:space="preserve"> והנה אחר שהיה נח צדיק ואיננו ראוי ליענש, גם בניו ובני ביתו ראויים להנצל בזכותו, כי היה עונש עליו אם יכרת זרעו, או יאמר כי הוא צדיק שלם, וגם בניו וביתו צדיקים כי הוא למדם, כענין שכתוב "כי ידעתיו למען אשר יצוה את בניו ואת ביתו".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בדורותיו - </w:t>
      </w:r>
      <w:r w:rsidR="00AD218A" w:rsidRPr="00AD218A">
        <w:rPr>
          <w:rStyle w:val="HebrewChar"/>
          <w:rFonts w:cs="FrankRuehl" w:hint="cs"/>
          <w:rtl/>
        </w:rPr>
        <w:t>...</w:t>
      </w:r>
      <w:r w:rsidRPr="00AD218A">
        <w:rPr>
          <w:rStyle w:val="HebrewChar"/>
          <w:rFonts w:cs="FrankRuehl" w:hint="cs"/>
          <w:rtl/>
        </w:rPr>
        <w:t>והנכון בעיני לפי הפשט, שהוא לבדו הצדיק בדורות ההם, אין בדורותיו צדיק ולא תמים זולתו, וכן "כי אותך רעיתי צדיק לפני בדור הזה", שאין אחר בדור ראוי להנצל. ואמר בדורותיו, כי דורות רבים עברו מעת שהשחיתו ואין צדיק בארץ בלתו, ולא יקשה עליך דבר רבותינו במתושלח, כי הכתוב לא יספר רק שאין צדיק ראוי להנצל מן המבול מכל הדורות ההם. (שם שם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והקימותי את בריתי - אמר רבי אברהם, לאות כי השם נשבע לו שלא ימות במבול הוא ובניו, ואם לא נכתב מפורש</w:t>
      </w:r>
      <w:r w:rsidR="00AD218A" w:rsidRPr="00AD218A">
        <w:rPr>
          <w:rStyle w:val="HebrewChar"/>
          <w:rFonts w:cs="FrankRuehl" w:hint="cs"/>
          <w:rtl/>
        </w:rPr>
        <w:t>...</w:t>
      </w:r>
      <w:r w:rsidRPr="00AD218A">
        <w:rPr>
          <w:rStyle w:val="HebrewChar"/>
          <w:rFonts w:cs="FrankRuehl" w:hint="cs"/>
          <w:rtl/>
        </w:rPr>
        <w:t xml:space="preserve"> והקרוב אלי שזאת הברית </w:t>
      </w:r>
      <w:r w:rsidRPr="00AD218A">
        <w:rPr>
          <w:rStyle w:val="HebrewChar"/>
          <w:rFonts w:cs="FrankRuehl" w:hint="cs"/>
          <w:rtl/>
        </w:rPr>
        <w:lastRenderedPageBreak/>
        <w:t>רמז לקשת</w:t>
      </w:r>
      <w:r w:rsidR="00AD218A" w:rsidRPr="00AD218A">
        <w:rPr>
          <w:rStyle w:val="HebrewChar"/>
          <w:rFonts w:cs="FrankRuehl" w:hint="cs"/>
          <w:rtl/>
        </w:rPr>
        <w:t>...</w:t>
      </w:r>
      <w:r w:rsidRPr="00AD218A">
        <w:rPr>
          <w:rStyle w:val="HebrewChar"/>
          <w:rFonts w:cs="FrankRuehl" w:hint="cs"/>
          <w:rtl/>
        </w:rPr>
        <w:t xml:space="preserve"> ויותר נכון בדרך הפשט, כי ענין והקימותי את בריתי לאמר בעת שיבא המבול תהיה בריתי קיימת אתך, שתבא אל התיבה אתה וביתך ושנים מכל הבשר להחיות, כלומר שתחיו שם ותתקיימו לצאת משם לחיים, והברית הוא דבר השם כשיגזור אומר בלא תנאי ושיור, ויקם הברית והזכיר שיהיה קיים, והוא כלשון קיימו וקבלו היהודים עליהם ועל זרעם, שקבלו עליהם דבר להיותו קיים</w:t>
      </w:r>
      <w:r w:rsidR="00AD218A" w:rsidRPr="00AD218A">
        <w:rPr>
          <w:rStyle w:val="HebrewChar"/>
          <w:rFonts w:cs="FrankRuehl" w:hint="cs"/>
          <w:rtl/>
        </w:rPr>
        <w:t>...</w:t>
      </w:r>
      <w:r w:rsidRPr="00AD218A">
        <w:rPr>
          <w:rStyle w:val="HebrewChar"/>
          <w:rFonts w:cs="FrankRuehl" w:hint="cs"/>
          <w:rtl/>
        </w:rPr>
        <w:t xml:space="preserve"> (שם שם יט)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ה' לנח - הודיעו השם כי במדת רחמים ימלט אותו ואת ביתו ויחיה מהם זרע לדורות, וזה טעם "לחיות זרע על פני כל הארץ", כי מתחלה אמר להחיות אתך, ורמז לו עתה במדת רחמים על הקרבן להודיע אותו שישעה אל קרבנו, ובזכות קרבנו יתקיים העולם, ולא יכרת עוד מפני מי המבול</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בא אתה - עשה נח בתיבה ימים רבים קודם המבול, וכאשר קרב עת המבול בחדש השני בעשור לחדש, חזר וציוהו שיבא הוא וכל ביתו בתיבה, הוא וכל אשר לו, בראשונה אתה ובניך ואשתך ונשי בניך, והודיעו כי בזכותו לבדו ינצלו, שלא אמר אתכם ראיתי צדיקים לפני. וצוה שיקח הוא ויביא מן הבהמה הטהורה ומן העוף הטהור שבעה שבעה, והודיעו יום המבול שבו יבא אל התיבה, וכן עשה, שבעצם היום הזה בא נח, וזהו טעם "מפני מי המבול". ורש"י כתב אף נח מקטני אמה היה וכו', ולשון בראשית רבה, מחוסר אמנה היה</w:t>
      </w:r>
      <w:r w:rsidR="00AD218A" w:rsidRPr="00AD218A">
        <w:rPr>
          <w:rStyle w:val="HebrewChar"/>
          <w:rFonts w:cs="FrankRuehl" w:hint="cs"/>
          <w:rtl/>
        </w:rPr>
        <w:t>...</w:t>
      </w:r>
      <w:r w:rsidRPr="00AD218A">
        <w:rPr>
          <w:rStyle w:val="HebrewChar"/>
          <w:rFonts w:cs="FrankRuehl" w:hint="cs"/>
          <w:rtl/>
        </w:rPr>
        <w:t xml:space="preserve"> (שם ז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ה' אל לבו - לא גלה הדבר לנביא בזמן ההוא, רק ביום צותו את משה בכתיבת התורה גלה אליו, כי כאשר הקריב נח קרבנו עלה לרצון, וגזר שלא יוסיף להכות את כל חי</w:t>
      </w:r>
      <w:r w:rsidR="00AD218A" w:rsidRPr="00AD218A">
        <w:rPr>
          <w:rStyle w:val="HebrewChar"/>
          <w:rFonts w:cs="FrankRuehl" w:hint="cs"/>
          <w:rtl/>
        </w:rPr>
        <w:t>...</w:t>
      </w:r>
      <w:r w:rsidRPr="00AD218A">
        <w:rPr>
          <w:rStyle w:val="HebrewChar"/>
          <w:rFonts w:cs="FrankRuehl" w:hint="cs"/>
          <w:rtl/>
        </w:rPr>
        <w:t xml:space="preserve"> (שם ח כא)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איש האדמה - </w:t>
      </w:r>
      <w:r w:rsidR="00AD218A" w:rsidRPr="00AD218A">
        <w:rPr>
          <w:rStyle w:val="HebrewChar"/>
          <w:rFonts w:cs="FrankRuehl" w:hint="cs"/>
          <w:rtl/>
        </w:rPr>
        <w:t>...</w:t>
      </w:r>
      <w:r w:rsidRPr="00AD218A">
        <w:rPr>
          <w:rStyle w:val="HebrewChar"/>
          <w:rFonts w:cs="FrankRuehl" w:hint="cs"/>
          <w:rtl/>
        </w:rPr>
        <w:t>אבל איש האדמה כמו אנשי העיר, בעבור היותו דר בכל האדמה, לא בנה עיר ומדינה יתיחס עליה, וכן איש שדה, העומד שם כל היום</w:t>
      </w:r>
      <w:r w:rsidR="00AD218A" w:rsidRPr="00AD218A">
        <w:rPr>
          <w:rStyle w:val="HebrewChar"/>
          <w:rFonts w:cs="FrankRuehl" w:hint="cs"/>
          <w:rtl/>
        </w:rPr>
        <w:t>...</w:t>
      </w:r>
      <w:r w:rsidRPr="00AD218A">
        <w:rPr>
          <w:rStyle w:val="HebrewChar"/>
          <w:rFonts w:cs="FrankRuehl" w:hint="cs"/>
          <w:rtl/>
        </w:rPr>
        <w:t xml:space="preserve"> (שם ט כד)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ויהי כנען עבד למו - </w:t>
      </w:r>
      <w:r w:rsidR="00AD218A" w:rsidRPr="00AD218A">
        <w:rPr>
          <w:rStyle w:val="HebrewChar"/>
          <w:rFonts w:cs="FrankRuehl" w:hint="cs"/>
          <w:rtl/>
        </w:rPr>
        <w:t>...</w:t>
      </w:r>
      <w:r w:rsidRPr="00AD218A">
        <w:rPr>
          <w:rStyle w:val="HebrewChar"/>
          <w:rFonts w:cs="FrankRuehl" w:hint="cs"/>
          <w:rtl/>
        </w:rPr>
        <w:t>והנכון בעיני, כי מתחלה קלל אותו שיהיה עבד עבדים לכל העולם, והיה כל מוצאו יעבוד בו, כי טעם "לאחיו" לכל בני אדם, כענין והשלחתי את כל האדם איש באחיו</w:t>
      </w:r>
      <w:r w:rsidR="00AD218A" w:rsidRPr="00AD218A">
        <w:rPr>
          <w:rStyle w:val="HebrewChar"/>
          <w:rFonts w:cs="FrankRuehl" w:hint="cs"/>
          <w:rtl/>
        </w:rPr>
        <w:t>...</w:t>
      </w:r>
      <w:r w:rsidRPr="00AD218A">
        <w:rPr>
          <w:rStyle w:val="HebrewChar"/>
          <w:rFonts w:cs="FrankRuehl" w:hint="cs"/>
          <w:rtl/>
        </w:rPr>
        <w:t xml:space="preserve"> וברך תחילה אלקי שם, הודיע כי יהיה שם עובד האלקים, וכנען יהיה עובד לו</w:t>
      </w:r>
      <w:r w:rsidR="00AD218A" w:rsidRPr="00AD218A">
        <w:rPr>
          <w:rStyle w:val="HebrewChar"/>
          <w:rFonts w:cs="FrankRuehl" w:hint="cs"/>
          <w:rtl/>
        </w:rPr>
        <w:t>...</w:t>
      </w:r>
      <w:r w:rsidRPr="00AD218A">
        <w:rPr>
          <w:rStyle w:val="HebrewChar"/>
          <w:rFonts w:cs="FrankRuehl" w:hint="cs"/>
          <w:rtl/>
        </w:rPr>
        <w:t xml:space="preserve"> וחזר ובירך יפת בהרחבת הגבול, ושם בשכון האלקים </w:t>
      </w:r>
      <w:r w:rsidRPr="00AD218A">
        <w:rPr>
          <w:rStyle w:val="HebrewChar"/>
          <w:rFonts w:cs="FrankRuehl" w:hint="cs"/>
          <w:rtl/>
        </w:rPr>
        <w:lastRenderedPageBreak/>
        <w:t xml:space="preserve">באהליו ושיהיה כנען עבד למו, לשניהם, והנה העביד כנען לשם שני פעמים, רמז כי הוא ינחל ארצו וכל אשר לו, כי מה שקנה עבד קנה רבו. ונכתבה הפרשה </w:t>
      </w:r>
      <w:r w:rsidR="00AD218A" w:rsidRPr="00AD218A">
        <w:rPr>
          <w:rStyle w:val="HebrewChar"/>
          <w:rFonts w:cs="FrankRuehl" w:hint="cs"/>
          <w:rtl/>
        </w:rPr>
        <w:t>...</w:t>
      </w:r>
      <w:r w:rsidRPr="00AD218A">
        <w:rPr>
          <w:rStyle w:val="HebrewChar"/>
          <w:rFonts w:cs="FrankRuehl" w:hint="cs"/>
          <w:rtl/>
        </w:rPr>
        <w:t xml:space="preserve"> ענין היין בנח, כי יש בו אזהרה ממנו יותר מפרשת נזירות, כי הצדיק תמים אשר צדקו הציל את כל העולם, גם אותו החטיא היין, והביא אותו לידי בזיון וקללת זרעו. (שם שם כו)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זה ינחמנו - </w:t>
      </w:r>
      <w:r w:rsidR="00AD218A" w:rsidRPr="00AD218A">
        <w:rPr>
          <w:rStyle w:val="HebrewChar"/>
          <w:rFonts w:cs="FrankRuehl" w:hint="cs"/>
          <w:rtl/>
        </w:rPr>
        <w:t>...</w:t>
      </w:r>
      <w:r w:rsidRPr="00AD218A">
        <w:rPr>
          <w:rStyle w:val="HebrewChar"/>
          <w:rFonts w:cs="FrankRuehl" w:hint="cs"/>
          <w:rtl/>
        </w:rPr>
        <w:t>וההנחה היתה, שנח איש האדמה התקין מחרשה וחרש עם הבהמות. ובפשט קראו כן דרך תפלה</w:t>
      </w:r>
      <w:r w:rsidR="00AD218A" w:rsidRPr="00AD218A">
        <w:rPr>
          <w:rStyle w:val="HebrewChar"/>
          <w:rFonts w:cs="FrankRuehl" w:hint="cs"/>
          <w:rtl/>
        </w:rPr>
        <w:t>...</w:t>
      </w:r>
      <w:r w:rsidRPr="00AD218A">
        <w:rPr>
          <w:rStyle w:val="HebrewChar"/>
          <w:rFonts w:cs="FrankRuehl" w:hint="cs"/>
          <w:rtl/>
        </w:rPr>
        <w:t xml:space="preserve"> (שם ה כט)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צדיק - במעשיו, היפך אנשי הדורות שהיו לפניו שהיו אנשי חמס. תמים - שלם בלי דופי, ובדרש שנולד מהול</w:t>
      </w:r>
      <w:r w:rsidR="00AD218A" w:rsidRPr="00AD218A">
        <w:rPr>
          <w:rStyle w:val="HebrewChar"/>
          <w:rFonts w:cs="FrankRuehl" w:hint="cs"/>
          <w:rtl/>
        </w:rPr>
        <w:t>...</w:t>
      </w:r>
      <w:r w:rsidRPr="00AD218A">
        <w:rPr>
          <w:rStyle w:val="HebrewChar"/>
          <w:rFonts w:cs="FrankRuehl" w:hint="cs"/>
          <w:rtl/>
        </w:rPr>
        <w:t xml:space="preserve"> את האלקים - דבק היה בו וכל דרכיו לשמו, וזה היה כח גדול משכלו שהתגבר על טבעו, כי היה בדור רשעים ולא למד ממעשיהם, ולא התבודד בעבודת הא-ל אלא הוא לבדו. (שם ו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ויולד נח - זכרם הנה, אחר שאמר את האלקים התהלך, להורות כי כמו שהתעסק בעבודת הא-ל כן למד והרגיל את בניו שהוליד לסור מדרכי הרשעים ולעבד את ה' ולדבקה בו, ושאם לא היו כך לא היו ניצולים מן המבול</w:t>
      </w:r>
      <w:r w:rsidR="00AD218A" w:rsidRPr="00AD218A">
        <w:rPr>
          <w:rStyle w:val="HebrewChar"/>
          <w:rFonts w:cs="FrankRuehl" w:hint="cs"/>
          <w:rtl/>
        </w:rPr>
        <w:t>...</w:t>
      </w:r>
      <w:r w:rsidRPr="00AD218A">
        <w:rPr>
          <w:rStyle w:val="HebrewChar"/>
          <w:rFonts w:cs="FrankRuehl" w:hint="cs"/>
          <w:rtl/>
        </w:rPr>
        <w:t xml:space="preserve"> (שם שם 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בא אתה - קודם המבול, כי אותך ראיתי צדיק - וראוי שתמלט מהמבול ליישב העולם. (שם ז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ויבא נח - ז' ימים לפני המבול, ולא ידענו טעם להדרש שהיה מקטני אמונה, שהרי הכתוב מעיד שהיה צדיק תמים. (שם שם 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וירח ה' - </w:t>
      </w:r>
      <w:r w:rsidR="00AD218A" w:rsidRPr="00AD218A">
        <w:rPr>
          <w:rStyle w:val="HebrewChar"/>
          <w:rFonts w:cs="FrankRuehl" w:hint="cs"/>
          <w:rtl/>
        </w:rPr>
        <w:t>...</w:t>
      </w:r>
      <w:r w:rsidRPr="00AD218A">
        <w:rPr>
          <w:rStyle w:val="HebrewChar"/>
          <w:rFonts w:cs="FrankRuehl" w:hint="cs"/>
          <w:rtl/>
        </w:rPr>
        <w:t>וטעם הקבלה שהוריד אש משמים ואכלו, להודיע שרצה בבריאת הנותרים מן המבול ושמח בהם, כי ידע שלא יהיה בעולם עוד כמו אותו הדור. (שם ח כא)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ויחל נח - כדכתבנו שכבר לפני המבול התחכם בעבודת האדמה, ועתה עוד יותר, והנהיג לשתות יין במקום לאכול ענבים. והספור בא כי הא-ל ראה שכנען עתיד להיות רע, ונתן בפי נח הנביא לקללו, וגם להזהיר על משתה היין המפסיד הדעת. (שם ט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מבעלי התוספות:</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ויולד בן - ומתושלח יעצו שלא לקרא לו שם </w:t>
      </w:r>
      <w:r w:rsidRPr="00AD218A">
        <w:rPr>
          <w:rStyle w:val="HebrewChar"/>
          <w:rFonts w:cs="FrankRuehl" w:hint="cs"/>
          <w:rtl/>
        </w:rPr>
        <w:lastRenderedPageBreak/>
        <w:t>מיד, כדי שלא יוכלו לכשפו. (בראשית ה כט)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זה ינחמנו - ששנות אדם כלו עכשיו, ונאמר "ארורה האדמה כל ימי חייך". (שם)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בן חמש מאות - יודעים היו שהמבול יבא, ונשתהה כל כך עד שהבטיחו הקב"ה, ואז הוליד. (שם שם לב)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ונח מצא חן - כלומר אלו רשעים ראויים להמחות, וזה צדיק ראוי להנצל, כי מצא חן בעיני ה', ונתבאר בכאן העונש והשכר</w:t>
      </w:r>
      <w:r w:rsidR="00AD218A" w:rsidRPr="00AD218A">
        <w:rPr>
          <w:rStyle w:val="HebrewChar"/>
          <w:rFonts w:cs="FrankRuehl" w:hint="cs"/>
          <w:rtl/>
        </w:rPr>
        <w:t>...</w:t>
      </w:r>
      <w:r w:rsidRPr="00AD218A">
        <w:rPr>
          <w:rStyle w:val="HebrewChar"/>
          <w:rFonts w:cs="FrankRuehl" w:hint="cs"/>
          <w:rtl/>
        </w:rPr>
        <w:t xml:space="preserve"> (שם ו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נח - </w:t>
      </w:r>
      <w:r w:rsidR="00AD218A" w:rsidRPr="00AD218A">
        <w:rPr>
          <w:rStyle w:val="HebrewChar"/>
          <w:rFonts w:cs="FrankRuehl" w:hint="cs"/>
          <w:rtl/>
        </w:rPr>
        <w:t>...</w:t>
      </w:r>
      <w:r w:rsidRPr="00AD218A">
        <w:rPr>
          <w:rStyle w:val="HebrewChar"/>
          <w:rFonts w:cs="FrankRuehl" w:hint="cs"/>
          <w:rtl/>
        </w:rPr>
        <w:t>והזכיר הכתוב בצדיק הזה שלש מעלות של שבח שהיו בהפך מבני דורו, האחת שהיה צדיק במעשיו, לא איש חמס כבני דורו, השנית שהיה תמים, והוא השלם במדותיו</w:t>
      </w:r>
      <w:r w:rsidR="00AD218A" w:rsidRPr="00AD218A">
        <w:rPr>
          <w:rStyle w:val="HebrewChar"/>
          <w:rFonts w:cs="FrankRuehl" w:hint="cs"/>
          <w:rtl/>
        </w:rPr>
        <w:t>...</w:t>
      </w:r>
      <w:r w:rsidRPr="00AD218A">
        <w:rPr>
          <w:rStyle w:val="HebrewChar"/>
          <w:rFonts w:cs="FrankRuehl" w:hint="cs"/>
          <w:rtl/>
        </w:rPr>
        <w:t xml:space="preserve"> וזה היפך מבני דורו, שהיו בעלי מדות מגונות, שכתוב בהם "כי השחית כל בשר את דרכו". ג' את האלקים התהלך, וידוע כי מדת ההתהלכות לא מצאנוה רק ביחיד הדור</w:t>
      </w:r>
      <w:r w:rsidR="00AD218A" w:rsidRPr="00AD218A">
        <w:rPr>
          <w:rStyle w:val="HebrewChar"/>
          <w:rFonts w:cs="FrankRuehl" w:hint="cs"/>
          <w:rtl/>
        </w:rPr>
        <w:t>...</w:t>
      </w:r>
      <w:r w:rsidRPr="00AD218A">
        <w:rPr>
          <w:rStyle w:val="HebrewChar"/>
          <w:rFonts w:cs="FrankRuehl" w:hint="cs"/>
          <w:rtl/>
        </w:rPr>
        <w:t xml:space="preserve"> ועוד שאין לשון זה נופל אלא על הצדיק שהשיג מעלת השמש וכחות הגלגלים והכוכבים, וכיצד הם פועלים פעולות בשפלים, לפי שעם ההשגה הזאת מתפרסמת מעלת אדון הכל ורוממותו, וכן אמר דוד "השמים מספרים כבוד א-ל"</w:t>
      </w:r>
      <w:r w:rsidR="00AD218A" w:rsidRPr="00AD218A">
        <w:rPr>
          <w:rStyle w:val="HebrewChar"/>
          <w:rFonts w:cs="FrankRuehl" w:hint="cs"/>
          <w:rtl/>
        </w:rPr>
        <w:t>...</w:t>
      </w:r>
      <w:r w:rsidRPr="00AD218A">
        <w:rPr>
          <w:rStyle w:val="HebrewChar"/>
          <w:rFonts w:cs="FrankRuehl" w:hint="cs"/>
          <w:rtl/>
        </w:rPr>
        <w:t xml:space="preserve"> ועל כן אמר בנח "את האלקים התהלך נח", כי השיג מהלך השמש וכחותיו העצומים, וידע כחות הכוכבים והמזלות, ולא נטה לבו אחריהם, כי ידע בחכמתו כי יש סבה עליונה על כלן, ונדבק בה</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בדורותיו - היה ראוי לומר בדורו, אלא כשבא המבול היה בן שש מאות שנה, וכבר עברו עליו דורות הרבה, והגיד לך הכתוב כי כל הדורות ההם השחיתו, ולא היה בכולן ראוי להנצל זולתו</w:t>
      </w:r>
      <w:r w:rsidR="00AD218A" w:rsidRPr="00AD218A">
        <w:rPr>
          <w:rStyle w:val="HebrewChar"/>
          <w:rFonts w:cs="FrankRuehl" w:hint="cs"/>
          <w:rtl/>
        </w:rPr>
        <w:t>...</w:t>
      </w:r>
      <w:r w:rsidRPr="00AD218A">
        <w:rPr>
          <w:rStyle w:val="HebrewChar"/>
          <w:rFonts w:cs="FrankRuehl" w:hint="cs"/>
          <w:rtl/>
        </w:rPr>
        <w:t xml:space="preserve"> (שם שם ט)</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וכאן הבן שואל, כיון שהיה נח צדיק תמים, כמו שהעיד עליו הכתוב, והוא מוצא חן בעיני ה', למה לא היה מתפלל על בני דורו, ויחזירם למוטב, כמו שמצינו באברהם אבינו</w:t>
      </w:r>
      <w:r w:rsidR="00AD218A" w:rsidRPr="00AD218A">
        <w:rPr>
          <w:rStyle w:val="HebrewChar"/>
          <w:rFonts w:cs="FrankRuehl" w:hint="cs"/>
          <w:rtl/>
        </w:rPr>
        <w:t>...</w:t>
      </w:r>
      <w:r w:rsidRPr="00AD218A">
        <w:rPr>
          <w:rStyle w:val="HebrewChar"/>
          <w:rFonts w:cs="FrankRuehl" w:hint="cs"/>
          <w:rtl/>
        </w:rPr>
        <w:t xml:space="preserve"> ותשובת הדבר, כי מה שחדל נח הצדיק להתפלל בעדם, לא במרד ולא במעל, אך מתוך שהיה יודע שקיום העולם בעשרה, ואילו היה בבני הדור </w:t>
      </w:r>
      <w:r w:rsidRPr="00AD218A">
        <w:rPr>
          <w:rStyle w:val="HebrewChar"/>
          <w:rFonts w:cs="FrankRuehl" w:hint="cs"/>
          <w:rtl/>
        </w:rPr>
        <w:lastRenderedPageBreak/>
        <w:t>עשרה אנשים צדיקים לא היה מביא עליהם המבול, כי היה העולם מתקיים בשבילם</w:t>
      </w:r>
      <w:r w:rsidR="00AD218A" w:rsidRPr="00AD218A">
        <w:rPr>
          <w:rStyle w:val="HebrewChar"/>
          <w:rFonts w:cs="FrankRuehl" w:hint="cs"/>
          <w:rtl/>
        </w:rPr>
        <w:t>...</w:t>
      </w:r>
      <w:r w:rsidRPr="00AD218A">
        <w:rPr>
          <w:rStyle w:val="HebrewChar"/>
          <w:rFonts w:cs="FrankRuehl" w:hint="cs"/>
          <w:rtl/>
        </w:rPr>
        <w:t xml:space="preserve"> (שם שם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אלה תולדות - התחיל בנח עוד פעם כאן, שהיה התחלה שניה לעולם, או להסביר מדוע ניצל. צדיק - במעשיו, תמים - מטבעו, וכל זה לפי שלא נתערב עם הבריות, כי אם את האלקים התהלך - כל מעשיו היו לפי השכל ולא התאוה. תמים היה בדורותיו - בנערותו ובשיבתו. (שם ו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ויולד נח שלשה בנים - שעליהם יכול להשקיף ולחנכם, מה שאינו כן במרובים יותר, ולכן לא היתה לו בת, שהיתה נמשכת אחר בעלה. (שם שם 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ויברך אלקים - </w:t>
      </w:r>
      <w:r w:rsidR="00AD218A" w:rsidRPr="00AD218A">
        <w:rPr>
          <w:rStyle w:val="HebrewChar"/>
          <w:rFonts w:cs="FrankRuehl" w:hint="cs"/>
          <w:rtl/>
        </w:rPr>
        <w:t>...</w:t>
      </w:r>
      <w:r w:rsidRPr="00AD218A">
        <w:rPr>
          <w:rStyle w:val="HebrewChar"/>
          <w:rFonts w:cs="FrankRuehl" w:hint="cs"/>
          <w:rtl/>
        </w:rPr>
        <w:t>ועל שלא היה להם עדיין כל ירק לאכול, אמר להם שיאכלו בשר, ולפי שיוכלו להתרגל על ידי זה באכזריות, אסר להם אבר מן החי, ועל שהיו יראים פן יהרגו האחים זה את זה, אמר להם עונש הרוצח, שינקום דמו על ידי אדם או חיה. (שם ט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ונח מצא חן - להציל גם בניו ובנותיו, לא מפני שהיה ראוי לכך, אבל על צד חנינה זכהו הא-ל יתברך לזה, כאמרו "ושלשת האנשים האלה בתוכם, נח דניאל ואיוב, חי ה' אם בנים ואם בנות יצילו, המה לבדם ינצלו". וזה כי לא למדו את דורם לדעת את ה', כאברהם, משה ושמואל וזולתם, כאמרם ז"ל, עילם, והם דניאל וחביריו, זכתה ללמוד ולא זכתה ללמד, וכן נח אף על פי שהוכיח על המעשים המקולקלים ענין המדינות, לא הורה אותם לדעת הא-ל יתברך וללכת בדרכיו, אף על פי שהיה צדיק תמים בעיון ובמעשה, כי אמנם הצדיק המשלים עצמו בלבד, הוא ראוי שימלט עצמו בלבד, אבל המשלים גם את זולתו, הוא ראוי שימלט גם את זולתו, כי בזה יש תקוה שיחזירם בתשובה</w:t>
      </w:r>
      <w:r w:rsidR="00AD218A" w:rsidRPr="00AD218A">
        <w:rPr>
          <w:rStyle w:val="HebrewChar"/>
          <w:rFonts w:cs="FrankRuehl" w:hint="cs"/>
          <w:rtl/>
        </w:rPr>
        <w:t>...</w:t>
      </w:r>
      <w:r w:rsidRPr="00AD218A">
        <w:rPr>
          <w:rStyle w:val="HebrewChar"/>
          <w:rFonts w:cs="FrankRuehl" w:hint="cs"/>
          <w:rtl/>
        </w:rPr>
        <w:t xml:space="preserve"> (בראשית ו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את האלקים התהלך - הלך בדרכיו להטיב לזולתו, והוכיח בני דורו, כדברי רז"ל, וכן כתב עליו ברוסי הכלדיי. (שם שם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ויולד נח - מאז שהתחיל להוכיח בני דורו זכה לבנים. (שם שם 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כי אותך ראיתי צדיק - ולא ביתך, לפיכך בא אתה וכל וכל ביתך, כי בשבילך בלבד אמלטם. (שם ז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ואמר שנח בעצמו היה צדיק, אבל לא היה מציל בניו, כפי שלא ניצלו גם שאר קטנים במבול, אלא שבניו היו צדיקים בעצמם, והטעם כי את האלקים התהלך - צדקתו היתה רק בביתו, ולא לימד את דורו כאברהם, ומי שזיכה את הזולת ניצולו זולתו בזכותו, כלוט בזכות אברהם. והוסיף עוד במדת הרחמים כדי שינצלו גם בניו שהוליד רק בן ת"ק, ולא היו בני עונשין כשבא העונש, כי גם נח רק מצא חן בעיני ה', מדת הרחמים, ובניו כמוהו, כי רק נשמר מעבירות הדור בשב ואל תעשה, ולא בקום ועשה, ועל אלו אמר איש צדיק - כבזוהר שמות ג', נאמר במיוחד על השומר בריתו. תמים - שאינו בגזל. את האלקים התהלך - שאינו בעבודת אלילים, ועוד שעבד מיראת מדת הדין ולא מאהבת ה', ובבחינות אלו היו בניו דומים לו, ומדת הרחמים אמרה, שאמנם רבה רעת האדם שבארץ עכשיו, אבל מה חטאו ישיני עפר שימחו עם האדמה, וגם העתידים להבראות, ועל זה אמר "אמחה את האדם אשר בראתי", ולא העתידים להבראות</w:t>
      </w:r>
      <w:r w:rsidRPr="00AD218A">
        <w:rPr>
          <w:rStyle w:val="HebrewChar"/>
          <w:rFonts w:cs="FrankRuehl" w:hint="cs"/>
          <w:rtl/>
        </w:rPr>
        <w:t>...</w:t>
      </w:r>
      <w:r w:rsidR="00E8312F" w:rsidRPr="00AD218A">
        <w:rPr>
          <w:rStyle w:val="HebrewChar"/>
          <w:rFonts w:cs="FrankRuehl" w:hint="cs"/>
          <w:rtl/>
        </w:rPr>
        <w:t xml:space="preserve"> (שם ו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כי מלאה הארץ - שאין אחד מוחה בהם, ועל כן ממדת הדין שכולם ישחתו, ולתקנתו יתמרק י"ב חודש ביסורין, ולכן ציוהו על התיבה, ולא הצלהו בדרך אחרת, וגם ספרו חז"ל מרוב הצער שהיה לו בתיבה, ולכן היה זפת מבפנים שיריח הריח הרע</w:t>
      </w:r>
      <w:r w:rsidR="00AD218A" w:rsidRPr="00AD218A">
        <w:rPr>
          <w:rStyle w:val="HebrewChar"/>
          <w:rFonts w:cs="FrankRuehl" w:hint="cs"/>
          <w:rtl/>
        </w:rPr>
        <w:t>...</w:t>
      </w:r>
      <w:r w:rsidRPr="00AD218A">
        <w:rPr>
          <w:rStyle w:val="HebrewChar"/>
          <w:rFonts w:cs="FrankRuehl" w:hint="cs"/>
          <w:rtl/>
        </w:rPr>
        <w:t xml:space="preserve"> (שם שם יג)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אלה תולדות - יש ב' תולדות הנפש, מצוות שיעשה, ונפשות שיחזיר בתשובה או ילמד, והג' תולדות הגוף, בנים ממש, ומכל זה היה לו רק א', שהיה צדיק תמים, אבל לא התעסק עם בני דורו, ולכן דרשוהו לגנאי, ואמרו בדורו של משה ושל שמואל לא היה נחשב, כי אלה התעסקו עם בני דורם, ורבי נחמיה דרש לשבח, משל לצלוחית של פלייטון מוקפת צמיד פתיל בבית הקברות, וריחה נודף בחוץ וכו', רוצה </w:t>
      </w:r>
      <w:r w:rsidRPr="00AD218A">
        <w:rPr>
          <w:rStyle w:val="HebrewChar"/>
          <w:rFonts w:cs="FrankRuehl" w:hint="cs"/>
          <w:rtl/>
        </w:rPr>
        <w:lastRenderedPageBreak/>
        <w:t>לומר, אם היה פותח פיו להוכיח היו בולעים אותו, ויש להחזיק לו טובה שלא למד ממעשיהם. ועל דברי רבי יהודה שצדקתו רק בשב ואל תעשה, מביא משל לבתולה בשוק של זונות ולא יצא עליה שם רע וכו', שלפי מקומה גם שלילת עבירה שקולה כמצוה. (שם שם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להחיות אתך - </w:t>
      </w:r>
      <w:r w:rsidR="00AD218A" w:rsidRPr="00AD218A">
        <w:rPr>
          <w:rStyle w:val="HebrewChar"/>
          <w:rFonts w:cs="FrankRuehl" w:hint="cs"/>
          <w:rtl/>
        </w:rPr>
        <w:t>...</w:t>
      </w:r>
      <w:r w:rsidRPr="00AD218A">
        <w:rPr>
          <w:rStyle w:val="HebrewChar"/>
          <w:rFonts w:cs="FrankRuehl" w:hint="cs"/>
          <w:rtl/>
        </w:rPr>
        <w:t>או יצטער עוד בטרחתו עם הבהמות, ויזכה על ידי רחמיו עליהם. (שם שם יט)</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מפני מי המבול - לא עמד בנסיון לבא תיכף אל התיבה ולהמתין שם ז' ימים, ואף על פי שכבר היה בן ת"ר שנה, ואף על פי שהבהמות כבר באו אליו. (שם ז 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אבל אצל נח לא היה לו לנח מעלה זאת, שיהיה מתחת המציאות כמו שהיה אברהם, ולא שייך לומר עליו שהוא היה נוטל שכר כולם, בשביל זה יתורץ מה שלא היה בא אבוד על הדור שהיה בימי אברהם, שהרי נח לא היה יכול להציל את דורו, מפני שלא היו עשרה בדורו שהיו צדיקים, ולפיכך לא התפלל אברהם בסדום על פחות מעשרה</w:t>
      </w:r>
      <w:r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ואחר כך היה לנח מדריגת הצורה, ודבר זה מבואר, כי לכך נקרא נח איש האדמה, כאשר בארנו במקום אחר, כי האיש הוא הצורה, ונקרא נח איש האדמה, שהאדמה היא חמרית, והוא איש האדמה, וגם לא היה לו יסוד ושורש לפי מדריגה הזאת, הוא בשלימות, ומכל שכן אל עשרה דורות שלו, וימשך פחיתות וחסרון אחר זה. ואחר כך היה אברהם והיה לו מדריגת הגוף בשלימות, ולפיכך היה מספר אברהם רמ"ח</w:t>
      </w:r>
      <w:r w:rsidR="00AD218A" w:rsidRPr="00AD218A">
        <w:rPr>
          <w:rStyle w:val="HebrewChar"/>
          <w:rFonts w:cs="FrankRuehl" w:hint="cs"/>
          <w:rtl/>
        </w:rPr>
        <w:t>...</w:t>
      </w:r>
      <w:r w:rsidRPr="00AD218A">
        <w:rPr>
          <w:rStyle w:val="HebrewChar"/>
          <w:rFonts w:cs="FrankRuehl" w:hint="cs"/>
          <w:rtl/>
        </w:rPr>
        <w:t xml:space="preserve"> (דרך חיים ה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זה ינחמנו - </w:t>
      </w:r>
      <w:r w:rsidR="00AD218A" w:rsidRPr="00AD218A">
        <w:rPr>
          <w:rStyle w:val="HebrewChar"/>
          <w:rFonts w:cs="FrankRuehl" w:hint="cs"/>
          <w:rtl/>
        </w:rPr>
        <w:t>...</w:t>
      </w:r>
      <w:r w:rsidRPr="00AD218A">
        <w:rPr>
          <w:rStyle w:val="HebrewChar"/>
          <w:rFonts w:cs="FrankRuehl" w:hint="cs"/>
          <w:rtl/>
        </w:rPr>
        <w:t>צריך לפרש כך, זה יניח ממנו עצבון ידינו עד שנהיה אנחנו נחים ממעשינו, ומה שאמר זה יניח ממנו עצבון ידינו, ולא אמר זה יניח ממנו מעשינו, כי כאשר יאמר מעשינו סתם, אין הוכחה שהוא לרעה</w:t>
      </w:r>
      <w:r w:rsidR="00AD218A" w:rsidRPr="00AD218A">
        <w:rPr>
          <w:rStyle w:val="HebrewChar"/>
          <w:rFonts w:cs="FrankRuehl" w:hint="cs"/>
          <w:rtl/>
        </w:rPr>
        <w:t>...</w:t>
      </w:r>
      <w:r w:rsidRPr="00AD218A">
        <w:rPr>
          <w:rStyle w:val="HebrewChar"/>
          <w:rFonts w:cs="FrankRuehl" w:hint="cs"/>
          <w:rtl/>
        </w:rPr>
        <w:t xml:space="preserve"> כך דעת רש"י, ואומר אני שדעת רז"ל אינו כן, דבמדרש רבה אמרו, לא השם הוא המדרש וכו'</w:t>
      </w:r>
      <w:r w:rsidR="00AD218A" w:rsidRPr="00AD218A">
        <w:rPr>
          <w:rStyle w:val="HebrewChar"/>
          <w:rFonts w:cs="FrankRuehl" w:hint="cs"/>
          <w:rtl/>
        </w:rPr>
        <w:t>...</w:t>
      </w:r>
      <w:r w:rsidRPr="00AD218A">
        <w:rPr>
          <w:rStyle w:val="HebrewChar"/>
          <w:rFonts w:cs="FrankRuehl" w:hint="cs"/>
          <w:rtl/>
        </w:rPr>
        <w:t xml:space="preserve"> נראה כפי מדרשם ז"ל, כי ינחמנו הוא כמשמעו, וכן פירוש הכתוב ויקרא שמו נח על שם הנחה, לאמר זה ינחמנו מעצבון ידינו וכו', ולשון נחמה הוא </w:t>
      </w:r>
      <w:r w:rsidRPr="00AD218A">
        <w:rPr>
          <w:rStyle w:val="HebrewChar"/>
          <w:rFonts w:cs="FrankRuehl" w:hint="cs"/>
          <w:rtl/>
        </w:rPr>
        <w:lastRenderedPageBreak/>
        <w:t>הנחה, כי כאשר האדם מנוחם, ואלו הנחה, לכן אמר הכתוב ויקרא שמו נח לאמר זה ינחמנו, פירוש כי הוא ינחם אותנו, וזהו הנחה, לכך קרא שמו נח</w:t>
      </w:r>
      <w:r w:rsidR="00AD218A" w:rsidRPr="00AD218A">
        <w:rPr>
          <w:rStyle w:val="HebrewChar"/>
          <w:rFonts w:cs="FrankRuehl" w:hint="cs"/>
          <w:rtl/>
        </w:rPr>
        <w:t>...</w:t>
      </w:r>
      <w:r w:rsidRPr="00AD218A">
        <w:rPr>
          <w:rStyle w:val="HebrewChar"/>
          <w:rFonts w:cs="FrankRuehl" w:hint="cs"/>
          <w:rtl/>
        </w:rPr>
        <w:t xml:space="preserve"> (גור אריה בראשית ה כח)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בדורותיו - </w:t>
      </w:r>
      <w:r w:rsidR="00AD218A" w:rsidRPr="00AD218A">
        <w:rPr>
          <w:rStyle w:val="HebrewChar"/>
          <w:rFonts w:cs="FrankRuehl" w:hint="cs"/>
          <w:rtl/>
        </w:rPr>
        <w:t>...</w:t>
      </w:r>
      <w:r w:rsidRPr="00AD218A">
        <w:rPr>
          <w:rStyle w:val="HebrewChar"/>
          <w:rFonts w:cs="FrankRuehl" w:hint="cs"/>
          <w:rtl/>
        </w:rPr>
        <w:t>אלא בזה פליגי, מפני שהכתוב בא ללמד במלת בדורותיו למה עשה הקב"ה נס עם נח והצילו מן המבול, וסבור מאן דאמר לגנאי, שהצלתו היא מפני שבדורו היה צדיק, וכיון שלא היה צדיק יותר בדורו, היה נקרא צדיק, והקב"ה עושה לו נס, אף על גב שאלו היה בדור צדיקים לא היה צדקתו נחשב לכלום, וראיה שהקב"ה עושה הנס אחר שאין צדיק יותר ממנו, שכן פירש רש"י אצל לוט בפסוק פן תדבקני הרעה. ולאידך לישנא דאמר לשבח היה ניצול, מפני שאלו היה בדור צדיקים היה צדיק יותר, ולפיכך היה הקב"ה מחשיב מעט צדקותיו לרב, והיה מצילו, והשתא לא יקשה גם כן למה מספר הכתוב בגנותו של צדיק, למאן דאמר לגנאי, אלא הכתוב מגיד לך בשביל מה היה ניצול נח, ללמוד מדת הקב"ה, כיון שהיה צדיק בדורו</w:t>
      </w:r>
      <w:r w:rsidR="00AD218A" w:rsidRPr="00AD218A">
        <w:rPr>
          <w:rStyle w:val="HebrewChar"/>
          <w:rFonts w:cs="FrankRuehl" w:hint="cs"/>
          <w:rtl/>
        </w:rPr>
        <w:t>...</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נח היה צריך סעד לסומכו, פירוש על דרך בא לטהר מסייעין לו, אבל אברהם לא היה צריך לסעד, אלא היה מתחזק בצדקו מאליו, אבל לישנא דקרא את האלקים התהלך אינו משמע שהקב"ה היה מסייע לו, דלא כתיב זה בקרא. ונראה לי, לפי שהיתה השכינה עמו והיה נח דבק בשכינה, ולפיכך לא בא לידי חטא, וזהו הסעד שעשה לו הקב"ה</w:t>
      </w:r>
      <w:r w:rsidR="00AD218A" w:rsidRPr="00AD218A">
        <w:rPr>
          <w:rStyle w:val="HebrewChar"/>
          <w:rFonts w:cs="FrankRuehl" w:hint="cs"/>
          <w:rtl/>
        </w:rPr>
        <w:t>...</w:t>
      </w:r>
      <w:r w:rsidRPr="00AD218A">
        <w:rPr>
          <w:rStyle w:val="HebrewChar"/>
          <w:rFonts w:cs="FrankRuehl" w:hint="cs"/>
          <w:rtl/>
        </w:rPr>
        <w:t xml:space="preserve"> (שם ו 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וזהו ענין של נח, שאמר הכתוב את האלקים וגו', כלומר במקומות התבודדות שאין שם רק השי"ת, כי היה צריך סעד לתומכו, ואלו היה הולך בין הבריות, אפשר היה לומד ממעשיהם, אבל אברהם ידע כמו הגדול בדביקות השי"ת, ולא היה צריך סעד, והוא היה הולך בין הבריות כדי להפכם</w:t>
      </w:r>
      <w:r w:rsidR="00AD218A" w:rsidRPr="00AD218A">
        <w:rPr>
          <w:rStyle w:val="HebrewChar"/>
          <w:rFonts w:cs="FrankRuehl" w:hint="cs"/>
          <w:rtl/>
        </w:rPr>
        <w:t>...</w:t>
      </w:r>
      <w:r w:rsidRPr="00AD218A">
        <w:rPr>
          <w:rStyle w:val="HebrewChar"/>
          <w:rFonts w:cs="FrankRuehl" w:hint="cs"/>
          <w:rtl/>
        </w:rPr>
        <w:t xml:space="preserve"> (שער האותיות צ')</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ושאינו יודע לשאול זה נח איש צדיק תמים היה בדורותיו, ואלו היה בדורו של אברהם אבינו וכו', כי אברהם כשאמר לו השי"ת זעקת סדום וגו', התחיל לשאול שאלות גם בקשות, אבל ויאמר אלקים לנח קץ כל בשר וגו', לא שאל מאומה, ונח היה סובר דהיינו על מנת </w:t>
      </w:r>
      <w:r w:rsidR="00E8312F" w:rsidRPr="00AD218A">
        <w:rPr>
          <w:rStyle w:val="HebrewChar"/>
          <w:rFonts w:cs="FrankRuehl" w:hint="cs"/>
          <w:rtl/>
        </w:rPr>
        <w:lastRenderedPageBreak/>
        <w:t>שיחיה בני, רוצה לומר כי קיום נח לא היה רק בשביל שיהיה קיום העולם, שלא יאבד העולם לגמרי, ושיהיו הם אחר כך פרים ורבים, וזהו שנקרא נח איש האדמה, כלומר למען לא תשם האדמה</w:t>
      </w:r>
      <w:r w:rsidRPr="00AD218A">
        <w:rPr>
          <w:rStyle w:val="HebrewChar"/>
          <w:rFonts w:cs="FrankRuehl" w:hint="cs"/>
          <w:rtl/>
        </w:rPr>
        <w:t>...</w:t>
      </w:r>
      <w:r w:rsidR="00E8312F" w:rsidRPr="00AD218A">
        <w:rPr>
          <w:rStyle w:val="HebrewChar"/>
          <w:rFonts w:cs="FrankRuehl" w:hint="cs"/>
          <w:rtl/>
        </w:rPr>
        <w:t xml:space="preserve"> ומכל מקום היה צדיק תמים, כי כוונתו על זה בדגמר שפיר, ואמר את פתח לו, תגיד לו התחלה</w:t>
      </w:r>
      <w:r w:rsidRPr="00AD218A">
        <w:rPr>
          <w:rStyle w:val="HebrewChar"/>
          <w:rFonts w:cs="FrankRuehl" w:hint="cs"/>
          <w:rtl/>
        </w:rPr>
        <w:t>...</w:t>
      </w:r>
      <w:r w:rsidR="00E8312F" w:rsidRPr="00AD218A">
        <w:rPr>
          <w:rStyle w:val="HebrewChar"/>
          <w:rFonts w:cs="FrankRuehl" w:hint="cs"/>
          <w:rtl/>
        </w:rPr>
        <w:t xml:space="preserve"> (מסכת פסחים מצה עשירה)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ולפי דרכנו יתבאר בענין אחר, נח לא היה לו כח יפה כאברהם אבינו, כי אברהם אבינו התעורר מעצמו להכיר את בוראו ולעבוד אותו, ואחר כך ורוח ממרום ערה עליו זהו ענין מלמטה למעלה, אבל נח את האלקים התהלך, בא לו התעוררות מלמעלה, וזהו הסעד והסמיכה שהזכיר</w:t>
      </w:r>
      <w:r w:rsidRPr="00AD218A">
        <w:rPr>
          <w:rStyle w:val="HebrewChar"/>
          <w:rFonts w:cs="FrankRuehl" w:hint="cs"/>
          <w:rtl/>
        </w:rPr>
        <w:t>...</w:t>
      </w:r>
      <w:r w:rsidR="00E8312F" w:rsidRPr="00AD218A">
        <w:rPr>
          <w:rStyle w:val="HebrewChar"/>
          <w:rFonts w:cs="FrankRuehl" w:hint="cs"/>
          <w:rtl/>
        </w:rPr>
        <w:t xml:space="preserve"> והנה נח היה צדיק בדורותיו, בערך דורו, כי נח היה איש צדיק להיות דבק בהשי"ת כשבא אליו התעוררות מלמעלה, כי ק"ד שנה היה הקב"ה מתעורר את נח, ולשלחו להזהיר הדור שיעשהו תשובה, אבל מקצת שבחו בפניו וכולו שלא בפניו, כלומר מקצת שבחיו היו בפניו, כי לא הלכו פניו להקדישם, להתעורר כמו אברהם אבינו, שאמר התהלכתי לפניו, וזה היה במקצת, אבל רובו שהוא ככולו היה שלא בפניו, שלא הקדישם הוא רק בא אליו התעוררות מלמעלה, וזהו סוד "ונח מצא חן", הוא מצא, אבל הקב"ה לא מצא, וזהו מתנת חן, כמו שכתוב "וחנותי את אשר אחון". ומכל מקום היה צדיק בערך דורו, כי לא זו שלא התעוררו מאליהן דורו, אלא אף לאחר התעוררות מלמעלה זה ק"ך שנה לא השגיחו, כי היו ערלי לב</w:t>
      </w:r>
      <w:r w:rsidRPr="00AD218A">
        <w:rPr>
          <w:rStyle w:val="HebrewChar"/>
          <w:rFonts w:cs="FrankRuehl" w:hint="cs"/>
          <w:rtl/>
        </w:rPr>
        <w:t>...</w:t>
      </w:r>
      <w:r w:rsidR="00E8312F" w:rsidRPr="00AD218A">
        <w:rPr>
          <w:rStyle w:val="HebrewChar"/>
          <w:rFonts w:cs="FrankRuehl" w:hint="cs"/>
          <w:rtl/>
        </w:rPr>
        <w:t xml:space="preserve"> ונח אף בעת רום מעלתו, שנקרא צדיק, נקרא איש האדמה, אשר הכוונה בזה על דעת המדרש שהבאתי לעיל, כי אף נח היה בכלל נחמתי כי עשיתים וגו', ומה שנשאר קיים היה בשביל האדמה, והאדמה לא תשם, שיהיה קיום לעולם, ועל כן נקרא איש האדמה, כלומר נשאר באיש בשביל האדמה, דהיינו העולם, הרי במקום גדולתו שקראהו צדיק, קורא אותו בשם איש האדמה</w:t>
      </w:r>
      <w:r w:rsidRPr="00AD218A">
        <w:rPr>
          <w:rStyle w:val="HebrewChar"/>
          <w:rFonts w:cs="FrankRuehl" w:hint="cs"/>
          <w:rtl/>
        </w:rPr>
        <w:t>...</w:t>
      </w:r>
      <w:r w:rsidR="00E8312F" w:rsidRPr="00AD218A">
        <w:rPr>
          <w:rStyle w:val="HebrewChar"/>
          <w:rFonts w:cs="FrankRuehl" w:hint="cs"/>
          <w:rtl/>
        </w:rPr>
        <w:t xml:space="preserve"> מכל מקום אני אומר שיש במאמר הזה רמזים, הנה כי מעת הוסר העדי כתנות אור מהאדם ונתלבש בכתנות עור, לא מצינו שזכה לאור עד חנוך, כי לקח אותו אלקים ונעשה מלאך, והוא מטטרון, ועשרה דורות מאדם ועד נח, ונח היה צדיק הדור ונזדכך בקצת </w:t>
      </w:r>
      <w:r w:rsidR="00E8312F" w:rsidRPr="00AD218A">
        <w:rPr>
          <w:rStyle w:val="HebrewChar"/>
          <w:rFonts w:cs="FrankRuehl" w:hint="cs"/>
          <w:rtl/>
        </w:rPr>
        <w:lastRenderedPageBreak/>
        <w:t>שגרם קיום להעולם בהשארתו, על כן תמצא תיבת נח זה ינחמנו, והוא מחצי שם של חנוך, וכן הוא חצי שם של מטטרון, כי מט"ט עולה נח, נשאר רו"ן, מלשון נור דולק, כי נתהפך חנוך ללפיד אש ונעשה מטטרון, ומה שנשאר מן חנוך לאחר הלק"ח ח"ן, שהוא כמו מט"ט, נשאר כ"ו שהוא כמנין ידו"ד, ומן מטטרון נשאר נור, שהוא אש, רמז לדבר כי ידו"ד אלקיך אש אכלה הוא, הרי מעלת נח שהוא חן מן חנוך, על כל זאת שקר החן, אין זה מעלה אמיתית. (תורה שבכתב בראשית, ועיין שם עוד)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רמח"ל: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והנה אדם הראשון היה מוכן יותר הרבה ממה שבני אדם מוכנין עתה, והוא שכבר נברא מהול, ואם כן כבר היה מזומן אליו להמשיך לו האותיות האלה התלוים ביו"ד זאת של שד"י, כי עבודתו היתה ברוח יתירה ממה שהוא עתה</w:t>
      </w:r>
      <w:r w:rsidRPr="00AD218A">
        <w:rPr>
          <w:rStyle w:val="HebrewChar"/>
          <w:rFonts w:cs="FrankRuehl" w:hint="cs"/>
          <w:rtl/>
        </w:rPr>
        <w:t>...</w:t>
      </w:r>
      <w:r w:rsidR="00E8312F" w:rsidRPr="00AD218A">
        <w:rPr>
          <w:rStyle w:val="HebrewChar"/>
          <w:rFonts w:cs="FrankRuehl" w:hint="cs"/>
          <w:rtl/>
        </w:rPr>
        <w:t xml:space="preserve"> ובחינת מציאת העולם בסוד אדם הראשון כבר אבד לו בזמן מהמבול כמפורש במקום אחר, ואז הקב"ה ברא את נח מהול, כמו אדם הראשון, והיה העולם ראוי להתקן בו. ובאמת התחיל להתתקן עד שלא היה כלום בסוף עשר דורותיו, כמו בסוף דורות האדם הראשון, אלא אדרבה בא אברהם אבינו ע"ה וקיבל שכר כולם, ואז נתקן לגמרי, ותשלום זה התיקון היה במתן תורה</w:t>
      </w:r>
      <w:r w:rsidRPr="00AD218A">
        <w:rPr>
          <w:rStyle w:val="HebrewChar"/>
          <w:rFonts w:cs="FrankRuehl" w:hint="cs"/>
          <w:rtl/>
        </w:rPr>
        <w:t>...</w:t>
      </w:r>
      <w:r w:rsidR="00E8312F" w:rsidRPr="00AD218A">
        <w:rPr>
          <w:rStyle w:val="HebrewChar"/>
          <w:rFonts w:cs="FrankRuehl" w:hint="cs"/>
          <w:rtl/>
        </w:rPr>
        <w:t xml:space="preserve"> (אדיר במרום דף 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הנה האדם כשנברא לא היתה בו זוהמא כלל, ולא היה לו אלא להעלות העולמות למדריגה העליונה, והיינו להשלים התיקון שהתחיל המאציל ית"ש, ואז היה היצר הרע מתוקן וכל רע חוזר לטוב</w:t>
      </w:r>
      <w:r w:rsidR="00AD218A" w:rsidRPr="00AD218A">
        <w:rPr>
          <w:rStyle w:val="HebrewChar"/>
          <w:rFonts w:cs="FrankRuehl" w:hint="cs"/>
          <w:rtl/>
        </w:rPr>
        <w:t>...</w:t>
      </w:r>
      <w:r w:rsidRPr="00AD218A">
        <w:rPr>
          <w:rStyle w:val="HebrewChar"/>
          <w:rFonts w:cs="FrankRuehl" w:hint="cs"/>
          <w:rtl/>
        </w:rPr>
        <w:t xml:space="preserve"> אבל דרך אדם הראשון לא כך היתה, אלא להשיג הקדושה הבאה אליו בהתגברות גדול, ועל דרך יום השבת, והיה די שלא ימנע לה, ואז רוב הקדושה היה מקדשו לגמרי, שאפילו בחינת היצר הרע יהיה טוב מאד</w:t>
      </w:r>
      <w:r w:rsidR="00AD218A" w:rsidRPr="00AD218A">
        <w:rPr>
          <w:rStyle w:val="HebrewChar"/>
          <w:rFonts w:cs="FrankRuehl" w:hint="cs"/>
          <w:rtl/>
        </w:rPr>
        <w:t>...</w:t>
      </w:r>
      <w:r w:rsidRPr="00AD218A">
        <w:rPr>
          <w:rStyle w:val="HebrewChar"/>
          <w:rFonts w:cs="FrankRuehl" w:hint="cs"/>
          <w:rtl/>
        </w:rPr>
        <w:t xml:space="preserve"> ונמצא שמחשבת המאציל ית"ש היתה, שיוכל לתקן העולם בראשונה רק בסוד קבלת הקדושה, ובסוד זה ברא את האדם, וכשחטא הנה נפגם בזוהמא, ועם כל זה הקב"ה היה רוצה לתקנו סוף סוף על ידי כמה גלגולים, כי אותם הנשמות שהיו כלולות בו היו מתגלגלים בעשרה דורות</w:t>
      </w:r>
      <w:r w:rsidR="00AD218A" w:rsidRPr="00AD218A">
        <w:rPr>
          <w:rStyle w:val="HebrewChar"/>
          <w:rFonts w:cs="FrankRuehl" w:hint="cs"/>
          <w:rtl/>
        </w:rPr>
        <w:t>...</w:t>
      </w:r>
      <w:r w:rsidRPr="00AD218A">
        <w:rPr>
          <w:rStyle w:val="HebrewChar"/>
          <w:rFonts w:cs="FrankRuehl" w:hint="cs"/>
          <w:rtl/>
        </w:rPr>
        <w:t xml:space="preserve"> ובאמת הכל נמשך בסוד א"א, והיה </w:t>
      </w:r>
      <w:r w:rsidRPr="00AD218A">
        <w:rPr>
          <w:rStyle w:val="HebrewChar"/>
          <w:rFonts w:cs="FrankRuehl" w:hint="cs"/>
          <w:rtl/>
        </w:rPr>
        <w:lastRenderedPageBreak/>
        <w:t>להם להשיג מדריגות רבות של הקדושה ברוב ימיהם בחכמה רבה, עד שבכל זה יהיו מתוקנים, וסוף הכל היה בימי נח, שהיה ממש כמו סוד משיח, שבו היו נחים מן הגלגול, ובו היה יכול לתקן העולם ברוב הקדושה כנ"ל, ובפרט בשש מאות שנה, שהוא סוד מה שכתב הזוהר, שבת"ר יתפתחון תרעין דחכמתא, כי באותו הזמן נגלה אור גדול מאד, שהיה יכול לתקן כל העולם, והוא סוד אור הגנוז שגילה להם ז' ימים, ואם אז לא היו מונעים, היה נתקן הכל</w:t>
      </w:r>
      <w:r w:rsidR="00AD218A" w:rsidRPr="00AD218A">
        <w:rPr>
          <w:rStyle w:val="HebrewChar"/>
          <w:rFonts w:cs="FrankRuehl" w:hint="cs"/>
          <w:rtl/>
        </w:rPr>
        <w:t>...</w:t>
      </w:r>
      <w:r w:rsidRPr="00AD218A">
        <w:rPr>
          <w:rStyle w:val="HebrewChar"/>
          <w:rFonts w:cs="FrankRuehl" w:hint="cs"/>
          <w:rtl/>
        </w:rPr>
        <w:t xml:space="preserve"> וגם נח לא נתקן הרבה, כי חטא ביין, והקב"ה רצה לתקנו בעשרה דורות ולא נתקן, ואז נתקן העולם בדרך אחר. וסוד הענין, כי האדם היה המדרגה ראשונה לתיקון הקלקול, וכן נח, ולא זה ולא זה יכול לתקן, אז נלקח דרך תיקון אחר, והוא דרך אברהם, שאי אפשר עוד לתקן ברוב ההארה, אלא צריך הטורח</w:t>
      </w:r>
      <w:r w:rsidR="00AD218A" w:rsidRPr="00AD218A">
        <w:rPr>
          <w:rStyle w:val="HebrewChar"/>
          <w:rFonts w:cs="FrankRuehl" w:hint="cs"/>
          <w:rtl/>
        </w:rPr>
        <w:t>...</w:t>
      </w:r>
      <w:r w:rsidRPr="00AD218A">
        <w:rPr>
          <w:rStyle w:val="HebrewChar"/>
          <w:rFonts w:cs="FrankRuehl" w:hint="cs"/>
          <w:rtl/>
        </w:rPr>
        <w:t xml:space="preserve"> (שם דף יא)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ויקרא את שמו נח לאמר, זה ינחמנו ממעשנו ומעצבון ידינו וגו', עד שלא נולד נח היו לנולדים מהם ידיהם אדוקים שלימות מבלי פירוד וחילוק אצבעות, כי לא היו צריכים לעבוד את האדמה, ונח נולד עם חיתוך אצבעות, מזה הבין למך שיהיה זה צריך לכך לעבוד אדמה. זה ינחמנו מעצבון וגו', ואמאי, בקדמייתא הוי טרפין בגלגולא עד דאתי נח, דאיהו שבת, וביה נחו כולהו, וביה אתיישבו ואפיק לון לעלם. ברוך אתה בבואך, שאתה נוטל ברכות בעולם כמו נח, שנאמר זה ינחמנו, כמו שלמה, שנאמר שלום יהיה</w:t>
      </w:r>
      <w:r w:rsidR="00AD218A" w:rsidRPr="00AD218A">
        <w:rPr>
          <w:rStyle w:val="HebrewChar"/>
          <w:rFonts w:cs="FrankRuehl" w:hint="cs"/>
          <w:rtl/>
        </w:rPr>
        <w:t>...</w:t>
      </w:r>
      <w:r w:rsidRPr="00AD218A">
        <w:rPr>
          <w:rStyle w:val="HebrewChar"/>
          <w:rFonts w:cs="FrankRuehl" w:hint="cs"/>
          <w:rtl/>
        </w:rPr>
        <w:t xml:space="preserve"> (בראשית)</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שמעון, מדות הצדיק קשה לכעוס ונח לרצות, ובא הכתוב להראות אלה תולדות נח, נח בדעתו, נח בדיבורו, נח במהלכו, ומי עשה זה, איש צדיק תמים, וכשמת אומרים עליו הי חסיד, הי עניו, תמים היה בדורותיו. (נח)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את האלקים התהלך נח, כי השיג מהלך השמש וכחותיו העצומים הכוכבים והמזלות, ולא נטה לבו אחריהם, כי ידע בחכמתו שיש סיבה עליונה על כולם, ונדבק בה, היפוך אנשי דורו שהיו עובדים השמש, והיו שוקעים בעבודת גלולים ועושים אותם אלהות וכו'. (שם)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בשנת שש מאות וגו', כמו שהיה מבול למטה, </w:t>
      </w:r>
      <w:r w:rsidRPr="00AD218A">
        <w:rPr>
          <w:rStyle w:val="HebrewChar"/>
          <w:rFonts w:cs="FrankRuehl" w:hint="cs"/>
          <w:rtl/>
        </w:rPr>
        <w:lastRenderedPageBreak/>
        <w:t>כך היה מבול למעלה, שאם שרי האומות היו בשמים ולא היו נעקרים תחלה, לא היה בא המבול, שנאמר וארובות השמים נפתחו, רוצה לומר הארובות אשר שם הקב"ה לאותם שרים נפתחו באותה שעה, ובא גשם ושוטפם, וזהו מיכאל עם הכח שלקח מאת הקב"ה, וכשנעקרו העליונים נעקרו התחתונים ונשאר נח, הוא המנוחה העליונה, ולא נשאר אלא כדי שיצא ממנו אברהם, עמוד העולם, שבו עומדים עד היום שמים וארץ, ותיבת נח למעלה זו היא המרכבה, ועל כן כמו שבתיבת נח היה עוף טהור ושקצים ורמשים ובהמות ועופות עם האדם, כך הוא במרכבה, כל שקצים ורמשים ובהמות ועופות ובני אדם השפעתם מן המרכבה</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ויולד בן, מפני מה לא אמר בשמו, שאנשי דור המבול מכשפים היו, נתיירא שמא יהרגוהו בכשפים, וכיון שנולד הוא קראו נח, ואביו קרא אותו מנחם. (שם)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את קשתי נתתי בענן וגו', נשבע הקב"ה שלא להביא מבול לעולם וכו', ונתן קשת לאות ברית שבועה, והתקינו חכמים שיהיו מזכירין שבועת נח בכל יום, שנאמר למען ירבו ימיכם וימי בניכם על האדמה אשר נשבע וגו'. (שם)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ויהיו בני נח היוצאים מן התיבה וגו', אומרים שנח ראה בעיניו י"ד אלפים וארבע מאות אנשים כולם מיוצאי חלציו, ומשלשת בניו נולדו ע' אומות, מן שם כ"ו, מן יפת י"ד, ומן חם ל', הרי שבעים. (שם)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כלי יקר:</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איש צדיק - לפי שדור המבול השחיתו בג', ע"ז גילוי עריות וגזל, הקדים לומר, שנח היה גדור בשלשתן, צדיק - שלא היה גוזל אחרים, תמים - שהיה גדור מעריות, כי נולד מהול, את האלקים התהלך - ולא פנה לאלהים אחרים, אבל דור המבול פרצו גדר שלשתן</w:t>
      </w:r>
      <w:r w:rsidR="00AD218A" w:rsidRPr="00AD218A">
        <w:rPr>
          <w:rStyle w:val="HebrewChar"/>
          <w:rFonts w:cs="FrankRuehl" w:hint="cs"/>
          <w:rtl/>
        </w:rPr>
        <w:t>...</w:t>
      </w:r>
      <w:r w:rsidRPr="00AD218A">
        <w:rPr>
          <w:rStyle w:val="HebrewChar"/>
          <w:rFonts w:cs="FrankRuehl" w:hint="cs"/>
          <w:rtl/>
        </w:rPr>
        <w:t xml:space="preserve"> (בראשית ו 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נחמתי - ולא לצד מעשיהם הרעים, דאם לא כן אין אלו שלא הגיעו לעונשין בכלל, אלא לצד שניחם על עשיית כולם, ולזה אמר תיכף ונח מצא חן, לא לצד מעשיו, דאם כן לא יצילוהו, ואפילו צדיק לא תצילנו צדקתו, אלא מציאת </w:t>
      </w:r>
      <w:r w:rsidRPr="00AD218A">
        <w:rPr>
          <w:rStyle w:val="HebrewChar"/>
          <w:rFonts w:cs="FrankRuehl" w:hint="cs"/>
          <w:rtl/>
        </w:rPr>
        <w:lastRenderedPageBreak/>
        <w:t>החן שהשיג מאמצעות בחינת המצוות, כי יש מצוות שתועלתן להמשיך חן, וה' לא הודיען לטעם שאמרו חז"ל, ונח זכה לחן, כשמו, נח - חן. (שם שם 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אלה תולדות - </w:t>
      </w:r>
      <w:r w:rsidR="00AD218A" w:rsidRPr="00AD218A">
        <w:rPr>
          <w:rStyle w:val="HebrewChar"/>
          <w:rFonts w:cs="FrankRuehl" w:hint="cs"/>
          <w:rtl/>
        </w:rPr>
        <w:t>...</w:t>
      </w:r>
      <w:r w:rsidRPr="00AD218A">
        <w:rPr>
          <w:rStyle w:val="HebrewChar"/>
          <w:rFonts w:cs="FrankRuehl" w:hint="cs"/>
          <w:rtl/>
        </w:rPr>
        <w:t>עוד יתבאר על דרך אומרם ז"ל, אמר נח למשה אני גדול ממך וכו', על זה אמר אלה תולדות, שהציל עצמו לבד ושלל זולתו, כי לא היה בו תועלת לבני דורו, ולא הועילו זכויותיו, אלא לעצמו או להגדיל שבחו, כי הגם שקדמוהו צדיקים, היו לומדים מוסר מבני דורם הצדיקים, מה שאינו כן נח, שכל דורותיו היו רשעים, או אמר איש - על דרך אומרם ז"ל, שהכין להם כלי מחרישה, צדיק - רמז כי הוא יסוד עולם, שאילו לא היה הוא, לא היה עולם במציאות. תמים - על דרך אומרם בחולין ו' צדיק במעשיו תמים בדרכיו, ופירש רש"י עניו ושפל רוח, שאפילו בדורות הרעים את כולם היה עניו, והוא לפנים משורת הדין, הנותנת עם עקש תתפתל. ועוד שאפילו בעיני דורותיו הוכר היותו עניו, ואמר בדורותיו לשון רבים להגיד מעלתו. והנה כל אדם ישיג הכרת ג' דורות, אביו, דורו ובניו, להגיד שבכולם היה מסוים, והגם שהיה מתושלח. את האלקים התהלך - גם עם ה' הנהיג נייחא ומנוחה</w:t>
      </w:r>
      <w:r w:rsidR="00AD218A" w:rsidRPr="00AD218A">
        <w:rPr>
          <w:rStyle w:val="HebrewChar"/>
          <w:rFonts w:cs="FrankRuehl" w:hint="cs"/>
          <w:rtl/>
        </w:rPr>
        <w:t>...</w:t>
      </w:r>
      <w:r w:rsidRPr="00AD218A">
        <w:rPr>
          <w:rStyle w:val="HebrewChar"/>
          <w:rFonts w:cs="FrankRuehl" w:hint="cs"/>
          <w:rtl/>
        </w:rPr>
        <w:t xml:space="preserve"> ואמר לשון הליכה, שכן יאמר גם על הנהגה טובה, ודקדק לומר התהלך, לומר בתמידות היה מרצה קונו יתברך, וקרבנו יוכיח על הכלל. (שם שם 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ויש לתת לב, למדוע העלים עין מעשות צדקה בבני דורו, לבקש רחמים עליהם מלפני ה', ועוד שמצינו שאברהם למד ממנו, כברז"ל, שלא בקש על פחות מי', ממה שראה שנח לא בקש, וקשה, כי מי אמר לו שאם היה מבקש לא היה מתקבל, </w:t>
      </w:r>
      <w:r w:rsidR="00E8312F">
        <w:rPr>
          <w:rStyle w:val="HebrewChar"/>
          <w:rtl/>
        </w:rPr>
        <w:t> </w:t>
      </w:r>
      <w:r w:rsidRPr="00AD218A">
        <w:rPr>
          <w:rStyle w:val="HebrewChar"/>
          <w:rFonts w:cs="FrankRuehl" w:hint="cs"/>
          <w:bCs/>
          <w:rtl/>
        </w:rPr>
        <w:t xml:space="preserve"> </w:t>
      </w:r>
      <w:r w:rsidR="00E8312F" w:rsidRPr="00AD218A">
        <w:rPr>
          <w:rStyle w:val="HebrewChar"/>
          <w:rFonts w:cs="FrankRuehl" w:hint="cs"/>
          <w:bCs/>
          <w:rtl/>
        </w:rPr>
        <w:t xml:space="preserve">אכן מדברי ה' גילה דעתו לנח, כי הדבר מוחלט בעיני ה' להשחית, ולא נתן מקום לנח להתפלל, כאומרו קץ כל בשר וגו', </w:t>
      </w:r>
      <w:r w:rsidR="00E8312F">
        <w:rPr>
          <w:rStyle w:val="HebrewChar"/>
          <w:rtl/>
        </w:rPr>
        <w:t> </w:t>
      </w:r>
      <w:r w:rsidRPr="00AD218A">
        <w:rPr>
          <w:rStyle w:val="HebrewChar"/>
          <w:rFonts w:cs="FrankRuehl" w:hint="cs"/>
          <w:rtl/>
        </w:rPr>
        <w:t xml:space="preserve"> </w:t>
      </w:r>
      <w:r w:rsidR="00E8312F" w:rsidRPr="00AD218A">
        <w:rPr>
          <w:rStyle w:val="HebrewChar"/>
          <w:rFonts w:cs="FrankRuehl" w:hint="cs"/>
          <w:rtl/>
        </w:rPr>
        <w:t>מה לו מקום להתפלל, מה שאינו כן בדברו לאברהם, לא דבר כדברים האלה, אלא נתן לו מקום להתפלל</w:t>
      </w:r>
      <w:r w:rsidRPr="00AD218A">
        <w:rPr>
          <w:rStyle w:val="HebrewChar"/>
          <w:rFonts w:cs="FrankRuehl" w:hint="cs"/>
          <w:rtl/>
        </w:rPr>
        <w:t>...</w:t>
      </w:r>
      <w:r w:rsidR="00E8312F" w:rsidRPr="00AD218A">
        <w:rPr>
          <w:rStyle w:val="HebrewChar"/>
          <w:rFonts w:cs="FrankRuehl" w:hint="cs"/>
          <w:rtl/>
        </w:rPr>
        <w:t xml:space="preserve"> ועוד שלא מצא פתח כאברהם וכמשה שטעמם ונימוקם עמם, שלא היה צד הכרח שה' יודיעם, והרי זה כמורה באצבע כי שואל מהם שיתפללו</w:t>
      </w:r>
      <w:r w:rsidRPr="00AD218A">
        <w:rPr>
          <w:rStyle w:val="HebrewChar"/>
          <w:rFonts w:cs="FrankRuehl" w:hint="cs"/>
          <w:rtl/>
        </w:rPr>
        <w:t>...</w:t>
      </w:r>
      <w:r w:rsidR="00E8312F" w:rsidRPr="00AD218A">
        <w:rPr>
          <w:rStyle w:val="HebrewChar"/>
          <w:rFonts w:cs="FrankRuehl" w:hint="cs"/>
          <w:rtl/>
        </w:rPr>
        <w:t xml:space="preserve"> (שם שם יג)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והקימותי את בריתי - עוד נראה שכונת ה' היא, להיות שהחליט לו הגזירה על בני דורו, ואמר לו </w:t>
      </w:r>
      <w:r w:rsidRPr="00AD218A">
        <w:rPr>
          <w:rStyle w:val="HebrewChar"/>
          <w:rFonts w:cs="FrankRuehl" w:hint="cs"/>
          <w:rtl/>
        </w:rPr>
        <w:lastRenderedPageBreak/>
        <w:t>כל אשר בארץ יגוע, חש כי יחשוב נח, כי כשם שהראהו בראשונים, כי כן יקר מקרהו ומקרה זרעו בדור אחר, וזו הצלה שאין תכליתה הצלה קיימת, לזה תיכף רמז לו שיכרות עמו ברית, לבל יביא עוד מבול. עוד יכוון שקיים עמו ברית שלא ישכחהו בתיבה, והרי הוא אבוד מעצמו, והיא שעמדה לו, שנאמר ויזכר אלקים את נח וגו', ואחר כך ציוה לו ליכנס לתיבה בקיום ברית זו</w:t>
      </w:r>
      <w:r w:rsidR="00AD218A" w:rsidRPr="00AD218A">
        <w:rPr>
          <w:rStyle w:val="HebrewChar"/>
          <w:rFonts w:cs="FrankRuehl" w:hint="cs"/>
          <w:rtl/>
        </w:rPr>
        <w:t>...</w:t>
      </w:r>
      <w:r w:rsidRPr="00AD218A">
        <w:rPr>
          <w:rStyle w:val="HebrewChar"/>
          <w:rFonts w:cs="FrankRuehl" w:hint="cs"/>
          <w:rtl/>
        </w:rPr>
        <w:t xml:space="preserve"> (שם שם יח)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כי אותך ראיתי צדיק - שבזכותו ינצלו בני ביתו, ולא על שעדיין אינם בני עונשין</w:t>
      </w:r>
      <w:r w:rsidR="00AD218A" w:rsidRPr="00AD218A">
        <w:rPr>
          <w:rStyle w:val="HebrewChar"/>
          <w:rFonts w:cs="FrankRuehl" w:hint="cs"/>
          <w:rtl/>
        </w:rPr>
        <w:t>...</w:t>
      </w:r>
      <w:r w:rsidRPr="00AD218A">
        <w:rPr>
          <w:rStyle w:val="HebrewChar"/>
          <w:rFonts w:cs="FrankRuehl" w:hint="cs"/>
          <w:rtl/>
        </w:rPr>
        <w:t xml:space="preserve"> (שם ז 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תקח לך - שיטרח לקחת תשלום הז', ורמז שהם לצורך עצמו, שאמר לו "לך", ולכן יכול גם להקריב מהם והצליח בקרבנו, וגם יוכל לאכל מהם. (שם שם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והקימותי את בריתי - </w:t>
      </w:r>
      <w:r w:rsidR="00AD218A" w:rsidRPr="00AD218A">
        <w:rPr>
          <w:rStyle w:val="HebrewChar"/>
          <w:rFonts w:cs="FrankRuehl" w:hint="cs"/>
          <w:rtl/>
        </w:rPr>
        <w:t>...</w:t>
      </w:r>
      <w:r w:rsidRPr="00AD218A">
        <w:rPr>
          <w:rStyle w:val="HebrewChar"/>
          <w:rFonts w:cs="FrankRuehl" w:hint="cs"/>
          <w:rtl/>
        </w:rPr>
        <w:t>ונראה שרוצה לומר פלא גדול יחדש, שהתבה תחזיק הכל</w:t>
      </w:r>
      <w:r w:rsidR="00AD218A" w:rsidRPr="00AD218A">
        <w:rPr>
          <w:rStyle w:val="HebrewChar"/>
          <w:rFonts w:cs="FrankRuehl" w:hint="cs"/>
          <w:rtl/>
        </w:rPr>
        <w:t>...</w:t>
      </w:r>
      <w:r w:rsidRPr="00AD218A">
        <w:rPr>
          <w:rStyle w:val="HebrewChar"/>
          <w:rFonts w:cs="FrankRuehl" w:hint="cs"/>
          <w:rtl/>
        </w:rPr>
        <w:t xml:space="preserve"> ובאת - אינו ציווי, כי אם הודעת הנס הנ"ל. (שם ו יח)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ונח מצא חן - שאם נח לא היה מוצא חן, לא היה שם לב להחריב את העולם, שאז לא היה חורבן לצורך תיקון, ואין דרך ה' לעשות רע, רק כשהוא לתכלית טוב</w:t>
      </w:r>
      <w:r w:rsidR="00AD218A" w:rsidRPr="00AD218A">
        <w:rPr>
          <w:rStyle w:val="HebrewChar"/>
          <w:rFonts w:cs="FrankRuehl" w:hint="cs"/>
          <w:rtl/>
        </w:rPr>
        <w:t>...</w:t>
      </w:r>
      <w:r w:rsidRPr="00AD218A">
        <w:rPr>
          <w:rStyle w:val="HebrewChar"/>
          <w:rFonts w:cs="FrankRuehl" w:hint="cs"/>
          <w:rtl/>
        </w:rPr>
        <w:t xml:space="preserve"> ומבואר בסוד חכמי חרשים שה' ערך הנהגת העולם שיתנהג כפי מעשה התחתונים, אם לחסד אם לשבט, וזה רק כל זמן שיש על כל פנים אדם אחד בעולם שיחול עליו הנהגת ההשגחה לפי מעשיו, ואז ההנהגה תתנהג לפי הכנסת הדור ומעשיהם, אבל כשאין שום אדם בארץ הראוי שתחול עליו ההשגחה, אז לא יביט על הנהגת התחתונים, רק אז תתעורר מדת החסד. (שם ו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צדיק - ההנהגה הטובה בין אדם לאדם, וגם היה תמים - שיעשה כל מעשיו שלא לשם פניה חיצונית מאהבת עצמו, ומצד נשמתו הרוחנית הוליד תולדות במה שאת האלקים התהלך נח, והוא נח השני, האלקי, הדבק באלקים להשכיל דרכיו ואורחותיו עניני האלקות בשכלו העיוני</w:t>
      </w:r>
      <w:r w:rsidR="00AD218A" w:rsidRPr="00AD218A">
        <w:rPr>
          <w:rStyle w:val="HebrewChar"/>
          <w:rFonts w:cs="FrankRuehl" w:hint="cs"/>
          <w:rtl/>
        </w:rPr>
        <w:t>...</w:t>
      </w:r>
      <w:r w:rsidRPr="00AD218A">
        <w:rPr>
          <w:rStyle w:val="HebrewChar"/>
          <w:rFonts w:cs="FrankRuehl" w:hint="cs"/>
          <w:rtl/>
        </w:rPr>
        <w:t xml:space="preserve"> (שם שם ט)</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צא מן התבה - ספר שנח לא יצא מעצמו, אף על פי שראה שיבשה הארץ, וזה מפני שכניסתו אל </w:t>
      </w:r>
      <w:r w:rsidRPr="00AD218A">
        <w:rPr>
          <w:rStyle w:val="HebrewChar"/>
          <w:rFonts w:cs="FrankRuehl" w:hint="cs"/>
          <w:rtl/>
        </w:rPr>
        <w:lastRenderedPageBreak/>
        <w:t>התיבה לא היתה הצלה טבעית, שבדרך הטבע היתה התיבה נשברת בהליכתה על גלים ומשברים סוערים בזעף</w:t>
      </w:r>
      <w:r w:rsidR="00AD218A" w:rsidRPr="00AD218A">
        <w:rPr>
          <w:rStyle w:val="HebrewChar"/>
          <w:rFonts w:cs="FrankRuehl" w:hint="cs"/>
          <w:rtl/>
        </w:rPr>
        <w:t>...</w:t>
      </w:r>
      <w:r w:rsidRPr="00AD218A">
        <w:rPr>
          <w:rStyle w:val="HebrewChar"/>
          <w:rFonts w:cs="FrankRuehl" w:hint="cs"/>
          <w:rtl/>
        </w:rPr>
        <w:t xml:space="preserve"> ועל כרחך שהיה זה אחד ממחשבות השם הכמוסים שאחר שהיה הגזרה לשחת כל הארץ ויושביה, ונח בכלל, הוצרך לשומו על פני המים שעליהם לא נגזרה גזרה, ולכן צוה לו שיכנס עם ביתו ז' ימים קודם, כדי שיקבע שם דירת קבע קודם התחלת המבול, ולא יחשב מיושבי הארץ עוד רק מהחיים על המים, ובאשר לא ידע נח הזמן שנקבע להארץ שתהיה שממה, לא יכול לצאת אל הארץ, עד שהודיעו ה' ששם קץ לחושך, והארץ נתן לבני אדם</w:t>
      </w:r>
      <w:r w:rsidR="00AD218A" w:rsidRPr="00AD218A">
        <w:rPr>
          <w:rStyle w:val="HebrewChar"/>
          <w:rFonts w:cs="FrankRuehl" w:hint="cs"/>
          <w:rtl/>
        </w:rPr>
        <w:t>...</w:t>
      </w:r>
      <w:r w:rsidRPr="00AD218A">
        <w:rPr>
          <w:rStyle w:val="HebrewChar"/>
          <w:rFonts w:cs="FrankRuehl" w:hint="cs"/>
          <w:rtl/>
        </w:rPr>
        <w:t xml:space="preserve"> (שם ח טז)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זה ינחמנו - </w:t>
      </w:r>
      <w:r w:rsidR="00AD218A" w:rsidRPr="00AD218A">
        <w:rPr>
          <w:rStyle w:val="HebrewChar"/>
          <w:rFonts w:cs="FrankRuehl" w:hint="cs"/>
          <w:rtl/>
        </w:rPr>
        <w:t>...</w:t>
      </w:r>
      <w:r w:rsidRPr="00AD218A">
        <w:rPr>
          <w:rStyle w:val="HebrewChar"/>
          <w:rFonts w:cs="FrankRuehl" w:hint="cs"/>
          <w:rtl/>
        </w:rPr>
        <w:t>וכך אמר למך בדבריו, אדם לעמל יולד, כל חייו תנועה ויגיעה, אך אוי לו לדור הזה, שתנועתו ללא תכלית ויגיעתו ללא מטרה, אם נשים את עינינו על בנינו נמצא בהם תכלית לכל שאיפותינו, בהם תמצא מטרה, שנוכל להשיגה בכל הנסיבות</w:t>
      </w:r>
      <w:r w:rsidR="00AD218A" w:rsidRPr="00AD218A">
        <w:rPr>
          <w:rStyle w:val="HebrewChar"/>
          <w:rFonts w:cs="FrankRuehl" w:hint="cs"/>
          <w:rtl/>
        </w:rPr>
        <w:t>...</w:t>
      </w:r>
      <w:r w:rsidRPr="00AD218A">
        <w:rPr>
          <w:rStyle w:val="HebrewChar"/>
          <w:rFonts w:cs="FrankRuehl" w:hint="cs"/>
          <w:rtl/>
        </w:rPr>
        <w:t xml:space="preserve"> (שם ו 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אלה תולדות נח - כדרך שאמר לעיל, אלה תולדות השמים, שם פתח סדר חדש של התפתחות הבריאה, ואילו כאן סדר חדש של התפתחות האדם. נח היה בבחינת אדם שני, והוא עמד בראש האנושות החדשה</w:t>
      </w:r>
      <w:r w:rsidR="00AD218A" w:rsidRPr="00AD218A">
        <w:rPr>
          <w:rStyle w:val="HebrewChar"/>
          <w:rFonts w:cs="FrankRuehl" w:hint="cs"/>
          <w:rtl/>
        </w:rPr>
        <w:t>...</w:t>
      </w:r>
      <w:r w:rsidRPr="00AD218A">
        <w:rPr>
          <w:rStyle w:val="HebrewChar"/>
          <w:rFonts w:cs="FrankRuehl" w:hint="cs"/>
          <w:rtl/>
        </w:rPr>
        <w:t xml:space="preserve"> בדורותיו - שני פירושים נאמרו כאן, הוא היה צדיק תמים ביחס לדורו, או אפילו בדורו היה צדיק תמים, דומה ששני הפירושים נכונים, מאבק מעין זה שהוטל על נח, בודאי פוגם בשלמות הנפשית, אך מאידך, גם אם נפגמה מידת היושר והמוסריות, הרי היא שקולה בעיני ה' כנגד שלמות נפשית, הנרכשת בדור מעולה, ויש משמעות לכך, שהוא אומר בדורותיו אצל תמים ולא אצל צדיק, הרבה יותר קשה לשמור על צדק ויושר בדור של אנשי חמס, מלשמור על תמימות מוסרית בדור של משחיתי דרך, מידת איש צדיק ינקה מהתמימות המוסרית, והתמימות המוסרית ינקה מיסוד הכל, ממידת את האלקים התהלך נח. גדולי הדורות שלאחר מכן התהלכו לפני ה', והיו שלוחיו, ואילו על נח הוא אומר התהלך את האלקים, בני דורו לעגו לו, והוא ויתר על חברתם, ונלוה רק על ה', כך הוא היה ראוי לשם </w:t>
      </w:r>
      <w:r w:rsidRPr="00AD218A">
        <w:rPr>
          <w:rStyle w:val="HebrewChar"/>
          <w:rFonts w:cs="FrankRuehl" w:hint="cs"/>
          <w:rtl/>
        </w:rPr>
        <w:lastRenderedPageBreak/>
        <w:t>נח, וכך נתן עתיד לאנושות אחרי שקיפחה את עתידה. (שם שם 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צדיק - משמעותו בין אדם לשמים, וצדיק תמים - גם בין אדם לחברו, וספר שנגמר צדקו בכל הדורות שעברו עליו, כי גם היה טוב עם אנשי דורותיו. את האלקים התהלך - ולא שהיה טוב במזג, אף שמכל מקום היה ראוי לקבל שכרו בעולם הזה, אינו אלא להגן עליו בדרך הטבע, אבל לא במקום סכנה דנפיש ריתחא בעולם, אבל נח היה טוב לבריות בהגבר על טבעו, ורק לשם ה', כי ידע שכך רצונו יתברך, ומשום כך היה כדאי להיות ניצול בהשגחה פרטית. (שם)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ראיתי צדיק - נסיון הנבראים במבול היה לקבל מרותו של נח, ונסיונו של נח העמל והסבלנות אתם, ואם היה מגלה לו שהיה צדיק תמים, היתה הידיעה מכריחה את בחירתו, על כן לא אמר לו. (שם ז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איש האדמה - בבראשית רבה פרשה ל"ו, חביב משה מנח, שנקרא איש האלקים. שהיינו חושבים שהמתבודד יעלה יותר, ובכל זאת, נח שהתבודד ולא הוכיח דורו ירד ממדרגתו, ומשה שמסר נפשו על ישראל להרג המצרי, שזו פחיתות, נתעלה ונקרא איש האלקים. (שם ט כ)</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ה' יראה - </w:t>
      </w:r>
      <w:r w:rsidR="00AD218A" w:rsidRPr="00AD218A">
        <w:rPr>
          <w:rStyle w:val="HebrewChar"/>
          <w:rFonts w:cs="FrankRuehl" w:hint="cs"/>
          <w:rtl/>
        </w:rPr>
        <w:t>...</w:t>
      </w:r>
      <w:r w:rsidRPr="00AD218A">
        <w:rPr>
          <w:rStyle w:val="HebrewChar"/>
          <w:rFonts w:cs="FrankRuehl" w:hint="cs"/>
          <w:rtl/>
        </w:rPr>
        <w:t>כי בנח תוקנו המדות וקראה שלם, ובאברהם תוקנו המושכלות וקראה יראה, כי שני אלו יתוקנו בירושלים. (שם כב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ברש"י, נח היה צריך סעד וכו', בודאי כל אדם צריך עזר הבורא, רק אברהם בא לו העזר מצד מעשיו הטובים, וזה שאמר "אשר התהלכתי לפניו", שזכה להסיוע זו על ידי התעוררות שלו, ובנח היה התעוררות משמים קודם להתעוררות שלו, וכמו שידוע שאם התעוררות האדם מקדימה, אז הוא מתקיים לעד, גם הכל הוא על פי בחירת האדם, כי מי שרוצה לקבל העול עבודה בכל כח, השי"ת עוזר לו אשר יוכל מעצמו לקיים הכל, אף כי גם הוא בעזר הבורא, אבל העזר הוא באופן שיעשה מעצמו, כי </w:t>
      </w:r>
      <w:r w:rsidRPr="00AD218A">
        <w:rPr>
          <w:rStyle w:val="HebrewChar"/>
          <w:rFonts w:cs="FrankRuehl" w:hint="cs"/>
          <w:rtl/>
        </w:rPr>
        <w:lastRenderedPageBreak/>
        <w:t>השי"ת כל יכול, ומי שכחו חלוש, כמו שמצינו אין בי כח לרדוף וכו', אז השי"ת עוזר לו באופן אחר, והכל מהשי"ת. (נח תרל"ז)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אמנם אברהם אבינו זכה להציל כל אנשי דורו, שהוא חזר ותיקן כל בחינת העשרה מאמרות כמו שכתוב, לתת שכר לצדיקים שמקיימין העולם וכו', כמו שכתוב בהבראם, באברהם, לכן קיבל עליו שכר כולם, ונח לא היה יכול להציל בני דורו, שהצלתו לא היתה בבחינה זו, רק בהתדבקות בשורש, כמו שכתוב במדרש, אף נח וכו', אלא שמצא חן, וביאור הענין, דכתוב אותך ראיתי צדיק לפני בדור הזה, והוה ליה לומר שאתה צדיק, אבל הפירוש כמו שאמר וירא וגו' והנה טוב מאד וגו', והוא השגחת הבורא יתברך על כל דור ודור, ממילא על כרחך גם דורות הרשעים ראה השי"ת מקום קיום להם, ואת נח ראה השי"ת לצדיק בדור המבול, וניתן בו הכנה להציל הדורות הבאים. (שם תרל"ח)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ברש"י, נח היה צריך סעד וכו', בודאי נח, שהעיד עליו הכתוב איש צדיק, לא עלה על דעת חכמים לפחות בכבודו, אך כך סדר הדורות, כי מקודם היה צריך להיות צדיק שצריך סעד, ואחר כך היה צדיק כאברהם, שלא היה צריך סעד, כי לא היה בכח הבריאה לקבל מיד הנהגת אברהם אבינו, עד שהקדים לה צדיק כמו נח. והנה כל זה הסדר שנכתב בתורה בודאי נוהג גם בכל נפש ישראל, כי הכלל עולם שנה נפש מתנהגים באופן אחד, ויש מתחלת תוהו, כמו הנער כשנולד, אכן הקב"ה מגין ושומר נקודה אחת בנפש אדם, כענין שניצל נח מכל בני דורו, ומזאת הנקודה נעשה אחר כך תולדות בהתפשטות כחה בנפש האדם להוציא המדות כדמיון האבות, ואחר כך זוכין לתורה כמו שכתוב דרך ארץ קדמה לתורה, ודרך ארץ הן המדות</w:t>
      </w:r>
      <w:r w:rsidR="00AD218A" w:rsidRPr="00AD218A">
        <w:rPr>
          <w:rStyle w:val="HebrewChar"/>
          <w:rFonts w:cs="FrankRuehl" w:hint="cs"/>
          <w:rtl/>
        </w:rPr>
        <w:t>...</w:t>
      </w:r>
      <w:r w:rsidRPr="00AD218A">
        <w:rPr>
          <w:rStyle w:val="HebrewChar"/>
          <w:rFonts w:cs="FrankRuehl" w:hint="cs"/>
          <w:rtl/>
        </w:rPr>
        <w:t xml:space="preserve"> (שם תרל"ט)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נח היה צריך סעד וכו', אם הכוונה על סעד מהבורא יתברך, וכי נמצא מי שאינו צריך סעד עליון, ויש לומר כי כוונתם לדרוש, את האלקים, שהיה צריך עוד סעד מזכותים אחרים, וגם מדורות העתידים</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אלה תולדות וגו'</w:t>
      </w:r>
      <w:r w:rsidR="00AD218A" w:rsidRPr="00AD218A">
        <w:rPr>
          <w:rStyle w:val="HebrewChar"/>
          <w:rFonts w:cs="FrankRuehl" w:hint="cs"/>
          <w:rtl/>
        </w:rPr>
        <w:t>...</w:t>
      </w:r>
      <w:r w:rsidRPr="00AD218A">
        <w:rPr>
          <w:rStyle w:val="HebrewChar"/>
          <w:rFonts w:cs="FrankRuehl" w:hint="cs"/>
          <w:rtl/>
        </w:rPr>
        <w:t xml:space="preserve"> אלו הם מיני מדרגות שקבל העולם תקונים על ידי הצדיקים, נח בדורו, ואחר כך האבות. והנה נח תיקן הדרך להיות צדיק על </w:t>
      </w:r>
      <w:r w:rsidRPr="00AD218A">
        <w:rPr>
          <w:rStyle w:val="HebrewChar"/>
          <w:rFonts w:cs="FrankRuehl" w:hint="cs"/>
          <w:rtl/>
        </w:rPr>
        <w:lastRenderedPageBreak/>
        <w:t>ידי עזר וסייעתא דשמיא, ואחר כך באו האבות ותקנו דרכים גבוהים מזה. והנה על פי טבע צריך האדם לעזר עליון, והוא מדת צדיק, ואברהם היה בחינת חסיד, שנאמר עליו איזה חסיד המתחסד עם קונו, ונכנס לפנים משורת הדין, שמסר נפשו להשי"ת ונתעלה מדרך הטבע, לכן נאמר שהיה מתהלך בצדקו מאליו, שהוא למעלה מדרך הטבע כנ"ל, ואיתא נח הוא שבת, והוא כח הקדושה שבא מעולם העליון לעולם הזה, להצדיקים, והוא הסעד ונשמה יתירה, וגם היא שמירת פריסת סוכת שלום עלינו, והכל עזר וסעד משמים, וכח זה השיג נח, שהוא המנוחה והביטול אליו יתברך, ונייחא זה עביד תולדות, אבל האבות השיגו הימים טובים, שהם המשיכו קדושות יתירות במעשיהם הטובים, שהרי הימים הטובים תלוין בבני ישראל</w:t>
      </w:r>
      <w:r w:rsidR="00AD218A" w:rsidRPr="00AD218A">
        <w:rPr>
          <w:rStyle w:val="HebrewChar"/>
          <w:rFonts w:cs="FrankRuehl" w:hint="cs"/>
          <w:rtl/>
        </w:rPr>
        <w:t>...</w:t>
      </w:r>
      <w:r w:rsidRPr="00AD218A">
        <w:rPr>
          <w:rStyle w:val="HebrewChar"/>
          <w:rFonts w:cs="FrankRuehl" w:hint="cs"/>
          <w:rtl/>
        </w:rPr>
        <w:t xml:space="preserve"> (שם תרמ"א)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איתא נח היה צריך סעד לתומכו וכו', והנה התורה מעידה על נח איש צדיק, אם כן נראה כי כך היה באמת הבריאה על זה האופן, שיהיה צריך הצדיק סעד ועזר מהקב"ה, ואין זה חסרון, ונקרא צדיק שלם מה שזוכה להכין עצמו להפיק רצון ועזר מקודש להשלים נפשו כנ"ל, אכן זה הוא הנהגת הטבע, כמו שכתוב את האלקים התהלך, אבל אברהם היה חסיד לפנים משורת הדין, והוא בכח מסירת נפש שמסר עצמו בעבור קדושת שמו יתברך, ואם כן בחר לו דרך למעלה מן הטבע, והוא דרך התורה שניתן לבני ישראל בכח מעשה האבות</w:t>
      </w:r>
      <w:r w:rsidR="00AD218A" w:rsidRPr="00AD218A">
        <w:rPr>
          <w:rStyle w:val="HebrewChar"/>
          <w:rFonts w:cs="FrankRuehl" w:hint="cs"/>
          <w:rtl/>
        </w:rPr>
        <w:t>...</w:t>
      </w:r>
      <w:r w:rsidRPr="00AD218A">
        <w:rPr>
          <w:rStyle w:val="HebrewChar"/>
          <w:rFonts w:cs="FrankRuehl" w:hint="cs"/>
          <w:rtl/>
        </w:rPr>
        <w:t xml:space="preserve"> (שם תרמ"ד)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אף הוא אינו כדאי, אלא שמצא חן וכו', ובודאי לא על חנם מצא חן, אך הענין על פי המדרש לוית חן הם לראשך, המצוות מלוות אותך, דעיקר תולדותיהן של צדיקים מצות ומעשים טובים, דכתיב אמרו צדיק כי וגו', פרי מעלליהם יאכלו, פירוש שהצדיק מקשר כל המעשים בשורש העליון, ועל ידי זה עושה תולדות</w:t>
      </w:r>
      <w:r w:rsidR="00AD218A" w:rsidRPr="00AD218A">
        <w:rPr>
          <w:rStyle w:val="HebrewChar"/>
          <w:rFonts w:cs="FrankRuehl" w:hint="cs"/>
          <w:rtl/>
        </w:rPr>
        <w:t>...</w:t>
      </w:r>
      <w:r w:rsidRPr="00AD218A">
        <w:rPr>
          <w:rStyle w:val="HebrewChar"/>
          <w:rFonts w:cs="FrankRuehl" w:hint="cs"/>
          <w:rtl/>
        </w:rPr>
        <w:t xml:space="preserve"> ועל ידי המצות ומעשים טובים מקשרין הכל בנקודה הגנוזה הנ"ל, ואז חל חן מקח על בעליו, וזה שאמר אותך ראיתי צדיק וגו', בדור הזה, דהיינו בעת הבריאה ראה הקב"ה שהוא יהיה צדיק דור הזה, ולכן לא כתיב כאן תמים, כי התמימות הוא שלימות האדם למטה, שאינו משתנה מאותו חלק </w:t>
      </w:r>
      <w:r w:rsidRPr="00AD218A">
        <w:rPr>
          <w:rStyle w:val="HebrewChar"/>
          <w:rFonts w:cs="FrankRuehl" w:hint="cs"/>
          <w:rtl/>
        </w:rPr>
        <w:lastRenderedPageBreak/>
        <w:t>המיוחד לו בעת הבריאה, וכאן מדבר מחלק שרשו, שראה הקב"ה אותו מתחילתו</w:t>
      </w:r>
      <w:r w:rsidR="00AD218A" w:rsidRPr="00AD218A">
        <w:rPr>
          <w:rStyle w:val="HebrewChar"/>
          <w:rFonts w:cs="FrankRuehl" w:hint="cs"/>
          <w:rtl/>
        </w:rPr>
        <w:t>...</w:t>
      </w:r>
      <w:r w:rsidRPr="00AD218A">
        <w:rPr>
          <w:rStyle w:val="HebrewChar"/>
          <w:rFonts w:cs="FrankRuehl" w:hint="cs"/>
          <w:rtl/>
        </w:rPr>
        <w:t xml:space="preserve"> (שם תרמ"ה)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ברש"י נח היה צריך סעד וכו', דאיתא במדרש ג' מציאות מצא הקב"ה, ומצאת את לבבו, כענבים במדבר מצאתי ישראל, מצאתי דוד עבדי. והכתיב ונח מצא חן, הוא מצא, והקב"ה לא מצא, פירוש שהאבות וכלל ישראל המציאו מכח אל הפועל אותה הנקודה והמכוון שזרע הקב"ה בעולמו</w:t>
      </w:r>
      <w:r w:rsidR="00AD218A" w:rsidRPr="00AD218A">
        <w:rPr>
          <w:rStyle w:val="HebrewChar"/>
          <w:rFonts w:cs="FrankRuehl" w:hint="cs"/>
          <w:rtl/>
        </w:rPr>
        <w:t>...</w:t>
      </w:r>
      <w:r w:rsidRPr="00AD218A">
        <w:rPr>
          <w:rStyle w:val="HebrewChar"/>
          <w:rFonts w:cs="FrankRuehl" w:hint="cs"/>
          <w:rtl/>
        </w:rPr>
        <w:t xml:space="preserve"> וזה שאמר בזוהר הקדוש, נח הוא בחינת שבת, כי שבת הוא עליית כל הדברים לשורשם, וזה שאמר ונח מצא חן בעיני ה', נתעלה ונדבק בשורשו, ומצד זה נתקיים בעולם הזה, אבל אברהם אבינו ע"ה מסר נפשו עד שמצא בעולם הזה החכמה הגנוזה, וזה הוא באמת כח התורה, כמו שכתוב, שמאברהם התחיל ב' אלפים תורה</w:t>
      </w:r>
      <w:r w:rsidR="00AD218A" w:rsidRPr="00AD218A">
        <w:rPr>
          <w:rStyle w:val="HebrewChar"/>
          <w:rFonts w:cs="FrankRuehl" w:hint="cs"/>
          <w:rtl/>
        </w:rPr>
        <w:t>...</w:t>
      </w:r>
      <w:r w:rsidRPr="00AD218A">
        <w:rPr>
          <w:rStyle w:val="HebrewChar"/>
          <w:rFonts w:cs="FrankRuehl" w:hint="cs"/>
          <w:rtl/>
        </w:rPr>
        <w:t xml:space="preserve"> ויש לומר כענין שכתוב העובד מיראה זהיר במצוות לא תעשה, וזה נקרא קדושה ופרישה בחינת נח את האלקים התהלך, ועל ידי גדר ערוה מצא סיוע הקדושה, אבל אברהם אבינו ע"ה עבד מאהבה במצות עשה, והוא ציון מעשים כנ"ל</w:t>
      </w:r>
      <w:r w:rsidR="00AD218A" w:rsidRPr="00AD218A">
        <w:rPr>
          <w:rStyle w:val="HebrewChar"/>
          <w:rFonts w:cs="FrankRuehl" w:hint="cs"/>
          <w:rtl/>
        </w:rPr>
        <w:t>...</w:t>
      </w:r>
      <w:r w:rsidRPr="00AD218A">
        <w:rPr>
          <w:rStyle w:val="HebrewChar"/>
          <w:rFonts w:cs="FrankRuehl" w:hint="cs"/>
          <w:rtl/>
        </w:rPr>
        <w:t xml:space="preserve"> (שם תרמ"ט)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כתיב אור זרוע לצדיק</w:t>
      </w:r>
      <w:r w:rsidR="00AD218A" w:rsidRPr="00AD218A">
        <w:rPr>
          <w:rStyle w:val="HebrewChar"/>
          <w:rFonts w:cs="FrankRuehl" w:hint="cs"/>
          <w:rtl/>
        </w:rPr>
        <w:t>...</w:t>
      </w:r>
      <w:r w:rsidRPr="00AD218A">
        <w:rPr>
          <w:rStyle w:val="HebrewChar"/>
          <w:rFonts w:cs="FrankRuehl" w:hint="cs"/>
          <w:rtl/>
        </w:rPr>
        <w:t xml:space="preserve"> ונראה כי ישר הוא כמו שהיה קודם החטא, דכתיב עשה את האדם ישר, ואחר החטא שנעשה תערובות טוב ורע, אז נעשה בחינת צדיק ורשע, כי צדיק הוא ברובו</w:t>
      </w:r>
      <w:r w:rsidR="00AD218A" w:rsidRPr="00AD218A">
        <w:rPr>
          <w:rStyle w:val="HebrewChar"/>
          <w:rFonts w:cs="FrankRuehl" w:hint="cs"/>
          <w:rtl/>
        </w:rPr>
        <w:t>...</w:t>
      </w:r>
      <w:r w:rsidRPr="00AD218A">
        <w:rPr>
          <w:rStyle w:val="HebrewChar"/>
          <w:rFonts w:cs="FrankRuehl" w:hint="cs"/>
          <w:rtl/>
        </w:rPr>
        <w:t xml:space="preserve"> אבל בחינת ישר הוא שלא יהיה שום התנגדות, לכן כתיב בנח איש צדיק, ואברהם אבינו התחיל לתקן כל שורש החטא, והוא הדרך שזכו בני ישראל בכח התורה</w:t>
      </w:r>
      <w:r w:rsidR="00AD218A" w:rsidRPr="00AD218A">
        <w:rPr>
          <w:rStyle w:val="HebrewChar"/>
          <w:rFonts w:cs="FrankRuehl" w:hint="cs"/>
          <w:rtl/>
        </w:rPr>
        <w:t>...</w:t>
      </w:r>
      <w:r w:rsidRPr="00AD218A">
        <w:rPr>
          <w:rStyle w:val="HebrewChar"/>
          <w:rFonts w:cs="FrankRuehl" w:hint="cs"/>
          <w:rtl/>
        </w:rPr>
        <w:t xml:space="preserve"> ומכל מקום הוצרך נח לתקן מקודם בחינת צדיק, ואחר כך באו האבות בבחינת ישרים, שכן כתוב, אור זרוע לצדיק, אחר כך לישרי לב שמחה</w:t>
      </w:r>
      <w:r w:rsidR="00AD218A" w:rsidRPr="00AD218A">
        <w:rPr>
          <w:rStyle w:val="HebrewChar"/>
          <w:rFonts w:cs="FrankRuehl" w:hint="cs"/>
          <w:rtl/>
        </w:rPr>
        <w:t>...</w:t>
      </w:r>
      <w:r w:rsidRPr="00AD218A">
        <w:rPr>
          <w:rStyle w:val="HebrewChar"/>
          <w:rFonts w:cs="FrankRuehl" w:hint="cs"/>
          <w:rtl/>
        </w:rPr>
        <w:t xml:space="preserve"> (שם תרנ"ב)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איתא במדרש, בנח כתיב את האלקים התהלך וגו'</w:t>
      </w:r>
      <w:r w:rsidR="00AD218A" w:rsidRPr="00AD218A">
        <w:rPr>
          <w:rStyle w:val="HebrewChar"/>
          <w:rFonts w:cs="FrankRuehl" w:hint="cs"/>
          <w:rtl/>
        </w:rPr>
        <w:t>...</w:t>
      </w:r>
      <w:r w:rsidRPr="00AD218A">
        <w:rPr>
          <w:rStyle w:val="HebrewChar"/>
          <w:rFonts w:cs="FrankRuehl" w:hint="cs"/>
          <w:rtl/>
        </w:rPr>
        <w:t xml:space="preserve"> לבאר הענין כמו שאמרו ז"ל, נח היה צריך סעד וכו', והנה נח נולד מהול, לכן כתיב מקודם צדיק תמים, ואחר כך את האלקים התהלך, שעל ידי התמימות זכה להלוך לפני ה'. ובאברהם כתיב מקודם לך לך התהלך לפני, ואחר כך ניתן לו המילה, לכן נח לא היה בו כח להציל דורו, ובאברהם אמרו עד שבא אברהם וקיבל שכר כולם, והענין הוא כמו שאמרו במשנה, הלא במאמר אחד היה יכול להבראות </w:t>
      </w:r>
      <w:r w:rsidRPr="00AD218A">
        <w:rPr>
          <w:rStyle w:val="HebrewChar"/>
          <w:rFonts w:cs="FrankRuehl" w:hint="cs"/>
          <w:rtl/>
        </w:rPr>
        <w:lastRenderedPageBreak/>
        <w:t>וכו'</w:t>
      </w:r>
      <w:r w:rsidR="00AD218A" w:rsidRPr="00AD218A">
        <w:rPr>
          <w:rStyle w:val="HebrewChar"/>
          <w:rFonts w:cs="FrankRuehl" w:hint="cs"/>
          <w:rtl/>
        </w:rPr>
        <w:t>...</w:t>
      </w:r>
      <w:r w:rsidRPr="00AD218A">
        <w:rPr>
          <w:rStyle w:val="HebrewChar"/>
          <w:rFonts w:cs="FrankRuehl" w:hint="cs"/>
          <w:rtl/>
        </w:rPr>
        <w:t xml:space="preserve"> ועיקר עבודת האדם לתקן אלה העשרה מאמרות, עד שיזכה למאמר אחד שהוא הדביקות בא-ל אחד, והמילה שנקרא ברית הוא התדבקות באחדות, וכדי להציל את נח, העלהו הקב"ה בכח המילה להתדבק במאמר אחד, ואז נקרא תמים, ונמצא היה מובדל מהדור, אבל אברהם בתוך מבואות אלו האפלות, בעודו ערל מצא לו חלונות וחרכים להלוך לפניו, ואמר כך ניתנה לו המילה ותמימות, ובאמת זה היה בכח מסירת נפש, לכן נקרא חסיד ומתחסד עם קונו, וזהו החילוק בין את האלקים התהלך, ובין התהלכתי לפניו, שהיתה כוונתו לשם שמים בלבד, לפרסם כבוד שמו בעולם, ולא לגרמיה כלום, אפילו לתקן נפשו</w:t>
      </w:r>
      <w:r w:rsidR="00AD218A" w:rsidRPr="00AD218A">
        <w:rPr>
          <w:rStyle w:val="HebrewChar"/>
          <w:rFonts w:cs="FrankRuehl" w:hint="cs"/>
          <w:rtl/>
        </w:rPr>
        <w:t>...</w:t>
      </w:r>
      <w:r w:rsidRPr="00AD218A">
        <w:rPr>
          <w:rStyle w:val="HebrewChar"/>
          <w:rFonts w:cs="FrankRuehl" w:hint="cs"/>
          <w:rtl/>
        </w:rPr>
        <w:t xml:space="preserve"> (שם תרנ"ד)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אלה תולדות נח, כל מקום שנאמר אלה פסל את הראשונים, ומה פסל, דור המבול, דכל הצדיקים היו מתפללין ומצילין בני דורם, כמו אברהם ומשה רבינו ע"ה, ונח לא הצילם, והתירוץ, כי הצדיקים שבני דורם מקבלים מהם עבודת הבורא יתברך, כמו שלימד משה רבינו ע"ה בני ישראל התורה, ובזה נתקשרו בו ונקראו תולדותיו, וכמו כן באברהם אבינו ע"ה, כתיב הנפש אשר עשו בחרן, דשעבידו לאורייתא, ודור המבול לא קיבלו תורה מנח, כדאיתא במדרש שנאו בשער מוכיח, שלא רצו לשמע לו, וזה שפסל הדור המבול שלא היו בכלל תולדות נח, רק בניו, ולכן לא היה יכול להצילם, איברא, כי הוא באמת מיעוט בנח עצמו, שלא העמיד תולדות זולת בניו, הגם שהיה מחמת רשעת בני דורו, עם כל זה נחסר זכות זה אל הצדיק, ולכן אמרו אפילו נח אינו כדאי</w:t>
      </w:r>
      <w:r w:rsidR="00AD218A" w:rsidRPr="00AD218A">
        <w:rPr>
          <w:rStyle w:val="HebrewChar"/>
          <w:rFonts w:cs="FrankRuehl" w:hint="cs"/>
          <w:rtl/>
        </w:rPr>
        <w:t>...</w:t>
      </w:r>
      <w:r w:rsidRPr="00AD218A">
        <w:rPr>
          <w:rStyle w:val="HebrewChar"/>
          <w:rFonts w:cs="FrankRuehl" w:hint="cs"/>
          <w:rtl/>
        </w:rPr>
        <w:t xml:space="preserve"> ולכן נח הוצרך סעד להיות ניצל מאלה הרשעים</w:t>
      </w:r>
      <w:r w:rsidR="00AD218A" w:rsidRPr="00AD218A">
        <w:rPr>
          <w:rStyle w:val="HebrewChar"/>
          <w:rFonts w:cs="FrankRuehl" w:hint="cs"/>
          <w:rtl/>
        </w:rPr>
        <w:t>...</w:t>
      </w:r>
      <w:r w:rsidRPr="00AD218A">
        <w:rPr>
          <w:rStyle w:val="HebrewChar"/>
          <w:rFonts w:cs="FrankRuehl" w:hint="cs"/>
          <w:rtl/>
        </w:rPr>
        <w:t xml:space="preserve"> והלא מי לנו כנח, שכתוב בתורה עליו איש צדיק, מה שלא נמצא על שום אדם בתורה, אך כדאיתא במדרש, הנכנס לזירה, או ניצוח או נוצח, ולכן לפי שבני דורו לא רצו לקבל ממנו עשו בו פגם, וזה שאמר כאשר עשו כן עשיתי, שבמעשיהם עשו בו פגם. ויש לומר פירוש דובר תמים יתעבו בפועל יוצא, שגרמו בו תיעוב, ולכן הוצרך להסתר מהם בתיבה, אבל באברהם נאמר אהבת צדק, והוא גם כן פועל יוצא, דאיתא בספרי ואהבת את ה', שיהיה שם שמים מתאהב על ידך, כאברהם, ופרי צדיק עץ חיים נאמר על נח, ולוקח נפשות </w:t>
      </w:r>
      <w:r w:rsidRPr="00AD218A">
        <w:rPr>
          <w:rStyle w:val="HebrewChar"/>
          <w:rFonts w:cs="FrankRuehl" w:hint="cs"/>
          <w:rtl/>
        </w:rPr>
        <w:lastRenderedPageBreak/>
        <w:t>חכם על אברהם ולכן לא הוצרך סעד, כדאיתא מי שבא בשביל רבים כאלו בא בזרוע. (שם תרנ"ה)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את האלקים התהלך נח, ואמרו חז"ל נח היה צריך סעד לתמכו</w:t>
      </w:r>
      <w:r w:rsidR="00AD218A" w:rsidRPr="00AD218A">
        <w:rPr>
          <w:rStyle w:val="HebrewChar"/>
          <w:rFonts w:cs="FrankRuehl" w:hint="cs"/>
          <w:rtl/>
        </w:rPr>
        <w:t>...</w:t>
      </w:r>
      <w:r w:rsidRPr="00AD218A">
        <w:rPr>
          <w:rStyle w:val="HebrewChar"/>
          <w:rFonts w:cs="FrankRuehl" w:hint="cs"/>
          <w:rtl/>
        </w:rPr>
        <w:t xml:space="preserve"> אבל כן המדה, כמו שכתוב מה ה' אלקיך שואל מעמך כי אם ליראה וגו' והגם דחושב שם בפסוק כמה מדריגות לעבדו בכל לבבכם ולאהבה, מכל מקום הכל הוא בעזר השי"ת, כשאדם יש בו יראת שמים, ולכן את האלקים התהלך, בדחלתא דה' הליך נח, ומכח זה בא לאהבה ולשאר המדות, עד שנעשה צדיק, אבל באברהם היה בו בעצם מדת אהבה, ובאמת דרשו עליו מי הקדימני ואשלם, כי הוא חסיד לפנים משורת הדין, וזה רק בכח מסירת נפש, כי לפי הטבע אין בכח האדם רק מדת היראה, והכל מן השמים חוץ מיראת שמים, ואחד היה אברהם. (שם תרנ"ט)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איתא במשנה, עשרה דורות מאדם עד נח וכו', כי נח אף על פי שהיה צדיק, לא היה יכול לעמוד נגד רשעת הרשעים, ומה שהיה הוא מתקן קלקלו אותן הרשעים, עד שהיה צריך להסתר בתיבה, ונאבדו הם במבול. אבל אברהם היה מתחזק בצדקו, וגבר על מעשי הרשעים, ועל זה כתוב "מים רבים לא יוכלו לכבות האהבה", וידוע שכן דרך האש, שכשאין המים יכולין לכבותו עוד הוא מתגבר על ידי המים, וזה שקיבל עליו שכר כולן, כי עוד נתעלה ונתחזק בצדקתו על ידי רשעת הרשעים</w:t>
      </w:r>
      <w:r w:rsidR="00AD218A" w:rsidRPr="00AD218A">
        <w:rPr>
          <w:rStyle w:val="HebrewChar"/>
          <w:rFonts w:cs="FrankRuehl" w:hint="cs"/>
          <w:rtl/>
        </w:rPr>
        <w:t>...</w:t>
      </w:r>
      <w:r w:rsidRPr="00AD218A">
        <w:rPr>
          <w:rStyle w:val="HebrewChar"/>
          <w:rFonts w:cs="FrankRuehl" w:hint="cs"/>
          <w:rtl/>
        </w:rPr>
        <w:t xml:space="preserve"> והנה נח קיים את העולם והטבע, וזה היה בריתו של נח לקיים העולם, כמו שכתוב, עוד כל ימי וגו' לא ישבותו. אחר כך בא אברהם אבינו ע"ה, והמשיך לעולם דרך התורה, שהיא למעלה מן הטבע והזמן, וזה נשאר לדורות בבני ישראל, כי בריתו של נח היתה לזמן ולשעה, ובאה בריתו של אברהם אבינו ודחתה בריתו של נח, לכן איתא במשנה, הנודר מבני נח מותר בישראל, שאין נקראים בני נח, שמאבות העולם התחיל בנין חדש</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אמרו חז"ל, נח היה צריך סעד לתמכו</w:t>
      </w:r>
      <w:r w:rsidR="00AD218A" w:rsidRPr="00AD218A">
        <w:rPr>
          <w:rStyle w:val="HebrewChar"/>
          <w:rFonts w:cs="FrankRuehl" w:hint="cs"/>
          <w:rtl/>
        </w:rPr>
        <w:t>...</w:t>
      </w:r>
      <w:r w:rsidRPr="00AD218A">
        <w:rPr>
          <w:rStyle w:val="HebrewChar"/>
          <w:rFonts w:cs="FrankRuehl" w:hint="cs"/>
          <w:rtl/>
        </w:rPr>
        <w:t xml:space="preserve"> ובזוהר הקדוש איתא, נח בחינת שבת, והוא הסיוע שבא בשבת לעובד ה' בכח הנשמה יתירה, כמו שכתוב, ישלח עזרך מקודש, לכן כתיב נח נח, שהאיר השורש שלו מלמעלה לשם נח שלמטה, </w:t>
      </w:r>
      <w:r w:rsidRPr="00AD218A">
        <w:rPr>
          <w:rStyle w:val="HebrewChar"/>
          <w:rFonts w:cs="FrankRuehl" w:hint="cs"/>
          <w:rtl/>
        </w:rPr>
        <w:lastRenderedPageBreak/>
        <w:t>אבל באברהם אבינו כתיב אחר כל הנסיונות, אברהם אברהם, שמקודם תיקן אברהם אבינו את עצמו בכחו שלמטה, והוא בחינת ששת ימי המעשה, דכתיב ששת ימים עשה, והם עמודי עולם, וכמו כן יש בנפשות ששה עמודי עולם, ואברהם הראשון שבהם, ולכן כתיב בהבראם, באברהם שהעולם עומד עליו</w:t>
      </w:r>
      <w:r w:rsidR="00AD218A" w:rsidRPr="00AD218A">
        <w:rPr>
          <w:rStyle w:val="HebrewChar"/>
          <w:rFonts w:cs="FrankRuehl" w:hint="cs"/>
          <w:rtl/>
        </w:rPr>
        <w:t>...</w:t>
      </w:r>
      <w:r w:rsidRPr="00AD218A">
        <w:rPr>
          <w:rStyle w:val="HebrewChar"/>
          <w:rFonts w:cs="FrankRuehl" w:hint="cs"/>
          <w:rtl/>
        </w:rPr>
        <w:t xml:space="preserve"> (שם תר"ס)</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ורש"י, בנח כתיב את האלקים, שהיה צריך סעד וכו'</w:t>
      </w:r>
      <w:r w:rsidR="00AD218A" w:rsidRPr="00AD218A">
        <w:rPr>
          <w:rStyle w:val="HebrewChar"/>
          <w:rFonts w:cs="FrankRuehl" w:hint="cs"/>
          <w:rtl/>
        </w:rPr>
        <w:t>...</w:t>
      </w:r>
      <w:r w:rsidRPr="00AD218A">
        <w:rPr>
          <w:rStyle w:val="HebrewChar"/>
          <w:rFonts w:cs="FrankRuehl" w:hint="cs"/>
          <w:rtl/>
        </w:rPr>
        <w:t xml:space="preserve"> דאיתא בזוהר הקדוש נח הוא בחינת שבת, ונקרא נח על שם המנוחה, כי הגם שגם נח הוכיח את דורו, כדאיתא במדרש, אך בעבור כי לא קבלו ממנו היה ירא לנפשו פן יחטיאו גם אותו, וביקש להציל את עצמו, ובמדה זו נהג עמו הקב"ה והסתירו בתיבה, וכמו שכתוב במדרש המשל מי שנטבע בטיט עבה והצילו המלך, אבל אברהם אבינו ע"ה היה חסיד לפנים משורת הדין, ומסר את נפשו להלחם עם הרשעים לברר בעל כרחם כבוד מלכותו של הקב"ה אפילו אחר קללה והכאה, שמן הדין פטור מלהוכיח</w:t>
      </w:r>
      <w:r w:rsidR="00AD218A" w:rsidRPr="00AD218A">
        <w:rPr>
          <w:rStyle w:val="HebrewChar"/>
          <w:rFonts w:cs="FrankRuehl" w:hint="cs"/>
          <w:rtl/>
        </w:rPr>
        <w:t>...</w:t>
      </w:r>
      <w:r w:rsidRPr="00AD218A">
        <w:rPr>
          <w:rStyle w:val="HebrewChar"/>
          <w:rFonts w:cs="FrankRuehl" w:hint="cs"/>
          <w:rtl/>
        </w:rPr>
        <w:t xml:space="preserve"> ונהג עמו הקב"ה גם כן מדה במדה, והוליכהו בכל העולם להודיע טיבו בעולם, וזכה לקרב את הגרים</w:t>
      </w:r>
      <w:r w:rsidR="00AD218A" w:rsidRPr="00AD218A">
        <w:rPr>
          <w:rStyle w:val="HebrewChar"/>
          <w:rFonts w:cs="FrankRuehl" w:hint="cs"/>
          <w:rtl/>
        </w:rPr>
        <w:t>...</w:t>
      </w:r>
      <w:r w:rsidRPr="00AD218A">
        <w:rPr>
          <w:rStyle w:val="HebrewChar"/>
          <w:rFonts w:cs="FrankRuehl" w:hint="cs"/>
          <w:rtl/>
        </w:rPr>
        <w:t xml:space="preserve"> (שם תרס"א)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ויקרא שמו נח לאמר</w:t>
      </w:r>
      <w:r w:rsidR="00AD218A" w:rsidRPr="00AD218A">
        <w:rPr>
          <w:rStyle w:val="HebrewChar"/>
          <w:rFonts w:cs="FrankRuehl" w:hint="cs"/>
          <w:rtl/>
        </w:rPr>
        <w:t>...</w:t>
      </w:r>
      <w:r w:rsidRPr="00AD218A">
        <w:rPr>
          <w:rStyle w:val="HebrewChar"/>
          <w:rFonts w:cs="FrankRuehl" w:hint="cs"/>
          <w:rtl/>
        </w:rPr>
        <w:t xml:space="preserve"> והכל ענין אחד, על ידי שנתערב פסולת במזון גם הזרע יש בו פסולת, ונח שנולד מהול, הכירו בו הצורה הפנימית אשר שם ציוה ה' הברכה, ונקרא זה שהיא צורה מבורכת בלי פסולת, וזה הנחמה שיצא ללמד על הכלל כולו, ונודע אשר תחת הערלה נמצא אור הגנוז, ולכן נח מצא חן בעיני ה' שעל הצורה הפנימית חל החן</w:t>
      </w:r>
      <w:r w:rsidR="00AD218A" w:rsidRPr="00AD218A">
        <w:rPr>
          <w:rStyle w:val="HebrewChar"/>
          <w:rFonts w:cs="FrankRuehl" w:hint="cs"/>
          <w:rtl/>
        </w:rPr>
        <w:t>...</w:t>
      </w:r>
      <w:r w:rsidRPr="00AD218A">
        <w:rPr>
          <w:rStyle w:val="HebrewChar"/>
          <w:rFonts w:cs="FrankRuehl" w:hint="cs"/>
          <w:rtl/>
        </w:rPr>
        <w:t xml:space="preserve"> (שם תרס"ב)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בפסוק וידבר אלקים אל נח וגו', הוציאה ממסגר נפשי וגו' דהנה מתחלת בראשית עד עתה לא מצינו דבור, שהדיבור היה בגלות, כמו שכתוב בזוהר הקדוש ביציאת מצרים, שהיה הדבור בגלות, כן בזמן אדם ונח, על ידי החטא לא היה נגלה הדיבור, ולכן לא התפלל נח על דורו, כי כח הדבור היה סגור עד שבא אברהם ושרי צלותין</w:t>
      </w:r>
      <w:r w:rsidR="00AD218A" w:rsidRPr="00AD218A">
        <w:rPr>
          <w:rStyle w:val="HebrewChar"/>
          <w:rFonts w:cs="FrankRuehl" w:hint="cs"/>
          <w:rtl/>
        </w:rPr>
        <w:t>...</w:t>
      </w:r>
      <w:r w:rsidRPr="00AD218A">
        <w:rPr>
          <w:rStyle w:val="HebrewChar"/>
          <w:rFonts w:cs="FrankRuehl" w:hint="cs"/>
          <w:rtl/>
        </w:rPr>
        <w:t xml:space="preserve"> ולכן ב' אלפים תורה התחילו מאברהם, וכאן היה שורש התחלת התגלות הדיבור, "בי יכתירו צדיקים", זה היה כתר וראש להתגלות דיבור תורה ותפלה לצדיקים. ואיתא נח היה צריך סעד לתמכו, כי תיקון העולם בא כסדר, כמו שמצינו בחטא </w:t>
      </w:r>
      <w:r w:rsidRPr="00AD218A">
        <w:rPr>
          <w:rStyle w:val="HebrewChar"/>
          <w:rFonts w:cs="FrankRuehl" w:hint="cs"/>
          <w:rtl/>
        </w:rPr>
        <w:lastRenderedPageBreak/>
        <w:t>האדם, שהיה בו רק ידיעת טוב ורע, שהיה רובו טוב, רק שהרגיש קצת ידיעת הרע, ואחר כך רבה רעת האדם שנעשו רוב רע, אחר כך יצר מחשבות וגו' רק רע, וכמו כן ניתקן אחר כך העולם שנח היה רובו טוב, ונקרא צדיק, וכתוב אין צדיק בארץ וגו' ולא יחטא, לכן היה צריך סעד, ובזה הסעד התהלך נח את האלקים, שהיה מחשבות לבו תמיד בה' בכח הסעד, אבל אברהם היה כולו טוב, כי האבות תקנו כל חטא האדם</w:t>
      </w:r>
      <w:r w:rsidR="00AD218A" w:rsidRPr="00AD218A">
        <w:rPr>
          <w:rStyle w:val="HebrewChar"/>
          <w:rFonts w:cs="FrankRuehl" w:hint="cs"/>
          <w:rtl/>
        </w:rPr>
        <w:t>...</w:t>
      </w:r>
      <w:r w:rsidRPr="00AD218A">
        <w:rPr>
          <w:rStyle w:val="HebrewChar"/>
          <w:rFonts w:cs="FrankRuehl" w:hint="cs"/>
          <w:rtl/>
        </w:rPr>
        <w:t xml:space="preserve"> (שם)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וזה היה הפרש של נח הצדיק לאברהם החסיד, דאיתא חסיד העושה לפנים משורת הדין, פירוש הצדיק בודאי זהיר ומקיים כל המוטל עליו, אבל החסיד מחפש בגנזי המלך ומדבק עצמו בפנימיות של המצוה, ואינו עושה כדי לצאת ידי חובתו רק שבמצוות ה' חפץ מאד, ומחפש אחר המצות תמיד, ועל ידי זה מתגלה לו שורש המצוה</w:t>
      </w:r>
      <w:r w:rsidRPr="00AD218A">
        <w:rPr>
          <w:rStyle w:val="HebrewChar"/>
          <w:rFonts w:cs="FrankRuehl" w:hint="cs"/>
          <w:rtl/>
        </w:rPr>
        <w:t>...</w:t>
      </w:r>
      <w:r w:rsidR="00E8312F" w:rsidRPr="00AD218A">
        <w:rPr>
          <w:rStyle w:val="HebrewChar"/>
          <w:rFonts w:cs="FrankRuehl" w:hint="cs"/>
          <w:rtl/>
        </w:rPr>
        <w:t xml:space="preserve"> ועל ידי אברהם אבינו ע"ה התחיל להתגלות הפנימיות כנ"ל, ובנח כתיב צדיק היה בדורותיו, אבל אברהם אבינו ע"ה היה שורש לכל הדורות עד לעתיד</w:t>
      </w:r>
      <w:r w:rsidRPr="00AD218A">
        <w:rPr>
          <w:rStyle w:val="HebrewChar"/>
          <w:rFonts w:cs="FrankRuehl" w:hint="cs"/>
          <w:rtl/>
        </w:rPr>
        <w:t>...</w:t>
      </w:r>
      <w:r w:rsidR="00E8312F" w:rsidRPr="00AD218A">
        <w:rPr>
          <w:rStyle w:val="HebrewChar"/>
          <w:rFonts w:cs="FrankRuehl" w:hint="cs"/>
          <w:rtl/>
        </w:rPr>
        <w:t xml:space="preserve"> (לך לך תרמ"ב)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וזה עצמו היה בנח, שהיה צריך סעד לתמכו, היינו חוזק הלב, דבלי הסעד היה חסר מצד עצמו חוזק הלב, והיה ביכולת הרשעים לפגמו במחשבתם הרעה, ועל כן היה נח נבדל לגמרי מאנשי דורו. וזה שאמרו במדרש, אלה פסל את הראשונים, ולכאורה מה בא ללמדנו, שהרי מעצמו מובן, שאלו היו רשעים גמורים וזה צדיק גמור, אך הוא הדבר שבאשר ידע את נפשו, שחסר לו חוזק הלב, היתה עצתו אמונה להיות נבדל לגמרי מהם, ולא היה לו שום צירוף עמהם, ועל כן לא היה יכול להחזירם בתשובה, כי לא היה יכול להשפיל עצמו להעלותם משאול תחתיה, אבל אברהם אבינו ע"ה חוזק לבו עמד לו שהיה יכול להשפיל עצמו לבני דורו, ועל כן איחה את כל באי עולם</w:t>
      </w:r>
      <w:r w:rsidRPr="00AD218A">
        <w:rPr>
          <w:rStyle w:val="HebrewChar"/>
          <w:rFonts w:cs="FrankRuehl" w:hint="cs"/>
          <w:rtl/>
        </w:rPr>
        <w:t>...</w:t>
      </w:r>
      <w:r w:rsidR="00E8312F" w:rsidRPr="00AD218A">
        <w:rPr>
          <w:rStyle w:val="HebrewChar"/>
          <w:rFonts w:cs="FrankRuehl" w:hint="cs"/>
          <w:rtl/>
        </w:rPr>
        <w:t xml:space="preserve"> (נח תרע"ב)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ונראה דהנה במדרש רבה (פרשה ל"א) קנים תעשה את התיבה, אמר רב יצחק מה הקן הזה מטהר את המצורע, אף תיבתך מטהרתך. ויש להבין מה ענין נח למצורע. אך יובן על פי מה שכתב הזוהר הקדוש, שחטא נח היה במה שלא </w:t>
      </w:r>
      <w:r w:rsidRPr="00AD218A">
        <w:rPr>
          <w:rStyle w:val="HebrewChar"/>
          <w:rFonts w:cs="FrankRuehl" w:hint="cs"/>
          <w:rtl/>
        </w:rPr>
        <w:lastRenderedPageBreak/>
        <w:t>התפלל על דורו, ועל כן נקרא המבול מי נח. ויש מדרשים מאשימים את נח שלא הוכיח את בני דורו, אף שבודאי הוכיחם, כמו שכתוב בבמדבר רבה ל', כרוז אחד עמד לי בדור המבול, זה נח, מכל מקום יש לומר כדבעי לא עביד. והנה מניעת הדבור במקום שצריך לדבר זה הוא חטא, כמו המדבר מה שאין ראוי לו לדבר, וכך הוא להדיא בזוהר הקדוש, דכמו שצרעת באה על חטא לשון הרע, כן הוא על מניעת הדבור במקום שצריך לדבר ולהוכיח, ועל כן היה צריך נח טהרה כעין טהרת המצורע</w:t>
      </w:r>
      <w:r w:rsidR="00AD218A" w:rsidRPr="00AD218A">
        <w:rPr>
          <w:rStyle w:val="HebrewChar"/>
          <w:rFonts w:cs="FrankRuehl" w:hint="cs"/>
          <w:rtl/>
        </w:rPr>
        <w:t>...</w:t>
      </w:r>
      <w:r w:rsidRPr="00AD218A">
        <w:rPr>
          <w:rStyle w:val="HebrewChar"/>
          <w:rFonts w:cs="FrankRuehl" w:hint="cs"/>
          <w:rtl/>
        </w:rPr>
        <w:t xml:space="preserve"> וטהרתו היתה התיבה, והיינו שענין התיבה הוא היפוך ענין עונש הגזל, שכל הבא לו מלמעלה נוטלין החיצונים, ונפסק הקשר שיש לו מלמעלה על ידי השפעה הבאה מלמעלה, והתיבה היא היפוך מזה, שהוא נקשר בשורשו, כידוע מענין התיבה בזוהר הקדוש ובחכמי האמת. ובזה יובנו דברי המדרש תנחומא, שבכל שנה ושנה עד שהעמיד שלמה את בית המקדש היו ארבעים יום גשמים כעין גשם המבול, וכיון שנבנה הבית התפלל שלמה עליהם ופסקו, כי אחר שעמד הבית וארעא ורקיעא נשקו אהדדי, והיו ההשפעות באות מלמעלה באמצעות המקדש, שוב לא נשאר עוד רושם מעונש המבול עבור החמס. (שם)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בקיצור, כי שלשה דורות אלו היה חטאת, זה בגוף, וזה בנפש, וזה בשכל, ונח הצדיק עמד בכולם, ולא פגמו אותו במחשבתם הרעה כלל למשכו אחריהם. ושלשה אלה הם מחשבה דבור ומעשה, מחשבה מתיחסת לשכל, דבור לנפש, כדכתיב ויהי האדם לנפש חיה, ותרגם לרוח ממללא, ועל כן במדרש הנ"ל מיחס מושב ליצים לדור הפלגה, שהוא פגם הדיבור, מעשה לגוף, והיינו שנח היה שלם בכל שלש הבחינות, הן במחשבה, הן בדיבור, הן במעשה. ויש לומר כי נגד שלשה מיני שלימות אלו כתיב בו, "איש צדיק תמים היה", שלשה מיני שבח</w:t>
      </w:r>
      <w:r w:rsidRPr="00AD218A">
        <w:rPr>
          <w:rStyle w:val="HebrewChar"/>
          <w:rFonts w:cs="FrankRuehl" w:hint="cs"/>
          <w:rtl/>
        </w:rPr>
        <w:t>...</w:t>
      </w:r>
      <w:r w:rsidR="00E8312F" w:rsidRPr="00AD218A">
        <w:rPr>
          <w:rStyle w:val="HebrewChar"/>
          <w:rFonts w:cs="FrankRuehl" w:hint="cs"/>
          <w:rtl/>
        </w:rPr>
        <w:t xml:space="preserve"> והנה לעומת זה העמיד נח שלשה בנים שמאלה נפצה כל הארץ, שם כנגד שלימות המחשבה, והוא כהן לא-ל עליון, והבן, והוא נרמז "אשר פריו יתן בעתו", שהיה פרי קודש הלולים. יפת כנגד שלימות הדיבור שהוא הנפש, וכל יופי מתיחס לנפש, שהיא מתפעלת מיופי המראה, כמו </w:t>
      </w:r>
      <w:r w:rsidR="00E8312F" w:rsidRPr="00AD218A">
        <w:rPr>
          <w:rStyle w:val="HebrewChar"/>
          <w:rFonts w:cs="FrankRuehl" w:hint="cs"/>
          <w:rtl/>
        </w:rPr>
        <w:lastRenderedPageBreak/>
        <w:t>שאמרנו במקום אחר, ועל כן זכר שיהיו דברי תורה נאמרים בלשונו של יפת בתוך אהלי שם, והוא נרמז ב"ועלהו לא יבול", שדרשו בו (סוכה כ"א) אפילו שיחת חולין של תלמידי חכמים צריכה לימוד. חם הוא כנגד שלימות המעשה, כמו שאמרו ז"ל (יומא פ"ז) כמה בנים היו לו לכנען שראויים ליסמך כטבי עבדו של רבן גמליאל, אלא שחובת אביהם גרמה להם, היינו שקלקל בבחירתו, אבל מתולדתו היה ראוי לזה, ומובן שעבד הוא במעשה, והוא נרמז ב"וכל אשר יעשה יצליח", שהוא בעשיה. (שם תרע"ג)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מפני מי המבול, ברש"י, אף נח מקטני אמנה היה וכו', והדבר יפלא לאמר על צדיק תמים שבצדקתו הציל את כל העולם, שהיה מסופק בביאת המבול, אחר שכבר אמר לו השי"ת, והוא עצמו הוא הנביא בזה, ועיין רמב"ן בפסוק והאמין בה'</w:t>
      </w:r>
      <w:r w:rsidR="00AD218A" w:rsidRPr="00AD218A">
        <w:rPr>
          <w:rStyle w:val="HebrewChar"/>
          <w:rFonts w:cs="FrankRuehl" w:hint="cs"/>
          <w:rtl/>
        </w:rPr>
        <w:t>...</w:t>
      </w:r>
      <w:r w:rsidRPr="00AD218A">
        <w:rPr>
          <w:rStyle w:val="HebrewChar"/>
          <w:rFonts w:cs="FrankRuehl" w:hint="cs"/>
          <w:rtl/>
        </w:rPr>
        <w:t xml:space="preserve"> ונראה שהוא כעין שאמר יונה הנביא, כי ידעתי כי אתה א-ל חנון ורחום ארך אפים ורב חסד ונחם על הרעה, וזהו הענין שלא האמין נח שיבא המבול, כי חשב שעוד יעשו תשובה וינחם ה' על הרעה. שידוע שכן מדת הצדיקים, שאינם יכולין להאמין עד כמה מגיעה רשעת הרשע, אך כאשר כבר ירד המבול, ידע שאין עוד תקוה, והוא על פי מה שאמרנו בפירוש המדרש תנחומא, שאין התשובה מועילה לאומות העולם, אף שמצינו בנינוה וגם דור המבול שנח התרה בהם שיעשו תשובה, היינו שהתשובה צריכה להיות שישוב למעלתו הראשונה</w:t>
      </w:r>
      <w:r w:rsidR="00AD218A" w:rsidRPr="00AD218A">
        <w:rPr>
          <w:rStyle w:val="HebrewChar"/>
          <w:rFonts w:cs="FrankRuehl" w:hint="cs"/>
          <w:rtl/>
        </w:rPr>
        <w:t>...</w:t>
      </w:r>
      <w:r w:rsidRPr="00AD218A">
        <w:rPr>
          <w:rStyle w:val="HebrewChar"/>
          <w:rFonts w:cs="FrankRuehl" w:hint="cs"/>
          <w:rtl/>
        </w:rPr>
        <w:t xml:space="preserve"> ועל כן קודם שבא המבול היה מסופק שמא עוד יעשו תשובה, ואפילו אחר שירד הגשם לארץ עדיין לא נראה שהוא עונש, שהרי אם היו חוזרין בהם היו גשמי ברכה, אבל לאחר שראו המבול בעיניהם, ששוב לא היתה מועילה להם תשובה, התיאש מהם לגמרי, וזהו הפירוש שדחקוהו המים, שהמים אבדו את סברו. (שם)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בנח כתיב, תמים היה בדורותיו, ובאברהם אחר כל הנסיונות כתוב בו התהלך לפני והיה תמים, משמע שעדיין לא היה תמים, והרי נח שלא הגיע למעלתו, כי אילו היה בדורו של אברהם לא היה נחשב לכלום, ומכל מקום נקרא תמים, ולמה לא נקרא אברהם תמים</w:t>
      </w:r>
      <w:r w:rsidR="00AD218A" w:rsidRPr="00AD218A">
        <w:rPr>
          <w:rStyle w:val="HebrewChar"/>
          <w:rFonts w:cs="FrankRuehl" w:hint="cs"/>
          <w:szCs w:val="20"/>
          <w:rtl/>
        </w:rPr>
        <w:t>?</w:t>
      </w:r>
      <w:r w:rsidRPr="00AD218A">
        <w:rPr>
          <w:rStyle w:val="HebrewChar"/>
          <w:rFonts w:cs="FrankRuehl" w:hint="cs"/>
          <w:rtl/>
        </w:rPr>
        <w:t xml:space="preserve"> ובפשיטות יש לומר, לפי אבות דרבי נתן (פרק ב') שנח </w:t>
      </w:r>
      <w:r w:rsidRPr="00AD218A">
        <w:rPr>
          <w:rStyle w:val="HebrewChar"/>
          <w:rFonts w:cs="FrankRuehl" w:hint="cs"/>
          <w:rtl/>
        </w:rPr>
        <w:lastRenderedPageBreak/>
        <w:t>נולד מהול, אבל עוד לאלקי מילין. דהנה בזוהר הקדוש אמרו דנח הוא שבת, ויש להבין, דהנה אמרו ז"ל ג' המועדים הם כנגד ג' האבות</w:t>
      </w:r>
      <w:r w:rsidR="00AD218A" w:rsidRPr="00AD218A">
        <w:rPr>
          <w:rStyle w:val="HebrewChar"/>
          <w:rFonts w:cs="FrankRuehl" w:hint="cs"/>
          <w:rtl/>
        </w:rPr>
        <w:t>...</w:t>
      </w:r>
      <w:r w:rsidRPr="00AD218A">
        <w:rPr>
          <w:rStyle w:val="HebrewChar"/>
          <w:rFonts w:cs="FrankRuehl" w:hint="cs"/>
          <w:rtl/>
        </w:rPr>
        <w:t xml:space="preserve"> וידוע דכל המועדים מקבלים הקדושה משבת, ואם כן לכאורה נראה, שנח היה גדול מן האבות ומדוד המלך, כמו ששבת גדולה מיום טוב ומראש חודש, והרי אמרו אילו היה בדורו של אברהם לא היה נחשב לכלום.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אך נראה דשבת קביעא וקיימא, אלא שצריך לשמור הקדושה שניתנה לו, שלא תחולל על ידי מלאכה, אבל יום טוב בי דינא מקדשין ליה, היינו שישראל עצמם מושכין הקדושה, ובדמיון זה היה ההפרש שבין נח להאבות, שנח היתה לו הקדושה מתולדתו, וכל עבודתו היתה רק לשמור על עצמו שלא יפגמוהו בני דורו, ועל כן כתיב ביה תמים היה, לשון עבר, שמעולם היה תמים ואינו מפרי מעשיו כלל, והרבותא שלו וכל עבודתו ועשייתו היתה, במה שהתאמץ שלא ימשכוהו בני דורו אליהם. אבל אברהם כל מה שהיה לו היה הכל מפרי מעשיו, שהרי תולדתו היתה מתרח שבא על אשתו בימי נדתה, כבכתבי האר"י, אלא שהוא בעבודתו משך עליו קדושה עליונה מאד</w:t>
      </w:r>
      <w:r w:rsidR="00AD218A" w:rsidRPr="00AD218A">
        <w:rPr>
          <w:rStyle w:val="HebrewChar"/>
          <w:rFonts w:cs="FrankRuehl" w:hint="cs"/>
          <w:rtl/>
        </w:rPr>
        <w:t>...</w:t>
      </w:r>
      <w:r w:rsidRPr="00AD218A">
        <w:rPr>
          <w:rStyle w:val="HebrewChar"/>
          <w:rFonts w:cs="FrankRuehl" w:hint="cs"/>
          <w:rtl/>
        </w:rPr>
        <w:t xml:space="preserve"> והוא ממש כמו יום טוב, דבי דינא מקדשין ליה, ובכן יובן שמה דאיתא בזוהר הקדוש, שנח הוא שבת, לא מפאת מהות הקדושה, שהיא גדולה מכולם, אלא באיכות הקדושה שבאה אליו היא ממילא, שלא על ידי המשכת מעשיו, אלא כמו שבת דקביעא וקיימא</w:t>
      </w:r>
      <w:r w:rsidR="00AD218A" w:rsidRPr="00AD218A">
        <w:rPr>
          <w:rStyle w:val="HebrewChar"/>
          <w:rFonts w:cs="FrankRuehl" w:hint="cs"/>
          <w:rtl/>
        </w:rPr>
        <w:t>...</w:t>
      </w:r>
      <w:r w:rsidRPr="00AD218A">
        <w:rPr>
          <w:rStyle w:val="HebrewChar"/>
          <w:rFonts w:cs="FrankRuehl" w:hint="cs"/>
          <w:rtl/>
        </w:rPr>
        <w:t xml:space="preserve"> ועל כן יובן מה דכתיב ביה באברהם התהלך לפני והיה תמים, לשון ציווי, שהוא בעצמו יעשה זה</w:t>
      </w:r>
      <w:r w:rsidR="00AD218A" w:rsidRPr="00AD218A">
        <w:rPr>
          <w:rStyle w:val="HebrewChar"/>
          <w:rFonts w:cs="FrankRuehl" w:hint="cs"/>
          <w:rtl/>
        </w:rPr>
        <w:t>...</w:t>
      </w:r>
      <w:r w:rsidRPr="00AD218A">
        <w:rPr>
          <w:rStyle w:val="HebrewChar"/>
          <w:rFonts w:cs="FrankRuehl" w:hint="cs"/>
          <w:rtl/>
        </w:rPr>
        <w:t xml:space="preserve"> ואולי שזה עצמו הוא שיש דורשים לגנאי בדורותיו, אילו היה בדורו של אברהם לא היה נחשב לכלום, היינו משום מה דסמוך לתמים היה את האלקים התהלך נח, דאברהם היה מתחזק בצדקו מאליו, ונח היה צריך סעד לתומכו, היינו הקדושה שהיתה לו מתולדתו והארה אלקית קדומה, אבל אברהם צדקתו משכה את ההארה האלקית, וזה הפירוש מתחזק בצדקו מאליו, וזהו הגנאי שבנח, שלא היה כוחו יפה להמשיך מעצמו הקדושה</w:t>
      </w:r>
      <w:r w:rsidR="00AD218A" w:rsidRPr="00AD218A">
        <w:rPr>
          <w:rStyle w:val="HebrewChar"/>
          <w:rFonts w:cs="FrankRuehl" w:hint="cs"/>
          <w:rtl/>
        </w:rPr>
        <w:t>##</w:t>
      </w:r>
      <w:r w:rsidRPr="00AD218A">
        <w:rPr>
          <w:rStyle w:val="HebrewChar"/>
          <w:rFonts w:cs="FrankRuehl" w:hint="cs"/>
          <w:rtl/>
        </w:rPr>
        <w:t xml:space="preserve"> ולפי האמור יובן מה דבמדרש (בראשית רבה י"ט) חשיב שבעה צדיקים שהורידו את השכינה מרקיע לרקיע עד לארץ, ולמה לא קא חשיב נמי </w:t>
      </w:r>
      <w:r w:rsidRPr="00AD218A">
        <w:rPr>
          <w:rStyle w:val="HebrewChar"/>
          <w:rFonts w:cs="FrankRuehl" w:hint="cs"/>
          <w:rtl/>
        </w:rPr>
        <w:lastRenderedPageBreak/>
        <w:t>נח, ולהנ"ל יובן, שנח לא היה כוחו יפה למשוך קדושה מלמעלה, רק לשמור כנ"ל</w:t>
      </w:r>
      <w:r w:rsidR="00AD218A" w:rsidRPr="00AD218A">
        <w:rPr>
          <w:rStyle w:val="HebrewChar"/>
          <w:rFonts w:cs="FrankRuehl" w:hint="cs"/>
          <w:rtl/>
        </w:rPr>
        <w:t>...</w:t>
      </w:r>
      <w:r w:rsidRPr="00AD218A">
        <w:rPr>
          <w:rStyle w:val="HebrewChar"/>
          <w:rFonts w:cs="FrankRuehl" w:hint="cs"/>
          <w:rtl/>
        </w:rPr>
        <w:t xml:space="preserve"> (שם תרע"ד)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יש להתבונן בענין נח שנצטוה על אבר מן החי. ונראה על פי מה שכתב גור אריה (בפרשת וישב) במה שאמר יוסף ליעקב חשודין הם בניך על אבר מן החי, כי יוסף, מפני שהוא עיקר התולדות ושאר השבטים היו חלקים, ולפיכך נחשבים שאר השבטים כמו האברים שהם כחלקים גם כן, אמנם יוסף הוא ראש המטה, והוא כמו הגוף שנמשכין אחריו כל האברים, ולפיכך היה חושד את השבטים שהם נמשכים אחר האברים שהם דוגמתם</w:t>
      </w:r>
      <w:r w:rsidR="00AD218A" w:rsidRPr="00AD218A">
        <w:rPr>
          <w:rStyle w:val="HebrewChar"/>
          <w:rFonts w:cs="FrankRuehl" w:hint="cs"/>
          <w:rtl/>
        </w:rPr>
        <w:t>...</w:t>
      </w:r>
      <w:r w:rsidRPr="00AD218A">
        <w:rPr>
          <w:rStyle w:val="HebrewChar"/>
          <w:rFonts w:cs="FrankRuehl" w:hint="cs"/>
          <w:rtl/>
        </w:rPr>
        <w:t xml:space="preserve"> ולפי הדברים האלה יש לומר בנח, שהוא היה הצדיק יסוד עולם, ועיקר החיות של כל העולם, שומר הברית שנקרא חי, והוא כמו שבת, על כרחך אין לו להיות נמשך אחר זולתו ברוחניות, שכולם כאברים בערכו, וכמו ברוחניות, כן בגשמיות אבר מן החי ממש. ויש לבאר עוד ולומר, שזכה לזה מחמת שהוא היה מתאמץ בעצמו, ולא היה נמשך כלל אחר העולם, והיה עומד בצדקתו למרות כל העולם, ולולא שהיו כל כך רשעים שעברו חוק בגבול אנושי היה להם להיות נמשכין אחריו, אם כן זכה נמי שישאר לעולם לעיקר ולא יהיה נמשך אחר זולתו</w:t>
      </w:r>
      <w:r w:rsidR="00AD218A" w:rsidRPr="00AD218A">
        <w:rPr>
          <w:rStyle w:val="HebrewChar"/>
          <w:rFonts w:cs="FrankRuehl" w:hint="cs"/>
          <w:rtl/>
        </w:rPr>
        <w:t>...</w:t>
      </w:r>
      <w:r w:rsidRPr="00AD218A">
        <w:rPr>
          <w:rStyle w:val="HebrewChar"/>
          <w:rFonts w:cs="FrankRuehl" w:hint="cs"/>
          <w:rtl/>
        </w:rPr>
        <w:t xml:space="preserve"> ועל כן נאסר באבר מן החי גם בגשמיות. ולפי האמור יובן, אשר אדם הראשון שהיה נמשך אחרי דעתו של נחש, לא היה לו ענין עם אבר מן החי, אף שמשכחת לה כשנתלש מאליו לפי דברי התוספות, שהיה מותר בבהמה שמתה מאליה. (שם)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rtl/>
        </w:rPr>
        <w:t>ב</w:t>
      </w:r>
      <w:r w:rsidRPr="00AD218A">
        <w:rPr>
          <w:rStyle w:val="HebrewChar"/>
          <w:rFonts w:cs="FrankRuehl" w:hint="cs"/>
          <w:rtl/>
        </w:rPr>
        <w:t>מדרש רבה (פרשה כ"ט ד') בפסוק ונח מצא חן, רבי יוחנן אמר, לאחד שהיה מהלך בדרך וראה אחד ודיבקו, עד שקשר עמו אהבה</w:t>
      </w:r>
      <w:r w:rsidR="00AD218A" w:rsidRPr="00AD218A">
        <w:rPr>
          <w:rStyle w:val="HebrewChar"/>
          <w:rFonts w:cs="FrankRuehl" w:hint="cs"/>
          <w:rtl/>
        </w:rPr>
        <w:t>...</w:t>
      </w:r>
      <w:r w:rsidRPr="00AD218A">
        <w:rPr>
          <w:rStyle w:val="HebrewChar"/>
          <w:rFonts w:cs="FrankRuehl" w:hint="cs"/>
          <w:rtl/>
        </w:rPr>
        <w:t xml:space="preserve"> אבל נח הגיע למה שהגיע באמצעות שדיבקו מקודם, אך פליגי במה זכה, רבי יוחנן אמר שקשר עמו אהבה, ומייתי לה מיוסף הצדיק, והיינו כמו שיוסף הצדיק שהיתה מדתו מעולם שמירת הברית, ומאס בתענוגי וטנופי עלמא זכה לעומתו לקשר אהבה בעליונים, ובשביל מדתו זו היה יפה תואר ויפה מראה, כבזוהר הקדוש, ובודאי בשביל זה מצא חן, כן היה בנח, שאנשי דורו היו שטופים בתאוות ואהבות רעות, והוא </w:t>
      </w:r>
      <w:r w:rsidRPr="00AD218A">
        <w:rPr>
          <w:rStyle w:val="HebrewChar"/>
          <w:rFonts w:cs="FrankRuehl" w:hint="cs"/>
          <w:rtl/>
        </w:rPr>
        <w:lastRenderedPageBreak/>
        <w:t>מאס בדרכיהם, לעומת זה זכה לקשר אהבה. והנה הוא שלימות והזדככות הגוף, שאינו מתאוה כלל לטנופי דהאי עלמא, כי בעוד שיש בהאדם פסולת אי אפשר לקשור באהבת השי"ת</w:t>
      </w:r>
      <w:r w:rsidR="00AD218A" w:rsidRPr="00AD218A">
        <w:rPr>
          <w:rStyle w:val="HebrewChar"/>
          <w:rFonts w:cs="FrankRuehl" w:hint="cs"/>
          <w:rtl/>
        </w:rPr>
        <w:t>...</w:t>
      </w:r>
      <w:r w:rsidRPr="00AD218A">
        <w:rPr>
          <w:rStyle w:val="HebrewChar"/>
          <w:rFonts w:cs="FrankRuehl" w:hint="cs"/>
          <w:rtl/>
        </w:rPr>
        <w:t xml:space="preserve"> רבי שמעון בן לקיש אמר עד שהשליטו היא שלימות הנפש, שנקרא בלשון הזוהר הקדוש רוח, והיינו להיות גבה לב בדרכי השי"ת ושליט ברוח, וזה גם כן מחמת שמירת הברית</w:t>
      </w:r>
      <w:r w:rsidR="00AD218A" w:rsidRPr="00AD218A">
        <w:rPr>
          <w:rStyle w:val="HebrewChar"/>
          <w:rFonts w:cs="FrankRuehl" w:hint="cs"/>
          <w:rtl/>
        </w:rPr>
        <w:t>...</w:t>
      </w:r>
      <w:r w:rsidRPr="00AD218A">
        <w:rPr>
          <w:rStyle w:val="HebrewChar"/>
          <w:rFonts w:cs="FrankRuehl" w:hint="cs"/>
          <w:rtl/>
        </w:rPr>
        <w:t xml:space="preserve"> ורבנן אמרי עד שנתן לו את בתו, היינו שלימות השכל, וכענין שאמרו ז"ל (שה"ש רבה א') בשלמה המלך שלא שאל אלא חכמה, שאמר הריני שואל את בתו של מלך והכל בכלל, הרי שכינו את החכמה בלשון בתו של מלך</w:t>
      </w:r>
      <w:r w:rsidR="00AD218A" w:rsidRPr="00AD218A">
        <w:rPr>
          <w:rStyle w:val="HebrewChar"/>
          <w:rFonts w:cs="FrankRuehl" w:hint="cs"/>
          <w:rtl/>
        </w:rPr>
        <w:t>...</w:t>
      </w:r>
      <w:r w:rsidRPr="00AD218A">
        <w:rPr>
          <w:rStyle w:val="HebrewChar"/>
          <w:rFonts w:cs="FrankRuehl" w:hint="cs"/>
          <w:rtl/>
        </w:rPr>
        <w:t xml:space="preserve"> (שם תרע"ה)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רבה (ל' א') בית רשעים ישמד ואהל ישרים יפריח, בית רשעים ישמד זה דור המבול, ואהל ישרים יפריח זה נח. נראה לפרש, שזה נצמח מזה, היינו בשביל השמדת דור המבול הפריח אהל נח, כי כך היא המדה, שכל חלקי הקדושה שבעולם, אם אין הדור ראוי לכך כולם זוכה צדיק הדור ונוטלם</w:t>
      </w:r>
      <w:r w:rsidR="00AD218A" w:rsidRPr="00AD218A">
        <w:rPr>
          <w:rStyle w:val="HebrewChar"/>
          <w:rFonts w:cs="FrankRuehl" w:hint="cs"/>
          <w:rtl/>
        </w:rPr>
        <w:t>...</w:t>
      </w:r>
      <w:r w:rsidRPr="00AD218A">
        <w:rPr>
          <w:rStyle w:val="HebrewChar"/>
          <w:rFonts w:cs="FrankRuehl" w:hint="cs"/>
          <w:rtl/>
        </w:rPr>
        <w:t xml:space="preserve"> כעבור סופה ואין רשע, זה דור המבול, וצדיק יסוד עולם זה נח, נמי יש לפרש בהאי גוונא, היינו אף שלפעמים תפעמהו התעוררות לעשות מעשים טובים, הוא רק בסופה וסערה, בלי ישוב הדעת, וכעבור סופה לא נשאר מאומה בידו, ומכל אלה הצדיק נוטל התחזקות ומכיר יתרון האור מן החושך להיות מקושר בישוב הדעת, כיתד תקועה שלא תמוט. (שם)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רבה (ל"ג ה') רבי אליעזר אומר לשם קרבנו נקרא, שנאמר וירח ה' את ריח הניחוח</w:t>
      </w:r>
      <w:r w:rsidR="00AD218A" w:rsidRPr="00AD218A">
        <w:rPr>
          <w:rStyle w:val="HebrewChar"/>
          <w:rFonts w:cs="FrankRuehl" w:hint="cs"/>
          <w:rtl/>
        </w:rPr>
        <w:t>...</w:t>
      </w:r>
      <w:r w:rsidRPr="00AD218A">
        <w:rPr>
          <w:rStyle w:val="HebrewChar"/>
          <w:rFonts w:cs="FrankRuehl" w:hint="cs"/>
          <w:rtl/>
        </w:rPr>
        <w:t xml:space="preserve"> ונראה לפרש, דהנה איתא בזוהר הקדוש, שעם מי המבול היו מלאכי חבלה ומשחיתים, ועוד שם, כי התיבה רומזת לענין רוחני גבוה מאד, ובזה יש לפרש מה שנאמר בתבה ותרם מעל הארץ, באשר שלטו אז כחות החיצוניים על הארץ, נסתלקה התבה למעלה, עד שלא היה לה חיבור לארץ, והארץ היתה אז בתכלית השפלות והירידה מפני ששלטו בה מי המבול והכוחות החיצוניים, על היפוך מדתו של צדיק יסוד עולם המחבר שמים וארץ, אחר שהמבול היה הלוך וחסור נתמעטו גם כן הכחות החיצוניים, והענין הרוחני שב להתדבק בארץ, והיה נעשה חיבור </w:t>
      </w:r>
      <w:r w:rsidRPr="00AD218A">
        <w:rPr>
          <w:rStyle w:val="HebrewChar"/>
          <w:rFonts w:cs="FrankRuehl" w:hint="cs"/>
          <w:rtl/>
        </w:rPr>
        <w:lastRenderedPageBreak/>
        <w:t>עליונים לתחתונים ממעלה למטה</w:t>
      </w:r>
      <w:r w:rsidR="00AD218A" w:rsidRPr="00AD218A">
        <w:rPr>
          <w:rStyle w:val="HebrewChar"/>
          <w:rFonts w:cs="FrankRuehl" w:hint="cs"/>
          <w:rtl/>
        </w:rPr>
        <w:t>...</w:t>
      </w:r>
      <w:r w:rsidRPr="00AD218A">
        <w:rPr>
          <w:rStyle w:val="HebrewChar"/>
          <w:rFonts w:cs="FrankRuehl" w:hint="cs"/>
          <w:rtl/>
        </w:rPr>
        <w:t xml:space="preserve"> והנה קרבן הוא כשמו, שמקרב הכחות, ובזה יש לפרש שהתנאים האלה חולקים במהות נח, שהיה איש צדיק יסוד עולם המחבר שמים וארץ, אם מדתו היתה לחבר עליונים לתחתונים, או תחתונים לעליונים, והיינו דבסור מרע באין לעומתו לקדושה, ולעומת שמתרחק מחלקי הרע נתדבק בקדושה העליונה</w:t>
      </w:r>
      <w:r w:rsidR="00AD218A" w:rsidRPr="00AD218A">
        <w:rPr>
          <w:rStyle w:val="HebrewChar"/>
          <w:rFonts w:cs="FrankRuehl" w:hint="cs"/>
          <w:rtl/>
        </w:rPr>
        <w:t>...</w:t>
      </w:r>
      <w:r w:rsidRPr="00AD218A">
        <w:rPr>
          <w:rStyle w:val="HebrewChar"/>
          <w:rFonts w:cs="FrankRuehl" w:hint="cs"/>
          <w:rtl/>
        </w:rPr>
        <w:t xml:space="preserve"> ואם כן איפלגי במהות מעלתו וצדקתו של נח, אם כוחו כל כך גדול בסור מרע והיה מדביק העולם ממטה למעלה, וזה על שם קרבנו נקרא, או עיקר כוחו בעשה טוב, והמשיך קדושה עליונה ממעלה למטה, וזה על שם נחת התבה נקרא, אף שודאי שניהם היו בו, וזה בלי זה אי אפשר, מכל מקום בודאי עיקר מדתו וכחו היה באחד יותר על השני</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בדורותיו, ברש"י, יש מרבותינו דורשים אותו לשבח וכו', נראה שהמחלוקת תלויה אם היה לנח צירוף עם בני דורו, כי יש שדורשין לשבח הוא מפני שהיה לו צירוף עמהם, וזהו בדורותיו, בתוך דורותיו, וידוע שהרשעים פוגמים את הצדיקים במחשבתם, ואף על פי כן לא נתפגם, וממילא באשר היה לו צירוף עם אנשי דורו, אילו היה בדורו של משה ושמואל היה לו צירוף עמהם, והיה צדיק יותר. והדורשין לגנאי הוא, מפני שסוברין שלא היה לו צירוף עמהם, וכמו שבת שנבדל מששת ימי המעשה, ולא היתה רבותא מה שלא נתפגם, וממילא אילו היה בדורו של משה ושמואל נמי לא היה מקבל תועלת מהם, והפירוש בדורותיו, לפי דורותיו. (שם תרע"ו)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במדרש (פרשה כ"ט), כי נחמתי כי עשיתים ונח, אפילו נח שנשתייר בהם אינו כדאי, אלא שמצא חן</w:t>
      </w:r>
      <w:r w:rsidR="00AD218A" w:rsidRPr="00AD218A">
        <w:rPr>
          <w:rStyle w:val="HebrewChar"/>
          <w:rFonts w:cs="FrankRuehl" w:hint="cs"/>
          <w:rtl/>
        </w:rPr>
        <w:t>...</w:t>
      </w:r>
      <w:r w:rsidRPr="00AD218A">
        <w:rPr>
          <w:rStyle w:val="HebrewChar"/>
          <w:rFonts w:cs="FrankRuehl" w:hint="cs"/>
          <w:rtl/>
        </w:rPr>
        <w:t xml:space="preserve"> והדברים מפליאים, הלא התורה העידה עליו איש צדיק תמים, וידוע בזוהר הקדוש, שנח הוא שבת, והיה מרכבה לצדיק יסוד עולם, היתכן להשוותו לדור המבול שחטאו בע"ז גילוי עריות ושפיכות דמים</w:t>
      </w:r>
      <w:r w:rsidR="00AD218A" w:rsidRPr="00AD218A">
        <w:rPr>
          <w:rStyle w:val="HebrewChar"/>
          <w:rFonts w:cs="FrankRuehl" w:hint="cs"/>
          <w:rtl/>
        </w:rPr>
        <w:t>...</w:t>
      </w:r>
      <w:r w:rsidRPr="00AD218A">
        <w:rPr>
          <w:rStyle w:val="HebrewChar"/>
          <w:rFonts w:cs="FrankRuehl" w:hint="cs"/>
          <w:rtl/>
        </w:rPr>
        <w:t xml:space="preserve"> אך לפי דרכנו הנ"ל יש לומר, דבאמת יש לתמוה איך באו דור המבול לתכלית קילקול כזה, ולמך ראה את אדם הראשון, ובודאי היו הרבה מן הדור ההוא שראו את אדם הראשון, והנם עד מפי עד שראה עד היצירה, ובודאי ספר להם מחטא ומעונשו</w:t>
      </w:r>
      <w:r w:rsidR="00AD218A" w:rsidRPr="00AD218A">
        <w:rPr>
          <w:rStyle w:val="HebrewChar"/>
          <w:rFonts w:cs="FrankRuehl" w:hint="cs"/>
          <w:rtl/>
        </w:rPr>
        <w:t>...</w:t>
      </w:r>
      <w:r w:rsidRPr="00AD218A">
        <w:rPr>
          <w:rStyle w:val="HebrewChar"/>
          <w:rFonts w:cs="FrankRuehl" w:hint="cs"/>
          <w:rtl/>
        </w:rPr>
        <w:t xml:space="preserve"> אך יש לומר, דהנה ברש"י, נח </w:t>
      </w:r>
      <w:r w:rsidRPr="00AD218A">
        <w:rPr>
          <w:rStyle w:val="HebrewChar"/>
          <w:rFonts w:cs="FrankRuehl" w:hint="cs"/>
          <w:rtl/>
        </w:rPr>
        <w:lastRenderedPageBreak/>
        <w:t>היה צריך סעד לתומכו, והיינו שלפי מהותו היו הרשעים מושכין אותו לרע חס ושלום, אלא שהשי"ת תמכו</w:t>
      </w:r>
      <w:r w:rsidR="00AD218A" w:rsidRPr="00AD218A">
        <w:rPr>
          <w:rStyle w:val="HebrewChar"/>
          <w:rFonts w:cs="FrankRuehl" w:hint="cs"/>
          <w:rtl/>
        </w:rPr>
        <w:t>...</w:t>
      </w:r>
      <w:r w:rsidRPr="00AD218A">
        <w:rPr>
          <w:rStyle w:val="HebrewChar"/>
          <w:rFonts w:cs="FrankRuehl" w:hint="cs"/>
          <w:rtl/>
        </w:rPr>
        <w:t xml:space="preserve"> ועל כן נח לא סמך על הנס, והיתה עצתו להיות נבדל ונפרש מהם לגמרי, כדי שלא יפגמו גם אותו, והנה לעיל אמרנו שפירות האור הנברא ביום הראשון שיורדים לעולם הצדיק שואב מהם פנימיות ההשפעה שהיא אהבה, וחיצוניות ההשפעה ממנה ניזון העולם, אך נח באשר היה מתיירא להיות לו שום חיבור עמהם, מחל על פנימיות השפעה זו למען לא יהיה לו חיבור עם דורו, באמצעות פנימיות ההשפעה שהוא שואב מהם, מפחדו שלא יתפגם כנ"ל, וממילא נשארה גם פנימיות ההשפעה באנשי דורו ולקחוה לחיצוניות, על כן היו משוקעים באהבות חיצוניות ביותר, עד שירדו כל כך פלאים. ועל כן אחר שהרגיש נח מה שנעשה באנשי דורו, שבאו לתכלית הקילקול בסיבתו כנ"ל, שלא רצה לשאוב מהם פנימיות ההשפעה, האשים את עצמו, שהוא חייב בכל זה באשר הוא הגורם, וזהו שאמר כאשר עשו כן עשיתי, היינו שעשייתם שעשו הם נחשבת כאילו אני עשיתיה, כי אני הגורם בכל אלה, וזוהי מדת הצדיקים להאשים את עצמם על כל שגגה, מה גם כאן שהיתה באמת קושיא עליו, ועל כן אמרו אפילו נח שנשתייר לא היה כדאי</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ולפי האמור יש לפרש, הא ששתלו בתיבה, והיינו שפנימיות ההשפעה שלא רצה נח לשאוב מהם  כנ"ל היתה מתגוללת בעולם, ונטהרה נמי במי המבול, והיתה צריכה להשתאב בנח, אך נח לא היה יכול עוד לשאוב אותה, באשר כבר לא רצה ופגם בזה, אלא שאב באמצעות התיבה</w:t>
      </w:r>
      <w:r w:rsidR="00AD218A" w:rsidRPr="00AD218A">
        <w:rPr>
          <w:rStyle w:val="HebrewChar"/>
          <w:rFonts w:cs="FrankRuehl" w:hint="cs"/>
          <w:rtl/>
        </w:rPr>
        <w:t>...</w:t>
      </w:r>
      <w:r w:rsidRPr="00AD218A">
        <w:rPr>
          <w:rStyle w:val="HebrewChar"/>
          <w:rFonts w:cs="FrankRuehl" w:hint="cs"/>
          <w:rtl/>
        </w:rPr>
        <w:t xml:space="preserve"> (שם תרע"ז)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ונראה דהם שלשת התוארים של נח, איש צדיק, תמים היה בדורותיו, את האלקים התהלך נח, תמים הוא בגוף, וכענין שנאמר לאברהם בפרשת מילה, התהלך לפני והיה תמים, ובמדרש (פרשה מ"ו) שהערלה היא פסולת ומום הגוף, ובמילת הערלה נעשה הגוף תמים, אם כן נח שנשתבח שהיה תמים הוא תיקון הגוף, ועל כן דרשו מזה שנולד מהול</w:t>
      </w:r>
      <w:r w:rsidRPr="00AD218A">
        <w:rPr>
          <w:rStyle w:val="HebrewChar"/>
          <w:rFonts w:cs="FrankRuehl" w:hint="cs"/>
          <w:rtl/>
        </w:rPr>
        <w:t>...</w:t>
      </w:r>
      <w:r w:rsidR="00E8312F" w:rsidRPr="00AD218A">
        <w:rPr>
          <w:rStyle w:val="HebrewChar"/>
          <w:rFonts w:cs="FrankRuehl" w:hint="cs"/>
          <w:rtl/>
        </w:rPr>
        <w:t xml:space="preserve"> והיינו שהגוף היה שלם. צדיק הוא בנפש, שצדיק היפוך הרשע, וכמו שכתוב (משלי כ"א) "נפש רשע אוותה רע", על כן להיפוך הצדיק הוא שלימות הנפש, </w:t>
      </w:r>
      <w:r w:rsidR="00E8312F" w:rsidRPr="00AD218A">
        <w:rPr>
          <w:rStyle w:val="HebrewChar"/>
          <w:rFonts w:cs="FrankRuehl" w:hint="cs"/>
          <w:rtl/>
        </w:rPr>
        <w:lastRenderedPageBreak/>
        <w:t>וכן כתיב (שם י') "לא ירעיב ה' נפש צדיק". את האלקים התהלך נח הוא בשכל, ונראה שעל כן הזכיר שמו בפסוק ראשון שלש פעמים לרמז זה שזכה לתקן את שלשה אלה. ולפי האמור תובן קריאת שמו נח לאמר זה ינחמנו ממעשנו ומעצבון ידינו וגו', שמאחר שהוא תיקן את החטא, ראוי שהוא ינחמנו וגו', דבלאו הכי מה טעם שזה ינחמנו, ולמה הוא ולא אחר, אלא ודאי שנביא היה, וקרא את שם בנו לפי מה שראה שהוא יתקן את החטא</w:t>
      </w:r>
      <w:r w:rsidRPr="00AD218A">
        <w:rPr>
          <w:rStyle w:val="HebrewChar"/>
          <w:rFonts w:cs="FrankRuehl" w:hint="cs"/>
          <w:rtl/>
        </w:rPr>
        <w:t>...</w:t>
      </w:r>
      <w:r w:rsidR="00E8312F" w:rsidRPr="00AD218A">
        <w:rPr>
          <w:rStyle w:val="HebrewChar"/>
          <w:rFonts w:cs="FrankRuehl" w:hint="cs"/>
          <w:rtl/>
        </w:rPr>
        <w:t xml:space="preserve"> (שם תרע"ח)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ובדוגמא זו נאמר בנח שהיה צדיק תמים איש מרכבה, ואף על פי כן לא מצא שום מעלה בעצמו, אדרבא היה בעיני עצמו כשאר אנשי דור המבול, כבמדרש (פרשה ל"ב) ואני כאשר עשו כן עשיתי ומה ביני לבינם, אלא שגמלתני טובה ואמרת לי בא אתה וכל ביתך אל התיבה, זוהי רבותא גדולה, ובשביל זה עצמו מצא חן ונתקיים בו וחנותי את אשר אחון, ואף שלא היה כדאי בשביל צדקתו, כי היה צריך לתמכו, והיינו שלהיות נעשה ראשית לכל העולם, כאילו הוא התחלה לעולם, וכל העולם יהיו נקראים בני נח ולא בני אדם הראשון עוד, לכך היה נתבקש שיעשה צדיק מחמת עצמו, כמו אברהם, כמו שכתוב (בראשית ב') "אלה תולדות השמים והארץ בהבראם", שאותיות אברהם, שהוא היה כמו התחלה לעולם</w:t>
      </w:r>
      <w:r w:rsidR="00AD218A" w:rsidRPr="00AD218A">
        <w:rPr>
          <w:rStyle w:val="HebrewChar"/>
          <w:rFonts w:cs="FrankRuehl" w:hint="cs"/>
          <w:rtl/>
        </w:rPr>
        <w:t>...</w:t>
      </w:r>
      <w:r w:rsidRPr="00AD218A">
        <w:rPr>
          <w:rStyle w:val="HebrewChar"/>
          <w:rFonts w:cs="FrankRuehl" w:hint="cs"/>
          <w:rtl/>
        </w:rPr>
        <w:t xml:space="preserve"> אבל נח לא היתה לו מעלה זו, והיה צריך סעד לתומכו, ואם כן איננו כדאי שיהיה הוא התחלה לעולם, אלא מחמת שלא מצא מעלה בעצמו כלל, וכאילו אין לו חיות כלל, וכאשר עשו דור המבול שאבדו כל חיותם, כן עשיתי, ומה ביני לבינם, ובשביל זה עצמו מצא חן בעיני ה' מהאוצר הגדול, וחידשו השי"ת כאילו היום נולד, ונעשה ראשית והתחלה לעולם</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ואפשר לומר ששני אלה, נח ויוסף הצדיק, כמו ששניהם נקראים צדיקים, ונח איש צדיק, ויוסף הצדיק, היה חטאתם בסגנון אחד, נח שלא הוכיח את דורו כראוי, ויוסף שלא הרהיב עוז בנפשו להוכיח את אחיו על זה שנדמה לו שחטאו בשלשה דברים, דאילו היה מוכיח אותם היה נודע לו שאין בהם שמץ חטא, ולא היה לו מה להגיד לאביו חטא עליהם, ולא היתה יוצאת השנאה לפועל. וכמו נח שניצל משטף מי </w:t>
      </w:r>
      <w:r w:rsidR="00E8312F" w:rsidRPr="00AD218A">
        <w:rPr>
          <w:rStyle w:val="HebrewChar"/>
          <w:rFonts w:cs="FrankRuehl" w:hint="cs"/>
          <w:rtl/>
        </w:rPr>
        <w:lastRenderedPageBreak/>
        <w:t>המבול, כן לעומתו בזכות יוסף ניצולו ישראל בים סוף</w:t>
      </w:r>
      <w:r w:rsidRPr="00AD218A">
        <w:rPr>
          <w:rStyle w:val="HebrewChar"/>
          <w:rFonts w:cs="FrankRuehl" w:hint="cs"/>
          <w:rtl/>
        </w:rPr>
        <w:t>...</w:t>
      </w:r>
      <w:r w:rsidR="00E8312F" w:rsidRPr="00AD218A">
        <w:rPr>
          <w:rStyle w:val="HebrewChar"/>
          <w:rFonts w:cs="FrankRuehl" w:hint="cs"/>
          <w:rtl/>
        </w:rPr>
        <w:t xml:space="preserve"> ועל כן נח והתיבה דוגמתו ביוסף ויישם בארון במצרים, כבזוהר הקדוש</w:t>
      </w:r>
      <w:r w:rsidRPr="00AD218A">
        <w:rPr>
          <w:rStyle w:val="HebrewChar"/>
          <w:rFonts w:cs="FrankRuehl" w:hint="cs"/>
          <w:rtl/>
        </w:rPr>
        <w:t>...</w:t>
      </w:r>
      <w:r w:rsidR="00E8312F" w:rsidRPr="00AD218A">
        <w:rPr>
          <w:rStyle w:val="HebrewChar"/>
          <w:rFonts w:cs="FrankRuehl" w:hint="cs"/>
          <w:rtl/>
        </w:rPr>
        <w:t xml:space="preserve"> (תר"פ)</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ונראה דהנה נח הוא שבת, והגדנו, שכמו שבת בעולם שהביאה רוח חיים בכל מעשה בראשית, והשיגו התחתונים כח רוחני באמצעות השבת, כך היה נח מעותד להיות אמצעי בין העולם העליון לעולם התחתון, ושישיגו כח רוחני, אלא שמניעה היתה מה שהיו אנשי דורו כל כך רחוקים מנח, והיו מבזים אותו, על כן היה הקשר נפסק, אבל גם זה צריך טעם למה היו כל כך רחוקים מנח, עד שהיה מבוזה בעיניהם, ואף כי יצרם תקפם לעשות כל תועבה, מכל מקום מה שמץ מצאו בו, עד שהיה מבוזה בעיניהם. ונראה בהקדם מה שהגיד כ"ק אבי אדומו"ר זצללה"ה בענין שתי האותות שצריכין ישראל, אות מילה ואות תפילין, ובשבת אות שבת במקום תפילין, דהנה האדם בעולם הזה החומרי והמגושם הוא כמו אבידה המתבקשת שמחזירין בסימנים, ושני סימנים הם סימן מובהק</w:t>
      </w:r>
      <w:r w:rsidR="00AD218A" w:rsidRPr="00AD218A">
        <w:rPr>
          <w:rStyle w:val="HebrewChar"/>
          <w:rFonts w:cs="FrankRuehl" w:hint="cs"/>
          <w:rtl/>
        </w:rPr>
        <w:t>...</w:t>
      </w:r>
      <w:r w:rsidRPr="00AD218A">
        <w:rPr>
          <w:rStyle w:val="HebrewChar"/>
          <w:rFonts w:cs="FrankRuehl" w:hint="cs"/>
          <w:rtl/>
        </w:rPr>
        <w:t xml:space="preserve"> ויש לומר שבדוגמא זו היה נח שהוא כעין שבת שהיה בכוחו להחזיר את דורו, שהיו כאבידה ממש, להיותם כאבידה המתבקשת, אף שלא היה בהם אות מאותות הנ"ל, ואדרבא שהיו להפוך, מכל מקום היה יכול להחזירם בטביעות עין הטובה, אף שנשתקעו בשלש העבירות היותר חמורות, אך מחמת עבירת הגזל דכל מאן דאזיל בתר דלאו דיליה אף דיליה אזיל מיניה, על ידי זה נפסק לגמרי הקשר וטביעות עין של נח עליהם, וזהו עצמו גרם גם להיפוך, שנעשה נח מבוזה בעיניהם, ושוב לא היה יכול להושיעם אפילו בתפלתו כנ"ל. ומעתה יובן שלא נחתם גזר דינם אלא על הגזל, שלא נאמר שהעונש היה על הגזל, שהרי העונש היה על שלש העבירות החמורות מזה, אלא מכל מקום עדיין היתה להם תקוה על ידי נח צדיק יסוד עולם שיחזירם בטביעות עין כנ"ל, ועדיין לא היה נחתם גזר דינם, שלשון נחתם גזר דין שאין בהם עוד שינוי ותקוה של כלום, וזה נעשה על ידי הגזל, ואחר שגזר הדין היה בשביל העבירות החמורות, באה החתימה על גזר הדין על ידי הגזל. (שם תרפ"א)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ולפי דרכנו בעבור זה נקרא תם, והוא עמו ולחלקו, כדכתיב (דברים ל"ב) "כי חלק ה' עמו </w:t>
      </w:r>
      <w:r w:rsidR="00E8312F" w:rsidRPr="00AD218A">
        <w:rPr>
          <w:rStyle w:val="HebrewChar"/>
          <w:rFonts w:cs="FrankRuehl" w:hint="cs"/>
          <w:rtl/>
        </w:rPr>
        <w:lastRenderedPageBreak/>
        <w:t>יעקב חבל נחלתו", וידוע דלשון עם הוא בעת שאין השכל מאיר, מלשון גחלים עוממות, ואז גם כן נמשך אחר השי"ת והיא תמימות כנ"ל, ועל כן הוא עמו ולחלקו, ועל כן בנח דכתיב ביה תמים, הפירוש הוא שהיה נמשך אחר השי"ת בתמימות, ועל כן לא פעל אצלו שינוי הדורות. דהנה במדרש (פרשה כ"ו) אשרי האיש אשר לא הלך וגו' זה נח, בדור אנוש ובדור המבול ובדור ההפלגה</w:t>
      </w:r>
      <w:r w:rsidRPr="00AD218A">
        <w:rPr>
          <w:rStyle w:val="HebrewChar"/>
          <w:rFonts w:cs="FrankRuehl" w:hint="cs"/>
          <w:rtl/>
        </w:rPr>
        <w:t>...</w:t>
      </w:r>
      <w:r w:rsidR="00E8312F" w:rsidRPr="00AD218A">
        <w:rPr>
          <w:rStyle w:val="HebrewChar"/>
          <w:rFonts w:cs="FrankRuehl" w:hint="cs"/>
          <w:rtl/>
        </w:rPr>
        <w:t xml:space="preserve"> בדור אנוש שהיה עוד קטן היו לו ימי עליה, ובדור המבול ימי עמידה, ובדור הפלגה בסוף ימיו הם ימי הירידה, ונח נמצא שלם בכולם. ויש עוד לומר על פי מאמר הכתוב, (משלי ל'), ריש ועושר אל תתן לי וגו', כי שניהם נסיון לאדם, ומכל מקום יש בכל אחד צד שמשכהו לדבק בהשי"ת</w:t>
      </w:r>
      <w:r w:rsidRPr="00AD218A">
        <w:rPr>
          <w:rStyle w:val="HebrewChar"/>
          <w:rFonts w:cs="FrankRuehl" w:hint="cs"/>
          <w:rtl/>
        </w:rPr>
        <w:t>...</w:t>
      </w:r>
      <w:r w:rsidR="00E8312F" w:rsidRPr="00AD218A">
        <w:rPr>
          <w:rStyle w:val="HebrewChar"/>
          <w:rFonts w:cs="FrankRuehl" w:hint="cs"/>
          <w:rtl/>
        </w:rPr>
        <w:t xml:space="preserve"> וזהו שאיתא במדרש, אין לך בריה שאין הקב"ה מנסה אותו, כי הנסיון נשאר תמיד בכל שלשת הענינים, וזהו שרמז שלשה הדורות, כי בדור אנוש היה בנסיון האמצעי, לא ריש ולא עושר, ובדור המבול היה בחינת ריש, שהיה הכל חרב, ובדור הפלגה בבחינת עושר שראה כל העולם בישובו עומד ממנו</w:t>
      </w:r>
      <w:r w:rsidRPr="00AD218A">
        <w:rPr>
          <w:rStyle w:val="HebrewChar"/>
          <w:rFonts w:cs="FrankRuehl" w:hint="cs"/>
          <w:rtl/>
        </w:rPr>
        <w:t>...</w:t>
      </w:r>
      <w:r w:rsidR="00E8312F" w:rsidRPr="00AD218A">
        <w:rPr>
          <w:rStyle w:val="HebrewChar"/>
          <w:rFonts w:cs="FrankRuehl" w:hint="cs"/>
          <w:rtl/>
        </w:rPr>
        <w:t xml:space="preserve"> (חיי שרה תרע"ג)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וזה שאמר בנח שלא היה טרפה, היינו שהיה יכול לסבול כל השינויים, והפירוש משום דמסיק הש"ס שם תמים בדרכיו, מכל מקום למדנו ממה דסלקא דעתך שתיבת תמים פירושו שיכול לסבול כל השינויים, וממילא גם למה דמסיק תמים בדרכיו נמי, הפירוש שהיה יכול לסבול כל מיני שינויים ולא הפריעו את דרכיו הטובים</w:t>
      </w:r>
      <w:r w:rsidRPr="00AD218A">
        <w:rPr>
          <w:rStyle w:val="HebrewChar"/>
          <w:rFonts w:cs="FrankRuehl" w:hint="cs"/>
          <w:rtl/>
        </w:rPr>
        <w:t>...</w:t>
      </w:r>
      <w:r w:rsidR="00E8312F" w:rsidRPr="00AD218A">
        <w:rPr>
          <w:rStyle w:val="HebrewChar"/>
          <w:rFonts w:cs="FrankRuehl" w:hint="cs"/>
          <w:rtl/>
        </w:rPr>
        <w:t xml:space="preserve"> ויש להסביר הדברים איך נכלל זה במלת תמים, דבפשיטות אין זה דומה לטריפות הגוף, שהמחלה היא חסרון בגוף ואינו תמים, אבל בדרכי הצדקות שהאדם הוא בעל בחירה, והבחירה של להבא איננה נצמחת מחסרון העבר, ובשביל זה עצמו יש לומר הטעם דאין אדם נידון לפי מעשיו שעתיד לעשות, אלא באשר הוא שם, ואם כן זה שהוא הולך ישר, אף ששינה אחר כך דרכיו, למה לא יקרא תמים למפרע, אך נראה על פי מה שהגדנו במקום אחר, דאם האדם צדיק בשביל שכך נראה וכך יפה לו לפי שכלו, אי אפשר שיעמוד תמיד במצב אחד, כי שכל האדם חליפות וצבא עמו לפי מצב הרכבתו ורתיחת דמו, ולרגליהם פעם </w:t>
      </w:r>
      <w:r w:rsidR="00E8312F" w:rsidRPr="00AD218A">
        <w:rPr>
          <w:rStyle w:val="HebrewChar"/>
          <w:rFonts w:cs="FrankRuehl" w:hint="cs"/>
          <w:rtl/>
        </w:rPr>
        <w:lastRenderedPageBreak/>
        <w:t>יאיר השכל ופעם יחשיך, אך מי שמוסר את עצמו לרצון השי"ת לקיים (תהלים קל"א) "נפשי כגמול עלי", ואחת היא לו אם מבין בשכלו או לא, זה יכול להיות תמיד בלי שינוי</w:t>
      </w:r>
      <w:r w:rsidRPr="00AD218A">
        <w:rPr>
          <w:rStyle w:val="HebrewChar"/>
          <w:rFonts w:cs="FrankRuehl" w:hint="cs"/>
          <w:rtl/>
        </w:rPr>
        <w:t>...</w:t>
      </w:r>
      <w:r w:rsidR="00E8312F" w:rsidRPr="00AD218A">
        <w:rPr>
          <w:rStyle w:val="HebrewChar"/>
          <w:rFonts w:cs="FrankRuehl" w:hint="cs"/>
          <w:rtl/>
        </w:rPr>
        <w:t xml:space="preserve"> וזהו הפירוש מה שנאמר בנח "את האלקים התהלך נח", כדברי רש"י וכנ"ל בפירוש "תמים תהיה עם ה' אלקיך"</w:t>
      </w:r>
      <w:r w:rsidRPr="00AD218A">
        <w:rPr>
          <w:rStyle w:val="HebrewChar"/>
          <w:rFonts w:cs="FrankRuehl" w:hint="cs"/>
          <w:rtl/>
        </w:rPr>
        <w:t>...</w:t>
      </w:r>
      <w:r w:rsidR="00E8312F" w:rsidRPr="00AD218A">
        <w:rPr>
          <w:rStyle w:val="HebrewChar"/>
          <w:rFonts w:cs="FrankRuehl" w:hint="cs"/>
          <w:rtl/>
        </w:rPr>
        <w:t xml:space="preserve"> (שם תרע"ט)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אך בקריעת ים סוף נראה שהיו זקוקים לתקן חטא נח, והיינו דהנה המבול נקרא מי נח, ובמדרש, שהיה לו להתפלל על דורו ולבקש רחמים עליהם ולא עשה כן, ובזוהר הקדוש איתא, מפני שהיה לו להקריב קרבן עליהם, והקרבן שהקריב בצאתו מן התיבה היה לו להקריב מקודם, ובודאי הא והא איתא, על כן נחשב כאילו הוא הגורם למבול שנהפכה היבשה לים, ונראה שישראל למען יהפך להם ים ליבשה הוצרכו לתקן חטא נח,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ובאשר חטא נח היה בכפלים, בענין תפלה מה שלא התפלל עליהם ובענין קרבן מה שלא הקריב עליהם קרבן, </w:t>
      </w:r>
      <w:r>
        <w:rPr>
          <w:rStyle w:val="HebrewChar"/>
          <w:rtl/>
        </w:rPr>
        <w:t> </w:t>
      </w:r>
      <w:r w:rsidR="00AD218A" w:rsidRPr="00AD218A">
        <w:rPr>
          <w:rStyle w:val="HebrewChar"/>
          <w:rFonts w:cs="FrankRuehl" w:hint="cs"/>
          <w:rtl/>
        </w:rPr>
        <w:t xml:space="preserve"> </w:t>
      </w:r>
      <w:r w:rsidRPr="00AD218A">
        <w:rPr>
          <w:rStyle w:val="HebrewChar"/>
          <w:rFonts w:cs="FrankRuehl" w:hint="cs"/>
          <w:rtl/>
        </w:rPr>
        <w:t>על כן היה מוטל על ישראל לתקן חטא נח נמי בכפלים, בתפלה מה שהתפללו על הים, כמו שכתוב "וייראו מאד ויצעקו" וגו', ובקרבן מה שנסעו נכנסו לים עד חוטמיהם, שבמקום קרבן מבעלי חיים הקריבו את עצמם לקרבן</w:t>
      </w:r>
      <w:r w:rsidR="00AD218A" w:rsidRPr="00AD218A">
        <w:rPr>
          <w:rStyle w:val="HebrewChar"/>
          <w:rFonts w:cs="FrankRuehl" w:hint="cs"/>
          <w:rtl/>
        </w:rPr>
        <w:t>...</w:t>
      </w:r>
      <w:r w:rsidRPr="00AD218A">
        <w:rPr>
          <w:rStyle w:val="HebrewChar"/>
          <w:rFonts w:cs="FrankRuehl" w:hint="cs"/>
          <w:rtl/>
        </w:rPr>
        <w:t xml:space="preserve"> (פסח תרע"ז)</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והנה בזוהר הקדוש תפסו על נח שלא התפלל על דורו ולא הקריב קרבן עליהם, ומשמע דאם התפלל והקריב עליהם קרבן היו ניצולים, ובודאי שהיו נהפכין לטוב על ידי שהיו מקבלין עליהם ד' הדברים הנ"ל, כי לא לתועלת היה שהיו ניצולין לריק ולבהלה, לטשטש עלמא בחובייהו, ומצד הסברא יש לומר, דשורש קלקול דור המבול מפורש בכתוב שהיה פגם ברית וחמס וגזל, ואם היה נח מתפלל עליהם והקריב עליהם קרבן, בתפלתו שהיא בברית הלשון היה מכניס בהם רוח טהרה לתקן ברית המעור, ששתי הבריתות מכוונות, ובקרבנו עליהם היה מכניס בהם רוח טהרה לתקן את הגזל ואת החמס, כי קרבן הוא קירוב כל דבר לשרשו, היפך ענין הגזל ליזל בתר דלאו דיליה</w:t>
      </w:r>
      <w:r w:rsidR="00AD218A" w:rsidRPr="00AD218A">
        <w:rPr>
          <w:rStyle w:val="HebrewChar"/>
          <w:rFonts w:cs="FrankRuehl" w:hint="cs"/>
          <w:rtl/>
        </w:rPr>
        <w:t>...</w:t>
      </w:r>
      <w:r w:rsidRPr="00AD218A">
        <w:rPr>
          <w:rStyle w:val="HebrewChar"/>
          <w:rFonts w:cs="FrankRuehl" w:hint="cs"/>
          <w:rtl/>
        </w:rPr>
        <w:t xml:space="preserve"> ושוב היו כל הטמאים נטהרים כמו לעתיד. ולפי האמור יש סברא לומר, דכל עוד שעדיין היתה אפשרות שיתפלל נח עליהם ויקריב עליהם </w:t>
      </w:r>
      <w:r w:rsidRPr="00AD218A">
        <w:rPr>
          <w:rStyle w:val="HebrewChar"/>
          <w:rFonts w:cs="FrankRuehl" w:hint="cs"/>
          <w:rtl/>
        </w:rPr>
        <w:lastRenderedPageBreak/>
        <w:t>קרבן, לא נכון שיחליט הכתוב לקרא אותם בשם טמאים בהחלט, שהרי עדיין יש מקום שיטהרו, ואם היה הכתוב קורא אותם טמאים היה מוכרח שישארו בטומאתם</w:t>
      </w:r>
      <w:r w:rsidR="00AD218A" w:rsidRPr="00AD218A">
        <w:rPr>
          <w:rStyle w:val="HebrewChar"/>
          <w:rFonts w:cs="FrankRuehl" w:hint="cs"/>
          <w:rtl/>
        </w:rPr>
        <w:t>...</w:t>
      </w:r>
      <w:r w:rsidRPr="00AD218A">
        <w:rPr>
          <w:rStyle w:val="HebrewChar"/>
          <w:rFonts w:cs="FrankRuehl" w:hint="cs"/>
          <w:rtl/>
        </w:rPr>
        <w:t xml:space="preserve"> (שמיני תרפ"א)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פרי צדיק:</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ובזוהר החדש פרשה זו, את האלקים התהלך נח למעלה על כל המעלות, ויולד נח שלשה בנים, תאני רב כהנא אלו ג' הנהגות אשר באדם, הנהגת הנשמה להיות לו עזר בעבודת בוראו, והיא הנקראת שם, והנהגת התאוה והיצר הרע המנהיג ומחמם את הגוף, והיא הנקראת חם, והנהגת היצר טוב וכו', וליפות מעשיו בתורה וביראת ה' והיא הנקראת יפת. והוא גם כן נגד ג' דברים דכתוב, איש צדיק תמים, שהם קדושות משה יעקב ויוסף, כמו שאמרנו, והיינו שעל ידי שהתהלך את האלקים למעלה על כל המעלות, זכה לג' בחינות אלו, הנהגת הנשמה ולכבוש את היצר הרע ולכובשו, שעל זה נאמר "בכל לבבך" בשני יצריך, ביצר טוב וביצר הרע, ולהנהגת היצר הטוב, וחשבם כסדר הבריאה</w:t>
      </w:r>
      <w:r w:rsidR="00AD218A" w:rsidRPr="00AD218A">
        <w:rPr>
          <w:rStyle w:val="HebrewChar"/>
          <w:rFonts w:cs="FrankRuehl" w:hint="cs"/>
          <w:rtl/>
        </w:rPr>
        <w:t>...</w:t>
      </w:r>
      <w:r w:rsidRPr="00AD218A">
        <w:rPr>
          <w:rStyle w:val="HebrewChar"/>
          <w:rFonts w:cs="FrankRuehl" w:hint="cs"/>
          <w:rtl/>
        </w:rPr>
        <w:t xml:space="preserve"> וחם כנגד הנהגת התאוה, והיינו להיות גבור כובש את יצרו, וזהו כנגד קדושת יוסף, שהיה מרכבה למדת צדיק, ויפת כנגד יצר טוב, והוא כנגד בחינת יעקב שנקרא איש תם, שלא היה לו כלל יצר הרע,</w:t>
      </w:r>
      <w:r w:rsidR="00AD218A" w:rsidRPr="00AD218A">
        <w:rPr>
          <w:rStyle w:val="HebrewChar"/>
          <w:rFonts w:cs="FrankRuehl" w:hint="cs"/>
          <w:rtl/>
        </w:rPr>
        <w:t>##</w:t>
      </w:r>
      <w:r w:rsidRPr="00AD218A">
        <w:rPr>
          <w:rStyle w:val="HebrewChar"/>
          <w:rFonts w:cs="FrankRuehl" w:hint="cs"/>
          <w:rtl/>
        </w:rPr>
        <w:t xml:space="preserve"> (נח 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 xml:space="preserve">ולמה צריך למצא חביבות נגד נח, וגם לשון חביב צריך ביאור, דהוה ליה למימר גדול. אבל באמת לענין הגדולה לא צריך למימר, רק עיקר השתוותם הוא מצד מציאות חן, דהיינו החביבות אצל הקב"ה מצד השורש בלא טעם, כאמרו, ועל זה אמר לבד דגם בזה אין דמיון, שבאמת החן של נח היה רק להנצל מדור המבול, רק גם בעיקר החן שהיה כל אחד לפי מדרגתו היה גם כן חביבות בחן דמשה רבינו ע"ה, כי אצל נח היה רק לפי שעה, וקיימא לן מעלין בקודש ולא מורידין, אבל כמו שיש חילוק בין תשמישי מצוה דנזרקין לתשמישי קדושה דנגנזין, כן החילוק בנפשות, דנח איש צדיק תמים במעשה המצוות, ואינו ענין לקדושה דמעלין וכו', ויכול לירקב אחר כך להיות נזרק, כי קדושה היא רק בישראל, שנקראו גוי קדוש, וזהו חביב משה מנח, דנח לא היה לו שייכות </w:t>
      </w:r>
      <w:r w:rsidR="00E8312F" w:rsidRPr="00AD218A">
        <w:rPr>
          <w:rStyle w:val="HebrewChar"/>
          <w:rFonts w:cs="FrankRuehl" w:hint="cs"/>
          <w:rtl/>
        </w:rPr>
        <w:lastRenderedPageBreak/>
        <w:t>לתורה, ואף דאיתא (רש"י נח) למדנו שלמד נח תורה, מכל מקום לא היה לו שייכות לזה, וכן נצטוה ויום ולילה לא ישבותו, ולא היה לו חלק בשבת, שהוא גם כן קדושה, כמו שנאמר "אני ה' מקדשכם", רק היה צדיק במעשה, וזה שאמר משנקרא איש צדיק נקרא איש אדמה, דהיינו כשמצאו בו חסרון שנתקלקל נקרא איש אדמה, דתשמישי מצוה נזרקין, מה שאינו כן משה רבינו ע"ה כשנולד נתמלא הבית אורה, אורה זו תורה, וזכה להיות השבת מתנת חלקו, ומעלין בקודש ואין מורידין, שבכל פעם מוסיף והולך בקדושה, וזה משנקרא איש מצרי נקרא איש האלקים</w:t>
      </w:r>
      <w:r w:rsidRPr="00AD218A">
        <w:rPr>
          <w:rStyle w:val="HebrewChar"/>
          <w:rFonts w:cs="FrankRuehl" w:hint="cs"/>
          <w:rtl/>
        </w:rPr>
        <w:t>...</w:t>
      </w:r>
      <w:r w:rsidR="00E8312F" w:rsidRPr="00AD218A">
        <w:rPr>
          <w:rStyle w:val="HebrewChar"/>
          <w:rFonts w:cs="FrankRuehl" w:hint="cs"/>
          <w:rtl/>
        </w:rPr>
        <w:t xml:space="preserve"> (שמות י)</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חכמה ומוסר: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ובזה תזכה למנוחת השקט ושלוה, כדאיתא בבעל הטורים על "ונח מצא חן", וכן ראיתי לאחד מהראשונים, ונח, פירוש היה איש במנוחת הנפש, ולא כנאמר כולו שב במרוצתם, זהו הפוך המנוחה, אשר היא מכת מדיני, רצוני לומר כי האדם מדיני בטבע, ואם כן יש לו טרדות רבות, ובפרט כדורו דור המבול, אשר היה לו הרבה עגמת נפש מדורו, אשר דרש מאד טובתם כמשפט האדם המשתדל ללכת בדרכי השי"ת, וכמו שכתבנו מדרגתו הנפלאה במאמר "נושא בעול", ששלחתי לך, אין על עפר משלה להשיב בעדה, עד בפעם אחת איחר מזונות לארי ותיכף נענש, ושוב לא קרה לו, רק פעם אחת, והרי כמה היה מוטרד, הרי, כי הרגיל עצמו יותר מדי במדת מנוחת הנפש, וזה שאנו מבקשין שתרגילנו בתורתך, כי שמעתתא בעי צילותא</w:t>
      </w:r>
      <w:r w:rsidRPr="00AD218A">
        <w:rPr>
          <w:rStyle w:val="HebrewChar"/>
          <w:rFonts w:cs="FrankRuehl" w:hint="cs"/>
          <w:rtl/>
        </w:rPr>
        <w:t>...</w:t>
      </w:r>
      <w:r w:rsidR="00E8312F" w:rsidRPr="00AD218A">
        <w:rPr>
          <w:rStyle w:val="HebrewChar"/>
          <w:rFonts w:cs="FrankRuehl" w:hint="cs"/>
          <w:rtl/>
        </w:rPr>
        <w:t xml:space="preserve"> שכחתי מרוב נחיצתי כמובן, לסיים ענין של נח, להבין מדרגתו הגדולה במנוחת הנפש בטרדה של מלך גדול כמוהו, ולכן נענש כשקירב עצמו לדבר המביא לידי בלבול הדעת, היינו יין</w:t>
      </w:r>
      <w:r w:rsidRPr="00AD218A">
        <w:rPr>
          <w:rStyle w:val="HebrewChar"/>
          <w:rFonts w:cs="FrankRuehl" w:hint="cs"/>
          <w:rtl/>
        </w:rPr>
        <w:t>...</w:t>
      </w:r>
      <w:r w:rsidR="00E8312F" w:rsidRPr="00AD218A">
        <w:rPr>
          <w:rStyle w:val="HebrewChar"/>
          <w:rFonts w:cs="FrankRuehl" w:hint="cs"/>
          <w:rtl/>
        </w:rPr>
        <w:t xml:space="preserve"> (חלק א קלד)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הנה מצינו על הפסוק "וישאר אך נח", ופירש רש"י ז"ל שהיה מוציא דם וגונח מכאב לב מחמת טרדות החיות והבהמות, והנה להלעיט בהמות בוחרין איש גס, וכאן לא נתן נח את העבודה הזאת אף לא לאחד מבניו, אף לא להדיוט מבניו כמו חם, אף על גב שגם חם בלא ספק היה גדול מאד, שהרי ניצל מהמבול, אבל </w:t>
      </w:r>
      <w:r w:rsidR="00E8312F" w:rsidRPr="00AD218A">
        <w:rPr>
          <w:rStyle w:val="HebrewChar"/>
          <w:rFonts w:cs="FrankRuehl" w:hint="cs"/>
          <w:rtl/>
        </w:rPr>
        <w:lastRenderedPageBreak/>
        <w:t>עם כל זה לגבי שם הדיוט הוא, ולמה לא מסר נח זאת לבנו ההדיוט מכולם</w:t>
      </w:r>
      <w:r w:rsidRPr="00AD218A">
        <w:rPr>
          <w:rStyle w:val="HebrewChar"/>
          <w:rFonts w:cs="FrankRuehl" w:hint="cs"/>
          <w:szCs w:val="20"/>
          <w:rtl/>
        </w:rPr>
        <w:t>?</w:t>
      </w:r>
      <w:r w:rsidR="00E8312F" w:rsidRPr="00AD218A">
        <w:rPr>
          <w:rStyle w:val="HebrewChar"/>
          <w:rFonts w:cs="FrankRuehl" w:hint="cs"/>
          <w:rtl/>
        </w:rPr>
        <w:t xml:space="preserve"> בהכרח לומר שהרי רצון בוראו שהוא ישמשם, וכמו שנאמר תקח לך (בראשית ז') וכמו שידעת בקידושין ל"ב, היה עומד רבן גמליאל ומשמשן וכו'</w:t>
      </w:r>
      <w:r w:rsidRPr="00AD218A">
        <w:rPr>
          <w:rStyle w:val="HebrewChar"/>
          <w:rFonts w:cs="FrankRuehl" w:hint="cs"/>
          <w:rtl/>
        </w:rPr>
        <w:t>...</w:t>
      </w:r>
      <w:r w:rsidR="00E8312F" w:rsidRPr="00AD218A">
        <w:rPr>
          <w:rStyle w:val="HebrewChar"/>
          <w:rFonts w:cs="FrankRuehl" w:hint="cs"/>
          <w:rtl/>
        </w:rPr>
        <w:t xml:space="preserve"> הלא הקב"ה מענן עננים ומצמיח אילנות וכו', ולכן עמד נח בעצמו ומשמשן, ואם לבהמות וחיות כך, לאנשים יהודים במקום מקדש מעט על אחת כמה וכמה. והנה נח שמשם שנה שלמה עד שהיה גונח מכאב לב, ורק לעשות רצון קונו, ועם כל זה כשיצא מן התיבה ונטע כרם, של היתר ולמצוה, לקים העולם ויין לקידוש ולהבדלה, ויין לנסכים המשמח אלקים ואנשים, תיכף נענש וגו', ונתקלל בנו לעולם, והיאומן כי יספור פסק גדול כזאת בשביל פעם אחת בקירוב אלפים שנה בלבל דעתו, ראה מה עלתה בידו, הרי עומק הדין מכוסה מבני אדם</w:t>
      </w:r>
      <w:r w:rsidRPr="00AD218A">
        <w:rPr>
          <w:rStyle w:val="HebrewChar"/>
          <w:rFonts w:cs="FrankRuehl" w:hint="cs"/>
          <w:rtl/>
        </w:rPr>
        <w:t>...</w:t>
      </w:r>
      <w:r w:rsidR="00E8312F" w:rsidRPr="00AD218A">
        <w:rPr>
          <w:rStyle w:val="HebrewChar"/>
          <w:rFonts w:cs="FrankRuehl" w:hint="cs"/>
          <w:rtl/>
        </w:rPr>
        <w:t xml:space="preserve"> (שם קסב)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מצינו בנח שהיה גונח מכאב לב מפני שאיחר מזונות לארי, והכישו הארי, ולכן חלה. וקשה למה הכישו הארי, הלא צדיק כנח ודאי היה הארי מתפחד ממנו, וכענין שנאמר (בראשית ט') "ומוראכם וחיתכם יהיה על כל חית הארץ". והנראה בזה דבר נפלא, כי הקב"ה יושב וזן וכו' מקרני ראמים עד ביצי כנים, ונותן להם אכלם בעתם, והקב"ה נתן המשרה הזאת להדמות אליו לפרנסם בעתם, והנה האיחור פעם אחת בשנה שלא נתן לו מזונותיו בעתו, נחשב לו לחסרון במדת מה הוא רחום וכו', ונענש על זה והכישו. ואולי נחשב לו לחסרון מעט בציור שמשנהו של השכל, הרי לימוד נפלא מזה חובה על האדם להוציא מכח אל הפועל כל כחותיו, עד שגם העלם פעם אחת בשנה נחשב לו לחסרון</w:t>
      </w:r>
      <w:r w:rsidRPr="00AD218A">
        <w:rPr>
          <w:rStyle w:val="HebrewChar"/>
          <w:rFonts w:cs="FrankRuehl" w:hint="cs"/>
          <w:rtl/>
        </w:rPr>
        <w:t>...</w:t>
      </w:r>
      <w:r w:rsidR="00E8312F" w:rsidRPr="00AD218A">
        <w:rPr>
          <w:rStyle w:val="HebrewChar"/>
          <w:rFonts w:cs="FrankRuehl" w:hint="cs"/>
          <w:rtl/>
        </w:rPr>
        <w:t xml:space="preserve"> (שם קסג)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 xml:space="preserve">הענין כי מצינו בנח שאף שהיה איש צדיק וכו', ואנו רואים גדלו של נח, כי היה בעל דעת נורא, עד שלא עשה עליו רושם כל מעשה המבול, שזה ממש כאדם ההולך בחייו בגיהנום ורואה רשעים נידונים, ומי לא יתפעל מזה לעשות בלבו רושם חזק, ואף על פי כן לא מצינו עליו בתורה תואר יותר גדול אחר המבול מאשר מקודם, למה, כי היה לו כל כך רושם יראת ה' בקרבו, עד שלא נתפעל אחר המבול מאומה, כי כל מה שהיה אפשר לו להתפעל מיראת השי"ת </w:t>
      </w:r>
      <w:r w:rsidR="00E8312F" w:rsidRPr="00AD218A">
        <w:rPr>
          <w:rStyle w:val="HebrewChar"/>
          <w:rFonts w:cs="FrankRuehl" w:hint="cs"/>
          <w:rtl/>
        </w:rPr>
        <w:lastRenderedPageBreak/>
        <w:t>כבר נתפעל מקודם. והנה אף על פי כן כשנטע כרם נאמר עליו "ויחל נח איש האדמה" וגו', ואיתא (ב"ר ל"ו) אמרו לו שידא שמדון שותפי את, הרי כי יין לוקח דעת האדם, ואז נקל לו לצודו ברשתו חס ושלום, וכן אמנם היה אחר כך</w:t>
      </w:r>
      <w:r w:rsidRPr="00AD218A">
        <w:rPr>
          <w:rStyle w:val="HebrewChar"/>
          <w:rFonts w:cs="FrankRuehl" w:hint="cs"/>
          <w:rtl/>
        </w:rPr>
        <w:t>...</w:t>
      </w:r>
      <w:r w:rsidR="00E8312F" w:rsidRPr="00AD218A">
        <w:rPr>
          <w:rStyle w:val="HebrewChar"/>
          <w:rFonts w:cs="FrankRuehl" w:hint="cs"/>
          <w:rtl/>
        </w:rPr>
        <w:t xml:space="preserve"> (חלק ב של)</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ירוחם: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כל ענין המנוחה החסד של נח במה שעשה להם כל כלי מלאכה ושעבד להם כל הבהמה והחיה, כי הנה עיקר מעלתו היתה במדת המנוחה שלו, וכן מובא בראשונים על פסוק "ונח מצא חן", כי נח היינו איש מנוחה, לכן מצא חן, מעלת המנוחה מדה כוללת היא, והתורה משבחת מאד מדה זו, ואמרו חז"ל (מובא ברש"י לעיל ב' ב') על ויכל אלקים וגו', מה היה העולם חסר, מנוחה, באתה שבת באתה מנוחה כלתה ונגמרה המלאכה. והנה נח מצד מדתו זו דאג מאד לאנשי העולם, שהם טרודים מאד, והתפלל עליהם והביא מנוחה לעולם, ועוד הפליא לעשות לזכות את העולם בהמצאות חדשות, והכל לתכלית המנוחה, ומטרת המנוחה אינה חלילה בשביל מרגוע של הוללות בעלמא, ועיין בירושלמי מו"ק פ"ב ה"ג, אלא מנוחת אהבה וכו', ובזה מצא חן בעיני ה' וזכה על ידי זה לנצח לעולמי עד. מבהיל שלפי זה הנה כל הממציאים חדשות לתקון העולם ראוים לשכר הרבה בשביל רב החסד שהביאו</w:t>
      </w:r>
      <w:r w:rsidRPr="00AD218A">
        <w:rPr>
          <w:rStyle w:val="HebrewChar"/>
          <w:rFonts w:cs="FrankRuehl" w:hint="cs"/>
          <w:rtl/>
        </w:rPr>
        <w:t>...</w:t>
      </w:r>
      <w:r w:rsidR="00E8312F" w:rsidRPr="00AD218A">
        <w:rPr>
          <w:rStyle w:val="HebrewChar"/>
          <w:rFonts w:cs="FrankRuehl" w:hint="cs"/>
          <w:rtl/>
        </w:rPr>
        <w:t xml:space="preserve"> ואם היו מכוונים לשם שמים הנה באמת שכרם היה נורא מאד</w:t>
      </w:r>
      <w:r w:rsidRPr="00AD218A">
        <w:rPr>
          <w:rStyle w:val="HebrewChar"/>
          <w:rFonts w:cs="FrankRuehl" w:hint="cs"/>
          <w:rtl/>
        </w:rPr>
        <w:t>...</w:t>
      </w:r>
      <w:r w:rsidR="00E8312F" w:rsidRPr="00AD218A">
        <w:rPr>
          <w:rStyle w:val="HebrewChar"/>
          <w:rFonts w:cs="FrankRuehl" w:hint="cs"/>
          <w:rtl/>
        </w:rPr>
        <w:t xml:space="preserve"> (דעת תורה בראשית ה כט)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מכתב מאליהו: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חמס תרגם אונקלוס חטופין, והוא גדר כח הנטילה, כידוע, ועל כן ההצלה מן המבול לא היתה אלא בהפכו, בכח החסד. נצייר לעצמנו, נח ובניו ומשפחתו שמונה נפשות שמשו והאכילו לעשרות אלפים בעלי חיים כל אחד בזמנו ובמזונו המיוחד לו, הן ביום והן בלילה במשך שנה תמימה, הרי זו פעולה של גמילות חסדים מאין כמוה, חסד זה הוא הוא הרוחניות שבענין התיבה, בחינת האבן הטובה שהיתה מאירה בו, כי אין מכסה לאור הרוחני, אור רוח הקודש, גם בחשכת צרות העולם הזה, ואם פעם </w:t>
      </w:r>
      <w:r w:rsidRPr="00AD218A">
        <w:rPr>
          <w:rStyle w:val="HebrewChar"/>
          <w:rFonts w:cs="FrankRuehl" w:hint="cs"/>
          <w:rtl/>
        </w:rPr>
        <w:lastRenderedPageBreak/>
        <w:t>אחת בתוך מאות אלפי פעמים איחר נח רגעים אחדים לתת מזונות לארי, הכהו ועשהו בעל מום, כאמרם ז"ל על וישאר אך נח, כי במדרגה זו של חסד גם איחור כזה נחשב למום בחסדו, ועל כן נעשה גם בעל מום ממש, כי אין החצון אלא מראהו הנגלה של הפנים. בדרך בהטבע לא היתה התיבה חתומת הכופר יכולה להתקיים כלל בתוך שאגת גלי ים, מים הזידוניים, אלא שזהו עצם הנס, כי נשמר בתוך החסד הנפלא.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יש גדר של הצלה, שצריך ליכנס אל התיבה להנצל שם מפני סכנת מי המבול, ויש שאינו צריך להצלה כלל, כי לא שייכת אצלו הסכנה, וזה דרגה של ארץ ישראל, שלא ירד לה המבול כלל, והענין הוא שיש חסד שהוא בחינת התחסדות גמורה, שכל הלב שואף רק לחסד, ומצטער אם חסרה ההזדמנות להתחסד, כגון אברהם</w:t>
      </w:r>
      <w:r w:rsidR="00AD218A" w:rsidRPr="00AD218A">
        <w:rPr>
          <w:rStyle w:val="HebrewChar"/>
          <w:rFonts w:cs="FrankRuehl" w:hint="cs"/>
          <w:rtl/>
        </w:rPr>
        <w:t>...</w:t>
      </w:r>
      <w:r w:rsidRPr="00AD218A">
        <w:rPr>
          <w:rStyle w:val="HebrewChar"/>
          <w:rFonts w:cs="FrankRuehl" w:hint="cs"/>
          <w:rtl/>
        </w:rPr>
        <w:t xml:space="preserve"> ויש חסד של חובה, שעושהו בהכירו את הכרחיותיו, אבל לא יצטער אם לא יזדמן לו לעשות חסד, חסד זה שרשו בצדק, בחינת חסד שביסוד, וזוהי דרגתו של נח, איש צדיק תמים, אבל לא חסיד, אולם אברהם אבינו ע"ה זכה לבחינת ההתחסדות הגמורה, ועל כן זכה לארץ ישראל שבבחינתה הראיה הבהירה בהשפעה ישרה מאת הקב"ה, בחינת תמיד עיני ה' אלקיך בה</w:t>
      </w:r>
      <w:r w:rsidR="00AD218A" w:rsidRPr="00AD218A">
        <w:rPr>
          <w:rStyle w:val="HebrewChar"/>
          <w:rFonts w:cs="FrankRuehl" w:hint="cs"/>
          <w:rtl/>
        </w:rPr>
        <w:t>...</w:t>
      </w:r>
      <w:r w:rsidRPr="00AD218A">
        <w:rPr>
          <w:rStyle w:val="HebrewChar"/>
          <w:rFonts w:cs="FrankRuehl" w:hint="cs"/>
          <w:rtl/>
        </w:rPr>
        <w:t xml:space="preserve"> אך נח לפי דרגתו לא היה יכול להנצל בארץ ישראל, והוצרך להצלה של תיבה, שבחינתה ההתרגלות וההתעלות במדת החסד בפועל</w:t>
      </w:r>
      <w:r w:rsidR="00AD218A" w:rsidRPr="00AD218A">
        <w:rPr>
          <w:rStyle w:val="HebrewChar"/>
          <w:rFonts w:cs="FrankRuehl" w:hint="cs"/>
          <w:rtl/>
        </w:rPr>
        <w:t>...</w:t>
      </w:r>
      <w:r w:rsidRPr="00AD218A">
        <w:rPr>
          <w:rStyle w:val="HebrewChar"/>
          <w:rFonts w:cs="FrankRuehl" w:hint="cs"/>
          <w:rtl/>
        </w:rPr>
        <w:t xml:space="preserve"> (חלק ב עמוד קנה)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לא נקרא צדיק, אלא מי שיבחין שהכל אינו אלא לעבודתו יתברך, ולא יגזול מהשי"ת מאומה, זהו הנאמר על נח, נח איש צדיק תמים וגו'. איתא במדרש נח נח, בעולם הזה ובעולם הבא, אמר הקב"ה כשנבא לנחם את ירושלים בנח הצדיק אני נשבע לה שאיני משעבד את בניה עוד, שנאמר כי מי נח וגו'.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מה פירוש בנח הצדיק אני נשבע לה, הוסיף הרא"ש ז"ל בפירושו, נח לעולם הבא, שנשבע הקב"ה לעתיד לבא בשם נח הצדיק לציון שלא יחריבנה עוד וכו', וצריך עיון, איך ישבע הקב"ה בשם הצדיק</w:t>
      </w:r>
      <w:r w:rsidR="00AD218A" w:rsidRPr="00AD218A">
        <w:rPr>
          <w:rStyle w:val="HebrewChar"/>
          <w:rFonts w:cs="FrankRuehl" w:hint="cs"/>
          <w:szCs w:val="20"/>
          <w:rtl/>
        </w:rPr>
        <w:t>?</w:t>
      </w:r>
      <w:r w:rsidRPr="00AD218A">
        <w:rPr>
          <w:rStyle w:val="HebrewChar"/>
          <w:rFonts w:cs="FrankRuehl" w:hint="cs"/>
          <w:rtl/>
        </w:rPr>
        <w:t xml:space="preserve"> אבל הענין הוא, ככל שהצדק שולט, ואין גזל בעולם, לא שייך שינוי וחורבן, כי החורבן שולט רק במקום השקר והעוולה, וענין הגאולה הוא, גאולה מהשקר והחמס, שמו </w:t>
      </w:r>
      <w:r w:rsidRPr="00AD218A">
        <w:rPr>
          <w:rStyle w:val="HebrewChar"/>
          <w:rFonts w:cs="FrankRuehl" w:hint="cs"/>
          <w:rtl/>
        </w:rPr>
        <w:lastRenderedPageBreak/>
        <w:t>של נח תוכנו ומהותו היתה מדת הצדק שבה יגאל הקב"ה את העולם, ועל ידה יהיה שלום בעולם, כל אחד ישמח בחלקו, וימלאו בנאמנות, ולא יתאוה כלל למה שיש לחברו, במדה זו של צדק ניצל נח, כי אותך ראיתי צדיק לפני וגו', והמבול בא בגלל החמס, דהיינו ההיפך במדת נח.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לכאורה אנו מוצאים סתירה בדברי חז"ל, עיין שם רש"י, וכן בסנהדרין ק"ח, יש מרבותינו דורשין אותו לשבח</w:t>
      </w:r>
      <w:r w:rsidR="00AD218A" w:rsidRPr="00AD218A">
        <w:rPr>
          <w:rStyle w:val="HebrewChar"/>
          <w:rFonts w:cs="FrankRuehl" w:hint="cs"/>
          <w:rtl/>
        </w:rPr>
        <w:t>...</w:t>
      </w:r>
      <w:r w:rsidRPr="00AD218A">
        <w:rPr>
          <w:rStyle w:val="HebrewChar"/>
          <w:rFonts w:cs="FrankRuehl" w:hint="cs"/>
          <w:rtl/>
        </w:rPr>
        <w:t xml:space="preserve"> ובודאי לא פליגי, דכלפי דורו הוא שבח, ואילו היה בדורו של אברהם היה צדיק עוד יותר, כי אברהם היה משפיע עליו ומגדיל את צדקתו, אולם אילו היה נח כמות שהיה בדור ההוא, חי בדורו של אברהם, לא היה נחשב לכלום לעומת אברהם, במהותו של נח אין כאן מחלוקת ולא שתי דעות, כל המחלוקת היא רק בפירוש המלה בדורותיו. וצריך עיון, שבתנחומא ישן נאמר, נח נח שתי פעמים למה, אמר הקב"ה בשביל לפרסם לכל באי עולם שלא יהרהרו לומר שלא היה צדיק אלא בדורו, אמר הקב"ה שקול הוא כאברהם וכו', וכן נאמר ב' פעמים אברהם אברהם</w:t>
      </w:r>
      <w:r w:rsidR="00AD218A" w:rsidRPr="00AD218A">
        <w:rPr>
          <w:rStyle w:val="HebrewChar"/>
          <w:rFonts w:cs="FrankRuehl" w:hint="cs"/>
          <w:rtl/>
        </w:rPr>
        <w:t>...</w:t>
      </w:r>
      <w:r w:rsidRPr="00AD218A">
        <w:rPr>
          <w:rStyle w:val="HebrewChar"/>
          <w:rFonts w:cs="FrankRuehl" w:hint="cs"/>
          <w:rtl/>
        </w:rPr>
        <w:t xml:space="preserve"> וכן נח נח, בשביל להשוותו לצדיקים. ומשמע שקול כאברהם גם לפי מצבו הנוכחי, ואם דורשים לגנאי, על כל פנים לפי מצבו העכשוי, לא היה שקול כאברהם. ועוד מהו ענין להשוות את הצדיקים, הרי על כל פנים לא ישוו במדרגותיהם, אמנם שתי בחינות יש, א' לכל אדם יש חלקו לעולם הבא, שהוא חלקו בגילויו יתברך</w:t>
      </w:r>
      <w:r w:rsidR="00AD218A" w:rsidRPr="00AD218A">
        <w:rPr>
          <w:rStyle w:val="HebrewChar"/>
          <w:rFonts w:cs="FrankRuehl" w:hint="cs"/>
          <w:rtl/>
        </w:rPr>
        <w:t>...</w:t>
      </w:r>
      <w:r w:rsidRPr="00AD218A">
        <w:rPr>
          <w:rStyle w:val="HebrewChar"/>
          <w:rFonts w:cs="FrankRuehl" w:hint="cs"/>
          <w:rtl/>
        </w:rPr>
        <w:t xml:space="preserve"> וכבר ביארנו לעיל, שככל הנדרש לחלקו נותנים לו כלים ומסייעים בדיוק ממש, ולצורך זה קובעים את זיווגו, ומכריזים קודם לידתו בת פלוני לפלוני, בית פלוני לפלוני, שדה פלונית לפלוני (סוטה ב'), כל אלה הם כליו לעבודת ה' לפי חלק נשמתו</w:t>
      </w:r>
      <w:r w:rsidR="00AD218A" w:rsidRPr="00AD218A">
        <w:rPr>
          <w:rStyle w:val="HebrewChar"/>
          <w:rFonts w:cs="FrankRuehl" w:hint="cs"/>
          <w:rtl/>
        </w:rPr>
        <w:t>...</w:t>
      </w:r>
      <w:r w:rsidRPr="00AD218A">
        <w:rPr>
          <w:rStyle w:val="HebrewChar"/>
          <w:rFonts w:cs="FrankRuehl" w:hint="cs"/>
          <w:rtl/>
        </w:rPr>
        <w:t xml:space="preserve"> וזהו ענין המזל, כידוע, היינו חלקו וכליו שקבועים לו מראש. והנה צדיק הוא, מי שאינו לוקח לעצמו אפילו נקודה אחת מהניתן לו, ומחזיר הכל ליוצרו, בהשתמשו בכל ממש אך לכבודו יתברך כתכלית בריאתו</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בחינה הב', האדם יכול לשנות את המזל, בחינת משנה מקום משנה מזל, הן לטוב והן למוטב, יכול אדם לשנות מקומו ברוחניות, וממילא משתנים כליו. האדם יכול להרחיב מזלו, ויגיע </w:t>
      </w:r>
      <w:r w:rsidRPr="00AD218A">
        <w:rPr>
          <w:rStyle w:val="HebrewChar"/>
          <w:rFonts w:cs="FrankRuehl" w:hint="cs"/>
          <w:rtl/>
        </w:rPr>
        <w:lastRenderedPageBreak/>
        <w:t>ליותר מחלקו, נוטל חלקו וחלק חבירו בגן עדן. אברהם נטל שכר כנגד כל העשר דורות ממש, במזלו היה אב לארם, להיות ראש משפחתו, והרחיב מזלו, וזכה להיות לאב המון גוים, ניתן לו תכלית כל הבריאה</w:t>
      </w:r>
      <w:r w:rsidR="00AD218A" w:rsidRPr="00AD218A">
        <w:rPr>
          <w:rStyle w:val="HebrewChar"/>
          <w:rFonts w:cs="FrankRuehl" w:hint="cs"/>
          <w:rtl/>
        </w:rPr>
        <w:t>...</w:t>
      </w:r>
      <w:r w:rsidRPr="00AD218A">
        <w:rPr>
          <w:rStyle w:val="HebrewChar"/>
          <w:rFonts w:cs="FrankRuehl" w:hint="cs"/>
          <w:rtl/>
        </w:rPr>
        <w:t xml:space="preserve"> וזהו הנדרש בנח לגנאי, דאילו היה בדורו של אברהם, והשלים חלקו בצדק ממש, מכל מקום לא נחשב לכלום, כי אברהם גילה בדורו גילוי כבודו יתברך בהתפשטות חלקו לחלקי כל העולם כולו במשך י' דורות שלמים אולם בבחינת מילוי חלקו בנאמנות היה נח שוה לכל צדיקי עולם.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ואיך נפרש דרשו לגנאי, האם גנאי הוא למי שלא עושה יותר ויותר מאשר נברא עבורו</w:t>
      </w:r>
      <w:r w:rsidR="00AD218A" w:rsidRPr="00AD218A">
        <w:rPr>
          <w:rStyle w:val="HebrewChar"/>
          <w:rFonts w:cs="FrankRuehl" w:hint="cs"/>
          <w:szCs w:val="20"/>
          <w:rtl/>
        </w:rPr>
        <w:t>?</w:t>
      </w:r>
      <w:r w:rsidRPr="00AD218A">
        <w:rPr>
          <w:rStyle w:val="HebrewChar"/>
          <w:rFonts w:cs="FrankRuehl" w:hint="cs"/>
          <w:rtl/>
        </w:rPr>
        <w:t xml:space="preserve"> אמנם כן, למדנו מכאן דזהו גנאי, בזיון, ביזוי כבודו יתברך כביכול, שאם ישנה אפשרות לכבד את ה' עוד יותר, איך ימנע מזה, והצדיק נתבע על כך</w:t>
      </w:r>
      <w:r w:rsidR="00AD218A" w:rsidRPr="00AD218A">
        <w:rPr>
          <w:rStyle w:val="HebrewChar"/>
          <w:rFonts w:cs="FrankRuehl" w:hint="cs"/>
          <w:rtl/>
        </w:rPr>
        <w:t>...</w:t>
      </w:r>
      <w:r w:rsidRPr="00AD218A">
        <w:rPr>
          <w:rStyle w:val="HebrewChar"/>
          <w:rFonts w:cs="FrankRuehl" w:hint="cs"/>
          <w:rtl/>
        </w:rPr>
        <w:t xml:space="preserve"> (שם עמוד קנז)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ובזה הוא ההפרש גם בין מדרגות אברהם ונח. הנה ידוע, שנח איש צדיק, ואברהם איש החסד, אבל יש להתעמק בזה יותר, בלי ספק היטיב נח הרבה מאד לאחרים, ואף מפורשת בתורה הטבתו לבעלי החיים שבתיבה, נצייר לעצמנו טורח האכלת והשקאת כל מיני בעלי חיים, כל אחד ואחד בזמנו וכהרגלו משך שנה תמימה, וכשאיחר רק פעם אחת את מזונות הארי הכישו, כאמור, וישאר אך נח, הרי עבודת חסד מאין כמוה. ובודאי עשה מאהבה, כי אי אפשר לעבוד למען הזולת כל כך בלי אהבת הבריות, ומכל מקום יהיה זה רק צדק, עשה חיובו, כי גם לאהבה יש חיוב, אבל חסד אין זה עדיין, כי חסד שייך רק כשהשאיפה נובעת מתוך עצם מהותו, בלי צורך בחיובים ובשאר מניעים חיצוניים כלל</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וכאן מתגלה לנו דבר עמוק מאד, והוא חידוש גדול במדרגת האבות הקדושים ע"ה ובגדרי שלמות העבודה בדרגותיה העליונות. הורגלנו לחשוב שהאהבה והדביקות בהשי"ת הן דרגות העבודה שאין למעלה מהן. אבל מצאנו בזה בדברי המהר"ל דבר פלא.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הנה אמרו ז"ל בבראשית רבה ל', את האלקים התהלך נח, אברהם שהיה כחו יפה התהלך לפני, אבל נח שהיה כחו רע, את האלקים התהלך נח, וברש"י, נח היה צריך סעד לתמכו, אבל אברהם </w:t>
      </w:r>
      <w:r w:rsidRPr="00AD218A">
        <w:rPr>
          <w:rStyle w:val="HebrewChar"/>
          <w:rFonts w:cs="FrankRuehl" w:hint="cs"/>
          <w:rtl/>
        </w:rPr>
        <w:lastRenderedPageBreak/>
        <w:t>היה מתחזק ומהלך בצדקו מאליו.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וביאר דבריהם המהר"ל בספר גור אריה, הנה נח דבק בשכינה, וזהו הסעד שעשה לו הקב"ה, שמי שדבוק באלקים אי אפשר לו לזוז ממנו ולחטא, אבל באברהם כתוב, התהלך לפני, שהיה מהלך מעצמו, בלי אותו דבוק שכינה שהיה עמו, שהרי כמה פעמים היה מנסה אותו, ואז לא מסייע לו הדיבוק, כיון שהיה מנסה אותו, הרי שגם הדבקות בה' אינו המדרגה האחרונה, מה אחריה</w:t>
      </w:r>
      <w:r w:rsidR="00AD218A" w:rsidRPr="00AD218A">
        <w:rPr>
          <w:rStyle w:val="HebrewChar"/>
          <w:rFonts w:cs="FrankRuehl" w:hint="cs"/>
          <w:szCs w:val="20"/>
          <w:rtl/>
        </w:rPr>
        <w:t>?</w:t>
      </w:r>
      <w:r w:rsidRPr="00AD218A">
        <w:rPr>
          <w:rStyle w:val="HebrewChar"/>
          <w:rFonts w:cs="FrankRuehl" w:hint="cs"/>
          <w:rtl/>
        </w:rPr>
        <w:t xml:space="preserve"> עבודת החסד</w:t>
      </w:r>
      <w:r w:rsidR="00AD218A" w:rsidRPr="00AD218A">
        <w:rPr>
          <w:rStyle w:val="HebrewChar"/>
          <w:rFonts w:cs="FrankRuehl" w:hint="cs"/>
          <w:szCs w:val="20"/>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לדביקות שלמה זכה אברהם אבינו ע"ה אחר מלחמת המלכים, כשאמר לו הקב"ה אל תירא אברם אנכי מגן לך (בראשית ט"ו), בחינת אנכי, היא בחינה גבוהה יותר מבחינת אני, ולכן הוזכרה בעשרת הדברות, השגה זו באה על ידי דבקות רבה, מתוך אהבה טהורה להשי"ת, בחינה זו היא מגן בפני היצר הרע, שלא יכול לדחוק ולכנוס בין הדבקים</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בזה מתבאר ענין תפלת אברהם אבינו ע"ה על סדום ועמורה שלא יגיעם העונש, ולכאורה צריך ביאור, הרי אם ישארו בחיים הלא יוסיפו לחטא עוד יותר, ואם כן בקש מה שנראה כחילול כבודו יתברך, ולו יהיו עשרה צדיקים בתוך העיר, הרי ישנם עוד רשעים גמורים למאות ולאלפים, והאין זה סיכוי חלש מאד שיחזרו כולם בתשובה, ואם כן הרי יתרבו העבירות ההסתר והחילול. ומצינו בזוהר שעוד תבעו מנח למה לא התפלל אף הוא על דורו שימלטו מן המבול, לכן נקרא המבול על שמו.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אבל הענין הוא, שתפלתו של אברהם אבינו ע"ה נבעה מחסד טהור, כי התפלה האמיתית היא ביטוי השאיפה, ואברהם אבינו ע"ה בחסדו השלם שאף להנחיל להם חיים, ויהיה מצבם אפילו בבחינה גרועה מאד, כי כל אשר יחובר לחיים יש תקוה, ולא יכול היה לסבול שינתקו מן החיים ויאבדו בזה ובבא, ורצה ליתן את עצמו עליהם ממש בהתחסדו עמהם, ואפילו את עולם הבא שלו היה מוכן לסכן למענם, כי נכנס לעובי הקורה ל"דבור קשות" בשבילם, והוצרך לבקש על זה מחילה כמה פעמים, ועוד, כשישארו ברשעם ובחטאתם הלא יפריעו לו בהפצת האמונה הטהורה ובעבודת החסד שלו, כי הרי הם התנגדו אל עבודת החסד שלו, </w:t>
      </w:r>
      <w:r w:rsidRPr="00AD218A">
        <w:rPr>
          <w:rStyle w:val="HebrewChar"/>
          <w:rFonts w:cs="FrankRuehl" w:hint="cs"/>
          <w:rtl/>
        </w:rPr>
        <w:lastRenderedPageBreak/>
        <w:t>התנגדות מן הקצה אל הקצה, כל זה לאות על התחסדותו הטהורה והנפלאה עמהם, וכיון שלבו כל כך מלא חסד עליהם, נשמעת תפלתו, ויתחסד השי"ת מלמעלה אם יש גם אפשרות רחוקה של רחמים, וגילוי חסד כזה, שהקב"ה נותן חסד חנם אף לחוטא, הוא קידוש ה' גדול מאד בעולם העליון, אשר לעומתו החילול דלמטה אינו נחשב לכלום</w:t>
      </w:r>
      <w:r w:rsidR="00AD218A" w:rsidRPr="00AD218A">
        <w:rPr>
          <w:rStyle w:val="HebrewChar"/>
          <w:rFonts w:cs="FrankRuehl" w:hint="cs"/>
          <w:rtl/>
        </w:rPr>
        <w:t>...</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לכן נח לא התפלל על דורו, כי לא הגיע לבחינה גבוהה זו של חסד, ובמדת צדק לא שייכת תפלה על רשעים, אבל אדרבא, הצדק מחייב להענישם,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והתביעה על נח היתה שלא התנשא לרום מעלת החסד, להתחסד עם רשעים. </w:t>
      </w:r>
      <w:r>
        <w:rPr>
          <w:rStyle w:val="HebrewChar"/>
          <w:rtl/>
        </w:rPr>
        <w:t> </w:t>
      </w:r>
      <w:r w:rsidR="00AD218A" w:rsidRPr="00AD218A">
        <w:rPr>
          <w:rStyle w:val="HebrewChar"/>
          <w:rFonts w:cs="FrankRuehl" w:hint="cs"/>
          <w:rtl/>
        </w:rPr>
        <w:t xml:space="preserve"> </w:t>
      </w:r>
      <w:r w:rsidRPr="00AD218A">
        <w:rPr>
          <w:rStyle w:val="HebrewChar"/>
          <w:rFonts w:cs="FrankRuehl" w:hint="cs"/>
          <w:rtl/>
        </w:rPr>
        <w:t>(שם עמוד קפ)</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 - ובניו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גם: חם, יפת, נח-כללי, שם)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 חדש: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ויולד נח שלשה בנים, תאני רבי כרוספדאי, אלו ג' הנהגות אשר באדם, הנהגת הנשמה, להיות לו עזר בעבודת בוראו, והיא הנקראת שם, והנהגת התאוה והיצר הרע, המנהיג והמחמם את הגוף בדבר עבירות, והיא הנקראת חם, והנהגת היצר הטוב, המנהיג את האדם בכל טוב וליפות מעשיו בתורה וביראת השם, והיא הנקראת יפת, וההנהגה הזו ינהיג האדם להוליכו בדרך חיים. (נח מו, וראה עוד נח-כללי נח נא והלאה)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תדע לך דקא חשיב להו קרא דרך חכמתן, דכתיב ויהי נח בן חמש מאות שנה ויולד נח את שם את חם ואת יפת, שם גדול מחם שנה, וחם גדול מיפת שנה, נמצא שם גדול מיפת שתי שנים</w:t>
      </w:r>
      <w:r w:rsidRPr="00AD218A">
        <w:rPr>
          <w:rStyle w:val="HebrewChar"/>
          <w:rFonts w:cs="FrankRuehl" w:hint="cs"/>
          <w:rtl/>
        </w:rPr>
        <w:t>...</w:t>
      </w:r>
      <w:r w:rsidR="00E8312F" w:rsidRPr="00AD218A">
        <w:rPr>
          <w:rStyle w:val="HebrewChar"/>
          <w:rFonts w:cs="FrankRuehl" w:hint="cs"/>
          <w:rtl/>
        </w:rPr>
        <w:t xml:space="preserve"> אמר רב כהנא אמריתה לשמעתא קמיה דרב זביד מנהרדעא, אמר לי אתון מהכא מתניתו, ואנן מהכא מתנינן לה, ולשם יולד גם הוא אבי כל בני עבר אחי יפת הגדול, יפת הגדול שבאחיו הוה. (סנהדרין סט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נח-כללי נח טו.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ויאמר אלקים אל נח ואל בניו - על ידי אביהם, ויש אומרים שארבעתם נביאים היו. (בראשית ט 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אלה תולדות נח - </w:t>
      </w:r>
      <w:r w:rsidR="00AD218A" w:rsidRPr="00AD218A">
        <w:rPr>
          <w:rStyle w:val="HebrewChar"/>
          <w:rFonts w:cs="FrankRuehl" w:hint="cs"/>
          <w:rtl/>
        </w:rPr>
        <w:t>...</w:t>
      </w:r>
      <w:r w:rsidRPr="00AD218A">
        <w:rPr>
          <w:rStyle w:val="HebrewChar"/>
          <w:rFonts w:cs="FrankRuehl" w:hint="cs"/>
          <w:rtl/>
        </w:rPr>
        <w:t>ואף על פי שכבר הזכירם, אמר למעלה ויהי נח בן חמש מאות שנה ויולד נח את שם את חם ואת יפת, חזר להזכירם פעם אחרת, להגיד כי לא היה ככל אבותיו שיוליד בנות ובנים, וזה טעם "שלשה בנים", כי יזכיר מספרם לאמר, כי אלה שלשה לבדם היו תולדותיו, ונצולו בזכותו, ומאלה נפצה כל הארץ</w:t>
      </w:r>
      <w:r w:rsidR="00AD218A" w:rsidRPr="00AD218A">
        <w:rPr>
          <w:rStyle w:val="HebrewChar"/>
          <w:rFonts w:cs="FrankRuehl" w:hint="cs"/>
          <w:rtl/>
        </w:rPr>
        <w:t>...</w:t>
      </w:r>
      <w:r w:rsidRPr="00AD218A">
        <w:rPr>
          <w:rStyle w:val="HebrewChar"/>
          <w:rFonts w:cs="FrankRuehl" w:hint="cs"/>
          <w:rtl/>
        </w:rPr>
        <w:t xml:space="preserve"> והנה אחר שהיה נח צדיק ואיננו ראוי ליענש, גם בניו וביתו ראוים להנצל בזכותו, כי היה עונש עליו אם יכרת זרעו, או יאמר כי הוא צדיק שלם וגם בניו וביתו צדיקים, כי הוא למדם, כענין שכתוב "כי ידעתיו למען אשר יצוה את בניו ואת ביתו". בראשית ו 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אלקים אל נח ואל בניו - על ידי אביהם, כי בניו לא היו נביאים ולא הגיע חם למעלת הנבואה. (שם ט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ויולדו להם בנים אחר המבול, לרמוז כי אף על פי שהיו ראוים לבנים קודם המבול, כי דרך הדורות ההם להוליד כבני ששים, אלו לא נולדו להם גם למאה, רק אחר המבול, כי כבש השם על מעיינם שלא יולידו ויאבדו במבול, או שיצטרך להציל רבים בתיבה, וכן עשה לכל המשפחה הזאת</w:t>
      </w:r>
      <w:r w:rsidR="00AD218A" w:rsidRPr="00AD218A">
        <w:rPr>
          <w:rStyle w:val="HebrewChar"/>
          <w:rFonts w:cs="FrankRuehl" w:hint="cs"/>
          <w:rtl/>
        </w:rPr>
        <w:t>...</w:t>
      </w:r>
      <w:r w:rsidRPr="00AD218A">
        <w:rPr>
          <w:rStyle w:val="HebrewChar"/>
          <w:rFonts w:cs="FrankRuehl" w:hint="cs"/>
          <w:rtl/>
        </w:rPr>
        <w:t xml:space="preserve"> (שם י 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עוד נח-כללי ט טו.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נח-כללי בראשית ו י.</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ונח פירש מאשתו אחרי שהוליד, מפחד המבול, וכן בבראשית רבה כ"ז, ואחר המבול כשראה מעשה חם מאס בבנים ולא רצה להוליד עוד. (בראשית ה כד)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בני נח - אין דעתי כהמפרשים בסדר תולדותיהם, כי בכל מקום מזכיר שם תחלה, ואחר כך חם ואחר כך יפת, ואין להוכיח ממנין השנים, כפי שכבר היטיב אבן עזרא על רש"י, שיש שנים נבלעות, ויתכן שהיה שם מאת שנה </w:t>
      </w:r>
      <w:r w:rsidRPr="00AD218A">
        <w:rPr>
          <w:rStyle w:val="HebrewChar"/>
          <w:rFonts w:cs="FrankRuehl" w:hint="cs"/>
          <w:rtl/>
        </w:rPr>
        <w:lastRenderedPageBreak/>
        <w:t>עוד שנתים אחר המבול</w:t>
      </w:r>
      <w:r w:rsidR="00AD218A" w:rsidRPr="00AD218A">
        <w:rPr>
          <w:rStyle w:val="HebrewChar"/>
          <w:rFonts w:cs="FrankRuehl" w:hint="cs"/>
          <w:rtl/>
        </w:rPr>
        <w:t>...</w:t>
      </w:r>
      <w:r w:rsidRPr="00AD218A">
        <w:rPr>
          <w:rStyle w:val="HebrewChar"/>
          <w:rFonts w:cs="FrankRuehl" w:hint="cs"/>
          <w:rtl/>
        </w:rPr>
        <w:t xml:space="preserve"> ואחי יפת הגדול שב אל שם, לא על יפת. וראיתי בספרים קדמונים שנח הוליד אחר המבול בן רביעי וקראו יוניק"ו, והיה חכם גדול הוציא כלי האצטגנינות, וניבא בעקר על ד' המלכים דבדניאל, ויעץ לנמרוד איך ימלוך, ועוד. ואחר שלא ספרה עליו התורה אין ראוי להאמין בו, ואולי היה מבני בניו של נח, ואולי הוא עבר החכם שהיה בן זקוניו (נכדו של שם), ולכן נקרא יוניקו, מלשון יניק וחכים. (שם ט יח)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ויולד נח - מאז שהתחיל להוכיח בני דורו זכה לבנים. (שם ו י)</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ואמר שנח בעצמו היה צדיק, אבל לא היה מציל בניו, כפי שלא ניצלו גם שאר קטנים במבול, אלא שבניו היו צדיקים בעצמם, והטעם כי את האלקים התהלך, צדקתו היתה רק בביתו ולא לימד את דורו כאברהם</w:t>
      </w:r>
      <w:r w:rsidRPr="00AD218A">
        <w:rPr>
          <w:rStyle w:val="HebrewChar"/>
          <w:rFonts w:cs="FrankRuehl" w:hint="cs"/>
          <w:rtl/>
        </w:rPr>
        <w:t>...</w:t>
      </w:r>
      <w:r w:rsidR="00E8312F" w:rsidRPr="00AD218A">
        <w:rPr>
          <w:rStyle w:val="HebrewChar"/>
          <w:rFonts w:cs="FrankRuehl" w:hint="cs"/>
          <w:rtl/>
        </w:rPr>
        <w:t xml:space="preserve"> (שם)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ויהיו בני נח היוצאים - ביציאתם מן התיבה היו כולם טובים, ואחר כך למד חם מבנו כנען את הזמה. (שם ט יח)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ויולד נח - למה הזכיר עוד הפעם, ועוד, אלא כדפירשנו שהכתוב מסדר פרטי מעשיו הטובים שמצדם מצא חן, שאם לא היה חוזר לומר ויולד נח וגו', תבא סברא לומר שאלה בא לפסול ג' הבנים, לצד שאין לו בהם שבח וזכות, או לצד שהיו רשעים, או לצד שלא עשאם לשם מצוה, על כן חזר וכתבם בסדר תולדותיו, ובמדרש שלא השתדל בפריה ורביה עד ת"ק, ואחר כך הוליד לצד קיום המין בלבד, כיון שראה שקרוב ללכת בדרך כל הארץ</w:t>
      </w:r>
      <w:r w:rsidR="00AD218A" w:rsidRPr="00AD218A">
        <w:rPr>
          <w:rStyle w:val="HebrewChar"/>
          <w:rFonts w:cs="FrankRuehl" w:hint="cs"/>
          <w:rtl/>
        </w:rPr>
        <w:t>...</w:t>
      </w:r>
      <w:r w:rsidRPr="00AD218A">
        <w:rPr>
          <w:rStyle w:val="HebrewChar"/>
          <w:rFonts w:cs="FrankRuehl" w:hint="cs"/>
          <w:rtl/>
        </w:rPr>
        <w:t xml:space="preserve"> (שם ו י)</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שלשה בנים - אם נתבונן בשמות אלה, נמצא בהם רמז להבדלי אופי, והרי מכאן נחמה גדולה, שבטי האדם שונים זה מזה, אך שוני זה היה קיים כבר לפני המבול, והוא ניצל בעצת ה'</w:t>
      </w:r>
      <w:r w:rsidR="00AD218A" w:rsidRPr="00AD218A">
        <w:rPr>
          <w:rStyle w:val="HebrewChar"/>
          <w:rFonts w:cs="FrankRuehl" w:hint="cs"/>
          <w:rtl/>
        </w:rPr>
        <w:t>...</w:t>
      </w:r>
      <w:r w:rsidRPr="00AD218A">
        <w:rPr>
          <w:rStyle w:val="HebrewChar"/>
          <w:rFonts w:cs="FrankRuehl" w:hint="cs"/>
          <w:rtl/>
        </w:rPr>
        <w:t xml:space="preserve"> שם: השם והמושג של עצם. ראשית חכמת </w:t>
      </w:r>
      <w:r w:rsidRPr="00AD218A">
        <w:rPr>
          <w:rStyle w:val="HebrewChar"/>
          <w:rFonts w:cs="FrankRuehl" w:hint="cs"/>
          <w:rtl/>
        </w:rPr>
        <w:lastRenderedPageBreak/>
        <w:t>האדם היתה, ולאמיתו של דבר עודנה גם היום, לקרא שם לדברים, האדם מבטא את מושג הדברים וכך קובע להם את מקומם הרוחני, קריאת השם היא קביעת מקום שם, אמור מעתה השם מורה על פעולה רוחנית של הכרה. חם: משורש חמם, החם של תסיסה היא מפתחת את מה שעודנו בלתי מפותח, ומוציאה אל הפועל מה שעודנו חבוי בכח</w:t>
      </w:r>
      <w:r w:rsidR="00AD218A" w:rsidRPr="00AD218A">
        <w:rPr>
          <w:rStyle w:val="HebrewChar"/>
          <w:rFonts w:cs="FrankRuehl" w:hint="cs"/>
          <w:rtl/>
        </w:rPr>
        <w:t>...</w:t>
      </w:r>
      <w:r w:rsidRPr="00AD218A">
        <w:rPr>
          <w:rStyle w:val="HebrewChar"/>
          <w:rFonts w:cs="FrankRuehl" w:hint="cs"/>
          <w:rtl/>
        </w:rPr>
        <w:t xml:space="preserve"> מכל מקום חם מורה על סערת חושים. יפת: משורש יפת, קרוב לפתה, מושג היסוד להיות פתוח, כל רושם חיצוני מתגבר עליו</w:t>
      </w:r>
      <w:r w:rsidR="00AD218A" w:rsidRPr="00AD218A">
        <w:rPr>
          <w:rStyle w:val="HebrewChar"/>
          <w:rFonts w:cs="FrankRuehl" w:hint="cs"/>
          <w:rtl/>
        </w:rPr>
        <w:t>...</w:t>
      </w:r>
      <w:r w:rsidRPr="00AD218A">
        <w:rPr>
          <w:rStyle w:val="HebrewChar"/>
          <w:rFonts w:cs="FrankRuehl" w:hint="cs"/>
          <w:rtl/>
        </w:rPr>
        <w:t xml:space="preserve"> אם כן שם מורה על כוחות המוח, חם על סערה לוהטת של חושניות, ואילו יפת מציין את הנפש והדמיון הנמשכים אחר היופי</w:t>
      </w:r>
      <w:r w:rsidR="00AD218A" w:rsidRPr="00AD218A">
        <w:rPr>
          <w:rStyle w:val="HebrewChar"/>
          <w:rFonts w:cs="FrankRuehl" w:hint="cs"/>
          <w:rtl/>
        </w:rPr>
        <w:t>...</w:t>
      </w:r>
      <w:r w:rsidRPr="00AD218A">
        <w:rPr>
          <w:rStyle w:val="HebrewChar"/>
          <w:rFonts w:cs="FrankRuehl" w:hint="cs"/>
          <w:rtl/>
        </w:rPr>
        <w:t xml:space="preserve"> (שם ו י)</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שלשה בנים - גם זו היתה סבה שראוי שממנו נשתל העולם, באשר היו לו ג' בנים שכל אחד יש לו כח אחר. (שם)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היוצאים מן התיבה - שקרוב לומר שהוליד עוד, אבל מספר ששוב הושתת העולם על ג' אופני בני אדם, כמו בקין הבל ושת, ואלו היו נפרדים במהותם, וכן נתחדשה מהות רביעית של העבדות על ידי קללת נח. (שם ט יח)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נח-כללי נח תרע"ג.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ונראה עוד לומר, דזה שהוליד שלשה בנים שם חם ויפת, שבודאי היה הקטרוג מחטא אדם הראשון עדיין גדול, שלא יולידם למען לא יבא לבנות העולם מהם, אך בשביל שתיקן את חטא אדם הראשון, נדחו המקטרג והכחות החיצוניים מלמנוע לידתם, והוא כעין תיקון הנשים במצוות נדה חלה והדלקת הנר, לדחות את המקטרגים והכחות החיצוניים שמתאמצים למנוע את הלידה כנ"ל, כן נמי היה ענין נח, שהמקטרגים והכחות החיצוניים היו רוצים למנוע לידת הבנים בשביל חטא אדם הראשון, והוא בתיקונו את החטא דחה את הכחות החיצוניים ההם. ולפי האמור יש ליתן טעם על איחור לידת הבנים, שבמדרש נתן טעם לזה, והובא ברש"י, ולפי דרכנו יש לומר עוד מחמת הכחות החיצוניים שהיו מונעים את הלידה עד שתיקן את החטא </w:t>
      </w:r>
      <w:r w:rsidR="00E8312F" w:rsidRPr="00AD218A">
        <w:rPr>
          <w:rStyle w:val="HebrewChar"/>
          <w:rFonts w:cs="FrankRuehl" w:hint="cs"/>
          <w:rtl/>
        </w:rPr>
        <w:lastRenderedPageBreak/>
        <w:t>של אדם הראשון, ואף שבפועל עדיין לא היה דור הפלגה, מכל מקום היה בכח, ונעשה באריכות הזמן הזה צדיק תמים עד שלא יוכלו לו, והשי"ת היודע מחשבות דן את האדם לפי המעשים הטובים שעתיד לעשות, כידוע.</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והנה כבר הגדנו ששלשה בנים אלו מקבילים לגוף ונפש ושכל, שם בשכל, חם בגוף, יפת בנפש, ואין מהצורך לכפול, ולפי דברינו הנ"ל יש להוסיף ולומר עוד, שעצם לידתן היתה מחמת תיקון שלשה אלו, על כן היה תיקון זה נראה בהבנים, וזהו שבמדרש תהילים הנ"ל, דבשביל שלא הלך בעצת רשעים ובדרך חטאים לא עמד ובמושב לצים לא ישב, היה שכרו אשר פריו יתן בעתו זה שם, ועלהו לא יבול זה חם, וכל אשר יעשה יצליח זה יפת, שלשה אלה מול שלשה אלה, ואף שאחרית דבר חם לא היה צדיק, מכל מקום יש לומר שבתולדתו היה הגוף, מזוכך, אלא שהוא קלקל בעצמו מחמת רוע בחירתו</w:t>
      </w:r>
      <w:r w:rsidR="00AD218A" w:rsidRPr="00AD218A">
        <w:rPr>
          <w:rStyle w:val="HebrewChar"/>
          <w:rFonts w:cs="FrankRuehl" w:hint="cs"/>
          <w:rtl/>
        </w:rPr>
        <w:t>...</w:t>
      </w:r>
      <w:r w:rsidRPr="00AD218A">
        <w:rPr>
          <w:rStyle w:val="HebrewChar"/>
          <w:rFonts w:cs="FrankRuehl" w:hint="cs"/>
          <w:rtl/>
        </w:rPr>
        <w:t xml:space="preserve"> (נח תרע"ח)</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 - כרם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יין, נח-כללי, שכור)</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ויחל נח איש האדמה ויטע כרם. וישת מן היין וישכר, ויתגל בתוך אהלו. וירא חם אבי כנען את ערות אביו, ויגד לשני אחיו בחוץ. ויקח שם ויפת את השמלה וישימו על שכם שניהם וילכו אחורנית ויכסו את ערות אביהם, ופניהם אחורנית וערות אביהם לא ראו. וייקץ נח מיינו, וידע את אשר עשה לו בנו הקטן. ויאמר ארור כנען, עבד עבדים יהיה לאחיו. ויאמר ברוך ה' אלקי שם, ויהי כנען עבד למו. יפת אלקים ליפת וישכן באהלי שם, ויהי כנען עבד למו. (בראשית ט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ויחל נח איש האדמה, (חולקים בזה) רבי יהודה ורבי יוסי, אחד אמר (שהגפן מגן עדן נגרשת ונטע אותה כאן, ואחד אמר שהגפן בארץ היתה, ועקר אותה ושתלה (במקום אחר, ועל כן כתוב ויטע). ובאותו יום עשתה פירות, והניצה ציץ וענבים, וסחט אותה ושתה מהיין ושכר, (פירוש, אחד אומר שהוא סוד עץ הדעת, שחטא בו אדם הראשון, וסבר שעץ הדעת גפן היה, וכשחטא </w:t>
      </w:r>
      <w:r w:rsidRPr="00AD218A">
        <w:rPr>
          <w:rStyle w:val="HebrewChar"/>
          <w:rFonts w:cs="FrankRuehl" w:hint="cs"/>
          <w:rtl/>
        </w:rPr>
        <w:lastRenderedPageBreak/>
        <w:t>בה אדם הראשון נגרשה עמו יחד מגן עדן, ונח תיקן את הגפן הגרושה הזאת וחזר ונטעה חוץ לגן עדן, ושתה מיינה ונשכר, ודומה חטאו לחטא אדם הראשון. ואחד אומר שגפן זו לא היתה בגן עדן, אלא מחוץ לגן עדן מצא אותה, ומה שכתוב ויטע, הוא מפני שעקר ממקומה ושתלה במקום אחר, ולדבריו אינו דומה חטאו של נח לחטאו של אדם הראשון). רבי שמעון אומר, סוד החכמה יש כאן במקרא הזה, כי כאשר בא נח לבדוק באותו החטא דעץ הדעת, שבדק אדם הראשון, ולא להתדבק בו, אלא לדעת ולתקן העולם, ולא יכול לתקנו, סחט ענבים כדי לבדוק בכרם ההוא, וכיון שהגיע לזה, אז וישכר ויתגל, ולא היה לו כח לקום, ומשום זה (אומר הכתוב) ויתגל, שגילה הפרצה של העולם שהיתה סתומה, בתוך אהלה כתוב בה"א ולא אהלו בו', ועל כן כתוב ולא תקרב אל פתח ביתה, (כי המשמעות היא) בתוך אהלה של כרם ההוא, ולא בתוך אהלה של עצמו, ועל כן כתוב בה' ולא בו'</w:t>
      </w:r>
      <w:r w:rsidR="00AD218A" w:rsidRPr="00AD218A">
        <w:rPr>
          <w:rStyle w:val="HebrewChar"/>
          <w:rFonts w:cs="FrankRuehl" w:hint="cs"/>
          <w:rtl/>
        </w:rPr>
        <w:t>...</w:t>
      </w:r>
      <w:r w:rsidRPr="00AD218A">
        <w:rPr>
          <w:rStyle w:val="HebrewChar"/>
          <w:rFonts w:cs="FrankRuehl" w:hint="cs"/>
          <w:rtl/>
        </w:rPr>
        <w:t xml:space="preserve"> (נח שז, ועיין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נתן חכמה לנח ועבד עמה להקב"ה, ואחר כך מה כתוב, וישת מן היין וישכר ויתגל, כמו שנתבאר, נתן חכמה לאברהם ועבד עמה להקב"ה, ואחר כך יצא ממנו ישמעאל, שהכעיס לפני הקב"ה, וכן יצחק יצא ממנו עשו, יעקב נשא שתי אחיות. (שם שעז)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בא נח, מתחלה כתוב עליו נח איש צדיק תמים, ואחר כך ירד למטה, וראה יין חזק מיום אחד שאינו צלול, (שמלא שמרים), שתה ממנו ונשתכר ונתגלה כמו שכתוב וישת מן היין וישכר ויתגל בתוך אהלה. (תולדות צג)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ויטע כרם, גפן גרושה מצא, שנתגרשה מגן עדן, וביומו נטעה ונשתגשגה, שנאמר ביום נטעך תשגשגי, רבי אומר גפן היתה שנתגרשה מגן עדן, וענביה עמה, וסחט אותם, ושתה מן היין ונתגל. (זהר חדש נח פח)</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ואמר רבי יהודה מבולבל בדעתו היה נח כשיצא מן התיבה, בדירתו עם החיות והרמשים והשרצים, ומפני ששתה מעט יין נשכר ונתגל. ואמר רבי יהודה בא כנען וסרסו, הקיץ מיינו ומצא עצמו מסורס, דכתיב וייקץ נח מיינו וידע את אשר עשה לו בנו הקטן, אשר ראה לא נאמר, אלא אשר עשה לו, שסרסו, ולפיכך קללו, </w:t>
      </w:r>
      <w:r w:rsidRPr="00AD218A">
        <w:rPr>
          <w:rStyle w:val="HebrewChar"/>
          <w:rFonts w:cs="FrankRuehl" w:hint="cs"/>
          <w:rtl/>
        </w:rPr>
        <w:lastRenderedPageBreak/>
        <w:t>שנאמר ויאמר ארור כנען עבד עבדים יהיה לאחיו. (שם צח)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דריש עובר גלילאה, י"ג ווי"ן נאמרו ביין, ויחל נח איש האדמה ויטע כרם וגו', וידע את אשר עשה לו בנו הקטן, רב ושמואל חד אמר סרסו, וחר אמר רבעו, מאן דאמר סרסו, מתוך שקלקלו ברביעי, קללו ברביעי, ומאן דאמר רבעו, גמר וירא וירא, כתיב הכא וירא חם אבי כנען את ערות אביו, וכתיב התם וירא אותה שכם בן חמור וגו', בשלמא למאן דאמר סרסו משום הכי קללו ברביעי, אלא למאן דאמר רבעו, מאי שנא רביעי, נלטייה בהדיא, הא והא הואי. (רביעי: שמנעו מהוליד בן רביעי, קלל בן רביעי שלו, כוש ומצרים ופוט וכנען). ויחל נח איש האדמה ויטע כרם, אמר רב חסדא אמר רב עוקבא ואמרי לה מר עוקבא אמר רבי זכאי, אמר לו הקב"ה לנח, נח לא היה לך ללמד מאדם הראשון שלא גרם לו אלא יין, כמאן דאמר אותו אילן שאכל ממנו אדם הראשון גפן היה</w:t>
      </w:r>
      <w:r w:rsidR="00AD218A" w:rsidRPr="00AD218A">
        <w:rPr>
          <w:rStyle w:val="HebrewChar"/>
          <w:rFonts w:cs="FrankRuehl" w:hint="cs"/>
          <w:rtl/>
        </w:rPr>
        <w:t>...</w:t>
      </w:r>
      <w:r w:rsidRPr="00AD218A">
        <w:rPr>
          <w:rStyle w:val="HebrewChar"/>
          <w:rFonts w:cs="FrankRuehl" w:hint="cs"/>
          <w:rtl/>
        </w:rPr>
        <w:t xml:space="preserve"> (סנהדרין ע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מצא נח גפן שגורשה ויצאה מגן עדן ואשכלותיה עמה, נטל מפירותיה ואכל וחמד אותם בלבו ונטע ממנה כרם בארץ. בו ביום נשתגשגו פירותיה, דכתיב (ישעיה י"ז) ביום נטעך תשגשגי, שתה ממנה יין ונתגל בתוך האהל, ונכנס כנען וראה וכו', ויצא והגיד לאחיו נכנס חם ומצא ערות אביו ולא שם על לבו מצות כבוד אב, יצא והגיד לשני אחיו בשוק כמשחק באביו, גערו בו אחיו, ולקחו את הכסות עמהם והלכו להם אחורנית וכסו את אביהן</w:t>
      </w:r>
      <w:r w:rsidR="00AD218A" w:rsidRPr="00AD218A">
        <w:rPr>
          <w:rStyle w:val="HebrewChar"/>
          <w:rFonts w:cs="FrankRuehl" w:hint="cs"/>
          <w:rtl/>
        </w:rPr>
        <w:t>...</w:t>
      </w:r>
      <w:r w:rsidRPr="00AD218A">
        <w:rPr>
          <w:rStyle w:val="HebrewChar"/>
          <w:rFonts w:cs="FrankRuehl" w:hint="cs"/>
          <w:rtl/>
        </w:rPr>
        <w:t xml:space="preserve"> (פרק כג)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ויחל נח איש האדמה, נתחלל ונעשה חולין, למה, ויטע כרם, לא היה לו ליטע דבר אחר של תקנה, לא יחור אחד ולא גרופית אחת, אלא ויטע כרם, ומהיכן היה לו, אמר רבי אבא בר כהנא, הכניס עמו זמורות ונטיעות ויחורים של תאנה וגרופיות לזיתים, הדא הוא דכתיב ואספת אליך, אין אדם כונס דבר אלא אם כן היה צריך לו. (בראשית לו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איש האדמה, שעשה פנים לאדמה, ושבשבילו נתלחלחה האדמה, ושמילא כל פני האדמה, איש האדמה, בורגר לשם בורגרות</w:t>
      </w:r>
      <w:r w:rsidR="00AD218A" w:rsidRPr="00AD218A">
        <w:rPr>
          <w:rStyle w:val="HebrewChar"/>
          <w:rFonts w:cs="FrankRuehl" w:hint="cs"/>
          <w:rtl/>
        </w:rPr>
        <w:t>...</w:t>
      </w:r>
      <w:r w:rsidRPr="00AD218A">
        <w:rPr>
          <w:rStyle w:val="HebrewChar"/>
          <w:rFonts w:cs="FrankRuehl" w:hint="cs"/>
          <w:rtl/>
        </w:rPr>
        <w:t xml:space="preserve"> (שם שם 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ויטע כרם, בשעה שהיה הולך ליטע כרם פגע בו שידא שמדון, אמר ליה שותפי עמך, אלא איזדהר בך דלא תיעול לחלקי, ואם עלת בחלקי אנא חביל בך. וישת מן היין, שתה שלא במדה ונתבזה, אמר רבי חייא בא בר אבא בו ביום נטע, בו ביום שתה, בו ביום נתבזה ויתגל בתוך אהלו. רבי יהודה אמר רבי חנין בשם רבי שמואל ברבי יצחק, ויגל אין כתיב כאן אלא ויתגל, גרם גלות לו ולדורות, עשרת השבטים לא גלו אלא בשביל יין, הדא הוא דכתיב (עמוס ו') השותים במזרקי יין</w:t>
      </w:r>
      <w:r w:rsidR="00AD218A" w:rsidRPr="00AD218A">
        <w:rPr>
          <w:rStyle w:val="HebrewChar"/>
          <w:rFonts w:cs="FrankRuehl" w:hint="cs"/>
          <w:rtl/>
        </w:rPr>
        <w:t>...</w:t>
      </w:r>
      <w:r w:rsidRPr="00AD218A">
        <w:rPr>
          <w:rStyle w:val="HebrewChar"/>
          <w:rFonts w:cs="FrankRuehl" w:hint="cs"/>
          <w:rtl/>
        </w:rPr>
        <w:t xml:space="preserve"> בתוך אהלה כתיב, בתוך אהלה של אשתו, אמר רבי הונא בשם רבי אלעזר בנו של רבי יוסי הגלילי, נח כשיצא מן התיבה הכישו ארי ושברו, ובא לשמש מטתו ונתפזר זרעו ונתבזה, אמר רבי יוחנן לעולם אל תהי להוט אחר היין, שכל פרשת היין כתוב בה ווי"ן י"ד פעמים, הדא הוא דכתיב ויחל נח ויטע כרם וישת מן היין</w:t>
      </w:r>
      <w:r w:rsidR="00AD218A" w:rsidRPr="00AD218A">
        <w:rPr>
          <w:rStyle w:val="HebrewChar"/>
          <w:rFonts w:cs="FrankRuehl" w:hint="cs"/>
          <w:rtl/>
        </w:rPr>
        <w:t>...</w:t>
      </w:r>
      <w:r w:rsidRPr="00AD218A">
        <w:rPr>
          <w:rStyle w:val="HebrewChar"/>
          <w:rFonts w:cs="FrankRuehl" w:hint="cs"/>
          <w:rtl/>
        </w:rPr>
        <w:t xml:space="preserve"> (שם שם 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אמרו רז"ל כשבא נח ליטע כרם בא שטן ועמד לפניו, אמר לו מה אתה נוטע, אמר לו כרם, אמר לו מה טיבו, אמר פירותיו מתוקים בין לחים בין יבשים, ועושין מהן יין המשמח לבבות, דכתיב ויין ישמח לבב אנוש (תהלים ק"ד), אמר לו שטן, בא ונשתתף שנינו בכרם זה. אמר ליה לחיי, מה עשה שטן, הביא כבש והרגו תחת הגפן, אחר כך הביא ארי והרגו, ואחר כך הביא חזיר והרגו, ואחר כך הביא קוף והרגו תחת הכרם, והטפו דמן באותו הכרם, והשקוהו מדמיהן, רמז לו שקודם שישתה אדם מן היין הרי הוא תם ככבש זו שאינה יודעת כלום, וכרחל לפני גוזזיה נאלמה, שתה כהוגן, הרי הוא גבור כארי, ואומר אין כמותו בעולם, כיון ששתה יותר מדאי נעשה כחזיר מתלכלך במי רגלים ובדבר אחר, נשתכר נעשה כקוף עומד ומרקד ומוציא לפני הכל נבלות הפה ואינו יודע מה יעשה, וכל זה אירע לנח הצדיק, מה נח הצדיק שהקב"ה פירש שבחו כך, שאר בני אדם על אחת כמה וכמה, ועוד שקילל זרעו ואמר </w:t>
      </w:r>
      <w:r w:rsidRPr="00AD218A">
        <w:rPr>
          <w:rStyle w:val="HebrewChar"/>
          <w:rFonts w:cs="FrankRuehl" w:hint="cs"/>
          <w:rtl/>
        </w:rPr>
        <w:lastRenderedPageBreak/>
        <w:t>ארור כנען וגו', וחם על שראה בעיניו ערות אביו נעשו עיניו אדומות, ועל שהגיד בפיו נעשו שפתותיו עקומות, ועל שחזר פניו נתחרך שער ראשו וזקנו, ועל שלא כסה הערוה הלך ערום ונמשכה לו ערלתו, לפי שכל מדותיו של הקב"ה מדה כנגד מדה</w:t>
      </w:r>
      <w:r w:rsidR="00AD218A" w:rsidRPr="00AD218A">
        <w:rPr>
          <w:rStyle w:val="HebrewChar"/>
          <w:rFonts w:cs="FrankRuehl" w:hint="cs"/>
          <w:rtl/>
        </w:rPr>
        <w:t>...</w:t>
      </w:r>
      <w:r w:rsidRPr="00AD218A">
        <w:rPr>
          <w:rStyle w:val="HebrewChar"/>
          <w:rFonts w:cs="FrankRuehl" w:hint="cs"/>
          <w:rtl/>
        </w:rPr>
        <w:t xml:space="preserve"> (נח יג)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וידע - באשתעות חלמא. בנו הקטן - דהוה קליל בזכותא, דעביד דלא יוליד בר רביעי. (בראשית ט כד)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ויקץ נח - הכתוב לא גלה מה נעשה, והעושה היה כנען, וכן היה, כי חם ראה ולא כסהו כאשר עשו אחיו, רק גלה הדבר ושמע כנען ולא נדע מה עשה. וטעם בנו הקטן לעד, כי כן הוא אומר ובני חם כוש ומצרים ופוט וכנען</w:t>
      </w:r>
      <w:r w:rsidR="00AD218A" w:rsidRPr="00AD218A">
        <w:rPr>
          <w:rStyle w:val="HebrewChar"/>
          <w:rFonts w:cs="FrankRuehl" w:hint="cs"/>
          <w:rtl/>
        </w:rPr>
        <w:t>...</w:t>
      </w:r>
      <w:r w:rsidRPr="00AD218A">
        <w:rPr>
          <w:rStyle w:val="HebrewChar"/>
          <w:rFonts w:cs="FrankRuehl" w:hint="cs"/>
          <w:rtl/>
        </w:rPr>
        <w:t xml:space="preserve"> (בראשית ט כד)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והנה החטא שראה חם ערות אביו ולא נהג בו כבוד, שהיה ראוי לו לכסות ערותו ולכסות קלונו שלא יגידנו גם לאחיו, והוא הגיד הדבר לפני אחיו בפני רבים להלעיג עליו, וזה טעם בחוץ, וטעם וידע את אשר עשה לו שגלה חרפתו לרבים, והיה בוש בדבר, ורבותינו הוסיפו עליו חטא. (שם שם יח)</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ונכתבה זאת הפרשה, להודיע כי בחטאו היה כנען עבד עולם וזכה אברהם בארצו, ונכתב ענין היין בנח כי יש בו אזהרה ממנו יותר מפרשת נזירות, כי הצדיק תמים, אשר בצדקו הציל כל העולם וגם אותו החטיא היין, והביא אותו לידי בזיון וקללת זרעו. (שם שם כז)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מבעלי התוספות:</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עבד עבדים - </w:t>
      </w:r>
      <w:r w:rsidR="00AD218A" w:rsidRPr="00AD218A">
        <w:rPr>
          <w:rStyle w:val="HebrewChar"/>
          <w:rFonts w:cs="FrankRuehl" w:hint="cs"/>
          <w:rtl/>
        </w:rPr>
        <w:t>...</w:t>
      </w:r>
      <w:r w:rsidRPr="00AD218A">
        <w:rPr>
          <w:rStyle w:val="HebrewChar"/>
          <w:rFonts w:cs="FrankRuehl" w:hint="cs"/>
          <w:rtl/>
        </w:rPr>
        <w:t>ור' אהרן מצא במדרש שחם ראה וספר לאחיו כמלעיג בשוק, ושמע כנען הנבזה והלך ורבעו, הדא הוא דכתיב בנו הקטן, של חם. דבר אחר לכן קללו בעבד, לפי שהיה הראשון שראה הדבר, והיה מוטל עליו אותו עבדות, ולא עשה, ושעבד אחיו לעשותה. (שם שם כה)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חזקוני: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ויטע כרם - פירש רש"י הכניס עמו זמורות ויחורי תאנים, שמתקלקלים במים יותר משאר אילנות, דבר אחר, שהן מאכל פילים, דבר אחר שזרע שני אלו אינו נוח לזרע כשאר זרע אילנות. (שם שם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איש האדמה - לר"ן בקי בחכמתה, ובתנחומא אמר רבי שלום ברבי יוסי ברבי צדוק בתחלה איש צדיק, ועכשיו איש האדמה, רוצה לומר חמרי ונרדף בתאוותיו, ואולי נטע כרם, כי קץ בחייו אחר המבול, ולא רצה לשתות עוד מים, ומה שאמרו בו ביום שתה, רוצה לומר שהיה דעתו מתחלה לכך. וירא - חם עם בנו כנען ראו, וכנען צחק עליו לפני שנים מג' אחיו בחוץ. (שם)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וירא חם - ראה בזיון שעשה לו כנען בנו, הוא הסרוס כדברי קצתם ז"ל, וכתב ברוסיי הכלדי שסרסו על ידי כשוף, והוא ברשעו ראה ולא מיחה, כי אמנם הקלון יקרא ערוה, כאמרו וערות מלכא לא אריך לנא למחזי</w:t>
      </w:r>
      <w:r w:rsidR="00AD218A" w:rsidRPr="00AD218A">
        <w:rPr>
          <w:rStyle w:val="HebrewChar"/>
          <w:rFonts w:cs="FrankRuehl" w:hint="cs"/>
          <w:rtl/>
        </w:rPr>
        <w:t>...</w:t>
      </w:r>
      <w:r w:rsidRPr="00AD218A">
        <w:rPr>
          <w:rStyle w:val="HebrewChar"/>
          <w:rFonts w:cs="FrankRuehl" w:hint="cs"/>
          <w:rtl/>
        </w:rPr>
        <w:t xml:space="preserve"> ויגד לשני אחיו - ששמח על פעולת בנו. (שם שם כב)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וישת מן היין - והיין לא היה לשם מצוה כבמקדש או לנחם אבלים, או אגב מצוה, כי אם סתם לשתיה, וכן במדרש, שכיון ליין הרשות, ונעשו ממנו שדים וכחות טומאה, ואמר לו השטן שותפי עמך. ופניהם אחורנית - לא רק עיניהם, כי אם גם פניהם, שצלם אלקים עליהם לא ראו הערוה. (שם שם כא וכג)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בפרק בן סורר ומורה, ויקץ נח וגו', רב ושמואל, חד אמר סרסו וחד אמר רבעו</w:t>
      </w:r>
      <w:r w:rsidR="00AD218A" w:rsidRPr="00AD218A">
        <w:rPr>
          <w:rStyle w:val="HebrewChar"/>
          <w:rFonts w:cs="FrankRuehl" w:hint="cs"/>
          <w:rtl/>
        </w:rPr>
        <w:t>...</w:t>
      </w:r>
      <w:r w:rsidRPr="00AD218A">
        <w:rPr>
          <w:rStyle w:val="HebrewChar"/>
          <w:rFonts w:cs="FrankRuehl" w:hint="cs"/>
          <w:rtl/>
        </w:rPr>
        <w:t xml:space="preserve"> ועל דבר זה מתלוננים בשביל שאין הדעת מקבלת כי נח שהיה איש צדיק יהיה נעשה בו הדבר המגונה הזה, אחר שהצילו מן המבול, שהוא דבר פלא גדול ועצום, יהיה נעשה לו גנאי ובזיון זה. וכל זה הגיע להם בשביל כי המתלוננים האלו לא </w:t>
      </w:r>
      <w:r w:rsidRPr="00AD218A">
        <w:rPr>
          <w:rStyle w:val="HebrewChar"/>
          <w:rFonts w:cs="FrankRuehl" w:hint="cs"/>
          <w:rtl/>
        </w:rPr>
        <w:lastRenderedPageBreak/>
        <w:t>ירדו לדברי תורה, רק בהעברה בלבד, לא בעיון השכלי. אבל חז"ל היה להם העיון השכלי, שאם לא היה נעשה לנח רק שראה חם ערות אביו, וכי בשביל זה היה מארר ומקלל את בנו, אשר כל אדם בטבעו מוסר נפשו על בנו, ובשביל דבר עראי שהגיע לו שראה את ערות אביו יקלל את בנו, ולא היה בעולם רק הוא ובניו. ולפיכך פירשו הכתוב בחכמתם שעשה לו גנות וחסרון גדול, למאן דאמר רבעו, ולא יהיה קשה לך, וכי מעשה גנאי וגנות כמו זה יעשה חם, כי אין זה קשיא למי שעומד על ענין חם, ויעיד על זה מעשה תולדותיו, שהם כנען ומצרים</w:t>
      </w:r>
      <w:r w:rsidR="00AD218A" w:rsidRPr="00AD218A">
        <w:rPr>
          <w:rStyle w:val="HebrewChar"/>
          <w:rFonts w:cs="FrankRuehl" w:hint="cs"/>
          <w:rtl/>
        </w:rPr>
        <w:t>...</w:t>
      </w:r>
      <w:r w:rsidRPr="00AD218A">
        <w:rPr>
          <w:rStyle w:val="HebrewChar"/>
          <w:rFonts w:cs="FrankRuehl" w:hint="cs"/>
          <w:rtl/>
        </w:rPr>
        <w:t xml:space="preserve"> שאין לך פחיתות וגנות כמו זה, להיות רובע אביו, וכל זה מחייב השכל והדעת למי שיבין וידע כח חם בפרט, ולמאן דאמר סרסו סבר, כי חם היה הגורם להעדר ולקללה, כי נח שהיה מוכן ומסוגל לצאת ממנו תולדות העולם וזה הבן היה גורם שלא יהיה יוצא ממנו עוד תולדות העולם, וסרס את אביו, ועשה דבר זה לאביו, מפני שהוא היה רוצה להיות במקום אביו, ולכך קללו ברביעי, גם כן שאין לך מניעת ברכה מן העולם כמו זה, כי מן נח יצא כל העולם, והיה מונע מן נח הברכה שלא יעשה עוד תולדות, ולכך קללו גם כן</w:t>
      </w:r>
      <w:r w:rsidR="00AD218A" w:rsidRPr="00AD218A">
        <w:rPr>
          <w:rStyle w:val="HebrewChar"/>
          <w:rFonts w:cs="FrankRuehl" w:hint="cs"/>
          <w:rtl/>
        </w:rPr>
        <w:t>...</w:t>
      </w:r>
      <w:r w:rsidRPr="00AD218A">
        <w:rPr>
          <w:rStyle w:val="HebrewChar"/>
          <w:rFonts w:cs="FrankRuehl" w:hint="cs"/>
          <w:rtl/>
        </w:rPr>
        <w:t xml:space="preserve"> למה אמר אשר עשה לו, כי אין הראיה נחשב מעשה, לפיכך כתיב וידע, כי נח בחכמתו היה יודע המעשה הגדול הזה שעשה חם אבי כנען, שראה ערות אביו, כי בראיה זאת רבעו, כי הזנות בכל מקום נקרא ראיה, וראה את ערותה ועוד</w:t>
      </w:r>
      <w:r w:rsidR="00AD218A" w:rsidRPr="00AD218A">
        <w:rPr>
          <w:rStyle w:val="HebrewChar"/>
          <w:rFonts w:cs="FrankRuehl" w:hint="cs"/>
          <w:rtl/>
        </w:rPr>
        <w:t>...</w:t>
      </w:r>
      <w:r w:rsidRPr="00AD218A">
        <w:rPr>
          <w:rStyle w:val="HebrewChar"/>
          <w:rFonts w:cs="FrankRuehl" w:hint="cs"/>
          <w:rtl/>
        </w:rPr>
        <w:t xml:space="preserve"> כי אין כל הראיות שוות, כי חם לפי גודל כוחו שהיה דבק בזנות היה ראיה שלו מעשה זנות לגמרי, ונחשב זה שרבעו</w:t>
      </w:r>
      <w:r w:rsidR="00AD218A" w:rsidRPr="00AD218A">
        <w:rPr>
          <w:rStyle w:val="HebrewChar"/>
          <w:rFonts w:cs="FrankRuehl" w:hint="cs"/>
          <w:rtl/>
        </w:rPr>
        <w:t>...</w:t>
      </w:r>
      <w:r w:rsidRPr="00AD218A">
        <w:rPr>
          <w:rStyle w:val="HebrewChar"/>
          <w:rFonts w:cs="FrankRuehl" w:hint="cs"/>
          <w:rtl/>
        </w:rPr>
        <w:t xml:space="preserve"> ולמאן דאמר סרסו סבר, כי הראיה הזאת סרס את נח, והיה מבטל כחו של נח מלהוליד, כי עצם האבר הזה ראוי לו בעצמו שלא יהיה לו הגלוי</w:t>
      </w:r>
      <w:r w:rsidR="00AD218A" w:rsidRPr="00AD218A">
        <w:rPr>
          <w:rStyle w:val="HebrewChar"/>
          <w:rFonts w:cs="FrankRuehl" w:hint="cs"/>
          <w:rtl/>
        </w:rPr>
        <w:t>...</w:t>
      </w:r>
      <w:r w:rsidRPr="00AD218A">
        <w:rPr>
          <w:rStyle w:val="HebrewChar"/>
          <w:rFonts w:cs="FrankRuehl" w:hint="cs"/>
          <w:rtl/>
        </w:rPr>
        <w:t xml:space="preserve"> ולכך גילוי ערוה מבטל הכח, וכאשר רואה בערוה בטל כחו ממנו, וזהו שאמר קשתו</w:t>
      </w:r>
      <w:r w:rsidR="00AD218A" w:rsidRPr="00AD218A">
        <w:rPr>
          <w:rStyle w:val="HebrewChar"/>
          <w:rFonts w:cs="FrankRuehl" w:hint="cs"/>
          <w:rtl/>
        </w:rPr>
        <w:t>...</w:t>
      </w:r>
      <w:r w:rsidRPr="00AD218A">
        <w:rPr>
          <w:rStyle w:val="HebrewChar"/>
          <w:rFonts w:cs="FrankRuehl" w:hint="cs"/>
          <w:rtl/>
        </w:rPr>
        <w:t xml:space="preserve"> ולפיכך אמר שסרסו, בזה שראה ערותו, כי כבר אמרנו שאין הכל שוים בענין זה, כי לגודל כחו של חם בזנות היה נחשב זה אליו רביעה וגם סירוס</w:t>
      </w:r>
      <w:r w:rsidR="00AD218A" w:rsidRPr="00AD218A">
        <w:rPr>
          <w:rStyle w:val="HebrewChar"/>
          <w:rFonts w:cs="FrankRuehl" w:hint="cs"/>
          <w:rtl/>
        </w:rPr>
        <w:t>...</w:t>
      </w:r>
      <w:r w:rsidRPr="00AD218A">
        <w:rPr>
          <w:rStyle w:val="HebrewChar"/>
          <w:rFonts w:cs="FrankRuehl" w:hint="cs"/>
          <w:rtl/>
        </w:rPr>
        <w:t xml:space="preserve"> (באר הגולה 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ועל סוד זה רמז מה שאמרו י"ג ווי"ן נאמרו </w:t>
      </w:r>
      <w:r w:rsidRPr="00AD218A">
        <w:rPr>
          <w:rStyle w:val="HebrewChar"/>
          <w:rFonts w:cs="FrankRuehl" w:hint="cs"/>
          <w:rtl/>
        </w:rPr>
        <w:lastRenderedPageBreak/>
        <w:t>בנח, ופירש ראשית חכמה, והביאו א"א שהוא לשון או"י ו"י, והיינו כשהולך אחר הושט ולא אחר הקנה, אז מסתלק ו' דיעקב, וגם דושט נעשה שטן, והכל הוא לסיבה שנתפשט הושט מרוב אכילה ושתיה ונעשה ארוך מוא"ו לנו"ן וכמו שמתפשט לארכו דהיינו שמוא"ו נעשה נו"ן, כן מתפשט לרחבו דהיינו מן ו' נעשה ו', במילואה כזה וא"ו, ואז עולה י"ג, וכבר אמרתי לך, שההולך אחר הושט צירף אותיות ו"י להדדי, וא"ו במילואה עולה י"ג, הרי י"ג, ו"י שנזכר אצל שתייתו של נח, שגם שם בא השטן וריקד בתוכם, כי הוזק נח על ידי חם, אבי כנען, וכנען הוא סוד והכנעני אז בארץ, שהוא סוד סמאל וחיילותיו, כמו שאמרו המקובלים, ואפשר שעליו ירמזו הכנעני מלך ערד</w:t>
      </w:r>
      <w:r w:rsidR="00AD218A" w:rsidRPr="00AD218A">
        <w:rPr>
          <w:rStyle w:val="HebrewChar"/>
          <w:rFonts w:cs="FrankRuehl" w:hint="cs"/>
          <w:rtl/>
        </w:rPr>
        <w:t>...</w:t>
      </w:r>
      <w:r w:rsidRPr="00AD218A">
        <w:rPr>
          <w:rStyle w:val="HebrewChar"/>
          <w:rFonts w:cs="FrankRuehl" w:hint="cs"/>
          <w:rtl/>
        </w:rPr>
        <w:t xml:space="preserve"> (שער האותיות בעניני השולחן קנה וושט)</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 xml:space="preserve">והנה קלקל בסוד היין, כי הוא סחט אשכול של ענבים והלך בבחינת הרע, ואלו לא קלקל וישאר הטוב בסוד היין המשומר בענביו, היה בסוד בור סוד שאינו מאבד טפה, והיתה הטפה זרע קודש מצבתה, וכשקלקל לא די שלא נשאר בכבודו, אלא נפל מאיגרא רמא לבירא עמיקתא, והבור ריק, כי לא נשאר קיים אפילו במין במבול שכלה את העולם, מכח העון שהיו מסריחין את הטיפה, כי השחית כל בשר, לולי שהותיר לנו ה' שריד נח איש צדיק, וצדיק הוא יסוד עולם ממנו נתייסד העולם, וכבר נודע כי צדיק יסוד הוא סוד ברית קודש, ברית המעור, ונח נולד מהול, כמו שאמרו רז"ל כי הוא שומר הברית, ואף שלא החזיר עטרה ליושנה, להיות כתנות אור, ויהיה קיים באיש וחי לעולם, מכל מקום נשאר הקיום במין מחמת פריה ורביה שנשאר מין האדם קיים, אבל לא באיש, כי הוא שתה מהכרם היה קצת מדוגמת אדם, שסחט אשכול ענבים, והוא סבר לתקן מה שרצה ליטע הכרם מטע ה', אבל קלקל במה ששתה הרבה, וכתיב אכול דבש וגו', ומכח שהלך במופלא ממנו הרבה הציץ ונפגע, ודברים אלו הם סתומים וידועים ליודעי חן, והנה כששתה הרבה נשתכר ובא השטן וריקד בתוך הסעודה, הוא כנען, אשר בידו מאזני מרמה, ארור כנען, על כן לא הוחזרה העטרה ליושנה, להיות האדם קיים באיש, אבל נשבע הקב"ה שלא לכלות העולם, ויהיה קיים במין עד </w:t>
      </w:r>
      <w:r w:rsidR="00E8312F" w:rsidRPr="00AD218A">
        <w:rPr>
          <w:rStyle w:val="HebrewChar"/>
          <w:rFonts w:cs="FrankRuehl" w:hint="cs"/>
          <w:rtl/>
        </w:rPr>
        <w:lastRenderedPageBreak/>
        <w:t>עת שרמז לו הקב"ה</w:t>
      </w:r>
      <w:r w:rsidRPr="00AD218A">
        <w:rPr>
          <w:rStyle w:val="HebrewChar"/>
          <w:rFonts w:cs="FrankRuehl" w:hint="cs"/>
          <w:rtl/>
        </w:rPr>
        <w:t>...</w:t>
      </w:r>
      <w:r w:rsidR="00E8312F" w:rsidRPr="00AD218A">
        <w:rPr>
          <w:rStyle w:val="HebrewChar"/>
          <w:rFonts w:cs="FrankRuehl" w:hint="cs"/>
          <w:rtl/>
        </w:rPr>
        <w:t xml:space="preserve"> (תורה שבכתב נח)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כי בער אנכי מאיש, זה נח, דכתיב ויחל נח איש האדמה, על ידי יין נתחלל ולא למדתי ממנו</w:t>
      </w:r>
      <w:r w:rsidR="00AD218A" w:rsidRPr="00AD218A">
        <w:rPr>
          <w:rStyle w:val="HebrewChar"/>
          <w:rFonts w:cs="FrankRuehl" w:hint="cs"/>
          <w:rtl/>
        </w:rPr>
        <w:t>...</w:t>
      </w:r>
      <w:r w:rsidRPr="00AD218A">
        <w:rPr>
          <w:rStyle w:val="HebrewChar"/>
          <w:rFonts w:cs="FrankRuehl" w:hint="cs"/>
          <w:rtl/>
        </w:rPr>
        <w:t xml:space="preserve"> נח היתה בו קצת זוהמא של נחש, ויש בו נח של נחש, ולכן נקרא איש האדמה, כרם של נח בגימטריא חרבן, ויתגל אותיות גליות</w:t>
      </w:r>
      <w:r w:rsidR="00AD218A" w:rsidRPr="00AD218A">
        <w:rPr>
          <w:rStyle w:val="HebrewChar"/>
          <w:rFonts w:cs="FrankRuehl" w:hint="cs"/>
          <w:rtl/>
        </w:rPr>
        <w:t>...</w:t>
      </w:r>
      <w:r w:rsidRPr="00AD218A">
        <w:rPr>
          <w:rStyle w:val="HebrewChar"/>
          <w:rFonts w:cs="FrankRuehl" w:hint="cs"/>
          <w:rtl/>
        </w:rPr>
        <w:t xml:space="preserve"> בא וראה י"ג ווין נאמרו ביין, ויחל נח וגו', ובא שלמה ופירש בחכמתו וכו' למי אוי וגו' אוי לזה שמשתכר ווי ליה, ווי לאבותיו, כמו דאמר כי יהיה לאיש בן סורר ומורה</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וישת מן היין וגו' דבר אחר וצפעוני יפריש, מה צפעון זה מפריש בין מיתה לחיים, כך הפריש היין בין נח לבניו לעבדות, הדא אתה אומר וישת מן היין וישכר ויתגל, שמתוך כך אמר ארור כנען וגו'.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ויהי כי ראה נח זכר העיזים שאכל ענבים קהות מן השדה באופן שנשתכר, והיה שמח, לקח שרשם, ורחץ אותם עם דם ארי וחזיר וכבש וקוף, ונטע שרשים ההם ונולדו ענבים טובים ומתוקים, ושתה מהם ונשתכר, אמנם במדרש אבכיר ומביאו בילקוט אינו מזכיר אלא ארי רחלה וחזיר</w:t>
      </w:r>
      <w:r w:rsidR="00AD218A" w:rsidRPr="00AD218A">
        <w:rPr>
          <w:rStyle w:val="HebrewChar"/>
          <w:rFonts w:cs="FrankRuehl" w:hint="cs"/>
          <w:rtl/>
        </w:rPr>
        <w:t>...</w:t>
      </w:r>
      <w:r w:rsidRPr="00AD218A">
        <w:rPr>
          <w:rStyle w:val="HebrewChar"/>
          <w:rFonts w:cs="FrankRuehl" w:hint="cs"/>
          <w:rtl/>
        </w:rPr>
        <w:t xml:space="preserve"> (נח)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ויחל נח - אמר שנח נטע כרם לא כדי לשכור ולסבאה, רק מצד שהיה איש האדמה, רוצה לומר אדון של האדמה, שכל האדמה היתה שלו, והיה מוטל עליו לעבדה ולהכינה, ונח היה בקי ואמן במלאכת האדמה, ונוטע כרם לטובת כלל הישוב, שהגפן חשוב וקודם וקובע ברכה לעצמו. וישת - אבל על ידי ששתה מן היין נתגלגל ששתה יותר מדאי ונשתכר, עד שנתגלה הפך מאב הראשון, שאחר אכילת עץ הדעת הכיר בגנות הערוה. (בראשית ט כ וכא)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וירא חם - חז"ל פירשו שרבעו או סרסו, מאן דאמר שרבעו מפרש כמו וראה את ערותה, שהוא כנוי לבעילה, ובמדרש אמר שכנען סרסו, פירוש וירא פעל יוצא, שפירוש, שחם אבי כנען הראה לכנען, וכנען פעל הפועל המגונה, וחם הגיד לשני אחיו כמתפאר ברעתו. (שם שם כב)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רש"ר הירש:</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יש לפנינו שני משפטים, ויחל נח איש האדמה, ועוד ויטע כרם. נזכור שנח ראה  את חורבן הארץ ואת השמדת המין האנושי, הוא היה אדון הארץ ובעל האדמה, ולפיכך משתמו ימי החורבן החל להיות איש האדמה, הוא החל לפעול כבעל האדמה, ואף עלה בידיו לחזור ולגדל את המובחר שבמיני הצומח, הוא ראה בכך סימן שהברכה שבה אל הארץ, הוכחה לכך היה לו האשכול הראשון היין הראשון שחזר וזכה בו, כלום נתפלא שהיין הראשון מילא את לבו עונג, כלום לא נאמין שהוא היה שיכור משמחה, ולא היה זקוק לשתות הרבה כדי להיות שכור מיין</w:t>
      </w:r>
      <w:r w:rsidR="00AD218A" w:rsidRPr="00AD218A">
        <w:rPr>
          <w:rStyle w:val="HebrewChar"/>
          <w:rFonts w:cs="FrankRuehl" w:hint="cs"/>
          <w:rtl/>
        </w:rPr>
        <w:t>...</w:t>
      </w:r>
      <w:r w:rsidRPr="00AD218A">
        <w:rPr>
          <w:rStyle w:val="HebrewChar"/>
          <w:rFonts w:cs="FrankRuehl" w:hint="cs"/>
          <w:rtl/>
        </w:rPr>
        <w:t xml:space="preserve"> ויתגל בתוך אהלה, משחש שהיין מתגבר עליו, הוא נס אל תוך האהל, יתר על כן חז"ל מעירים על הכתיב אהלה, היה זה איפוא חדר הנשים, שם יכול לקוות שעין הבנים לא תראה את האב בשכרותו. (שם שם כ)</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והנה לשון הכתוב "וירא את ערות אביו" איננה צריכה להתפרש כמשמעה, שכן מצאנו לשון ערוה כביטוי לחולשה, למצב מביש, ומצאנו בקשר לזה גם את הפעל ראה, כך לדוגמה "לראות את ערות הארץ" ועוד. ערוה מציינת בייחוד את השפלת האדם כתוצאה מן השירות, וכן הוא אומר בחבקוק (ב' ט"ו) "הוי משקה רעהו מספח חמתך ואף שכר למען הביט על מעוריהם", וגם הפועל גלה כאן ויתגל איננו מורה דוקא על ערטול הגוף, אלא הוא מציין השפלה עצמית, זלזול בכבוד עצמו, וכך אומרת מיכל אל דוד "מה נכבד היום מלך ישראל אשר נגלה היום לעיני אמהות עבדיו כהגלות נגלות אחד הרקים" (ש"ב ו כ), יתכן איפוא, שנח היה מוטל באהל מושפל בשיכרותו, אך לא היה שם ערטול הגוף. (שם שם כא)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ויתגל בתוך אהלה - באמצע, שלא כמנהג, וזה גרם בנו הקטן ששחק עמו בשכרותו. (שם)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חכמה ומוסר:</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ובנח נאמר ויטע כרם, ותיכף אמר לו הידוע, הדין דידי הוא הזהר שלא תכנס בגבולי, התרה בצדיק ההוא, ואף על פי כן נכשל, והיינו כי נח </w:t>
      </w:r>
      <w:r w:rsidRPr="00AD218A">
        <w:rPr>
          <w:rStyle w:val="HebrewChar"/>
          <w:rFonts w:cs="FrankRuehl" w:hint="cs"/>
          <w:rtl/>
        </w:rPr>
        <w:lastRenderedPageBreak/>
        <w:t>מצא חן, ראיתי לאחד מן הראשונים, כי נח היינו איש מנוחה, לכן מצא חן וכו', ואם כן כיון שהצדיק הזה הכין עצמו כל כך לדעת צלולה, היה לו לברח מדבר הגורם לפעמים בלבול הדעת, כמו יין, והיה לו לאחר הנטיעה ולא לקדם, ולכן אמר לו הדין דידי הוא, שהכיר בו מניעת הבריחה, אף כי העולם צריך ליין המשמח אלקים ואנשים, אבל בשביל למוד הבריחה היה לו לאחרה בנטיעה, ראה מה עלתה לו לצדיק הזה, שנאמר עליו בתורה בשביל זאת ויחל, כידוע מאמר רז"ל, ולא עוד אלא י"ג ווי"ן נאמרו עליו בשביל זאת (סנהדרין ע'), ושוב שב הצדיק הזה למנוחתו</w:t>
      </w:r>
      <w:r w:rsidR="00AD218A" w:rsidRPr="00AD218A">
        <w:rPr>
          <w:rStyle w:val="HebrewChar"/>
          <w:rFonts w:cs="FrankRuehl" w:hint="cs"/>
          <w:rtl/>
        </w:rPr>
        <w:t>...</w:t>
      </w:r>
      <w:r w:rsidRPr="00AD218A">
        <w:rPr>
          <w:rStyle w:val="HebrewChar"/>
          <w:rFonts w:cs="FrankRuehl" w:hint="cs"/>
          <w:rtl/>
        </w:rPr>
        <w:t xml:space="preserve"> (חלק א כג, וראה עוד נח-כללי חלק א קסב)</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 - קרבן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בן נח)</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ויבן נח מזבח לה', ויקח מכל הבהמה הטהורה ומכל העוף הטהור ויעל עולות במזבח. וירח ה' את ריח הניחוח, ויאמר ה' אל לבו לא אוסיף לקלל עוד את האדמה בעבור האדם כי יצר לב האדם רע מנעוריו, ולא אוסיף עוד להכות את כל חי כאשר עשיתי. (בראשית ח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נח-כללי בראשית ב תלז.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חייא העולם היה בעניות מיום שאדם עבר על מצות הקב"ה, עד שבא נח והקריב קרבן, ונתיישב העולם אמר רבי יוסי לא יתיישב העולם, והארץ לא יצאה מזוהמת הנחש עד שעמדו ישראל על הר סיני, ונתאחזו בעץ החיים, אז נתיישב העולם. (נח פח)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פתח ואמר, ויבן נח מזבח לה', ויקח וגו', ויבן נח מזבח, זהו המזבח שהקריב עליו אדם הראשון, נח מפני מה הקריב עולה, הרי עולה אינו בא אלא בשביל (לכפר) על הרהורי הלב, ונח במה חטא, אלא נח הרהר ואמר, הנה הקב"ה גזר דין על העולם שיחרב, אולי בשכר שהציל אותי בזה יצאה כל זכותי, ולא נשאר לי עוד זכות בעולם, מיד ויבן נח מזבח לה', מזבח זה הוא שהקריב עליו אדם הראשון, אם כן מהו ויבן, אלא משום שרשעי העולם גרמו שלא היה עומד במקומו, (דהיינו במקום ההשפעה </w:t>
      </w:r>
      <w:r w:rsidRPr="00AD218A">
        <w:rPr>
          <w:rStyle w:val="HebrewChar"/>
          <w:rFonts w:cs="FrankRuehl" w:hint="cs"/>
          <w:rtl/>
        </w:rPr>
        <w:lastRenderedPageBreak/>
        <w:t>לקדושה), כיון שבא נח (להקריב עליו), כתב בו ויבן, כי החזירו למקום ההשפעה אל הקדושה.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ויעל עולות, כתוב עלת (בלי ו', שהוא סימן הרבים, כי הקריב רק עולה) אחת, כתוב עולה הוא אשה וגו', הרי עולה הוא זכר ולא נקבה, שכתוב זכר תמים יקריבנו, (ואם כן למה) כתוב אשה (עם ה' סופית, שהיא לשון נקבה), הרי אש, (בלי ה' סופית היה צריך להמצא שמה, שהוא לשון זכר). אלא אף על פי שעולה נקרב זכר, ולמקומו נקרב, לז"א, (שהוא זכר, מכל מקום) אין הנוקבא צריכה (משום זה) להפרד (מז"א), אלא בהנוקבא הוא נקרב, כדי לחבר (ז"א ונוקביה) זה בזה, (כי על ידי קרבן) עולה הנוקבא לז"א להתחבר ביחד</w:t>
      </w:r>
      <w:r w:rsidR="00AD218A" w:rsidRPr="00AD218A">
        <w:rPr>
          <w:rStyle w:val="HebrewChar"/>
          <w:rFonts w:cs="FrankRuehl" w:hint="cs"/>
          <w:rtl/>
        </w:rPr>
        <w:t>...</w:t>
      </w:r>
      <w:r w:rsidRPr="00AD218A">
        <w:rPr>
          <w:rStyle w:val="HebrewChar"/>
          <w:rFonts w:cs="FrankRuehl" w:hint="cs"/>
          <w:rtl/>
        </w:rPr>
        <w:t xml:space="preserve"> נח היה צריך להקריב עולה, משום שהקב"ה התקין אותו במקום זכר, שיתחבר ויכנס בהתבה (שהיא סוד נוקבא), ועל כן הקריב עולה, (ובזה תירץ למה הקריב דוקא עולה ולא קרבן אחר, כיון שבאמת לא חטא, אלא משום שחשב שתמה לו כל זכות כנ"ל)</w:t>
      </w:r>
      <w:r w:rsidR="00AD218A" w:rsidRPr="00AD218A">
        <w:rPr>
          <w:rStyle w:val="HebrewChar"/>
          <w:rFonts w:cs="FrankRuehl" w:hint="cs"/>
          <w:rtl/>
        </w:rPr>
        <w:t>...</w:t>
      </w:r>
      <w:r w:rsidRPr="00AD218A">
        <w:rPr>
          <w:rStyle w:val="HebrewChar"/>
          <w:rFonts w:cs="FrankRuehl" w:hint="cs"/>
          <w:rtl/>
        </w:rPr>
        <w:t xml:space="preserve"> (שם רכח, ועיין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אותו התינוק, שמעתי, משום שכתוב ארורה האדמה בעבורך, כי באותה שעה שנתקללה האדמה בחטאו של אדם הראשון, נתן רשות לאותו נחש הרע, לשלוט עליה, שהוא המחבל של העולם, (שבה נגלה הרע לאט לאט עד שהביא את המבול), וכילה את כל בני העולם, (שאז נגלה הרע כל צרכו, והיה אפשר להפרידו). מיום ההוא שנח הקריב הקרבן, והריח אותו הקב"ה (שבזה הפריד הרע מהטוב), ניתן רשות להארץ לצאת מתחת שליטת הנחש, ולצאת מהטומאה, (כי נפרד הרע ממנה). ועל כן מקריבים ישראל קרבנות להקב"ה, כדי להאיר פני הארץ, (שהיא המלכות, כלומר נח עוד לא גמר תיקון הזה, ועל כן צריכים עוד ישראל להקריב קרבנות)</w:t>
      </w:r>
      <w:r w:rsidR="00AD218A" w:rsidRPr="00AD218A">
        <w:rPr>
          <w:rStyle w:val="HebrewChar"/>
          <w:rFonts w:cs="FrankRuehl" w:hint="cs"/>
          <w:rtl/>
        </w:rPr>
        <w:t>...</w:t>
      </w:r>
      <w:r w:rsidRPr="00AD218A">
        <w:rPr>
          <w:rStyle w:val="HebrewChar"/>
          <w:rFonts w:cs="FrankRuehl" w:hint="cs"/>
          <w:rtl/>
        </w:rPr>
        <w:t xml:space="preserve"> (שם רמד, ועיין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ואחר כך בא נח, וראה שהגוף נבנה ממקום יצר הרע, הקריב קרבן כמו שהקריב אדם, מה כתוב וירח ה' את ריח הניחוח וגו', כי יצר לב האדם רע מנעוריו, אמר הקב"ה מכאן ואילך הואיל והגוף כבר נבלע מאותו יצר הרע, יתענג הגוף כמה שירצה, ויאכל בשר, כירק עשב נתתי לכם את כל</w:t>
      </w:r>
      <w:r w:rsidR="00AD218A" w:rsidRPr="00AD218A">
        <w:rPr>
          <w:rStyle w:val="HebrewChar"/>
          <w:rFonts w:cs="FrankRuehl" w:hint="cs"/>
          <w:rtl/>
        </w:rPr>
        <w:t>...</w:t>
      </w:r>
      <w:r w:rsidRPr="00AD218A">
        <w:rPr>
          <w:rStyle w:val="HebrewChar"/>
          <w:rFonts w:cs="FrankRuehl" w:hint="cs"/>
          <w:rtl/>
        </w:rPr>
        <w:t xml:space="preserve"> (לך שא)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פתח, וירח ה' את ריח הניחוח, ויאמר לא </w:t>
      </w:r>
      <w:r w:rsidRPr="00AD218A">
        <w:rPr>
          <w:rStyle w:val="HebrewChar"/>
          <w:rFonts w:cs="FrankRuehl" w:hint="cs"/>
          <w:rtl/>
        </w:rPr>
        <w:lastRenderedPageBreak/>
        <w:t>אוסיף לקלל עוד את האדמה בעבור האדם, כשיצא נח מן התיבה, פתח עיניו, וראה את כל העולם כולו חרב, התחיל בוכה על העולם, אמר, רבונו של עולם, אם בשביל חטאת האדם או בשביל השוטים תאבד עולמך, למה בראתם, או האי או האי אית לך למעבד, או דלא תברי אינש, או דלא תיבד עלמא. העלה עולות, וקם והתפלל לפניו, ואותו הריח עלה לפני הקב"ה וערב לו. אמר רבי, ג' ריחות עלו לפניו, ריח עולתו, וריח תפלתו, וריח מעשיו, ולא היה ריח בעולם דניחא קמיה כאותו הריח, ולפיכך צוה ואמר ריח ניחוחי תשמרו להקריב לי במועדו, כלומר ריח שהקריב נח לפני תשמרו להקריב לי, ריח עולה ותפלה וכשרון מעשים. (זהר חדש נח ק)</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השיבו הקב"ה, רועה שוטה, עתה תאמר זה, ולא בזמן שאמרתי לך בלשון רכה, שכתוב עשה לך תיבת עצי גופר</w:t>
      </w:r>
      <w:r w:rsidR="00AD218A" w:rsidRPr="00AD218A">
        <w:rPr>
          <w:rStyle w:val="HebrewChar"/>
          <w:rFonts w:cs="FrankRuehl" w:hint="cs"/>
          <w:rtl/>
        </w:rPr>
        <w:t>...</w:t>
      </w:r>
      <w:r w:rsidRPr="00AD218A">
        <w:rPr>
          <w:rStyle w:val="HebrewChar"/>
          <w:rFonts w:cs="FrankRuehl" w:hint="cs"/>
          <w:rtl/>
        </w:rPr>
        <w:t xml:space="preserve"> כי אותך ראיתי צדיק לפני, כל כך נתעכבתי עמך, ואמרתי לך כדי שתבקש רחמים על העולם, ומאז ששמעת שאתה תנצל בתיבה לא נכנס בלבך צער העולם, ועתה שנאבד העולם פתחת פיך לדבר לפני בקשות ותחנונים</w:t>
      </w:r>
      <w:r w:rsidR="00AD218A" w:rsidRPr="00AD218A">
        <w:rPr>
          <w:rStyle w:val="HebrewChar"/>
          <w:rFonts w:cs="FrankRuehl" w:hint="cs"/>
          <w:rtl/>
        </w:rPr>
        <w:t>...</w:t>
      </w:r>
      <w:r w:rsidRPr="00AD218A">
        <w:rPr>
          <w:rStyle w:val="HebrewChar"/>
          <w:rFonts w:cs="FrankRuehl" w:hint="cs"/>
          <w:rtl/>
        </w:rPr>
        <w:t xml:space="preserve"> כיון שראה נח כך הקריב עולות וקרבנות, דכתיב ויקח מכל הבהמה הטהורה ומכל העוף הטהור ויעל עולות במזבח. (שם קיד, וראה עוד נח-כללי, שם שם פו)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אמר מר הכל כשרין להקריב, מנא הני מילי, אמר רב הונא דאמר קרא ויבן נח מזבח לה', ויקח מכל הבהמה הטהורה ומכל העוף הטהור, בהמה כמשמעו, חיה בכלל בהמה, זכרים ונקבות תמימין ובעלי מומין, דאמר מר תמות וזכרות בבהמה ואין תמות וזכרות בעופות, ואיתקש בהמה לעוף תמימין ובעלי מומין, לאפוקי מחוסר אבר דלא, אמר רבי אלעזר מנין למחוסר אבר שנאסר לבני נח, תלמוד לומר ומכל החי מכל בשר, אמרה תורה הבא בהמה שחיין ראשי איברין שלה, ודילמא למעוטי טריפה, ההוא מלחיות זרע נפקא, הניחא למאן דאמר טריפה אינה יולדת, אלא למאן דאמר טריפה יולדת מאי איכא למימר, האמר קרא אתך, בדומין לך, ודילמא נח גופיה טריפה הוה, תמים כתיב ביה, ודילמא תמים בדרכיו</w:t>
      </w:r>
      <w:r w:rsidR="00AD218A" w:rsidRPr="00AD218A">
        <w:rPr>
          <w:rStyle w:val="HebrewChar"/>
          <w:rFonts w:cs="FrankRuehl" w:hint="cs"/>
          <w:rtl/>
        </w:rPr>
        <w:t>...</w:t>
      </w:r>
      <w:r w:rsidRPr="00AD218A">
        <w:rPr>
          <w:rStyle w:val="HebrewChar"/>
          <w:rFonts w:cs="FrankRuehl" w:hint="cs"/>
          <w:rtl/>
        </w:rPr>
        <w:t xml:space="preserve"> טהורין אבל לא טמאין, </w:t>
      </w:r>
      <w:r w:rsidRPr="00AD218A">
        <w:rPr>
          <w:rStyle w:val="HebrewChar"/>
          <w:rFonts w:cs="FrankRuehl" w:hint="cs"/>
          <w:rtl/>
        </w:rPr>
        <w:lastRenderedPageBreak/>
        <w:t>ומי הוו טמאין וטהורין בההיא שעתא, אמר רבי שמואל בר נחמני אמר רבי יונתן מאותן שלא נעבדה בהן עבירה, מנא הוו ידעי, כדרב חסדא, דאמר רב חסדא העבירן לפני התיבה, כל שהתיבה קולטתן בידוע שהוא טהור, אין התיבה קולטתן בידוע שהן טמאין, רבי אבהו אמר, אמר קרא והבאים זכר ונקבה, הבאין מאליהן. עולות אין שלמים לא</w:t>
      </w:r>
      <w:r w:rsidR="00AD218A" w:rsidRPr="00AD218A">
        <w:rPr>
          <w:rStyle w:val="HebrewChar"/>
          <w:rFonts w:cs="FrankRuehl" w:hint="cs"/>
          <w:rtl/>
        </w:rPr>
        <w:t>...</w:t>
      </w:r>
      <w:r w:rsidRPr="00AD218A">
        <w:rPr>
          <w:rStyle w:val="HebrewChar"/>
          <w:rFonts w:cs="FrankRuehl" w:hint="cs"/>
          <w:rtl/>
        </w:rPr>
        <w:t xml:space="preserve"> (זבחים קטו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ישב נח ודרש בלבו, ואמר, הקב"ה הצילני ממי המבול, והוציאני מן המסגר ההוא ואיני חייב להקריב לפניו קרבן ועולות, מיד הביא נח ממין בהמה טהורה שור וכבש ועז וממין עוף טהור תורים ובני יונה, ובנה את המזבח הראשון שהקריב עליו עולות קין והבל, והקריב עולות ארבע, שנאמר (בראשית ח' כ'), ויבן נח מזבח לה' ויקח אין כתיב, אלא ויעל עולות במזבח, ועלה ריח ניחוח לפני הקב"ה, ויעל עולות במזבח וערב לו, שנאמר (שם) וירח ה' את ריח הניחוח, ומה עשה הקב"ה, פשט יד ימינו ונשבע לו שלא להביא המבול עוד על הארץ</w:t>
      </w:r>
      <w:r w:rsidR="00AD218A" w:rsidRPr="00AD218A">
        <w:rPr>
          <w:rStyle w:val="HebrewChar"/>
          <w:rFonts w:cs="FrankRuehl" w:hint="cs"/>
          <w:rtl/>
        </w:rPr>
        <w:t>...</w:t>
      </w:r>
      <w:r w:rsidRPr="00AD218A">
        <w:rPr>
          <w:rStyle w:val="HebrewChar"/>
          <w:rFonts w:cs="FrankRuehl" w:hint="cs"/>
          <w:rtl/>
        </w:rPr>
        <w:t xml:space="preserve"> (פרק כג)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ויבן נח מזבח לה', ויבן כתיב, נתבונן, אמר מפני מה צווני הקב"ה וריבה בטהורים יותר מן הטמאים, אלא להקריב מהן קרבן, מיד ויקח מכל הבהמה הטהורה וגו', רבי אליעזר בן יעקב אומר על מזבח הגדול שבירושלם ששם הקריב אדם הראשון, שנאמר (תהלים ס"ט), ותיטב לה' משור פר מקרן מפריס. (בראשית לד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וירח ה' את ריח הניחוח, הרי ריחו של אברהם אבינו עולה מכבשן האש, וירח ריח של חנניה מישאל ועזריה עולה מכבשן האש, משל לאוהבו של מלך שכיבדו, ושלח לו דורון נאה דסקוס נאה, ועמד בנו ולא כיבדו, עמד בן בן בנו וכיבדו, אמר לו מה דמי דורון דידך לדורון דסבך. וירח ה', הרי ריח דורו של שמד, רב שלום בשם רבי מנחמא בר זעירא אמר משל למלך שהיה מבקש לבנות לו פלטין על הים, ולא היה יודע היכן לבנותה, ומצא צלוחית של אפולסמון והלך והריחה, ובנה אותה עליה, הדא הוא דכתיב (תהלים כ"ד) כי הוא על ימים יסדה </w:t>
      </w:r>
      <w:r w:rsidRPr="00AD218A">
        <w:rPr>
          <w:rStyle w:val="HebrewChar"/>
          <w:rFonts w:cs="FrankRuehl" w:hint="cs"/>
          <w:rtl/>
        </w:rPr>
        <w:lastRenderedPageBreak/>
        <w:t>ועל נהרות יכוננה, באיזה זכות, בזכות זה דור דורשיו מבקשי פניך יעקב סלה. (שם שם 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אחרי מות שני בני אהרן, רבי שמעון פתח, הכל כאשר לכל, מקרה אחד לצדיק ולרשע, לצדיק זה נח, שנאמר בו איש צדיק, אמר רבי יוחנן בשם רבי אליעזר בנו של רבי יוסי הגלילי, נח כשיצא מן התיבה הכישו הארי ושברו, ולא היה כשר להקריב, והקריב שם בנו תחתיו. (ויקרא כ 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עוד נח-כללי, בראשית כו א, ולג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ויבן נח מזבח, אל תקרא ויבן אלא וי בן, שהבין מדעתו, ישב ודן בלבו ואמר, הקב"ה הצילני מן המבול והוציאני מן המסגר הזה, ואיני חייב להקריב לפניו קרבן, לכך לקח מכל הבהמה הטהורה שור וכשב, ומכל העוף הטהור, תור ובן יונה, ועמד ובנה מזבח, והוא המזבח שהקריב עליו קין והבל, והקריב עליו ארבע עולות, שנאמר ויעל עולות, עולה לא נאמר אלא עולות, ועלה ריח ניחוח לפני הקב"ה, שנאמר וירח ה' את ריח הניחוח, וכרת ברית לעולמו. (בראשית ח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ובנא נח מדבחא קדם ה', הוא מדבחא דבנא אדם בעידן דאיטריד מן גנתא דעדן ואקריב עליו קרבנא ועלוי אקריבו קין והבל ית קרבנהון, וכד נחתו מוי דטובענא איתצד (חרב), ובנייה נח, ונסב מכל בעירא דכיא ומן כל עוף דיכי ואסיק ארבע על ההוא מדבחא</w:t>
      </w:r>
      <w:r w:rsidR="00AD218A" w:rsidRPr="00AD218A">
        <w:rPr>
          <w:rStyle w:val="HebrewChar"/>
          <w:rFonts w:cs="FrankRuehl" w:hint="cs"/>
          <w:rtl/>
        </w:rPr>
        <w:t>...</w:t>
      </w:r>
      <w:r w:rsidRPr="00AD218A">
        <w:rPr>
          <w:rStyle w:val="HebrewChar"/>
          <w:rFonts w:cs="FrankRuehl" w:hint="cs"/>
          <w:rtl/>
        </w:rPr>
        <w:t xml:space="preserve"> (בראשית ח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הבהמה הטהורה - </w:t>
      </w:r>
      <w:r w:rsidR="00AD218A" w:rsidRPr="00AD218A">
        <w:rPr>
          <w:rStyle w:val="HebrewChar"/>
          <w:rFonts w:cs="FrankRuehl" w:hint="cs"/>
          <w:rtl/>
        </w:rPr>
        <w:t>...</w:t>
      </w:r>
      <w:r w:rsidRPr="00AD218A">
        <w:rPr>
          <w:rStyle w:val="HebrewChar"/>
          <w:rFonts w:cs="FrankRuehl" w:hint="cs"/>
          <w:rtl/>
        </w:rPr>
        <w:t>והנה המזבח בנהו באחד מהרי אררט. (שם)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נח-כללי בראשית ז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וירח ה' - כלשון בני אדם, שקבלו ברצון והוריד אש משמים, כי רצה ושמח בנותרים מהמבול. (בראשית ח כא)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ויעל עולות - כדרך יורדי הים באניות, וכן הוא שעמד בצער גדול ונמלט. (שם שם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שבעה שבעה - היה מספיק שיקח שנים שנים לקיום המין, אבל צוהו שיקח מהם שבעה לצורך קרבן, והנה החשבון הזה מוכרח בסוד הקרבנות, וכבר ידעת מחכמתו של בלעם שאמרו רז"ל "ולא קם נביא עוד בישראל כמשה", בישראל לא קם אבל באומות קם, ומנו בלעם, צוה לבלק ואמר (במדבר כ"ג) "והכן לי בזה שבעה פרים ושבעה אילים", ואמר עוד "את שבעת המזבחות ערכתי". והנה ה' אב הרחמן לא רצה לגזור שיבאו מעצמם לצורך הקרבן להיותן נשחטין, אבל אמר תקח לך שבעה, שישתדל אחריהם ויטרח במצוה, אבל באותם שהיו לחיות זרע, היו שנים שנים, והיה גזור שיבאו מעצמם, זהו שכתוב יבואו אליך להחיות</w:t>
      </w:r>
      <w:r w:rsidR="00AD218A" w:rsidRPr="00AD218A">
        <w:rPr>
          <w:rStyle w:val="HebrewChar"/>
          <w:rFonts w:cs="FrankRuehl" w:hint="cs"/>
          <w:rtl/>
        </w:rPr>
        <w:t>...</w:t>
      </w:r>
      <w:r w:rsidRPr="00AD218A">
        <w:rPr>
          <w:rStyle w:val="HebrewChar"/>
          <w:rFonts w:cs="FrankRuehl" w:hint="cs"/>
          <w:rtl/>
        </w:rPr>
        <w:t xml:space="preserve"> (שם ז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העקרים: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וכאשר נמחו כולם ונשאר אך נח ואשר אתו בתיבה, רצה השי"ת לשרש זה הדעת ולעקור אותו מן העולם, וכשיצא נח מן התיבה הקריב קרבן לה' מן בעלי החיים, מדעתו כי האדם יש לו יתרון כח שכלי להכיר ולעבוד בוראו יותר מהם, ולהודות לשם על זה, על כן נתקבל קרבנו ברצון, כמו שכתוב (בראשית ח') וירח ה' את ריח הניחוח, ולפי שחשש שזה הדעת אם לא יתוקן אפשר שיטו לדעת הבל, ויחשבו בני נח שמה שקבל השי"ת קרבן אביהם היה כמו שקבל קרבן הבל, ויחזרו לקלקולם הראשון, על כן אחר הקרבן מיד מיהר להתיר להם אכילת הבעלי חיים והריגתם</w:t>
      </w:r>
      <w:r w:rsidRPr="00AD218A">
        <w:rPr>
          <w:rStyle w:val="HebrewChar"/>
          <w:rFonts w:cs="FrankRuehl" w:hint="cs"/>
          <w:rtl/>
        </w:rPr>
        <w:t>...</w:t>
      </w:r>
      <w:r w:rsidR="00E8312F" w:rsidRPr="00AD218A">
        <w:rPr>
          <w:rStyle w:val="HebrewChar"/>
          <w:rFonts w:cs="FrankRuehl" w:hint="cs"/>
          <w:rtl/>
        </w:rPr>
        <w:t xml:space="preserve"> (מאמר ג פרק טו, וראה עוד הבל-קרבן)</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וכן בנח באמרו וירח ה' את ריח הניחוח, אמר שקבל אותו החלק מקרבנותיו שהיה ראוי לריח נחוח, בהיותו מן המין הראוי להקרבה, אבל לא קבל כל קרבנות שהיה מכל הבהמה הטהורה ומכל העוף הטהור</w:t>
      </w:r>
      <w:r w:rsidRPr="00AD218A">
        <w:rPr>
          <w:rStyle w:val="HebrewChar"/>
          <w:rFonts w:cs="FrankRuehl" w:hint="cs"/>
          <w:rtl/>
        </w:rPr>
        <w:t>...</w:t>
      </w:r>
      <w:r w:rsidR="00E8312F" w:rsidRPr="00AD218A">
        <w:rPr>
          <w:rStyle w:val="HebrewChar"/>
          <w:rFonts w:cs="FrankRuehl" w:hint="cs"/>
          <w:rtl/>
        </w:rPr>
        <w:t xml:space="preserve"> (ויקרא א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שבעה - ברוב רחמיו חשב בטרם ידחו מלפניו בל ידחו שנית, ואין תקנה רק להשבע א-ל עולם מלהביא עוד מי מבול, ולא היה מקום למצא חן לזה, כי אם על ידי קרבן, כמו שכתבנו, ולכן צריך מהטהורים יותר מב', ולכן כתב כאן ה' מדת הרחמים, ויצוהו לטרח בכך בעצמו. (שם ז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ויבן נח מזבח, ובאדם ובניו לא נכתב בנין מזבח, אם היה מזבח אחד להם היה כתוב ויבן אחד לכולם, אבל קין אחד ולהבל אחד, שאם מזבח אחד היה להם למה לא הקריבו הבל וקין ביחד, ולא הביאו שניהם כאחד</w:t>
      </w:r>
      <w:r w:rsidR="00AD218A" w:rsidRPr="00AD218A">
        <w:rPr>
          <w:rStyle w:val="HebrewChar"/>
          <w:rFonts w:cs="FrankRuehl" w:hint="cs"/>
          <w:rtl/>
        </w:rPr>
        <w:t>...</w:t>
      </w:r>
      <w:r w:rsidRPr="00AD218A">
        <w:rPr>
          <w:rStyle w:val="HebrewChar"/>
          <w:rFonts w:cs="FrankRuehl" w:hint="cs"/>
          <w:rtl/>
        </w:rPr>
        <w:t xml:space="preserve"> ועוד לא נאמר באדם ויבן, כי מתחילה היה בגן עדן ולא אכל אלא פירות וזרע עשב ופרי עץ וכו', ויש אומרים שמועות בהר המוריה נברא ושם הקריב קרבנו, דבר אחר היו מקריבים על שן סלע כמו מנוח, והוא המקום שהקריבו אדם הראשון וקין והבל ובניו, ושם בנה נח את המזבח לעולה</w:t>
      </w:r>
      <w:r w:rsidR="00AD218A" w:rsidRPr="00AD218A">
        <w:rPr>
          <w:rStyle w:val="HebrewChar"/>
          <w:rFonts w:cs="FrankRuehl" w:hint="cs"/>
          <w:rtl/>
        </w:rPr>
        <w:t>...</w:t>
      </w:r>
      <w:r w:rsidRPr="00AD218A">
        <w:rPr>
          <w:rStyle w:val="HebrewChar"/>
          <w:rFonts w:cs="FrankRuehl" w:hint="cs"/>
          <w:rtl/>
        </w:rPr>
        <w:t xml:space="preserve"> (נח, ועיין שם עוד)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הא דכתיב ריח ניחוח תקריבו לה', מפרש, כי לא היה ריח שהיה עולה לרצון לפני ה' כעולתו ותפילתו של נח, דכתיב וירח ה' את ריח הניחוח, וזהו ניחוח תשמרו של נח תשמרו לעשות כן, וג' ריחות היה, ריח עולתו, וריח תפלתו וריח מעשיו. (ויקרא)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ויבן נח - פסוק זה, המזכיר לראשונה מזבח ועולות, מוכיח בעליל את מעלת הקרבנות, ויש בו כדי להוציא מלב דוברי שקר, המסלפים את מדות הקרבנות ועונים בהם סרה. שנה שלמה הקדיש נח את כל כחו להצלת בעלי החיים, ועתה, ברגע הראשון של הגאולה, הוא מקריב אותם לקרבן, ולקרבן זה יש חשיבות הסטורית-עולמית, שכן הפסוקים הבאים מעידים, שכל התפתחות הארץ והאנושות עד היום היא תוצאה של הקרבנות האלה, כביכול, תשובה ותגובה להם, "וירח ה' את ריח הניחוח, ויאמר ה' אל לבו" וגו'</w:t>
      </w:r>
      <w:r w:rsidR="00AD218A" w:rsidRPr="00AD218A">
        <w:rPr>
          <w:rStyle w:val="HebrewChar"/>
          <w:rFonts w:cs="FrankRuehl" w:hint="cs"/>
          <w:rtl/>
        </w:rPr>
        <w:t>...</w:t>
      </w:r>
      <w:r w:rsidRPr="00AD218A">
        <w:rPr>
          <w:rStyle w:val="HebrewChar"/>
          <w:rFonts w:cs="FrankRuehl" w:hint="cs"/>
          <w:rtl/>
        </w:rPr>
        <w:t xml:space="preserve"> ובכן בשעה שנח בנה מזבח לה', בארץ שניתנה לו שנית, הוא הקדיש את כל הארץ ועשאה למקדש, מעשה האדם ישים שם </w:t>
      </w:r>
      <w:r w:rsidRPr="00AD218A">
        <w:rPr>
          <w:rStyle w:val="HebrewChar"/>
          <w:rFonts w:cs="FrankRuehl" w:hint="cs"/>
          <w:rtl/>
        </w:rPr>
        <w:lastRenderedPageBreak/>
        <w:t>אבן אל אבן עד תהיה כל הארץ הראל מקודש</w:t>
      </w:r>
      <w:r w:rsidR="00AD218A" w:rsidRPr="00AD218A">
        <w:rPr>
          <w:rStyle w:val="HebrewChar"/>
          <w:rFonts w:cs="FrankRuehl" w:hint="cs"/>
          <w:rtl/>
        </w:rPr>
        <w:t>...</w:t>
      </w:r>
      <w:r w:rsidRPr="00AD218A">
        <w:rPr>
          <w:rStyle w:val="HebrewChar"/>
          <w:rFonts w:cs="FrankRuehl" w:hint="cs"/>
          <w:rtl/>
        </w:rPr>
        <w:t xml:space="preserve"> הוראת זבח, הריגה לצורך אכילה, ולא לשם השמדה, ואכן גם הקרבן נידון כ"סעודה", הוא קרוי לחם אשה לה', והוא מפרנס את אש הקודש עלי אדמות, המקריב מוסר את נפשו כדי להעלות את אור ה' עלי אדמות</w:t>
      </w:r>
      <w:r w:rsidR="00AD218A" w:rsidRPr="00AD218A">
        <w:rPr>
          <w:rStyle w:val="HebrewChar"/>
          <w:rFonts w:cs="FrankRuehl" w:hint="cs"/>
          <w:rtl/>
        </w:rPr>
        <w:t>...</w:t>
      </w:r>
      <w:r w:rsidRPr="00AD218A">
        <w:rPr>
          <w:rStyle w:val="HebrewChar"/>
          <w:rFonts w:cs="FrankRuehl" w:hint="cs"/>
          <w:rtl/>
        </w:rPr>
        <w:t xml:space="preserve"> (שם ח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במדרש רבה (כ"ה) נח על שם קרבנו נקרא, הענין דהנה כתיב לא אוסיף וגו', ולא יהיה עוד מבול וגו', וצריך להבין, הלא המבול היה למען טהרת הארץ, וכמו שכתוב יחזקאל כ"ב "ארץ לא מטוהרה" וגו' הרי שהמבול היה לטהר את הארץ, ואם כן אם חס ושלום יתקלקל עוד במה יטהר את הארץ. אך כוונתו יתברך היתה, שלא יתן לארץ שתתקלקל כל כך עד שתצטרך למבול, וזאת היתה פעולתו של נח בקרבן, דקרבן הוא מלשון קירוב, שקירב את הארץ לשמים, ואיתא בזוהר הקדוש דנח נקרא צדיק דאחיד בשמיא וארעא, היינו שקירב הארעא לשמים, דעל ידי שהם קרובים להשי"ת אינם יכולים להתקלקל כל כך, ואם מתקלקלים במה, הקב"ה מקדים ומייסר אותם טרם הגיעו לתכלית הרוע</w:t>
      </w:r>
      <w:r w:rsidR="00AD218A" w:rsidRPr="00AD218A">
        <w:rPr>
          <w:rStyle w:val="HebrewChar"/>
          <w:rFonts w:cs="FrankRuehl" w:hint="cs"/>
          <w:rtl/>
        </w:rPr>
        <w:t>...</w:t>
      </w:r>
      <w:r w:rsidRPr="00AD218A">
        <w:rPr>
          <w:rStyle w:val="HebrewChar"/>
          <w:rFonts w:cs="FrankRuehl" w:hint="cs"/>
          <w:rtl/>
        </w:rPr>
        <w:t xml:space="preserve"> (נח תרע"א, וראה עוד נח-כללי נח תרע"ה)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פרי צדיק:</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נח-כללי, נח ד.</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 - והתבה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מבול, נח-כללי)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עשה לך תבת עצי גופר קנים תעשה את התבה, וכפרת אותה מבית ומחוץ בכופר. וזה אשר תעשה אותה, שלש מאות אמה אורך התבה, חמשים אמה רחבה ושלשים אמה קומתה. צהר תעשה לתבה ואל אמה תכלנה מלמעלה ופתח התבה בצדה תשים, תחתיים שניים ושלישים תעשה. (בראשית ו יד)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ומכל החי מכל בשר שנים מכל תביא אל התבה להחיות אתך, זכר ונקבה יהיו. מהעוף למינהו ומן הבהמה למינה, מכל רמש האדמה למינהו, שנים מכל יבואו אליך להחיות. ואתה קח לך מכל מאכל אשר יאכל ואספת אליך, והיה לך ולהם לאכלה. ויעש נח ככל אשר ציוה אותו אלקים כן עשה. (שם שם יט)</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מכל הבהמה הטהורה תקח לך שבעה שבעה איש ואשתו, ומן הבהמה אשר לא טהורה היא שנים איש ואשתו. גם מעוף השמים שבעה שבעה זכר ונקבה, לחיות זרע על פני כל הארץ. (שם ז ב, וראה שם עוד)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עוד נח-כללי, נח ה, יב, קלב וקנה.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כאשר עץ עושה פרי הזה (שהוא יסוד דז"א) נתחבר בעץ פרי, (שהיא המלכות, יוצאים ממנה) כל אלו המינים של מעלה, חיות גדולות וקטנות, וכמה מינים, וכל אחד למינו, כמו שאמר הכתוב, חיות קטנות עם גדולות, כעין זה היה נח בהתבה, וכולם יצאו מן התיבה, (כלומר, שכולם קבלו תקונים מצד היותם בהתבה, כמו התולדות שלמעלה המקבלים תיקונם מהמלכות), ונתקיים העולם כעין (שנתקיים) למעלה, ומשום זה נקרא נח איש האדמה, בעלה דאדמה, ונקרא נח איש צדיק, דהיינו כעין יסוד צדיק שלמעלה</w:t>
      </w:r>
      <w:r w:rsidR="00AD218A" w:rsidRPr="00AD218A">
        <w:rPr>
          <w:rStyle w:val="HebrewChar"/>
          <w:rFonts w:cs="FrankRuehl" w:hint="cs"/>
          <w:rtl/>
        </w:rPr>
        <w:t>...</w:t>
      </w:r>
      <w:r w:rsidRPr="00AD218A">
        <w:rPr>
          <w:rStyle w:val="HebrewChar"/>
          <w:rFonts w:cs="FrankRuehl" w:hint="cs"/>
          <w:rtl/>
        </w:rPr>
        <w:t xml:space="preserve"> (נח עג)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ואם תאמר מי נתן כאן משחית, הרי רק מים היו ונתגברו, ונעשו למבול, תא חזי, אין לך דין (הנעשה בעולם), אם (כשהעולם) מוכה או כשהעולם רק נמסר לדין, שלא ימצא אותו המשחית הולך בתוך הדינים הנעשים בעולם, אף כאן כן הוא, מבול היה, והמשחית הלך בתוך המבול, והוא נקרא כן (בשם מבול), כי נכלל בשם הזה, ועל כן אמר הקב"ה לנח להסתיר עצמו (בתוך התבה) ולא להראות בעולם.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תאמר, הרי התיבה נראתה בעולם הזה, שהמשחית הלך בו, (ואם כן עדיין הוא מגולה לפני המשחית, אלא) כל עוד שפניו של אדם אינם נראים לפני המשחית אינו יכול למשול על האדם, מאין לנו זה, ממצרים, שכתוב, ואתם לא תצאו איש וגו'. אות מהו הטעם, משום שהמשחית נמצא בחוץ, והוא יכול להשחית ולא צריכים להתראות לפניו, ומשום זה נח וכל אלה שהיו עמו נסתתרו בהתבה, והמשחית לא יכול למשול עליהם. (שם פ)</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ה' לנח בא אתה וכל ביתך, אמר רבי שמעון למה בכל הכתובים נאמר כאן אלקים, ובמקרא זה כתוב השם הוי"ה</w:t>
      </w:r>
      <w:r w:rsidR="00AD218A" w:rsidRPr="00AD218A">
        <w:rPr>
          <w:rStyle w:val="HebrewChar"/>
          <w:rFonts w:cs="FrankRuehl" w:hint="cs"/>
          <w:rtl/>
        </w:rPr>
        <w:t>...</w:t>
      </w:r>
      <w:r w:rsidRPr="00AD218A">
        <w:rPr>
          <w:rStyle w:val="HebrewChar"/>
          <w:rFonts w:cs="FrankRuehl" w:hint="cs"/>
          <w:rtl/>
        </w:rPr>
        <w:t xml:space="preserve"> אף כאן כן בקש נח לכנוס בהתיבה, (שהיא סוד המלכות), </w:t>
      </w:r>
      <w:r w:rsidRPr="00AD218A">
        <w:rPr>
          <w:rStyle w:val="HebrewChar"/>
          <w:rFonts w:cs="FrankRuehl" w:hint="cs"/>
          <w:rtl/>
        </w:rPr>
        <w:lastRenderedPageBreak/>
        <w:t>להתחבר עמה, ולא היה נאה לו עד שבעלה של התיבה יתן לו רשות לכנוס, שכתוב, בא אתה וכל ביתך אל התיבה, ומשום זה כתוב בהמקרא כאן הוי"ה, שהוא בעלה של התיבה, (כי הוי"ה הוא ז"א), והתיבה היא מלכות), ואז נכנס נח ונתחבר בהתיבה, וכן למדנו, שאין רשות להאורח לכנוס אל הבית, אלא ברשות בעלה, בעל הבית, וזה שאמר אחר כך ויבא נח</w:t>
      </w:r>
      <w:r w:rsidR="00AD218A" w:rsidRPr="00AD218A">
        <w:rPr>
          <w:rStyle w:val="HebrewChar"/>
          <w:rFonts w:cs="FrankRuehl" w:hint="cs"/>
          <w:rtl/>
        </w:rPr>
        <w:t>...</w:t>
      </w:r>
      <w:r w:rsidRPr="00AD218A">
        <w:rPr>
          <w:rStyle w:val="HebrewChar"/>
          <w:rFonts w:cs="FrankRuehl" w:hint="cs"/>
          <w:rtl/>
        </w:rPr>
        <w:t xml:space="preserve"> (שם קסד)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ועל כן בקש הקב"ה לחפות על נח להסתירו מעין רואה, כדי שלא יוכל רוח הטמא לשלוט עליו, כדי שלא ישחת, וכבר בארנוה, ויבא נח, הוא כמו שאמרנו, כדי להסתר מעין. מפני מי המבול, כי המים דחקו אותו אל התבה, כלומר כי ראה את מי המבול ופחד מהם, ועל כן בא אל התיבה. אמר רבי יוסי ראה את מלאך המות שהיה בא, (עם מי המבול), ועל כן נכנס אל התיבה, ונשמר בה י"ב חדשי השנה. למה הם י"ב חדשים, חולקים בה רבי יצחק ורבי יהודה, אחד אומר שי"ב חודש הם, כי כך הוא דינם של הרשעים בגיהנם, ואחר אומר שהם כדי להשלים בי"ב מדרגות את נח הצדיק, ושאר המדרגות שהיו ראוים לצאת מן התיבה, שלתקון כל מדרגה צריכים חודש אחד, ועל כן נתעכב י"ב חודש</w:t>
      </w:r>
      <w:r w:rsidR="00AD218A" w:rsidRPr="00AD218A">
        <w:rPr>
          <w:rStyle w:val="HebrewChar"/>
          <w:rFonts w:cs="FrankRuehl" w:hint="cs"/>
          <w:rtl/>
        </w:rPr>
        <w:t>...</w:t>
      </w:r>
      <w:r w:rsidRPr="00AD218A">
        <w:rPr>
          <w:rStyle w:val="HebrewChar"/>
          <w:rFonts w:cs="FrankRuehl" w:hint="cs"/>
          <w:rtl/>
        </w:rPr>
        <w:t xml:space="preserve"> (שם ר, וראה עוד ערך מבול)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יהודה, נח, בעת שהיה בהתיבה היה מתיירא אולי לא יזכור אותו הקב"ה לעולם, ואחר שנעשה הדין ונעברו רשעי עולם, אז מה כתוב, ויזכור אלקים את נח, וטעם הדבר, אומר רבי אלעזר לפנינו. רבי אלעזר אומר, תא חזי, בשעה שהדין שורה בהעולם, לא ראוי לו לאדם שיהיה נזכר שמו למעלה, כי אם יהיה נזכר שמו יהיו נזכרים חטאיו, ויבואו להסתכל בו ולדון אותו</w:t>
      </w:r>
      <w:r w:rsidR="00AD218A" w:rsidRPr="00AD218A">
        <w:rPr>
          <w:rStyle w:val="HebrewChar"/>
          <w:rFonts w:cs="FrankRuehl" w:hint="cs"/>
          <w:rtl/>
        </w:rPr>
        <w:t>...</w:t>
      </w:r>
      <w:r w:rsidRPr="00AD218A">
        <w:rPr>
          <w:rStyle w:val="HebrewChar"/>
          <w:rFonts w:cs="FrankRuehl" w:hint="cs"/>
          <w:rtl/>
        </w:rPr>
        <w:t xml:space="preserve"> תא חזי, נח בשעה שהרוגז היה שורה בהעולם, לא נזכר, כיון שעבר הדין, מה כתוב, ויזכור אלקים את נח, עתה נזכר שמו. דבר אחר, ויזכור אלקים את נח, הוא כמו שאתה אומר, ואזכור את בריתי, כלומר שגרם לזווג עליון</w:t>
      </w:r>
      <w:r w:rsidR="00AD218A" w:rsidRPr="00AD218A">
        <w:rPr>
          <w:rStyle w:val="HebrewChar"/>
          <w:rFonts w:cs="FrankRuehl" w:hint="cs"/>
          <w:rtl/>
        </w:rPr>
        <w:t>...</w:t>
      </w:r>
      <w:r w:rsidRPr="00AD218A">
        <w:rPr>
          <w:rStyle w:val="HebrewChar"/>
          <w:rFonts w:cs="FrankRuehl" w:hint="cs"/>
          <w:rtl/>
        </w:rPr>
        <w:t xml:space="preserve"> (שם רכא)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פתח רבי שמעון ואמר, ויאמר ה' אל נח בא אתה וכל ביתך אל התבה, מקרא זה העמדנו, אבל בא וראה, וכי לא יכול הקב"ה לשמור את נח במקום אחד בעולם, שיהיה מבול בכל העולם, ולא יהיה </w:t>
      </w:r>
      <w:r w:rsidRPr="00AD218A">
        <w:rPr>
          <w:rStyle w:val="HebrewChar"/>
          <w:rFonts w:cs="FrankRuehl" w:hint="cs"/>
          <w:rtl/>
        </w:rPr>
        <w:lastRenderedPageBreak/>
        <w:t>באותו המקום, כמו שכתוב בגדעון, ויהי חורב אל הגזה לבדה, או לשמור אותו בארץ ישראל, שכתוב בה, לא גשמה ביום זעם, שלא ירדו עליה מי המבול.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כיון שהמשחית ירד לעולם, מי שלא סגר את עצמו ונמצא לפניו בגלוי, מתחייב בנפשו, כי המית את עצמו, מאין לנו, מלוט</w:t>
      </w:r>
      <w:r w:rsidR="00AD218A" w:rsidRPr="00AD218A">
        <w:rPr>
          <w:rStyle w:val="HebrewChar"/>
          <w:rFonts w:cs="FrankRuehl" w:hint="cs"/>
          <w:rtl/>
        </w:rPr>
        <w:t>...</w:t>
      </w:r>
      <w:r w:rsidRPr="00AD218A">
        <w:rPr>
          <w:rStyle w:val="HebrewChar"/>
          <w:rFonts w:cs="FrankRuehl" w:hint="cs"/>
          <w:rtl/>
        </w:rPr>
        <w:t xml:space="preserve"> ועל כן כתוב (בנח) ויסגור ה' בעדו, שלא יתראה לפני המשחית, ולא ישלוט עליו מלאך המות</w:t>
      </w:r>
      <w:r w:rsidR="00AD218A" w:rsidRPr="00AD218A">
        <w:rPr>
          <w:rStyle w:val="HebrewChar"/>
          <w:rFonts w:cs="FrankRuehl" w:hint="cs"/>
          <w:rtl/>
        </w:rPr>
        <w:t>...</w:t>
      </w:r>
      <w:r w:rsidRPr="00AD218A">
        <w:rPr>
          <w:rStyle w:val="HebrewChar"/>
          <w:rFonts w:cs="FrankRuehl" w:hint="cs"/>
          <w:rtl/>
        </w:rPr>
        <w:t xml:space="preserve"> (ויקהל לט)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בא וראה, תיבה היא הגוף, נח ואשתו הוא סוד י"ה, שם ואשתו ו"ה, ונעשה השם מלא, אחד, וחם ואשתו הם כדוגמא (ו"ה ולא ו"ה ממש, ואין השם מלא ביפת ואשתו, וחם ואשתו).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ויאמר אלקים אל נח, אלקים הוא השכינה, קץ כל בשר וגו', צהר תעשה לתיבה, תיבה היא סוד הגוף, אתה ובניך וגו' היינו גברים בפני עצמם, ונקבות בפני עצמן, (דהיינו י"ו ה"ה שמורה על דין). ויעש נח, זה הברית הקדושה, (דהיינו יסוד), ככל אשר צוה אותו אלקים, זהו השכינה. ויאמר הוי"ה לנח, כאן מדת הרחמים, (הוי"ה ולא השם אלקים כמקודם לכן, שהוא מדת הדין, מפני שהזכיר ההצלה של נח וזרעו. ומן הבהמה אשר וגו', שנים איש ואשתו, משום שהיא מצד הטומאה, ועל כן נאמר והאבדתי מרכבותיך (מיכה ה' ט') והסתכל שאין בו (בצד הטומאה), אלא שנים, ואין בהם שבעה שבעה, כמו שכתוב בעוף השמים (שבעה שבעה) זכר ונקבה, שהם ארבע עשרה לחיות זרע על פני כל הארץ. שנים שנים באו וגו', (ולא הזכיר בביאתם אל התיבה שבעה שבעה), הנה הסתכל וראה, (שזה סובב על מה שאמר מקודם לכן, ומן הבהמה אשר לא טהורה היא, (ועל זה אמר) אחר כך שנים שנים, (אבל מבהמה טהורה באו ז', וסמך הכתוב על מה שכתוב מקודם לכן. (זהר חדש נח ט, ועיין שם עוד)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 xml:space="preserve">וממי אתה למד, מן התיבה, תא חזי, מאי דכתיב, ויבאו אל נח את התיבה, בלא רשות, דאמר רבי יצחק כל אותן העופות והחיות והבהמות שלא חטאו, הם באים, והתיבה קולטתן, ואותן שחטאו התיבה דוחה אותן לחוץ, ומה התיבה שהיא עץ יבש כך, פתחי השמים ושומריהם ושומרי המשמרות, וכסא </w:t>
      </w:r>
      <w:r w:rsidR="00E8312F" w:rsidRPr="00AD218A">
        <w:rPr>
          <w:rStyle w:val="HebrewChar"/>
          <w:rFonts w:cs="FrankRuehl" w:hint="cs"/>
          <w:rtl/>
        </w:rPr>
        <w:lastRenderedPageBreak/>
        <w:t>הכבוד שיש בהם הרשות על אחת כמה וכמה</w:t>
      </w:r>
      <w:r w:rsidRPr="00AD218A">
        <w:rPr>
          <w:rStyle w:val="HebrewChar"/>
          <w:rFonts w:cs="FrankRuehl" w:hint="cs"/>
          <w:rtl/>
        </w:rPr>
        <w:t>...</w:t>
      </w:r>
      <w:r w:rsidR="00E8312F" w:rsidRPr="00AD218A">
        <w:rPr>
          <w:rStyle w:val="HebrewChar"/>
          <w:rFonts w:cs="FrankRuehl" w:hint="cs"/>
          <w:rtl/>
        </w:rPr>
        <w:t xml:space="preserve"> (שם עה)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בשלמא למאן דאמר לא ירד מבול לארץ ישראל, היינו דקם רימה (הראם) התם, אלא למאן דאמר ירד, רימא היכא קם, אמר רבי ינאי גוריות הכניסו בתיבה, והאמר רבה בר בר חנה לדידי חזי לי אורזילא דרימא בת יומא והוי כהר תבור</w:t>
      </w:r>
      <w:r w:rsidR="00AD218A" w:rsidRPr="00AD218A">
        <w:rPr>
          <w:rStyle w:val="HebrewChar"/>
          <w:rFonts w:cs="FrankRuehl" w:hint="cs"/>
          <w:rtl/>
        </w:rPr>
        <w:t>...</w:t>
      </w:r>
      <w:r w:rsidRPr="00AD218A">
        <w:rPr>
          <w:rStyle w:val="HebrewChar"/>
          <w:rFonts w:cs="FrankRuehl" w:hint="cs"/>
          <w:rtl/>
        </w:rPr>
        <w:t xml:space="preserve"> אמר רבי יוחנן ראשו הכניסו לתיבה, והאמר מר מרבעתא דרישא פרסא ופלגא, אלא ראש חוטמו הכניסו לתיבה</w:t>
      </w:r>
      <w:r w:rsidR="00AD218A" w:rsidRPr="00AD218A">
        <w:rPr>
          <w:rStyle w:val="HebrewChar"/>
          <w:rFonts w:cs="FrankRuehl" w:hint="cs"/>
          <w:rtl/>
        </w:rPr>
        <w:t>...</w:t>
      </w:r>
      <w:r w:rsidRPr="00AD218A">
        <w:rPr>
          <w:rStyle w:val="HebrewChar"/>
          <w:rFonts w:cs="FrankRuehl" w:hint="cs"/>
          <w:rtl/>
        </w:rPr>
        <w:t xml:space="preserve"> אמר ריש לקיש קרניו קשרו בתיבה, והאמר רב חסדא אנשי דור המבול ברותחין קלקלו וברותחין נידונו, ולטעמיך, תיבה היכי סגיא, ועוד עוג מלך הבשן היכא קאי, אלא נס נעשה להם שנצטננו בצידי התיבה. (זבחים קיג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אשר תעשה אותה, תני רבי שמעיה באצבע הראהו הקב"ה לנח, ואמר לו כזה וכזה תעשה לתיבה, מאה וחמשים קנים אורך ימינה של תיבה, ומאה וחמשים אורך בצד שמאלה, ל"ג קנים בצד רחבה בדפנותיה לפניה ול"ג בדפנותיה לאחריה, וי' בתים בתווך הרי אלו לאוצרות של מאכל. וה' אפטניות בצד אורך ימינה של תיבה, וה' אפטניות בצד אורך שמאלה של תיבה, והמכניסים אמת המים נפתחים ונסגרים, וכן ביציע התחתונה, וכן במעלה ב' וכן במעלה ג'. מדור כל בהמה וחיה ביציע התחתון, מדור לכל העופות ביציע השניה, מדור שקצים ורמשים ובני אדם ביציע השלישית</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תנחומא אומר חמשים ושתים שנה עשה נח בתיבה כדי שישובו בתשובה מדרכיהם וממעשיהם הרעים, ועד שלא בא המבול היו הטמאים מרובים מן הטהורים, רצה הקב"ה להרבות את הטהורים ולמעט את הטמאים, קרא לנח, ואמר לו הביא לך אל התיבה מכל בהמה טהורה שבעה שבעה, אמר נח לפני הקב"ה, רבון כל העולמים, וכי יש בי כח לקבצן אלי אל התיבה, ירדו כל המלאכים הממונים על כל מין ומין וקבצו אותן ואת כל מזונותם</w:t>
      </w:r>
      <w:r w:rsidR="00AD218A" w:rsidRPr="00AD218A">
        <w:rPr>
          <w:rStyle w:val="HebrewChar"/>
          <w:rFonts w:cs="FrankRuehl" w:hint="cs"/>
          <w:rtl/>
        </w:rPr>
        <w:t>...</w:t>
      </w:r>
      <w:r w:rsidRPr="00AD218A">
        <w:rPr>
          <w:rStyle w:val="HebrewChar"/>
          <w:rFonts w:cs="FrankRuehl" w:hint="cs"/>
          <w:rtl/>
        </w:rPr>
        <w:t xml:space="preserve"> רבי מנא אומר כיון שנכנסו כל הבריות אל התיבה סגר </w:t>
      </w:r>
      <w:r w:rsidRPr="00AD218A">
        <w:rPr>
          <w:rStyle w:val="HebrewChar"/>
          <w:rFonts w:cs="FrankRuehl" w:hint="cs"/>
          <w:rtl/>
        </w:rPr>
        <w:lastRenderedPageBreak/>
        <w:t>וחתם הקב"ה בידו שער התיבה, שנאמר ויסגור ה' בעדו, ומרגלית אחת היתה תלויה בתיבה ומאירה לכל הבריות, כנר שהוא מאיר בגבורתו, שנאמר צהר תעשה לתיבה</w:t>
      </w:r>
      <w:r w:rsidR="00AD218A" w:rsidRPr="00AD218A">
        <w:rPr>
          <w:rStyle w:val="HebrewChar"/>
          <w:rFonts w:cs="FrankRuehl" w:hint="cs"/>
          <w:rtl/>
        </w:rPr>
        <w:t>...</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רבי צדוק אומר י"ב חדש עשו כל הבריות בתיבה, והיה נח עומד ומתפלל לפני הקב"ה ואמר, רבון כל העולמים, הוציאני מן המסגר הזה, כי עיפה נפשי מריח אריות ודובים ונמרים, ויכתירו לך כל הצדיקים כתר מלכות, שהוצאתני מן המסגר הזה, שנאמר (תהלים קמ"ב) הוציאה ממסגר נפשי להודות את שמך, בי יכתירו צדיקים כי תגמול עלי. רבי לויטס איש יבנה אומר, כל הבאים אל התיבה הפריש זכרים מן הנקבות, שנאמר (בראשית ז') ויבא נח ובניו ואשתו ונשי בניו, הרי זכרים בצד אחד, ונקבות בצד אחד</w:t>
      </w:r>
      <w:r w:rsidR="00AD218A" w:rsidRPr="00AD218A">
        <w:rPr>
          <w:rStyle w:val="HebrewChar"/>
          <w:rFonts w:cs="FrankRuehl" w:hint="cs"/>
          <w:rtl/>
        </w:rPr>
        <w:t>...</w:t>
      </w:r>
      <w:r w:rsidRPr="00AD218A">
        <w:rPr>
          <w:rStyle w:val="HebrewChar"/>
          <w:rFonts w:cs="FrankRuehl" w:hint="cs"/>
          <w:rtl/>
        </w:rPr>
        <w:t xml:space="preserve"> (פרק כג)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איש - כל מקום שנאמר איש צדיק ומומחה, שכל ק"ך שנה היה נח נוטע ארזים וקוצצן, אמרו למה כדין, אמר להם כך אמר מארי דעלמא, דהוא מייתי מבולא על עלמא, אמרו אין איתי מבולא לא אתי אלא על ביתיה דההוא גברא, כיון שמת מתושלח, אמרו הא לא אתי מבולא אלא על ביתיה דההוא גברא, הדא הוא דכתיב (איוב י"ב) לפיד בוז לעשתות, שאנן נכון למועדי רגל</w:t>
      </w:r>
      <w:r w:rsidR="00AD218A" w:rsidRPr="00AD218A">
        <w:rPr>
          <w:rStyle w:val="HebrewChar"/>
          <w:rFonts w:cs="FrankRuehl" w:hint="cs"/>
          <w:rtl/>
        </w:rPr>
        <w:t>...</w:t>
      </w:r>
      <w:r w:rsidRPr="00AD218A">
        <w:rPr>
          <w:rStyle w:val="HebrewChar"/>
          <w:rFonts w:cs="FrankRuehl" w:hint="cs"/>
          <w:rtl/>
        </w:rPr>
        <w:t xml:space="preserve"> (בראשית ל 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קינים תעשה את התיבה, קילין ומדורין, אמר רבי יצחק מה הקן הזה מטהר את המצורע, אף תיבתך מטהרתך. וכפרת אותה מבית ומחוץ בכופר, הכא את אמר וכפרת אותה וגו', ולהלן את אמר (שמות ב') ותחמרה בחמר ובזפת, אלא להלן על ידי שהיו המים תשים ותחמרה בחמר ובזפת, בחמר מפני הריח, ובזפת מפני המים. (שם לא ט וי)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צהר תעשה לתיבה, רבי הוניא ורבי פנחס רבי חנין ורבי לוי מפרשין, רבי אלעזר בר כהנא אמר חלון, רבי לוי אמר מרגלית, רבי פנחס משום רבי לוי אמר כל י"ב חדש שהיה נח בתיבה לא היה צריך לא לאור החמה ביום, ולא לאור הלבנה בלילה, אלא מרגלית היתה לו, והיה תולה אותה, ובשעה שהיא כהה היה יודע שהוא יום, ובשעה שהיתה מבהקת היה יודע שהוא לילה</w:t>
      </w:r>
      <w:r w:rsidR="00AD218A" w:rsidRPr="00AD218A">
        <w:rPr>
          <w:rStyle w:val="HebrewChar"/>
          <w:rFonts w:cs="FrankRuehl" w:hint="cs"/>
          <w:rtl/>
        </w:rPr>
        <w:t>...</w:t>
      </w:r>
      <w:r w:rsidRPr="00AD218A">
        <w:rPr>
          <w:rStyle w:val="HebrewChar"/>
          <w:rFonts w:cs="FrankRuehl" w:hint="cs"/>
          <w:rtl/>
        </w:rPr>
        <w:t xml:space="preserve"> (שם שם </w:t>
      </w:r>
      <w:r w:rsidRPr="00AD218A">
        <w:rPr>
          <w:rStyle w:val="HebrewChar"/>
          <w:rFonts w:cs="FrankRuehl" w:hint="cs"/>
          <w:rtl/>
        </w:rPr>
        <w:lastRenderedPageBreak/>
        <w:t>יב)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ואל אמה תכלנה מלמעלה, רבי יהודה אומר ש"ס קילין היו בה, עשר אמות על עשר אמות, ושתי פלטיות של ד' אמות, קילין מיכן וקילין מיכן, וב' אמות לד' צדדים. רבי נחמיה אמר, ט' מאות קילין היו בה, וקיל ו' אמות על ו' אמות, וג' פלטיות של ד' ד', וקיל מיכן וקיל מיכן, וב' אמות לצדדים, על דעתיה דרבי יהודה לא ניחא ועל דעתיה דרבי נחמיה לא ניחא, רבי יהודה ורבי נחמיה, רבי יהודה אומר כאמתא מלמטה כך אמתא מלמעלה, ואל אמה תכלנה מלמעלה, רבי נחמיה אומר כמין קומרוטין היתה, והיה משקיף בה ועולה, ומשקיף בה ועולה עד שהעמידה על אמתה, שנאמר ואל אמה תכלנה וגו'. (שם שם יג)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תחתיים שניים ושלישים תעשה, תחתיים לזבלים, שניים לו ולבניו ולטהורים, והעליונים לטמאים, ויש מחליפים, תחתיים לטמאים, שניים לו ולבניו ולטהורים, והעליונים לזבלים, כיצד היה עושה, אלא כמין קטרטין היה לו והיה פוססן מן הצד. תעשה, אף היא היתה מסייעת את עצמה. (שם שם יד)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ויסגור ה' בעדו, אמר רבי לוי, משל למלך שקבע דרולומוסיא שלו במדינה, ונטל אוהבו וחבשו בבית האסורין, ונתן ספרגוס שלו עליו, כך ויסגור ה' בעדו, בקשו להפוך התיבה והקיפוה אריות שלא יגעו בה. (שם לב יד)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ויהי המבול ארבעים יום על הארץ, רבי פנחס בשם ריש לקיש אמר, כך היתה תיבתו של נח משוקעת במים, כספינה הזו שהיא משוקעת ועומדת בלמין. ויגברו המים וגו', אמר רבי פנחס משום ריש לקיש, כך היתה תיבתו של נח שטה על פני המים כעל ב' קורות, כמן טבריא לסוסיתא. (שם שם טו)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עשה לך תיבת, אמר רב הונא בשם רבי יוסי, ק"כ שנה היה מתרה הקב"ה בדור המבול שמא יעשו תשובה, כיון שלא עשו תשובה, אמר לו עשה לך תיבת עצי גופר, עמד נח ועשה תשובה ונטע ארזים, והיו אומרים לו ארזים אלו למה, אמר להן הקב"ה מבקש להביא מבול לעולם, ואמר לי לעשות תיבה כדי שאמלט בה אני וביתי, והיו </w:t>
      </w:r>
      <w:r w:rsidRPr="00AD218A">
        <w:rPr>
          <w:rStyle w:val="HebrewChar"/>
          <w:rFonts w:cs="FrankRuehl" w:hint="cs"/>
          <w:rtl/>
        </w:rPr>
        <w:lastRenderedPageBreak/>
        <w:t>משחקין ממנו ומלעיגין בדבריו, והיה משקה אותן ארזין והן גדילין, והיו אומרים לו מה אתה עושה, ומשיב להן כענין הזה, והיו מלעיגין עליו, לסוף ימים קצצן והיה מנסרן, והיו אומרים לו מה אתה עושה, ואמר להן כך, והיה מתרה בהן, כיון שלא עשו תשובה, מיד הביא עליהן מבול, שנאמר וימח את כל היקום. (נח 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על שחל ופתן תדרוך, כל י"ב חודש שהיה נח בתיבה היה מהלכו על הנחשים ולא היו מזיקין אותו, שנאמר על שחל ופתן תדרוך. (מזמור צא)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אגדה: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עצי גופר - ולמה עצי גופר, לפי שדור המבול נידונו בגפרית, ונח היה ראוי לידון עמהם בגפרית, ולפי שמצא חן בעיני האלקים צוהו שיעשה התבה מעצי גופר כדי לכפר עליו. קנים תעשה את התיבה - כל קן וקן היה עשר אמות על עשר אמות בגובה עשר אמות, והיו ארבע מאות וחמשים. וכפרת אותה, ובתיבת משה רבינו ע"ה כתוב ותחמרה בחמר ובזפת, זפת מבחוץ וחומר מבפנים, שלא היו קשים, אבל כאן שהיו המים חזקים מבית ומחוץ בכפר. דבר אחר בכפר, מלמד שכפרו ונתחייבו מיתה לשמים, וכפרה עליו תיבתו</w:t>
      </w:r>
      <w:r w:rsidR="00AD218A" w:rsidRPr="00AD218A">
        <w:rPr>
          <w:rStyle w:val="HebrewChar"/>
          <w:rFonts w:cs="FrankRuehl" w:hint="cs"/>
          <w:rtl/>
        </w:rPr>
        <w:t>...</w:t>
      </w:r>
      <w:r w:rsidRPr="00AD218A">
        <w:rPr>
          <w:rStyle w:val="HebrewChar"/>
          <w:rFonts w:cs="FrankRuehl" w:hint="cs"/>
          <w:rtl/>
        </w:rPr>
        <w:t xml:space="preserve"> וזה אשר תעשה אותה, למה אמר הקב"ה שיהיה אורך התיבה ורחבה וקומתה כך, כדי לכפר על כל עונותיו של נח, שצריך להעמיד תולדות, צא מהם כ' שנה שהיתה גזרה על דור המבול שיאבדו בטרם שהודיע הקב"ה לנח, הרי ת' פחות עשרים, והם כמדת התיבה</w:t>
      </w:r>
      <w:r w:rsidR="00AD218A" w:rsidRPr="00AD218A">
        <w:rPr>
          <w:rStyle w:val="HebrewChar"/>
          <w:rFonts w:cs="FrankRuehl" w:hint="cs"/>
          <w:rtl/>
        </w:rPr>
        <w:t>...</w:t>
      </w:r>
      <w:r w:rsidRPr="00AD218A">
        <w:rPr>
          <w:rStyle w:val="HebrewChar"/>
          <w:rFonts w:cs="FrankRuehl" w:hint="cs"/>
          <w:rtl/>
        </w:rPr>
        <w:t xml:space="preserve"> (בראשית ו יד וטו)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לקח טוב: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וייחל עוד שבעת ימים, שני יודי"ן, כי כבדו עליו ז' ימים אחרים כאלו כפלים</w:t>
      </w:r>
      <w:r w:rsidR="00AD218A" w:rsidRPr="00AD218A">
        <w:rPr>
          <w:rStyle w:val="HebrewChar"/>
          <w:rFonts w:cs="FrankRuehl" w:hint="cs"/>
          <w:rtl/>
        </w:rPr>
        <w:t>...</w:t>
      </w:r>
      <w:r w:rsidRPr="00AD218A">
        <w:rPr>
          <w:rStyle w:val="HebrewChar"/>
          <w:rFonts w:cs="FrankRuehl" w:hint="cs"/>
          <w:rtl/>
        </w:rPr>
        <w:t xml:space="preserve"> (בראשית ח יב)</w:t>
      </w:r>
    </w:p>
    <w:p w:rsidR="00E8312F" w:rsidRDefault="00E8312F" w:rsidP="00AD218A">
      <w:pPr>
        <w:pStyle w:val="NormalPar"/>
        <w:widowControl w:val="0"/>
        <w:spacing w:before="240" w:line="254" w:lineRule="exact"/>
        <w:jc w:val="both"/>
        <w:rPr>
          <w:rStyle w:val="HebrewChar"/>
          <w:rtl/>
        </w:rPr>
      </w:pPr>
      <w:r w:rsidRPr="00AD218A">
        <w:rPr>
          <w:rStyle w:val="HebrewChar"/>
          <w:rFonts w:cs="FrankRuehl" w:hint="cs"/>
          <w:bCs/>
          <w:szCs w:val="28"/>
          <w:rtl/>
        </w:rPr>
        <w:t>מדרשים:</w:t>
      </w:r>
    </w:p>
    <w:p w:rsidR="00AD218A" w:rsidRDefault="00E8312F" w:rsidP="00AD218A">
      <w:pPr>
        <w:pStyle w:val="NormalPar"/>
        <w:widowControl w:val="0"/>
        <w:spacing w:line="254" w:lineRule="exact"/>
        <w:jc w:val="both"/>
        <w:rPr>
          <w:rStyle w:val="HebrewChar"/>
          <w:rtl/>
        </w:rPr>
      </w:pPr>
      <w:r w:rsidRPr="00AD218A">
        <w:rPr>
          <w:rStyle w:val="HebrewChar"/>
          <w:rFonts w:cs="FrankRuehl" w:hint="cs"/>
          <w:rtl/>
        </w:rPr>
        <w:t>חמשים שה עשה נח את התבה, וסוד גדול ניתן לו עד שידע איזה עץ שהוא צריך לעשות בארץ מאה ועשרים שנה והיה נוטעו מתחלת מאה ועשרים, איזה ארץ גיבה חמשים אמה. (מדרש נח)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ילקוט שמעוני: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אשר תעשה אותה, זה וזה עתיד אחד למוד באמתך, הדא הוא דכתיב האורך אמות, במדה הראשונה אמות ששים ורוחב אמות עשרים, ולמה הוא קורא אותה תביקין, שהיו מחביאות בה. ורבנין אמרין על שם תיבתו של נח, שלש מאות אמה אורך התיבה, בר חוניא אמר בפקודיך אשיחה בחקותיך אשתעשע, למדתך תורה דרך ארץ, שאם יעשה ספינה שתהא עומדת בלמן, יעשה רחבה אחד מששה בארכה, וגבהה אחד מעשרה בארכה</w:t>
      </w:r>
      <w:r w:rsidR="00AD218A" w:rsidRPr="00AD218A">
        <w:rPr>
          <w:rStyle w:val="HebrewChar"/>
          <w:rFonts w:cs="FrankRuehl" w:hint="cs"/>
          <w:rtl/>
        </w:rPr>
        <w:t>...</w:t>
      </w:r>
      <w:r w:rsidRPr="00AD218A">
        <w:rPr>
          <w:rStyle w:val="HebrewChar"/>
          <w:rFonts w:cs="FrankRuehl" w:hint="cs"/>
          <w:rtl/>
        </w:rPr>
        <w:t xml:space="preserve"> (בראשית פרק ו, נג)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זכר ונקבה יהיו, אם ראית זכר רץ אחר נקבה קבלהו, ואם נקבה רצה אחר זכר אל תקבלהו</w:t>
      </w:r>
      <w:r w:rsidR="00AD218A" w:rsidRPr="00AD218A">
        <w:rPr>
          <w:rStyle w:val="HebrewChar"/>
          <w:rFonts w:cs="FrankRuehl" w:hint="cs"/>
          <w:rtl/>
        </w:rPr>
        <w:t>...</w:t>
      </w:r>
      <w:r w:rsidRPr="00AD218A">
        <w:rPr>
          <w:rStyle w:val="HebrewChar"/>
          <w:rFonts w:cs="FrankRuehl" w:hint="cs"/>
          <w:rtl/>
        </w:rPr>
        <w:t xml:space="preserve"> והקימותי את בריתי אתך, ברית אתה צריך, הגבורים אחד מהן היה נותן את רגלו על התהום וסותמו, ונותן ידו על חלון וסותמו, והיה בא ליכנס לתיבה, והיו רגליו מתערכלות, הדא הוא דכתיב, הרפאים יחוללו מתחת מים ושוכניהם. ארי היה בא ליכנס לתיבה, והיו שניו קהות, הדא הוא דכתיב שאגת אריה וקול שחל ושני כפירים נתעו. ברית אתה צריך מפני פירות שאתה כונס שלא יעפשו ושלא ירקבו ושלא ישתנו. ובאת אל התיבה, אמר רבי חייא בר אבא נגר היית, ואילולי בריתי שהיתה אתך לא היית יכול לכנוס</w:t>
      </w:r>
      <w:r w:rsidR="00AD218A" w:rsidRPr="00AD218A">
        <w:rPr>
          <w:rStyle w:val="HebrewChar"/>
          <w:rFonts w:cs="FrankRuehl" w:hint="cs"/>
          <w:rtl/>
        </w:rPr>
        <w:t>...</w:t>
      </w:r>
      <w:r w:rsidRPr="00AD218A">
        <w:rPr>
          <w:rStyle w:val="HebrewChar"/>
          <w:rFonts w:cs="FrankRuehl" w:hint="cs"/>
          <w:rtl/>
        </w:rPr>
        <w:t xml:space="preserve"> (שם נה)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ויסגר ה' בעדו, סגר הקב"ה חמה ולבנה ולא היו מאירים כל י"ב חודש, שנאמר האומר לחרס ולא יזרח, והיאך היה נח משמש, זימן לו הקב"ה אבן טובה ונשתמש לאורה, כיון שראו הרשעים שהם אבודים, בקשו להפוך את התיבה, הקיף אריות לתיבה והיו אוכלים אותן, שנאמר ויסגור ה' בעדו</w:t>
      </w:r>
      <w:r w:rsidR="00AD218A" w:rsidRPr="00AD218A">
        <w:rPr>
          <w:rStyle w:val="HebrewChar"/>
          <w:rFonts w:cs="FrankRuehl" w:hint="cs"/>
          <w:rtl/>
        </w:rPr>
        <w:t>...</w:t>
      </w:r>
      <w:r w:rsidRPr="00AD218A">
        <w:rPr>
          <w:rStyle w:val="HebrewChar"/>
          <w:rFonts w:cs="FrankRuehl" w:hint="cs"/>
          <w:rtl/>
        </w:rPr>
        <w:t xml:space="preserve"> (שם נז)</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אמר רבי לוי, בשעה שאמר הקב"ה לנח שיכניס שנים מכל מין ומין לתבה, ובאו כולם ונכנסו לתיבה, שנאמר שנים שנים באו אל נח, אתא שיקרא בעא למיעל, אמר ליה נח אין את יכיל למיעל אלא אם כן נסבת לך זוג, אזל פגע בפחתא, אמר ליה פחתא מן הן את אתי, אמר ליה מנח, דאזלי למיעל לתיבותא ולא שבק לי, ואמר אם יש לך זוג עול, ואי לא לא תיעול, אם את בעי תהא בר זוגי, אמר ומה את יהיב לי, אמר אנא מתקן עמך דכל מה דאנא מסגל את נסבת, </w:t>
      </w:r>
      <w:r w:rsidRPr="00AD218A">
        <w:rPr>
          <w:rStyle w:val="HebrewChar"/>
          <w:rFonts w:cs="FrankRuehl" w:hint="cs"/>
          <w:rtl/>
        </w:rPr>
        <w:lastRenderedPageBreak/>
        <w:t>(מה שאני מרויח אתה לוקח), אתקינון ביניהון, דכל מה דשיקרא מכניס תהא פחתא נסבא, ועלון לתיבותא. כיון דנפקון הוה שיקרא אזיל ומכניס ופחתא נסבא דקדמי קדמי, אזל שיקרא אמר ליה הן אינון כל מה דסגלית, אמר ליה לא את אתקנת עמי דכל מה שאת מכניס אנא נסבא, לא הוה ליה פתחון פה, זהו הרה עמל וילד שקר בור כרה ויחפרהו. (תהלים ז, תרלח)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עביד לך תיבותא דקיסין קרדונין מאה וחמשין קולין תעביד לתיבותא בשלמה, ותלתין ושית בפותיה, ועשרה בתין במציעא לאצנעא בהון מזונא, וחמש אפוטניותא בימינה, וחמש בשמאלה, ותישוע יתה מן גיו ומברא בחימרא. אזל לפישון וסב מתמן יוהרא ותשויניה בתיבותא לאנהרא לכון, ולגרמידא תשיצינה מלעיל</w:t>
      </w:r>
      <w:r w:rsidR="00AD218A" w:rsidRPr="00AD218A">
        <w:rPr>
          <w:rStyle w:val="HebrewChar"/>
          <w:rFonts w:cs="FrankRuehl" w:hint="cs"/>
          <w:rtl/>
        </w:rPr>
        <w:t>...</w:t>
      </w:r>
      <w:r w:rsidRPr="00AD218A">
        <w:rPr>
          <w:rStyle w:val="HebrewChar"/>
          <w:rFonts w:cs="FrankRuehl" w:hint="cs"/>
          <w:rtl/>
        </w:rPr>
        <w:t xml:space="preserve"> (בראשית ו יד וטו)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גופר - שם עץ קל הוא על פני המים, ואין ריע לו במקרא. קנים - להיות כל חיה ועוף ובהמה איש ואשתו, שהם זכר ונקבה לבדו, ושם תיבה ולא ספינה, איננה על צורת אניה ואין לה משוטים</w:t>
      </w:r>
      <w:r w:rsidR="00AD218A" w:rsidRPr="00AD218A">
        <w:rPr>
          <w:rStyle w:val="HebrewChar"/>
          <w:rFonts w:cs="FrankRuehl" w:hint="cs"/>
          <w:rtl/>
        </w:rPr>
        <w:t>...</w:t>
      </w:r>
      <w:r w:rsidRPr="00AD218A">
        <w:rPr>
          <w:rStyle w:val="HebrewChar"/>
          <w:rFonts w:cs="FrankRuehl" w:hint="cs"/>
          <w:rtl/>
        </w:rPr>
        <w:t xml:space="preserve"> (שם שם יד)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אשר תעשה - טעמו וזה השיעור אתה תעשה, והנה קומתה עשירית ארכה, שתהיה צפה על פני המים ולא יהפכנה רוח. (שם שם טו)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צהר תעשה - מקום שיכנס ממנו האור, והוא מגזרת צהרים, והוא נעשה למעלה כמשפט, ואחר שהיה למעלה אמה אחת באורך היה ברחב ששית אמה, והנה התיבה כדמות משולש וראשו חד, וכן מקצועותיו, על כן לא תתהפך, והפתח בצד האחד והיה עולה עליו בסולם, וידענו כי התיבה גדולה מאד, גם יתכן להיות קומת נח גדולה מקומתינו, כי האמה היא כמדתו, ויתכן היותה כאשר היא נחלקת על שלש, גובה התחתיים עשר אמות, ויש אומרים כי רבים היו</w:t>
      </w:r>
      <w:r w:rsidR="00AD218A" w:rsidRPr="00AD218A">
        <w:rPr>
          <w:rStyle w:val="HebrewChar"/>
          <w:rFonts w:cs="FrankRuehl" w:hint="cs"/>
          <w:rtl/>
        </w:rPr>
        <w:t>...</w:t>
      </w:r>
      <w:r w:rsidRPr="00AD218A">
        <w:rPr>
          <w:rStyle w:val="HebrewChar"/>
          <w:rFonts w:cs="FrankRuehl" w:hint="cs"/>
          <w:rtl/>
        </w:rPr>
        <w:t xml:space="preserve"> (שם שם טז)</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 xml:space="preserve">וצוה שיתקן מיני מאכל לכל. ותועי רוח ישאלו מה אכל כל עוף דורס וכל חיה כמו האריה שלא יחיה כי אם מבשר, וזאת איננה </w:t>
      </w:r>
      <w:r w:rsidR="00E8312F" w:rsidRPr="00AD218A">
        <w:rPr>
          <w:rStyle w:val="HebrewChar"/>
          <w:rFonts w:cs="FrankRuehl" w:hint="cs"/>
          <w:rtl/>
        </w:rPr>
        <w:lastRenderedPageBreak/>
        <w:t>שאלה, כי חי שלא ימצא בשר יאכל עשב ופרי כאשר ירעב</w:t>
      </w:r>
      <w:r w:rsidRPr="00AD218A">
        <w:rPr>
          <w:rStyle w:val="HebrewChar"/>
          <w:rFonts w:cs="FrankRuehl" w:hint="cs"/>
          <w:rtl/>
        </w:rPr>
        <w:t>...</w:t>
      </w:r>
      <w:r w:rsidR="00E8312F" w:rsidRPr="00AD218A">
        <w:rPr>
          <w:rStyle w:val="HebrewChar"/>
          <w:rFonts w:cs="FrankRuehl" w:hint="cs"/>
          <w:rtl/>
        </w:rPr>
        <w:t xml:space="preserve"> (שם שם כא)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מכל בשר - ידוע כי החיות רבות מאד, ומהן גדולות מאד כפילים וכראמים, וזולתם, והרמש הרומש על הארץ רב מאד, גם מעוף השמים מינים רבים אין להם מספר, וכמו שאמרו רבותינו מאה ועשרים מיני עופות טמאים יש במזרח, וכולם מין איה הם, ולעופות טהורים אין מספר, והנה יצטרך להביא מכולם שיולידו כמותם, וכאשר תאסוף לכלם ומאכל אשר יאכל לשנה תמימה, לא תכיל אותם התיבה הזאת ולא עשר כיוצא בה, אבל היה נס, החזיק מועט את המרובה, ואם תאמר יעשנה קטנה ויסמך על הנס הזה, ראה השי"ת לעשותה גדולה כדי שיראו אותה בני דורו ויתמהו בה, ויספרו עליה וידברו בענין המבול, וכנוס הבהמה וחיה ועוף לתוכה, אולי יעשו תשובה, ועוד עשו אותה גדולה למעט בנס, כי כן הדרך בכל הנסים שבתורה או בנביאים לעשות כל אשר ביד אדם לעשות, והשאר יהיה בידי שמים. ואל תתפתה לאמר כי היו שלש מאות אמות באמות איש נח, והיה גדול, שאם כך היו גם האנשים גדולים גם החיה והעופות בדורות ההם גדולים עד שלקה העולם במבול, ועוד כי האמות אמות התורה הנה</w:t>
      </w:r>
      <w:r w:rsidR="00AD218A" w:rsidRPr="00AD218A">
        <w:rPr>
          <w:rStyle w:val="HebrewChar"/>
          <w:rFonts w:cs="FrankRuehl" w:hint="cs"/>
          <w:rtl/>
        </w:rPr>
        <w:t>...</w:t>
      </w:r>
      <w:r w:rsidRPr="00AD218A">
        <w:rPr>
          <w:rStyle w:val="HebrewChar"/>
          <w:rFonts w:cs="FrankRuehl" w:hint="cs"/>
          <w:rtl/>
        </w:rPr>
        <w:t xml:space="preserve"> תביא אל התיבה להחיות - צוהו שיתעסק ויעזור אותם בכניסתם לתיבה, וישתדל בהם שיחיו כאשר ישתדל בנפשו. (שם שם יט)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שנים מכל יבואו אליך - הודיעו כי מעצמם יבאו לפניו שנים שנים, ולא יצטרך הוא לצוד אותם בהרים ובאיים, והוא יביאם בתיבה אחרי כן, ובמעשה פירש שבאו זכר ונקבה, וזה היה בכללם, אחרי כן צוהו שיקח מכל הבהמה הטהורה שבעה שבעה, ובאלה לא אמר שיבאו אליו, אלא שהוא יקח אותם כל הבאים להנצל ולחיות להם זרע באים מאליהם, אבל הבאים להקריב עולות, לא גזר שיבאו מעצמם להשחט</w:t>
      </w:r>
      <w:r w:rsidR="00AD218A" w:rsidRPr="00AD218A">
        <w:rPr>
          <w:rStyle w:val="HebrewChar"/>
          <w:rFonts w:cs="FrankRuehl" w:hint="cs"/>
          <w:rtl/>
        </w:rPr>
        <w:t>...</w:t>
      </w:r>
      <w:r w:rsidRPr="00AD218A">
        <w:rPr>
          <w:rStyle w:val="HebrewChar"/>
          <w:rFonts w:cs="FrankRuehl" w:hint="cs"/>
          <w:rtl/>
        </w:rPr>
        <w:t xml:space="preserve"> (שם שם כ)</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בא אתה וכל ביתך אל התיבה - עשה נח את התיבה ימים רבים קודם המבול, וכאשר קרב עת המבול בחודש השני בעשר לחדש, חזר וצוהו שיבא הוא וכל ביתו בתיבה הוא וכל אשר לו, </w:t>
      </w:r>
      <w:r w:rsidRPr="00AD218A">
        <w:rPr>
          <w:rStyle w:val="HebrewChar"/>
          <w:rFonts w:cs="FrankRuehl" w:hint="cs"/>
          <w:rtl/>
        </w:rPr>
        <w:lastRenderedPageBreak/>
        <w:t>בראשונה אתה ובניך ואשתך ונשי בניך, והודיעו כי בזכותו לבדו ינצלו, וצוה שיקח הוא ויביא מן הבהמה הטהורה ומן העוף הטהור שבעה שבעה, והודיעו יום המבול שבו יבא אל התיבה, וכן עשה, שבעצם היום הזה בא נח, וזהו טעם "מפני מי המבול"</w:t>
      </w:r>
      <w:r w:rsidR="00AD218A" w:rsidRPr="00AD218A">
        <w:rPr>
          <w:rStyle w:val="HebrewChar"/>
          <w:rFonts w:cs="FrankRuehl" w:hint="cs"/>
          <w:rtl/>
        </w:rPr>
        <w:t>...</w:t>
      </w:r>
      <w:r w:rsidRPr="00AD218A">
        <w:rPr>
          <w:rStyle w:val="HebrewChar"/>
          <w:rFonts w:cs="FrankRuehl" w:hint="cs"/>
          <w:rtl/>
        </w:rPr>
        <w:t xml:space="preserve"> (שם ז 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וטעם ויבואו אל נח אל התיבה, להודיע שלא נאספו אליו כלל, ולא באו עד עצם היום ההוא שהיה הגשם, ובא הוא בתיבה, כי הא-ל הוא צוה ורוחו הוא קבצן ברגע אחד. (שם שם 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ומה שאמר גם מעוף השמים שבעה שבעה מהטהור, ולפיכך אמר גם, ומה שאמר שבאו ז' מהטהורים לא לעשות קרבן לבד, שאם כן היה די לו בפחות, כי לא ראינו שהקריב רק פעם אחת</w:t>
      </w:r>
      <w:r w:rsidRPr="00AD218A">
        <w:rPr>
          <w:rStyle w:val="HebrewChar"/>
          <w:rFonts w:cs="FrankRuehl" w:hint="cs"/>
          <w:rtl/>
        </w:rPr>
        <w:t>...</w:t>
      </w:r>
      <w:r w:rsidR="00E8312F" w:rsidRPr="00AD218A">
        <w:rPr>
          <w:rStyle w:val="HebrewChar"/>
          <w:rFonts w:cs="FrankRuehl" w:hint="cs"/>
          <w:rtl/>
        </w:rPr>
        <w:t xml:space="preserve"> אלא כדי שיאכלו מהם נח ובניו, ולפי שהיה רוצה להתיר לו בשר לאכול</w:t>
      </w:r>
      <w:r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כי לימים עוד שבעה - צוהו שיכנס לתיבה ז' ימים קודם שיבא המבול, להכין מושב הבהמות ולהכניס מאכלי כל מין</w:t>
      </w:r>
      <w:r w:rsidR="00AD218A" w:rsidRPr="00AD218A">
        <w:rPr>
          <w:rStyle w:val="HebrewChar"/>
          <w:rFonts w:cs="FrankRuehl" w:hint="cs"/>
          <w:rtl/>
        </w:rPr>
        <w:t>...</w:t>
      </w:r>
      <w:r w:rsidRPr="00AD218A">
        <w:rPr>
          <w:rStyle w:val="HebrewChar"/>
          <w:rFonts w:cs="FrankRuehl" w:hint="cs"/>
          <w:rtl/>
        </w:rPr>
        <w:t xml:space="preserve"> (שם שם 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בעצם היום הזה בא - </w:t>
      </w:r>
      <w:r w:rsidR="00AD218A" w:rsidRPr="00AD218A">
        <w:rPr>
          <w:rStyle w:val="HebrewChar"/>
          <w:rFonts w:cs="FrankRuehl" w:hint="cs"/>
          <w:rtl/>
        </w:rPr>
        <w:t>...</w:t>
      </w:r>
      <w:r w:rsidRPr="00AD218A">
        <w:rPr>
          <w:rStyle w:val="HebrewChar"/>
          <w:rFonts w:cs="FrankRuehl" w:hint="cs"/>
          <w:rtl/>
        </w:rPr>
        <w:t>וז' הימים היו יוצאים ונכנסים, ובעלי החיים רועים סביב התיבה, כי די להם שיסגרו הימים שיצטרכו, ובי"ז מרחשון נכנס קודם בא הגשם, וסגר הפתח והחלון. (שם שם יג)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צהר תעשה - החלון שדרכו שלח העורב והיונה, ובעודו סתום נתן שם אבן טובה להאיר להם. ופשוטו תכניס שמן מלשון יצהר, כדי להאיר, ואין חלון לאורה, שהרי לא שימשו המזלות. ופתח התיבה בצדה - בקרן זוית, ולא באמצע הקולט כובד המים ורוב הרוח, דבר אחר באמצע גובהה. (שם ט טז)</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מכל הבהמה הטהורה - פירש רש"י מכאן שלמד נח תורה, ומה שאמרו בזבחים כל שהתיבה קולטתו טהור, הוא על אלו שדבקו במינם, שגם על עריות שייך לשון טהור וטמא, דבר אחר על עופות טמאים שהם מרובים, ואי אפשר לעמוד בסודם, והבהמות הכיר מעצמו לפי התורה</w:t>
      </w:r>
      <w:r w:rsidR="00AD218A" w:rsidRPr="00AD218A">
        <w:rPr>
          <w:rStyle w:val="HebrewChar"/>
          <w:rFonts w:cs="FrankRuehl" w:hint="cs"/>
          <w:rtl/>
        </w:rPr>
        <w:t>...</w:t>
      </w:r>
      <w:r w:rsidRPr="00AD218A">
        <w:rPr>
          <w:rStyle w:val="HebrewChar"/>
          <w:rFonts w:cs="FrankRuehl" w:hint="cs"/>
          <w:rtl/>
        </w:rPr>
        <w:t xml:space="preserve"> וממה שציוה לקחת כל כך הרבה זכרים למד להקריב עולות זכרים, והקריב ה', לו ולאשתו </w:t>
      </w:r>
      <w:r w:rsidRPr="00AD218A">
        <w:rPr>
          <w:rStyle w:val="HebrewChar"/>
          <w:rFonts w:cs="FrankRuehl" w:hint="cs"/>
          <w:rtl/>
        </w:rPr>
        <w:lastRenderedPageBreak/>
        <w:t>ולג' בניו</w:t>
      </w:r>
      <w:r w:rsidR="00AD218A" w:rsidRPr="00AD218A">
        <w:rPr>
          <w:rStyle w:val="HebrewChar"/>
          <w:rFonts w:cs="FrankRuehl" w:hint="cs"/>
          <w:rtl/>
        </w:rPr>
        <w:t>...</w:t>
      </w:r>
      <w:r w:rsidRPr="00AD218A">
        <w:rPr>
          <w:rStyle w:val="HebrewChar"/>
          <w:rFonts w:cs="FrankRuehl" w:hint="cs"/>
          <w:rtl/>
        </w:rPr>
        <w:t xml:space="preserve"> (שם ז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צהר תעשה - אמר בלשון זה, שיעשה החלון באופן ובמקום שיהיה לאור, והטעם שלא ציוה לקחת נר, נראה כי התיבה עשויה בצורת העולם, לכך היו תחתיים שניים ושלישים נגד ג' עולמות, ולכן צריך לקבע בה אבן מאירה נגד המאורות, אבל אין לעולם חלון, לכך לא הזכירו. ואל אמה תכלנה - והרוחב למעלה גם כן שישית האורך, דהיינו טפח. תחתיים - ועל כל פנים אמצעיים לאדם שלא יזוק מלחות הטיט או המים. (שם ו יד)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ואמר אזל (סנחריב) אשכח חד דפא מתיבתו של נח, כאשר בא על הרשע הזה שטיפה כזאת שנכרתו חיילותיו כלם, והוא נשאר, דומה בדבר מה אל נח שנשטף הכל, והוא נשאר, אף על פי שהיה השארתו לרע לו, שיהיה נהרג בסוף, מכל מקום היה נשאר, וזה שאמר מצא דפא מתיבתו של נח, כי היה לו חבור והתיחסות מה אל הצלת נח, ולא אל אמיתת הדבר ההוא, רק אל דבר מה ממנו, וזה נקרא דפא מתיבתו של נח, וכאשר תשכיל מאד בענין התיבה של נח, שהיתה נעשה על פי השעור האלקי בגובהה וברוחבה עד שתהיה הראויה ההצלה על ידה, והיא כגרזן וככלי ביד החוצב, ואמר דהיינו א-לוה דשזביה לנח מטופנא, כי אמר כי הכלי הוא החוצב, ולקח הכלי תמורת החוצב בו, ואמר דהיינו א-לוה רבה דשזביה לנח, ואמר שיקריב לו בניו, וזה כי נח הקריב בצאתו מן התיבה על ההצלה שהציל אותו, והרשע הזה אמר שיקריב בנו, כי עובדי ע"ז הראשונים היו מקריבין אף בניהם</w:t>
      </w:r>
      <w:r w:rsidR="00AD218A" w:rsidRPr="00AD218A">
        <w:rPr>
          <w:rStyle w:val="HebrewChar"/>
          <w:rFonts w:cs="FrankRuehl" w:hint="cs"/>
          <w:rtl/>
        </w:rPr>
        <w:t>...</w:t>
      </w:r>
      <w:r w:rsidRPr="00AD218A">
        <w:rPr>
          <w:rStyle w:val="HebrewChar"/>
          <w:rFonts w:cs="FrankRuehl" w:hint="cs"/>
          <w:rtl/>
        </w:rPr>
        <w:t xml:space="preserve"> (חידושי אגדות סנהדרין צה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עשה לך תיבת עצי גופר, תיבת נח מחזקת ת"כ רבוא ונ"ז אלף וב' רביעית הלוג, וכן הוא חותמו של הקב"ה שהוא אמת, וכן היה מחנה ישראל. וטעם וכפרת אותה מבית ומחוץ בכופר, פשוט וידוע, ונרמז בו עוד סוד, כמו דאמר איש כופר נפשו, שלא תשלט בהם מדת הדין</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וזה אשר תעשה אותה שלש מאות אמה וגו', סוד התיבה הוא סוד מגדל עוז שם ה' בו ירוץ צדיק </w:t>
      </w:r>
      <w:r w:rsidRPr="00AD218A">
        <w:rPr>
          <w:rStyle w:val="HebrewChar"/>
          <w:rFonts w:cs="FrankRuehl" w:hint="cs"/>
          <w:rtl/>
        </w:rPr>
        <w:lastRenderedPageBreak/>
        <w:t>ונשגב, צדיק זה נח, שנקרא צדיק, וחשוב כי בשמו של הקב"ה ד' אותיות, ידו"ד וצירוף האותיות נעשה תיבה, וכך צירוף י' פעמים ה' הרי נ' זה רחבה, נ' פעמים ו' הרי שלש מאות, זה ארכה, ו' פעמים ה' הרי ל' זה קומתו, ובאו אותיות אמצעיים של השם ה"ו ה' פעמים ו' הרי ל' ול' פעמים ה' הרי ק"ן לתגבורת המים</w:t>
      </w:r>
      <w:r w:rsidR="00AD218A" w:rsidRPr="00AD218A">
        <w:rPr>
          <w:rStyle w:val="HebrewChar"/>
          <w:rFonts w:cs="FrankRuehl" w:hint="cs"/>
          <w:rtl/>
        </w:rPr>
        <w:t>...</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ומכל החי מכל בשר וגו', כשם שתיבת נח הגינה על נח ובניו, וצוה הקב"ה ליקח שנים שנים ושבעה שבעה לקרבן לאגנא על נח, וכן ישראל ששומרים מועדים וחגים שהם שנים ושבעה וכו', ומה סוכה מגינה, דכתיב וסוכה תהיה לצל יומם, כך התיבה הגינה. (נח)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כלי יקר: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שלש מאות אמה - פרט הכתוב מחמת ב' דברים, א' להודיע גודל הנס, שהחזיק המועט את המרובה, שהיו שם בריות גדולות פילים וראמים, ב' להודיענו שעיקר התחלת המבול היה בעבור הזנות, שעל ידי הזנות חללו קדושת שם של י"ה המתווך בין איש לאשה, ובהתחלק מהם י' ה' נשאר אש ואש, וזה שאמרו רז"ל ברותחין קלקלו וברותחין נדונו, וכן מצינו בפרשה זו מספר ט"ו בכמה מקומות, שנאמר ט"ו אמה מלמעלה גברו המים, ותגבורת המים ק"נ יום, ואורך רוחב וגובה התיבה מורה גם כן על מספר ט"ו, כי אורך ש' על רוחב נ' נמצא שטח של ט"ו אלפים אמה על אמה, ל' קומתה, והיו גובה ג' מדורים הרי י' אמות לכל מדוד, נמצא ק"נ אלפים לכל מדור</w:t>
      </w:r>
      <w:r w:rsidR="00AD218A" w:rsidRPr="00AD218A">
        <w:rPr>
          <w:rStyle w:val="HebrewChar"/>
          <w:rFonts w:cs="FrankRuehl" w:hint="cs"/>
          <w:rtl/>
        </w:rPr>
        <w:t>...</w:t>
      </w:r>
      <w:r w:rsidRPr="00AD218A">
        <w:rPr>
          <w:rStyle w:val="HebrewChar"/>
          <w:rFonts w:cs="FrankRuehl" w:hint="cs"/>
          <w:rtl/>
        </w:rPr>
        <w:t xml:space="preserve"> (בראשית ו יד)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קח לך - משלך, לא משל אחרים, שלא יחשב נח הרי היום או מחר ימותו כולם וממונם אבד. קח לך - להגדיל הנס, אף על פי שכפי הטבע לא יספיק כי אם לך, שהרי ודאי לא היה לנח מותרות, מכל מקום על צד הנס ישלח ה' הברכה באסמיך, וכן עשה לך תיבה, שבדרך הטבע תחזיק אותך לבד, ועל צד הנס החזיקה כל בעלי החיים. (שם שם כא)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 xml:space="preserve">וזהו שדייק ה' כשציוהו לעשות תיבה להנצל בתוכה, לצד שאין עמו צדיקים, והוא אומרו עשה לך, ומכאן אתה למד כי בניו לא היו </w:t>
      </w:r>
      <w:r w:rsidR="00E8312F" w:rsidRPr="00AD218A">
        <w:rPr>
          <w:rStyle w:val="HebrewChar"/>
          <w:rFonts w:cs="FrankRuehl" w:hint="cs"/>
          <w:rtl/>
        </w:rPr>
        <w:lastRenderedPageBreak/>
        <w:t>צדיקים כמוהו</w:t>
      </w:r>
      <w:r w:rsidRPr="00AD218A">
        <w:rPr>
          <w:rStyle w:val="HebrewChar"/>
          <w:rFonts w:cs="FrankRuehl" w:hint="cs"/>
          <w:rtl/>
        </w:rPr>
        <w:t>...</w:t>
      </w:r>
      <w:r w:rsidR="00E8312F" w:rsidRPr="00AD218A">
        <w:rPr>
          <w:rStyle w:val="HebrewChar"/>
          <w:rFonts w:cs="FrankRuehl" w:hint="cs"/>
          <w:rtl/>
        </w:rPr>
        <w:t xml:space="preserve"> (שם שם טו)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הגר"א: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ואתה קח לך מכל מאכל אשר יאכל, יש לומר דהכונה שצוה לו הקב"ה להכין כביצה לסעודת אדם וכמו שדרשו רז"ל בתורת כהנים פרשת שמיני, ובמסכת יומא ע"א, וכן לכל הבריות שיעור בליעתן לסעודה, והקב"ה ישלח ברכתו ויהיה לאכול ולשבעה, ועל זה סיים והיה לך ולהם לאכלה, לפי זה מיושב אם כפשוטו שהכין כדי שביעה ממש לכולם על שנה תמימה, אם כן למה לא הזכיר הנס שהחזיק מועט את המרובה. (קול אליהו נח)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עשה לך תיבת - לפי הרמז היה בתיבה זו דוגמא אל העולם החדש שיקום אחר המבול, והוא העולם שישוט בה עתה על פני המים המשחיתים את העולם הישן, שהחומר וחלק העפרורי גבר בו על הרוחני וחלק האוירי, אבל העולם החדש יבנה מעצי גופר הקל על פני מים, מפני שחלק האוירי שבו מרובה מחלק העפרורי הכבד, וזה רומז שבעולם החדש יתמעט כח העפר, והחומר הרוחני יגבר בו יותר, כמו שיתבאר באות הקשת שהיה להוראה זו, וצוה שיעשה אותה קנים, רוצה לומר שהאנשים יפוצו אחר המבול לאקלימים ומדינות שונות, עד שאם תשחית משפחה או מדינה אחת את דרכה, לא ילמדו אחרים ממנה, כמו שהיה קודם המבול שדרו כולם במדינה אחת</w:t>
      </w:r>
      <w:r w:rsidR="00AD218A" w:rsidRPr="00AD218A">
        <w:rPr>
          <w:rStyle w:val="HebrewChar"/>
          <w:rFonts w:cs="FrankRuehl" w:hint="cs"/>
          <w:rtl/>
        </w:rPr>
        <w:t>...</w:t>
      </w:r>
      <w:r w:rsidRPr="00AD218A">
        <w:rPr>
          <w:rStyle w:val="HebrewChar"/>
          <w:rFonts w:cs="FrankRuehl" w:hint="cs"/>
          <w:rtl/>
        </w:rPr>
        <w:t xml:space="preserve"> מבית ומחוץ בכפר - והוא זפת או מין אחר המעכב את המים מלהכנס, והוא משל אל שמירת ההשגחה שיציץ מלמעלה מבין החרכים, על יחידי סגולה שעמדו מבני נח, כמו שם ועבר ואברהם ובניו, שעל ידם חפפה ההשגחה על העולם החדש להגן עליה מבית ומחוץ</w:t>
      </w:r>
      <w:r w:rsidR="00AD218A" w:rsidRPr="00AD218A">
        <w:rPr>
          <w:rStyle w:val="HebrewChar"/>
          <w:rFonts w:cs="FrankRuehl" w:hint="cs"/>
          <w:rtl/>
        </w:rPr>
        <w:t>...</w:t>
      </w:r>
      <w:r w:rsidRPr="00AD218A">
        <w:rPr>
          <w:rStyle w:val="HebrewChar"/>
          <w:rFonts w:cs="FrankRuehl" w:hint="cs"/>
          <w:rtl/>
        </w:rPr>
        <w:t xml:space="preserve"> (בראשית ו יד)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צהר וגו' ופתח התבה - </w:t>
      </w:r>
      <w:r w:rsidR="00AD218A" w:rsidRPr="00AD218A">
        <w:rPr>
          <w:rStyle w:val="HebrewChar"/>
          <w:rFonts w:cs="FrankRuehl" w:hint="cs"/>
          <w:rtl/>
        </w:rPr>
        <w:t>...</w:t>
      </w:r>
      <w:r w:rsidRPr="00AD218A">
        <w:rPr>
          <w:rStyle w:val="HebrewChar"/>
          <w:rFonts w:cs="FrankRuehl" w:hint="cs"/>
          <w:rtl/>
        </w:rPr>
        <w:t>והרמז שבעולם החדש כבר יזרח להם אור הדעת והאמונה על ידי יחידי סגולה, ויהיו חלוני שקופים אטומים, כמו שהיו במקדש, לרמז שאור ה' יבא בצמצום לפי המקבלים, תחתיים שנים ושלישים תעשה - כמו שהעולם הכללי יושפע משלשה עולמות הידועים, שהם זה למעלה מזה. (שם שם טז)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 xml:space="preserve">ויאמר ה' לנח - </w:t>
      </w:r>
      <w:r w:rsidR="00AD218A" w:rsidRPr="00AD218A">
        <w:rPr>
          <w:rStyle w:val="HebrewChar"/>
          <w:rFonts w:cs="FrankRuehl" w:hint="cs"/>
          <w:rtl/>
        </w:rPr>
        <w:t>...</w:t>
      </w:r>
      <w:r w:rsidRPr="00AD218A">
        <w:rPr>
          <w:rStyle w:val="HebrewChar"/>
          <w:rFonts w:cs="FrankRuehl" w:hint="cs"/>
          <w:rtl/>
        </w:rPr>
        <w:t>ופה אמר מאמר מיוחד מצד השגחתו הפרטית על נח, שהיה צדיק לפניו, וה' ישגיח על עניני האדם הצדיק וקניניו וצרכי ביתו, כי נח היה לו כסף וזהב וכלי בית וכלי תשמישו וכלי אומניות וגם בהמות בייתיות שהיו מקנה קנינו הטהורות וטמאות, וכן היו לו עופות בייתיות, ולא ידע אם הורשה לו לקחתם אתו אל התיבה, כמו שיקח אתו את בגדו אשר לבש, ואמר לו ה' בא אתה וכל ביתך, שכולל כל הנמצא בביתו</w:t>
      </w:r>
      <w:r w:rsidR="00AD218A" w:rsidRPr="00AD218A">
        <w:rPr>
          <w:rStyle w:val="HebrewChar"/>
          <w:rFonts w:cs="FrankRuehl" w:hint="cs"/>
          <w:rtl/>
        </w:rPr>
        <w:t>...</w:t>
      </w:r>
      <w:r w:rsidRPr="00AD218A">
        <w:rPr>
          <w:rStyle w:val="HebrewChar"/>
          <w:rFonts w:cs="FrankRuehl" w:hint="cs"/>
          <w:rtl/>
        </w:rPr>
        <w:t xml:space="preserve"> (שם ז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מכל הבהמה - אולם מן הבעלי חיים הנמצאים בביתך אין לך רשות לקחת את כולם, כי היה לו מקנה רב, ולא תכילם התיבה, רק מן הבהמה הטהורה תקח לך וגו'. (שם שם 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ויבאו אל נח - ספר הפלא, שכולם באו אל נח, הגם שרובי החיות בורחים מן האדם, ואל התבה - הגם שרובם בורחים משבת בית ומצודה ואוהבים אל החפשיות, ושלא באו רק שנים שנים ולא יותר, והיו מכל בשר, שלא חסר אחד המינים. (שם שם טו)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שנים שנים באו אל נח - ה' ציוה לנח לקלוט את בעלי החיים, אך הביצוע לא היה תלוי בנח, ביחוד ביחס להחיות לא היה זה תלוי בנח שיבואו אליו שנים שנים, ויבואו רק אלה ששמרו על טהרת מינם, כאן מתגלה האמת, שהיא חשובה כל כך בכל כתבי הקודש, הא-ל המצוה את האדם הוא הוא הנגיד ומצוה לטבע, במלים אחרות, ה' הוא האלקים, אמת זו נתגלתה כאן על ידי עובדה ומעשה שהיה מצות ה' ניתנה לנח למען יקיימנה בבחירה חפשית, ובמצות ה' נתקבצו בעלי החיים באופן שיוכל נח לעשות כאשר צווה, אכן אלקי הטבע הוא אלקי האדם</w:t>
      </w:r>
      <w:r w:rsidR="00AD218A" w:rsidRPr="00AD218A">
        <w:rPr>
          <w:rStyle w:val="HebrewChar"/>
          <w:rFonts w:cs="FrankRuehl" w:hint="cs"/>
          <w:rtl/>
        </w:rPr>
        <w:t>...</w:t>
      </w:r>
      <w:r w:rsidRPr="00AD218A">
        <w:rPr>
          <w:rStyle w:val="HebrewChar"/>
          <w:rFonts w:cs="FrankRuehl" w:hint="cs"/>
          <w:rtl/>
        </w:rPr>
        <w:t xml:space="preserve"> (שם ט 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שנים מכל - כשילכו שנים יחד אזי תביא, ואותם השנים יהיו זכר ונקבה. למינהו - פירשנו בבראשית שלמינהו הוא שיש בכל בריה כמה מינים ובשעת יצירה לא יצא אלא אחד, ואחר כך נתחלק לכמה מינים, ונח לא הכניס אלא אחד ובו היה נכלל כל המינים. (שם ו יט וכ)</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בא אתה וכל ביתך - עבדים ובהמות שהיו לצרכיו ותשמישו ולא לקיום העולם, כדי להקל על עבודתו בתיבה, ולכן אמר כאן שם הוי"ה, שזה מרחמיו על נח, והשגחתו על הצדיק יותר מצורך קיום העולם. (שם ז 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וכל החיה - אף שאין דרכה להתקרב לאדם, כי בשטף מים גם החיה נעשית נוחה לאדם. צפור - בחולין קל"ט מפרש שצפור טהורה, ואם כן "כל כנף" הם הטמאים, ובפשט צפור החפשיות שעפות הרבה, וכל כנף הביתיות שאינן עפות. (שם שם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תורה תמימה: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צהר תעשה - מה שדרש רבי יוחנן אבן טובה וכו', אולי כי נח לא היה ראוי לראות במפלתן של רשעים, ולכן הצוהר באופן שמכניס אור ואי אפשר לראות החוצה. (שם ו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אא"ז מו"ר ז"ל הגיד בשם הרבנים, כי תיבת נח הוא תיבות ואותיות התורה וכו'. שיוכל כל אדם להכניס עצמו בכל תיבה מתורה ותפלה, ועל ידי זה יוכל להנצל מכל הסתר, ואיתא כל שהתיבה קולטתו, כי בודאי צריך האדם להיות ראוי לכנוס תוך דברי תורה, אבל על ידי הביטול בכלל ישראל יוכל כל אדם להתדבק בדברי תורה. (נח תרל"ד)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ברש"י, הרבה ריוח והצלה לפניו, ולמה הטריחו בבנין זה וכו'</w:t>
      </w:r>
      <w:r w:rsidR="00AD218A" w:rsidRPr="00AD218A">
        <w:rPr>
          <w:rStyle w:val="HebrewChar"/>
          <w:rFonts w:cs="FrankRuehl" w:hint="cs"/>
          <w:rtl/>
        </w:rPr>
        <w:t>...</w:t>
      </w:r>
      <w:r w:rsidRPr="00AD218A">
        <w:rPr>
          <w:rStyle w:val="HebrewChar"/>
          <w:rFonts w:cs="FrankRuehl" w:hint="cs"/>
          <w:rtl/>
        </w:rPr>
        <w:t xml:space="preserve"> וכן היה בעשיית התיבה חיבור מכל הבריאה כדי שיוכלו גם הרשעים לבא להתדבקות על ידי תשובה, ואף שלא מצינו שפעל בהם לשוב, נראה שהיה בהם הרהורי תשובה על ידי התיבה, (ואם כי לא יצא מכח אל הפועל, והועיל על הגלגולים שנתגלגלו אחר כך כידוע בספרי הקודש). גם יתכן לומר שכמה מהם עשו תשובה על ידי מעשה התיבה, והם בכלל אשר בחרבה מתו, שכתב בזוהר הקדוש פרשת ויגש, עיין שם, רק שלא היו כל כך זכאין לראות במפלת הרשעים, כמו נח, ומתו מקודם. וכדמיון זה בני ישראל בגלות מעידין בכל יום על השי"ת, ואומרים שהעולם יחרב ושעיקר הקיום על ידי התורה הכל על זו הכוונה, שיתקרבו גם מהרשעים מי שראוי לכך, והצלת </w:t>
      </w:r>
      <w:r w:rsidRPr="00AD218A">
        <w:rPr>
          <w:rStyle w:val="HebrewChar"/>
          <w:rFonts w:cs="FrankRuehl" w:hint="cs"/>
          <w:rtl/>
        </w:rPr>
        <w:lastRenderedPageBreak/>
        <w:t>נח היתה במצוה אחת, עשיית התיבה, כמו שכתוב ויעש נח כאשר צוהו, מכל שכן בני ישראל בכח תרי"ג מצוות עתידין להנצל, רק שצריכין להתדבק בתורה</w:t>
      </w:r>
      <w:r w:rsidR="00AD218A" w:rsidRPr="00AD218A">
        <w:rPr>
          <w:rStyle w:val="HebrewChar"/>
          <w:rFonts w:cs="FrankRuehl" w:hint="cs"/>
          <w:rtl/>
        </w:rPr>
        <w:t>...</w:t>
      </w:r>
      <w:r w:rsidRPr="00AD218A">
        <w:rPr>
          <w:rStyle w:val="HebrewChar"/>
          <w:rFonts w:cs="FrankRuehl" w:hint="cs"/>
          <w:rtl/>
        </w:rPr>
        <w:t xml:space="preserve"> (שם תרמ"א)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במדרש, אלה פסל את הראשונים</w:t>
      </w:r>
      <w:r w:rsidR="00AD218A" w:rsidRPr="00AD218A">
        <w:rPr>
          <w:rStyle w:val="HebrewChar"/>
          <w:rFonts w:cs="FrankRuehl" w:hint="cs"/>
          <w:rtl/>
        </w:rPr>
        <w:t>...</w:t>
      </w:r>
      <w:r w:rsidRPr="00AD218A">
        <w:rPr>
          <w:rStyle w:val="HebrewChar"/>
          <w:rFonts w:cs="FrankRuehl" w:hint="cs"/>
          <w:rtl/>
        </w:rPr>
        <w:t xml:space="preserve"> וכמו שיש באדם ערלה דחפיא ברית, וצריכין להסירו, כן היה דור המבול ערלה, לכן נאבדו לגמרי, ואחר כך נתגלה נח צדיק ונתחדש העולם על ידו, ולכן היה צריך הגנה בתיבה, כי בכל מקום שצריך התחדשות הבריאה שהוא משורש שמלמעלה מהטבע, צריך הגנה, וכמו כן בשבת קודש פורס סוכת שלום עלינו, על ידי שיש בו עליה להשורש, צריכין להסתיר מפני הרשעים וסט"א</w:t>
      </w:r>
      <w:r w:rsidR="00AD218A" w:rsidRPr="00AD218A">
        <w:rPr>
          <w:rStyle w:val="HebrewChar"/>
          <w:rFonts w:cs="FrankRuehl" w:hint="cs"/>
          <w:rtl/>
        </w:rPr>
        <w:t>...</w:t>
      </w:r>
      <w:r w:rsidRPr="00AD218A">
        <w:rPr>
          <w:rStyle w:val="HebrewChar"/>
          <w:rFonts w:cs="FrankRuehl" w:hint="cs"/>
          <w:rtl/>
        </w:rPr>
        <w:t xml:space="preserve"> והנה בנין התיבה שאמרו רז"ל שעסק בה ק"כ שנים, שמא ישובו וכו', אף על פי שראינו שלא שבו, נראה שהיה זה בקשת זכות לנח, כדאיתא בזוהר הקדוש, הקב"ה מזמין מצוה לצדיק להצילו, וכמו כן מה שזן ופרנס כל הברואים בתיבה, וכן בבנין התיבה, ומסתמא היה זה בנין של תשובה, כענין סוכה שהוא מדור לבעלי תשובות אחר ימי הדין שנתברר העולם</w:t>
      </w:r>
      <w:r w:rsidR="00AD218A" w:rsidRPr="00AD218A">
        <w:rPr>
          <w:rStyle w:val="HebrewChar"/>
          <w:rFonts w:cs="FrankRuehl" w:hint="cs"/>
          <w:rtl/>
        </w:rPr>
        <w:t>...</w:t>
      </w:r>
      <w:r w:rsidRPr="00AD218A">
        <w:rPr>
          <w:rStyle w:val="HebrewChar"/>
          <w:rFonts w:cs="FrankRuehl" w:hint="cs"/>
          <w:rtl/>
        </w:rPr>
        <w:t xml:space="preserve"> (שם תרמ"ב)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נח-כללי, נח תרע"ב ותרע"ז.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מכתב מאליהו: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נח-כללי, חלק ב עמוד קנה.</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גם: נהג, נהל)</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ולא נחם אלקים, אין נחום בכל מקום אלא נהוג, שנאמר נחית כצאן עמך, וכתיב וינחם בענן יומם וכל הלילה באור אש</w:t>
      </w:r>
      <w:r w:rsidR="00AD218A" w:rsidRPr="00AD218A">
        <w:rPr>
          <w:rStyle w:val="HebrewChar"/>
          <w:rFonts w:cs="FrankRuehl" w:hint="cs"/>
          <w:rtl/>
        </w:rPr>
        <w:t>...</w:t>
      </w:r>
      <w:r w:rsidRPr="00AD218A">
        <w:rPr>
          <w:rStyle w:val="HebrewChar"/>
          <w:rFonts w:cs="FrankRuehl" w:hint="cs"/>
          <w:rtl/>
        </w:rPr>
        <w:t xml:space="preserve"> (שמות פרק יג רכו)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מהר"י יעבץ:</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תנחני - זה הלשון יורה על התמדה</w:t>
      </w:r>
      <w:r w:rsidR="00AD218A" w:rsidRPr="00AD218A">
        <w:rPr>
          <w:rStyle w:val="HebrewChar"/>
          <w:rFonts w:cs="FrankRuehl" w:hint="cs"/>
          <w:rtl/>
        </w:rPr>
        <w:t>...</w:t>
      </w:r>
      <w:r w:rsidRPr="00AD218A">
        <w:rPr>
          <w:rStyle w:val="HebrewChar"/>
          <w:rFonts w:cs="FrankRuehl" w:hint="cs"/>
          <w:rtl/>
        </w:rPr>
        <w:t xml:space="preserve"> (תהלים סא 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לנחותם הדרך - מלשון מנוחה, שנצולו על ידו מכל פגע והפסד. (שם יג כא)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מלבי"ם: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נחה על הנהגה בא על הנהגה ברצון ובנחת, כמו נחית בחסדך, שבחסדך נחית אותם במדבר וכלכלת אותם בנחת עד שנהלתם אל נוה קדשך. (הכרמל)</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ולא נחם - נהג מציין גם ובעיקר הולכת יצורים חסרי רצון ותבונה, ואילו נחה מציין הולכת נפשות בעלות רצון ותבונה אל מטרתם הנכספת, נחה קרוב לנאה, רצוי ומקובל, ונהה נכסף לדבר בצער ובחוסר סיפוק</w:t>
      </w:r>
      <w:r w:rsidR="00AD218A" w:rsidRPr="00AD218A">
        <w:rPr>
          <w:rStyle w:val="HebrewChar"/>
          <w:rFonts w:cs="FrankRuehl" w:hint="cs"/>
          <w:rtl/>
        </w:rPr>
        <w:t>...</w:t>
      </w:r>
      <w:r w:rsidRPr="00AD218A">
        <w:rPr>
          <w:rStyle w:val="HebrewChar"/>
          <w:rFonts w:cs="FrankRuehl" w:hint="cs"/>
          <w:rtl/>
        </w:rPr>
        <w:t xml:space="preserve"> (שמות יג יז)</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נחום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סדר עולם: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יואל ונחום וחבקוק נתנבאו בימי מנשה, ומפני שלא היה מנשה כשר לא נקראו על שמו, וכן הוא אומר וידבר ה' אל מנשה ואל עמו ולא הקשיבו</w:t>
      </w:r>
      <w:r w:rsidR="00AD218A" w:rsidRPr="00AD218A">
        <w:rPr>
          <w:rStyle w:val="HebrewChar"/>
          <w:rFonts w:cs="FrankRuehl" w:hint="cs"/>
          <w:rtl/>
        </w:rPr>
        <w:t>...</w:t>
      </w:r>
      <w:r w:rsidRPr="00AD218A">
        <w:rPr>
          <w:rStyle w:val="HebrewChar"/>
          <w:rFonts w:cs="FrankRuehl" w:hint="cs"/>
          <w:rtl/>
        </w:rPr>
        <w:t xml:space="preserve"> (פרק 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ביד עבדיו - נחום וחבקוק, ולפי שהיה רשע לא נקראו על שמו, לפרש שהיו בימיו. (מלכים ב כא י)</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ונחום האלקושי, רוצה לומר המאוחר, מלשון מלקוש, שהיה אחרון בנבואה על נינוה. (הושע א א)</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נחום איש גמזו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רבי.</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נחור</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גם: אברהם, תרח)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הידעתם את לבן בן נחור - היה ניכר וידוע בשם אבי אביו, כי הוא נכבד מאביו, וראש בית אבותם, כדכתיב אלקי אברהם ואלהי נחור. ויתכן שהיה בתואל אדם פחות מעלה, ולא ירצה לבן שייחסו אותו האנשים רק לאבי אביו, כי כן מצאנו ויען לבן ובתואל, ואולי היה כל זה </w:t>
      </w:r>
      <w:r w:rsidRPr="00AD218A">
        <w:rPr>
          <w:rStyle w:val="HebrewChar"/>
          <w:rFonts w:cs="FrankRuehl" w:hint="cs"/>
          <w:rtl/>
        </w:rPr>
        <w:lastRenderedPageBreak/>
        <w:t>למעלת אברהם, כי היו כל המשפחה מתייחסים לנחור אחי אברהם. (בראשית כט ה)</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נחוש</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כשוף)</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לא תאכלו על הדם, לא תנחשו ולא תעוננו. (ויקרא יט כו)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ליה זה מי שמסתכל בצפצופם של עופות כדי לדעת עתידות, למה נקרא נחש וכשוף, אמר לו משום שנמשך מצד הזה (של טומאה), כי רוח הטומאה שורה על אותו העוף ומודיע דברים בעולם, וכל רוח טומאה מתדבק ובא לעולם מן הנחש, ואין מי שינצל ממנו בעולם, כי הוא נמצא בכל דבר, עד הזמן שעתיד הקב"ה להעביר אותו מן העולם, כמו שאמרו, שכתוב בלע המות לנצח וגו', וכתוב ואת רוח הטומאה אעביר וגו'. (חיי שרה פז)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למה נקרא אדם ההוא שהשתדל בצד ההוא, (דהיינו שאכל קודם תפלתו), בשם מנחש, הוא משום שהשתדל בנחש ההוא, (דקליפות), להגדיל כחו ולהתגבר, וזה הוא כמי שעובד לאלהים אחרים, וכן זה, עבד לכח הדם ההוא, ולא עבד להקב"ה להגדיל צד הנשמה צד הקדושה, למה נקרא האוכל קודם תפלתו בשם מעונן, משום שהשתדל בעוון, ולא השתדל בזכיות, (כי מעונן הוא אותיות מן עון), ואם תאמר הרי נ' עומדת באמצע, (מעונן, והיה צריך לומר לפי זה מעון, בלי נ' באמצע, ומשיב), כך הוא ודאי, שאין יכולים לשלוט בסטרא אחרא, עד שמערבים בה ערוב מן צד הקדושה כחוט דק אחד, מי שרוצה לקיים דבר שקר יערוב בה דבר אמת, כדי שיתקיים שקר ההוא, ועל כן עון הוא דבר שקר, וכדי לקיימו מכניסים בה דבר אמת, וזה היא נ' (באמצע המלה מעונן), בזה מקיימים השקר, ועל כן מי שלא התפלל תפלה לפני הקב"ה על דמו מטרם שיאכל, הוא כמנחש וכמעונן. (ויקהל תז)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ואף על פי שבלעם היה מכשף הגדול מכל מכשפי העולם, היה בלק מכשף גדול ממנו, כי בקסם היה בלק גדול מן החכמים, ובלעם בנחש, קסם ונחש הם ב' מדרגות קסם תלוי במעשה, </w:t>
      </w:r>
      <w:r w:rsidRPr="00AD218A">
        <w:rPr>
          <w:rStyle w:val="HebrewChar"/>
          <w:rFonts w:cs="FrankRuehl" w:hint="cs"/>
          <w:rtl/>
        </w:rPr>
        <w:lastRenderedPageBreak/>
        <w:t>נחש אינו תלוי במעשה אלא בהסתכלות ובדבור הפה, ואז מתעורר עליהם רוח הטומאה להתלבש בהם, ועושה מה שעושה, וישראל הקדושים אינם כך, אלא כולם קדושים, וכל מעשיהם קדושים לעורר עליהם רוח קדוש, כמו שאמר עד יערה עלינו רוח ממרום, ועל כן כתוב, כי לא נחש ביעקב ולא קסם בישראל, כי ישראל הם אחוזים בצד הקדושה העליונה, ומעשיהם באים בקדושה, וקדושה מתעוררת עליהם ומתלבשים בה</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בדבור שבפה היה בלעם גדול מכל המכשפים שבעולם, ובהסתכלות של נחש ההוא היה יודע לכוון את השעה (לקלל, ועל כן קללותיו נתקיימו), ועל כן רצה בלק להשלים הדבר בקסם ונחש, (ועל כן נתחבר עמו)</w:t>
      </w:r>
      <w:r w:rsidR="00AD218A" w:rsidRPr="00AD218A">
        <w:rPr>
          <w:rStyle w:val="HebrewChar"/>
          <w:rFonts w:cs="FrankRuehl" w:hint="cs"/>
          <w:rtl/>
        </w:rPr>
        <w:t>...</w:t>
      </w:r>
      <w:r w:rsidRPr="00AD218A">
        <w:rPr>
          <w:rStyle w:val="HebrewChar"/>
          <w:rFonts w:cs="FrankRuehl" w:hint="cs"/>
          <w:rtl/>
        </w:rPr>
        <w:t xml:space="preserve"> (בחקותי 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ואלו עשרה מימין ועשרה משמאל הנכללים באלו השנים, (שהם חמור ואתון כנ"ל), הם נמצאים כולם בקסם, ויש עשרה אחרים של ימין ועשרה של שמאל הנמצאים בנחש, ועל כן כתוב כי לא נחש ביעקב ולא קסם בישראל, מהו הטעם, משום כי ה' אלקיו עמו, מצד הנחש יוצא שור, מצד הקסם יוצא חמור, וזה הוא שור וחמור, ועל כן בלעם כיון שידע שנקשר ברשות אחר, (שלמעלה), ואמר לו אך את הדבר וגו', הרע לו, ואמר איפוא הוא הכבוד שלי, מיד נסתכל בכשפיו, ולא מצא דבר שיהיה (מחזיר אותו) לרשותו אלא אתון הזו</w:t>
      </w:r>
      <w:r w:rsidR="00AD218A" w:rsidRPr="00AD218A">
        <w:rPr>
          <w:rStyle w:val="HebrewChar"/>
          <w:rFonts w:cs="FrankRuehl" w:hint="cs"/>
          <w:rtl/>
        </w:rPr>
        <w:t>...</w:t>
      </w:r>
      <w:r w:rsidRPr="00AD218A">
        <w:rPr>
          <w:rStyle w:val="HebrewChar"/>
          <w:rFonts w:cs="FrankRuehl" w:hint="cs"/>
          <w:rtl/>
        </w:rPr>
        <w:t xml:space="preserve"> (בלק תו)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לא תנחשו - כגון אלו שהם מנחשים בחולדה בעופות ובכוכבים</w:t>
      </w:r>
      <w:r w:rsidR="00AD218A" w:rsidRPr="00AD218A">
        <w:rPr>
          <w:rStyle w:val="HebrewChar"/>
          <w:rFonts w:cs="FrankRuehl" w:hint="cs"/>
          <w:rtl/>
        </w:rPr>
        <w:t>...</w:t>
      </w:r>
      <w:r w:rsidRPr="00AD218A">
        <w:rPr>
          <w:rStyle w:val="HebrewChar"/>
          <w:rFonts w:cs="FrankRuehl" w:hint="cs"/>
          <w:rtl/>
        </w:rPr>
        <w:t xml:space="preserve"> (קדושים פרק ו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ומנחש, איזהו מנחש, כגון האומר נפלה פתו מפיו, נפלה מקלי מידי, נחש מימיני ושועל משמאלי, ופסק זנבו את הדרך לפני, והאומר אל תתחיל בו שהרי ראש חודש הוא, שהרי שהרי ערב שבת ומוצאי שבת הוא. (שופטים קעא)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כל המנחש לו נחש, שנאמר כי לא נחש ביעקב, והא בלמ"ד אל"ף כתיב, אלא משום </w:t>
      </w:r>
      <w:r w:rsidRPr="00AD218A">
        <w:rPr>
          <w:rStyle w:val="HebrewChar"/>
          <w:rFonts w:cs="FrankRuehl" w:hint="cs"/>
          <w:rtl/>
        </w:rPr>
        <w:lastRenderedPageBreak/>
        <w:t>מדה כנגד מדה. אתני אהבה בריה דרבי זירא, כל אדם שאינו מנחש מכניסין אותו במחיצה שאפילו מלאכי השרת אין יכולין ליכנס בתוכה, שנאמר כי לא נחש ביעקב ולא קסם בישראל. (נדרים לב 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והאמר רב כל נחש שאינו כאליעזר עבד אברהם וכיונתן בן שאול אינו נחש, אלא סעודת הרשות הואי</w:t>
      </w:r>
      <w:r w:rsidRPr="00AD218A">
        <w:rPr>
          <w:rStyle w:val="HebrewChar"/>
          <w:rFonts w:cs="FrankRuehl" w:hint="cs"/>
          <w:rtl/>
        </w:rPr>
        <w:t>...</w:t>
      </w:r>
      <w:r w:rsidR="00E8312F" w:rsidRPr="00AD218A">
        <w:rPr>
          <w:rStyle w:val="HebrewChar"/>
          <w:rFonts w:cs="FrankRuehl" w:hint="cs"/>
          <w:rtl/>
        </w:rPr>
        <w:t xml:space="preserve"> תניא רבי שמעון בן אלעזר אומר, בית תינוק ואשה אף על פי שאין נחש יש סימן, אמר רבי אלעזר והוא דאתחזק תלתא זימני</w:t>
      </w:r>
      <w:r w:rsidRPr="00AD218A">
        <w:rPr>
          <w:rStyle w:val="HebrewChar"/>
          <w:rFonts w:cs="FrankRuehl" w:hint="cs"/>
          <w:rtl/>
        </w:rPr>
        <w:t>...</w:t>
      </w:r>
      <w:r w:rsidR="00E8312F" w:rsidRPr="00AD218A">
        <w:rPr>
          <w:rStyle w:val="HebrewChar"/>
          <w:rFonts w:cs="FrankRuehl" w:hint="cs"/>
          <w:rtl/>
        </w:rPr>
        <w:t xml:space="preserve"> (חולין צה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תני רבי ליעזר בן יעקב לא תנחשו ולא תעוננו, אף על פי שאין נחש יש סימן, ובלבד לאחר ג' סימנים, כגון ואני בבואי מפדן מתה עלי רחל, יוסף איננו ושמעון איננו ואת בנימין וגו'. (שבת לח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תוספתא: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איזהו מנחש, האומר נפלה מקלי מידי, נפלה פת מפי וקרא איש פלוני מאחריי, וקרא לי עורב, ונבח בי כלב, ועבר נחש לימיני ושועל לשמאלי, ופסק צבי את הדרך לפני, אל תתחיל בי שהרי שחרית הוא, ראש חודש הוא, מוצאי שבת הוא</w:t>
      </w:r>
      <w:r w:rsidR="00AD218A" w:rsidRPr="00AD218A">
        <w:rPr>
          <w:rStyle w:val="HebrewChar"/>
          <w:rFonts w:cs="FrankRuehl" w:hint="cs"/>
          <w:rtl/>
        </w:rPr>
        <w:t>...</w:t>
      </w:r>
      <w:r w:rsidRPr="00AD218A">
        <w:rPr>
          <w:rStyle w:val="HebrewChar"/>
          <w:rFonts w:cs="FrankRuehl" w:hint="cs"/>
          <w:rtl/>
        </w:rPr>
        <w:t xml:space="preserve"> (שבת פרק 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כי לא נחש ביעקב ולא קסם בישראל, הרי אתה מחזר מנחש ומקסם באיזה מקום יכשלו בהם, והם אינם עושין כן, אלא כשהן צריכים להלחם עומד כהן גדול ולובש אורים ותומים ונשאלים בהם, וכל הגוים מקסמים ומנחשים ואלו אובדין אותם בתשובה ומבטלין קסמיהם, דכתיב מפר אותות בדים וקוסמים יהולל. (במדבר פרק כג, תשסט)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נחש ינחש - מטייר ביה. (בראשית מד 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לא ישתכח בכון מעברין בניהון ובנתיהון בנורא, לא קסומי קוסמין ולא חרורי עיינין ולא נטורי נחשין ולא חרשין. (דברים יח י)</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תרגום אונקלוס:</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lastRenderedPageBreak/>
        <w:t>נחשתי - נסיתי. (בראשית ל כז)</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נחש ינחש - בדקא מבדק. (שם מד ה)</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אבן עזרא:</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נחש ינחש בו - הוא נסה אתכם בו לדעת אם אתם גנבים, כמו נחשתי, וכן כי נחש ינחש, וטעמו למה לא פחדתם כי לנסותכם שמתי גביע הכסף לפניכם והעלמתי עיני עד שתקחוהו</w:t>
      </w:r>
      <w:r w:rsidR="00AD218A" w:rsidRPr="00AD218A">
        <w:rPr>
          <w:rStyle w:val="HebrewChar"/>
          <w:rFonts w:cs="FrankRuehl"/>
          <w:rtl/>
        </w:rPr>
        <w:t>...</w:t>
      </w:r>
      <w:r w:rsidRPr="00AD218A">
        <w:rPr>
          <w:rStyle w:val="HebrewChar"/>
          <w:rFonts w:cs="FrankRuehl"/>
          <w:rtl/>
        </w:rPr>
        <w:t xml:space="preserve"> ויש אומרים כי הגביע היה מצוייר ובו היה מסתכל לפני אחיו, ואומר זה הוא הגדול, וזה נולד אחריו. (בראשית מד ה)</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השומרים הבלי שוא - יוצאים למלחמה על פי נחש וקסם, כי בטחונו רק על ה'. (תהלים לא ו)</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רמב"ן:</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נחש ינחש - כי איננו רוצה שיהיה הכוס שלו לאחרים, וישאל למנחשים עליו, וזהו שאמר "איש אשר כמוני", וכונתו לומר כי על פי המנחשים ידע שהם גנבוהו, ולכך רדף אחריהם יותר מכל הבאים לביתו. (בראשית מד ה)</w:t>
      </w:r>
    </w:p>
    <w:p w:rsidR="00AD218A" w:rsidRPr="00AD218A" w:rsidRDefault="00AD218A" w:rsidP="00AD218A">
      <w:pPr>
        <w:pStyle w:val="NormalPar"/>
        <w:widowControl w:val="0"/>
        <w:spacing w:line="254" w:lineRule="exact"/>
        <w:jc w:val="both"/>
        <w:rPr>
          <w:rStyle w:val="HebrewChar"/>
          <w:rFonts w:cs="FrankRuehl"/>
          <w:rtl/>
        </w:rPr>
      </w:pPr>
      <w:r w:rsidRPr="00AD218A">
        <w:rPr>
          <w:rStyle w:val="HebrewChar"/>
          <w:rFonts w:cs="FrankRuehl"/>
          <w:rtl/>
        </w:rPr>
        <w:t>...</w:t>
      </w:r>
      <w:r w:rsidR="00E8312F" w:rsidRPr="00AD218A">
        <w:rPr>
          <w:rStyle w:val="HebrewChar"/>
          <w:rFonts w:cs="FrankRuehl"/>
          <w:rtl/>
        </w:rPr>
        <w:t>והזכיר בפרט מעונן, והוא היודע בעננים, ומנחש המביט בעופות בכנפיהם או בצפצוף, כענין שכתוב, "כי עוף השמים יוליך את הקול ובעל כנפים יגיד דבר", והוא לשון נגזר מלשון חשתי ולא התמהמהתי, שכל מה שימהר להודיע בעתיד קודם היותו יקרא נחש, כלומר נחיש ונקדים לדעת. ואמר הכתוב "תועבת ה' כל עושה אלה," ולא אמר עושה כל אלה, כי הכתוב ידבר על רובם, כי המעונן והמנחש אינם תועבה, ולא הוריש הכנענים בעבורם, כי כל בני אדם יתאוו לדעת עתידות למו, ומתעסקין בחכמות רבות כאלה לדעתם</w:t>
      </w:r>
      <w:r w:rsidRPr="00AD218A">
        <w:rPr>
          <w:rStyle w:val="HebrewChar"/>
          <w:rFonts w:cs="FrankRuehl"/>
          <w:rtl/>
        </w:rPr>
        <w:t>...</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 xml:space="preserve">ורבים יתחסדו בנחשים לומר דברים יתפרסמו לעיני רואים, ורבותינו גם כן יודו בהם, כמו שאמרו בואלה שמות רבה, כי עוף השמים יוליך את הקול, זה העורב וחכמת הטייארין, העופות בלשון ערב טאי"ר. ועוד מוזכר מזה בגמרא. אבל יש לענין הזה סוד, וכבר הודענו </w:t>
      </w:r>
      <w:r>
        <w:rPr>
          <w:rStyle w:val="HebrewChar"/>
          <w:rtl/>
        </w:rPr>
        <w:t> </w:t>
      </w:r>
      <w:r w:rsidRPr="00AD218A">
        <w:rPr>
          <w:rStyle w:val="HebrewChar"/>
          <w:rFonts w:cs="FrankRuehl"/>
          <w:bCs/>
          <w:rtl/>
        </w:rPr>
        <w:t xml:space="preserve">כי יש למזלות שרים ינהיגו אותם, והם נפשות לכדורי הגלגלים ושרי זנב וטלה הקרובים לארץ, והם הנקראים נגידי התלי יודיעו העתידות, ומהם נעשים סימנים בעופות, שבהם יודיעו עתידות, ולא לזמן גדול ולעתידות רחוקות יגידו, רק </w:t>
      </w:r>
      <w:r w:rsidRPr="00AD218A">
        <w:rPr>
          <w:rStyle w:val="HebrewChar"/>
          <w:rFonts w:cs="FrankRuehl"/>
          <w:bCs/>
          <w:rtl/>
        </w:rPr>
        <w:lastRenderedPageBreak/>
        <w:t xml:space="preserve">בעתידות הקרובות לבא יודיעו מהם בקול העוף, </w:t>
      </w:r>
      <w:r>
        <w:rPr>
          <w:rStyle w:val="HebrewChar"/>
          <w:rtl/>
        </w:rPr>
        <w:t> </w:t>
      </w:r>
      <w:r w:rsidR="00AD218A" w:rsidRPr="00AD218A">
        <w:rPr>
          <w:rStyle w:val="HebrewChar"/>
          <w:rFonts w:cs="FrankRuehl"/>
          <w:rtl/>
        </w:rPr>
        <w:t xml:space="preserve"> </w:t>
      </w:r>
      <w:r w:rsidRPr="00AD218A">
        <w:rPr>
          <w:rStyle w:val="HebrewChar"/>
          <w:rFonts w:cs="FrankRuehl"/>
          <w:rtl/>
        </w:rPr>
        <w:t>יקראו בקול מר על מת, ומהם בפרישות כנפיו, והוא שאמר "יוליך את הקול" למגידים בקולם, ובעל כנפים לרומזים בכנפיהם, וכל זה איננו תועבה בעמים, אבל חכמה תחשב להם, וכך אמרו, "ותרב חכמת שלמה מחכמת כל בני קדם", מה היתה חכמתן של בני קדם, שהיו יודעין וערומים בטייר, וכן יאמר הכתוב "כי מלאו מקדם ועוננים כפלשתים". והנה שלמה למד זה בכלל חכמותיו, והידיעה היא הבנת הצפצוף והערמה לסבור ענין בפרישת הכנפים, וכאשר כלל הכתוב המעוננים והקוסמים עם התועבות הנזכרות, חזר ופירש "הגוים האלה אשר אתה יורש אותם אל מעוננים ואל קוסמים ישמעו", כי חכמתם לדעת הבאות, ואתה לא כן נתן לך ה' אלקיך</w:t>
      </w:r>
      <w:r w:rsidR="00AD218A" w:rsidRPr="00AD218A">
        <w:rPr>
          <w:rStyle w:val="HebrewChar"/>
          <w:rFonts w:cs="FrankRuehl"/>
          <w:rtl/>
        </w:rPr>
        <w:t>...</w:t>
      </w:r>
      <w:r w:rsidRPr="00AD218A">
        <w:rPr>
          <w:rStyle w:val="HebrewChar"/>
          <w:rFonts w:cs="FrankRuehl"/>
          <w:rtl/>
        </w:rPr>
        <w:t xml:space="preserve"> (דברים יח י)</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רד"ק:</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דומו - פיהם יכשילם ואין זה נחש שאם לא כן לא היה ה' עוזרם, אלא הוא קול דברים ישמע האדם ויחזק לבו. ואינו כנחש הסומך בחולדה עופות וכוכבים, וחושב כי אלו מטיבים ומריעים, אבל אם עושה לסימן ולחזוק לבו מותר, כרב דבדיק במעברא, ואמרו רז"ל בית אשה ותינוק אף על פי שאין נחש יש סימן, אם בא מעצמו ג' פעמים, או אם קבעו מתחילה סימן בפעם אחת. (שמואל ב יד ח)</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משנה תורה:</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 xml:space="preserve">אין מנחשין כעכו"ם, שנאמר לא תנחשו, </w:t>
      </w:r>
      <w:r>
        <w:rPr>
          <w:rStyle w:val="HebrewChar"/>
          <w:rtl/>
        </w:rPr>
        <w:t> </w:t>
      </w:r>
      <w:r w:rsidR="00AD218A" w:rsidRPr="00AD218A">
        <w:rPr>
          <w:rStyle w:val="HebrewChar"/>
          <w:rFonts w:cs="FrankRuehl"/>
          <w:bCs/>
          <w:rtl/>
        </w:rPr>
        <w:t xml:space="preserve"> </w:t>
      </w:r>
      <w:r w:rsidRPr="00AD218A">
        <w:rPr>
          <w:rStyle w:val="HebrewChar"/>
          <w:rFonts w:cs="FrankRuehl"/>
          <w:bCs/>
          <w:rtl/>
        </w:rPr>
        <w:t xml:space="preserve">כיצד הוא הנחש, כגון אלו שאומרים הואיל ונפלה פתי מפי או נפל מקלי מידי איני הולך למקום פלוני היום, שאם אלך אין חפצי נעשים, הואיל ועבר שועל מימיני איני יוצא מפתח ביתי היום, שאם אצא יפגעני אדם רמאי, </w:t>
      </w:r>
      <w:r>
        <w:rPr>
          <w:rStyle w:val="HebrewChar"/>
          <w:rtl/>
        </w:rPr>
        <w:t> </w:t>
      </w:r>
      <w:r w:rsidR="00AD218A" w:rsidRPr="00AD218A">
        <w:rPr>
          <w:rStyle w:val="HebrewChar"/>
          <w:rFonts w:cs="FrankRuehl"/>
          <w:rtl/>
        </w:rPr>
        <w:t xml:space="preserve"> </w:t>
      </w:r>
      <w:r w:rsidRPr="00AD218A">
        <w:rPr>
          <w:rStyle w:val="HebrewChar"/>
          <w:rFonts w:cs="FrankRuehl"/>
          <w:rtl/>
        </w:rPr>
        <w:t xml:space="preserve">וכן אלו ששומעים צפצוף העוף ואומרים יהיה כך ולא יהיה כך, טוב לעשות דבר פלוני ורע לעשות דבר פלוני, וכן אלו שאומרים שחוט תרנגול זה שקרא ערבית, שחוט תרנגולת זו שקראה כמו תרנגול, </w:t>
      </w:r>
      <w:r>
        <w:rPr>
          <w:rStyle w:val="HebrewChar"/>
          <w:rtl/>
        </w:rPr>
        <w:t> </w:t>
      </w:r>
      <w:r w:rsidR="00AD218A" w:rsidRPr="00AD218A">
        <w:rPr>
          <w:rStyle w:val="HebrewChar"/>
          <w:rFonts w:cs="FrankRuehl"/>
          <w:bCs/>
          <w:rtl/>
        </w:rPr>
        <w:t xml:space="preserve"> </w:t>
      </w:r>
      <w:r w:rsidRPr="00AD218A">
        <w:rPr>
          <w:rStyle w:val="HebrewChar"/>
          <w:rFonts w:cs="FrankRuehl"/>
          <w:bCs/>
          <w:rtl/>
        </w:rPr>
        <w:t xml:space="preserve">וכן המשים סימנים לעצמו, אם יארע לי כך וכך אעשה דבר פלוני, ואם לא יארע לי לא אעשה, כאליעזר עבד אברהם, וכן כל היוצא בדברים האלו הכל אסור, וכל העושה מעשה מפני דבר </w:t>
      </w:r>
      <w:r w:rsidRPr="00AD218A">
        <w:rPr>
          <w:rStyle w:val="HebrewChar"/>
          <w:rFonts w:cs="FrankRuehl"/>
          <w:bCs/>
          <w:rtl/>
        </w:rPr>
        <w:lastRenderedPageBreak/>
        <w:t>מדברים אלו לוקה.</w:t>
      </w:r>
      <w:r>
        <w:rPr>
          <w:rStyle w:val="HebrewChar"/>
          <w:rtl/>
        </w:rPr>
        <w:t> </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 xml:space="preserve">מי שאמר דירה זו שבניתי סימן טוב היתה עלי, אשה זו שנשאתי ובהמה זו שקניתי מבורכת היתה, מעת שקניתיה עשרתי, וכן השואל לתינוק אי זה פסוק אתה לומד אם אמר לו פסוק מן הברכות ישמח ויאמר זה סימן טוב, כל אלו וכיוצא בהן מותר, </w:t>
      </w:r>
      <w:r>
        <w:rPr>
          <w:rStyle w:val="HebrewChar"/>
          <w:rtl/>
        </w:rPr>
        <w:t> </w:t>
      </w:r>
      <w:r w:rsidR="00AD218A" w:rsidRPr="00AD218A">
        <w:rPr>
          <w:rStyle w:val="HebrewChar"/>
          <w:rFonts w:cs="FrankRuehl"/>
          <w:bCs/>
          <w:rtl/>
        </w:rPr>
        <w:t xml:space="preserve"> </w:t>
      </w:r>
      <w:r w:rsidRPr="00AD218A">
        <w:rPr>
          <w:rStyle w:val="HebrewChar"/>
          <w:rFonts w:cs="FrankRuehl"/>
          <w:bCs/>
          <w:rtl/>
        </w:rPr>
        <w:t xml:space="preserve">הואיל ולא כיון מעשיו, ולא נמנע מלעשות אלא עשה זה סימן לעצמו לדבר שכבר היה, הרי זה מותר. </w:t>
      </w:r>
      <w:r>
        <w:rPr>
          <w:rStyle w:val="HebrewChar"/>
          <w:rtl/>
        </w:rPr>
        <w:t> </w:t>
      </w:r>
      <w:r w:rsidR="00AD218A" w:rsidRPr="00AD218A">
        <w:rPr>
          <w:rStyle w:val="HebrewChar"/>
          <w:rFonts w:cs="FrankRuehl"/>
          <w:rtl/>
        </w:rPr>
        <w:t xml:space="preserve"> </w:t>
      </w:r>
      <w:r w:rsidRPr="00AD218A">
        <w:rPr>
          <w:rStyle w:val="HebrewChar"/>
          <w:rFonts w:cs="FrankRuehl"/>
          <w:rtl/>
        </w:rPr>
        <w:t>(ע"ז יא ד וה)</w:t>
      </w:r>
    </w:p>
    <w:p w:rsidR="00AD218A" w:rsidRDefault="00AD218A" w:rsidP="00AD218A">
      <w:pPr>
        <w:pStyle w:val="NormalPar"/>
        <w:widowControl w:val="0"/>
        <w:spacing w:line="254" w:lineRule="exact"/>
        <w:jc w:val="both"/>
        <w:rPr>
          <w:rStyle w:val="HebrewChar"/>
          <w:rtl/>
        </w:rPr>
      </w:pPr>
      <w:r w:rsidRPr="00AD218A">
        <w:rPr>
          <w:rStyle w:val="HebrewChar"/>
          <w:rFonts w:cs="FrankRuehl"/>
          <w:rtl/>
        </w:rPr>
        <w:t>...</w:t>
      </w:r>
      <w:r w:rsidR="00E8312F" w:rsidRPr="00AD218A">
        <w:rPr>
          <w:rStyle w:val="HebrewChar"/>
          <w:rFonts w:cs="FrankRuehl"/>
          <w:rtl/>
        </w:rPr>
        <w:t>ובאור הדבר, שהוזהרנו בתחלת הפרשה מלהתעסק בקסמים ובמעוננים ובחכמת הכוכבים, ובכשפים והבירים והדומה להם, בדברים אלו שחושבות האומות שבהם יוכלו לדעת העתידות קודם שיתחדשו, ומתכוונות אליהם, וכשהזהירנו יתברך מלהתעסק בדברים אלו, אמר לנו שכל האומות חושבות שיודעות מה שיתחדש קודם שיתחדש מן הדרך הזה, ואתה לא תדע מזה הדרך מה שעתיד להיות, אבל תדע אותו על ידי נביא שאקים לכם להודיעכם העתידות, ויאמנו דבריו ולא יחטא בכל אשר יאמר, ותהיו יודעים העתיד להתחדש קודם שיתחדש מבלי קסמים והברים ומאין דין הכוכבים וזולתם. (אגרת תימן)</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ספר חסידים:</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 xml:space="preserve">כי לא נחש ביעקב וכו', צונו צורינו לא תנחשו (ויקרא י"ט), ובעונותינו שרבו כיום הזה מנחשים בישראל, בודקים בעונות אומרים להזכיר במוצאי שבת שלא לאכול ביצים, או שלא לקחת אש שתי פעמים כשיש חולה בבית או יולדת תוך תשעה ימים, וכמה דברים שאין הפה יכול לדברם, ועוברים על מצות מלכנו. ועוד יש ניחוש ורב הוא ונוהג בין בני אדם, רואין אש וגחלת בוערות מעומד אומרים יהיה לנו אורח, אם תכבהו במים האורח יפול במים, ואין לך ניחוש גדול מזה, ואמת ויציב הדבר, כמה בני אדם ניסוהו, אך הוא השטן הוא המתעה אותם, כשרואה השטן שזה מנחש ואומר יפול האורח במים, אז אומר השטן אלך ואפיל האורח במים להטעות זה להיות לי סימן זה בידו לנחש לעולם, ואוי להם לעושים כך, כי עוברים על כמה לאוין, לא תנחשו, לא ימצא בך וגו' ומנחש (דברים י"ח), ובחקותיהם לא תלכו </w:t>
      </w:r>
      <w:r w:rsidRPr="00AD218A">
        <w:rPr>
          <w:rStyle w:val="HebrewChar"/>
          <w:rFonts w:cs="FrankRuehl"/>
          <w:rtl/>
        </w:rPr>
        <w:lastRenderedPageBreak/>
        <w:t>(ויקרא י"ח), ועוד שעושים עדות התורה שקר, "כי לא נחש ביעקב" (במדבר כ"ג), ואתם הנודרים כשיש מיחוש ראש שלא יאכלו עוד מראש של הבהמה או כשהם חולים מבני מעים אינם אוכלים בני מעים, הרי זה מדרכי האמורי, אלא בטח בהקב"ה והוא ירפאך, ואין לנו ניחוש לסימן אלא במה שאמרו חכמים, כענין שאמרו בראש השנה יאכלו ראש איל על שם נהיה לראש וכו', ומיני מתוקים על שם שנה מתוקה וכו', וכן ירבה תרנגולא וכו', וכן ידלק נר בבית דלא נשיבה זיקה וכו'. ואותם בני אדם שיש להם לעשות מצוה, כגון להתחיל ללמד תינוקות או להכניס במצוה אחת, ואמר נמתין עד ראש חודש, אף על פי שאין זה ניחוש, אין זה דרך הטוב, כי מי יודע אם יחיה אם ימות בתוך החודש, נמצא מת ולא קיים המצוה, כללו של דבר, מיד כשתבא המצוה לידך עשה</w:t>
      </w:r>
      <w:r w:rsidR="00AD218A" w:rsidRPr="00AD218A">
        <w:rPr>
          <w:rStyle w:val="HebrewChar"/>
          <w:rFonts w:cs="FrankRuehl"/>
          <w:rtl/>
        </w:rPr>
        <w:t>...</w:t>
      </w:r>
      <w:r w:rsidRPr="00AD218A">
        <w:rPr>
          <w:rStyle w:val="HebrewChar"/>
          <w:rFonts w:cs="FrankRuehl"/>
          <w:rtl/>
        </w:rPr>
        <w:t xml:space="preserve"> (נט)</w:t>
      </w:r>
    </w:p>
    <w:p w:rsidR="00AD218A" w:rsidRPr="00AD218A" w:rsidRDefault="00AD218A" w:rsidP="00AD218A">
      <w:pPr>
        <w:pStyle w:val="NormalPar"/>
        <w:widowControl w:val="0"/>
        <w:spacing w:line="254" w:lineRule="exact"/>
        <w:jc w:val="both"/>
        <w:rPr>
          <w:rStyle w:val="HebrewChar"/>
          <w:rFonts w:cs="FrankRuehl"/>
          <w:rtl/>
        </w:rPr>
      </w:pPr>
      <w:r w:rsidRPr="00AD218A">
        <w:rPr>
          <w:rStyle w:val="HebrewChar"/>
          <w:rFonts w:cs="FrankRuehl"/>
          <w:rtl/>
        </w:rPr>
        <w:t>...</w:t>
      </w:r>
      <w:r w:rsidR="00E8312F" w:rsidRPr="00AD218A">
        <w:rPr>
          <w:rStyle w:val="HebrewChar"/>
          <w:rFonts w:cs="FrankRuehl"/>
          <w:rtl/>
        </w:rPr>
        <w:t xml:space="preserve">ואתחיל ואומר, כי באבריו של אדם חקק הקב"ה כל מעשה האדם ומקריו, וברפפות אבריו יגיד עליו יוצרו כל המעותד לבא עליו דבר יום ביומו, ולמדו לך מדבר אחד הרבה דברים, דכתיב (איוב ל"א) "וכל צעדי יספור", וכתיב (מלאכי ג') "אז נדברו יראי ה' איש אל רעהו ויקשב ה' וישמע ויכתב ספר זכרון לפניו ליראי ה' ולחושבי שמו", מכאן שמונין כל פסיעות האדם, ונגזר על האדם כמה פסיעות יש לו ללכת. ותדע לך שכן הוא, שאף על פי שאין ניחוש יש סימן, ואסור לומר לאחרים פן יחזיקו בניחושים, אם כף רגלו של אדם אחזהו החיכוך, כאלו קרצתו כינה והיה ברצון מחכך כאלו מעלה שחין, ואחר כך תנוח החיכוך, דע לך כי יש לו ללכת במקום שאינו יודע, והוא אדם שאינו רגיל ללכת, ואם אזנו יש לו לשמוע דבר חידוש, ואם עור שעל העין יש לו לראות או לקרות כתבים של חידוש מה שאינו יודע, ואם לשונו יש לו לדבר דבר של חידוש, ואם גביני עיניו כי יש לו לראות אנשים או נשים מה שלא ראה לפנים בזמן מרובה, ואם בפדחת יהיו צופים עליו ומתאוין לראות בו, ואם בכפיו יבא לידיו כסף או זהב חדש, ואם בחוטמו יכעוס, ואם תחת עיניו ואצל חוטם תרדנה עיניו דמעה, וכן על כל אבר ואבר מגיד החיכוך חידוש, ומי עושה כל אלה, אלא הקב"ה מגיד לאדם במעשה אבריו כל מה </w:t>
      </w:r>
      <w:r w:rsidR="00E8312F" w:rsidRPr="00AD218A">
        <w:rPr>
          <w:rStyle w:val="HebrewChar"/>
          <w:rFonts w:cs="FrankRuehl"/>
          <w:rtl/>
        </w:rPr>
        <w:lastRenderedPageBreak/>
        <w:t>שיעבור עליו, וידע האדם כי הכל גוזר הקב"ה</w:t>
      </w:r>
      <w:r w:rsidRPr="00AD218A">
        <w:rPr>
          <w:rStyle w:val="HebrewChar"/>
          <w:rFonts w:cs="FrankRuehl"/>
          <w:rtl/>
        </w:rPr>
        <w:t>...</w:t>
      </w:r>
      <w:r w:rsidR="00E8312F" w:rsidRPr="00AD218A">
        <w:rPr>
          <w:rStyle w:val="HebrewChar"/>
          <w:rFonts w:cs="FrankRuehl"/>
          <w:rtl/>
        </w:rPr>
        <w:t xml:space="preserve"> (קסב)</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אמר רבי לוי כל המנחש סופו לבא עליו, שנאמר (במדבר כ"ג כ"ג) כי לא נחש ביעקב, כי לו נחש, אמר רבי אחא אמר רבי זירא מחיצתו לפנים ממלאכי השרת, מאי טעמא, "כי לא נחש ביעקב ולא קסם בישראל, כעת יאמר ליעקב ולישראל מה פעל א-ל" (שם). עד כאן בירושלמי. (שכו)</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ערסא דגדא אין ניחוש, מפני כי ידוע להם שיש מזל השומר לאדם, כמו שאמרו רוח הטומאה שורה על הידים, ותחת המטה לא יתן אדם מאכל, כי רוח הטומאה שם, כל זה איננו ניחוש כי ידוע הוא, כל הניחושים כנגדם המקפידים, וכתיב (יחזקאל ז' כ"ה) "קפדה בא בו יבקשו שלום ואין", מכאן כל דקפיד קפדו בהדיה, ומתוך דאין אדם יכול להזהר בהקפדות נכשל. (תנח ותנט)</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וכל דבר שהוא ג' פעמים, אף על פי שאין ניחוש יש סימן, דוגמת ער ואונן, דכתיב (בראשית ל"ח) "פן ימות גם הוא כאחיו"</w:t>
      </w:r>
      <w:r w:rsidR="00AD218A" w:rsidRPr="00AD218A">
        <w:rPr>
          <w:rStyle w:val="HebrewChar"/>
          <w:rFonts w:cs="FrankRuehl"/>
          <w:rtl/>
        </w:rPr>
        <w:t>...</w:t>
      </w:r>
      <w:r w:rsidRPr="00AD218A">
        <w:rPr>
          <w:rStyle w:val="HebrewChar"/>
          <w:rFonts w:cs="FrankRuehl"/>
          <w:rtl/>
        </w:rPr>
        <w:t xml:space="preserve"> יש דברים שהן כדרכי האמורי, ואף על פי כן מותר, כגון ששיבר בית ישן ובונה בית חדש באותו מקום או חדר, יש להדרים בבית להזהר שלא ישנו החדש מן הישן בפתחים ובחלונות, אלא יכוונו לעשות בחדש כמו בישן, ולא ישנו, ואם לאו יהא להם סכנה בחייהם מפני הממונים שדים או מלאכים, והכל בספר הכבוד</w:t>
      </w:r>
      <w:r w:rsidR="00AD218A" w:rsidRPr="00AD218A">
        <w:rPr>
          <w:rStyle w:val="HebrewChar"/>
          <w:rFonts w:cs="FrankRuehl"/>
          <w:rtl/>
        </w:rPr>
        <w:t>...</w:t>
      </w:r>
      <w:r w:rsidRPr="00AD218A">
        <w:rPr>
          <w:rStyle w:val="HebrewChar"/>
          <w:rFonts w:cs="FrankRuehl"/>
          <w:rtl/>
        </w:rPr>
        <w:t xml:space="preserve"> (תסא)</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מבעלי התוספות:</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לקראת נחשים - נסיונות שלא יועילו. (במדבר כד א)</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ספר החינוך:</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שלא נלך אחרי נחשים, שנאמר לא תנחשו, ונכפל במקום אחר, שנאמר לא ימצא בך וגו', ומנחש, (דברים י"ח י') ואמרו בספרי מנחש, כגון האומר נפלה פתי מפי וכו', וימנע מפני כן מעשות שום מעשה</w:t>
      </w:r>
      <w:r w:rsidR="00AD218A" w:rsidRPr="00AD218A">
        <w:rPr>
          <w:rStyle w:val="HebrewChar"/>
          <w:rFonts w:cs="FrankRuehl"/>
          <w:rtl/>
        </w:rPr>
        <w:t>...</w:t>
      </w:r>
      <w:r w:rsidRPr="00AD218A">
        <w:rPr>
          <w:rStyle w:val="HebrewChar"/>
          <w:rFonts w:cs="FrankRuehl"/>
          <w:rtl/>
        </w:rPr>
        <w:t xml:space="preserve"> משרשי המצוה, לפי שענינים אלה הם דברי שגעון וסכלות גמורה, ולעם קדוש ואמיתי אשר בחר הא-ל לא יאות להם שישעו בדברי שקר, ועוד שהם סבה להדיח האדם מאמונת השם ומתורתו הקדושה, ולבא מתוכם לכפירה גמורה, שיחשב כל טובתו ורעתו </w:t>
      </w:r>
      <w:r w:rsidRPr="00AD218A">
        <w:rPr>
          <w:rStyle w:val="HebrewChar"/>
          <w:rFonts w:cs="FrankRuehl"/>
          <w:rtl/>
        </w:rPr>
        <w:lastRenderedPageBreak/>
        <w:t>וכל אשר יקרהו שהוא דבר מקרי לא בהשגחה מאת בוראו, ונמצא יוצא בכך מכל עקרי הדת, על כן כי חפץ השי"ת בטובתינו צונו להסיר מלבנו מחשבה זו, ולקבע בלבבנו כי כל הרעות והטובות מפי עליון תצאנה, לפי מעשה האדם אם טוב ואם רע, והנחשים אינם מעלין ולא מורידין, וכמו שכתוב "כי לא נחש ביעקב ולא קסם בישראל", פרטי המצוה בפרק שביעי ממסכת שבת ובתוספתא דשבת.</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ונוהגת בכל מקום ובכל זמן, בזכרים ובנקבות, והעובר עליה ועשה שום מעשה על פי הנחש בעדים והתראה לוקה, ודוקא בבית דין של עשרים ושלשה בכל מקום, כמו שכתבנו</w:t>
      </w:r>
      <w:r w:rsidR="00AD218A" w:rsidRPr="00AD218A">
        <w:rPr>
          <w:rStyle w:val="HebrewChar"/>
          <w:rFonts w:cs="FrankRuehl"/>
          <w:rtl/>
        </w:rPr>
        <w:t>...</w:t>
      </w:r>
      <w:r w:rsidRPr="00AD218A">
        <w:rPr>
          <w:rStyle w:val="HebrewChar"/>
          <w:rFonts w:cs="FrankRuehl"/>
          <w:rtl/>
        </w:rPr>
        <w:t xml:space="preserve"> הכונה היא בארץ הקדושה, שהיא מקום המשפט של עשרים ושלשה, שאין דנין דיני נפשות בחוצה לארץ אלא במוסר בלבד</w:t>
      </w:r>
      <w:r w:rsidR="00AD218A" w:rsidRPr="00AD218A">
        <w:rPr>
          <w:rStyle w:val="HebrewChar"/>
          <w:rFonts w:cs="FrankRuehl"/>
          <w:rtl/>
        </w:rPr>
        <w:t>...</w:t>
      </w:r>
      <w:r w:rsidRPr="00AD218A">
        <w:rPr>
          <w:rStyle w:val="HebrewChar"/>
          <w:rFonts w:cs="FrankRuehl"/>
          <w:rtl/>
        </w:rPr>
        <w:t xml:space="preserve"> (קדושים מצוה רמט)</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בעל הטורים:</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מנחש - נוטריקון מפי נפלה חתיכה שלי, דבר אחר, מקל, נחש, חולדה שועל. (דברים יח י)</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רבינו בחיי:</w:t>
      </w:r>
    </w:p>
    <w:p w:rsidR="00AD218A" w:rsidRDefault="00AD218A" w:rsidP="00AD218A">
      <w:pPr>
        <w:pStyle w:val="NormalPar"/>
        <w:widowControl w:val="0"/>
        <w:spacing w:line="254" w:lineRule="exact"/>
        <w:jc w:val="both"/>
        <w:rPr>
          <w:rStyle w:val="HebrewChar"/>
          <w:rtl/>
        </w:rPr>
      </w:pPr>
      <w:r w:rsidRPr="00AD218A">
        <w:rPr>
          <w:rStyle w:val="HebrewChar"/>
          <w:rFonts w:cs="FrankRuehl"/>
          <w:rtl/>
        </w:rPr>
        <w:t>...</w:t>
      </w:r>
      <w:r w:rsidR="00E8312F" w:rsidRPr="00AD218A">
        <w:rPr>
          <w:rStyle w:val="HebrewChar"/>
          <w:rFonts w:cs="FrankRuehl"/>
          <w:rtl/>
        </w:rPr>
        <w:t>ועוד יש לומר טעם אחר באיסור העופות, לפי שאין מנחשין אלא בעופות טמאים, והתורה אמרה לא תנחשו, ולכך אסרה כל העופות הטמאים מצד הנחוש, ומצד שהם דורסים, כי כל עוף שיש לו מעלה בדריסה יש לו מעלה בנחוש, והוא ראוי לסמוך עליו יותר, וחכמי הנחוש אומרים כן, ונחש העוף הטמא הוא שישתנה מעשהו וישתנה מושבו ממקום למקום, ולפעמים ימרוט כנפיו, והכל יודעין ומכירין שהוא מגלה דבר, אלא שאין הכל מבינים אותו אלא החכם המנחש. ונחש העוף הטהור אינו נקרא נחש, כי מה שהוא מגלה לבני אדם אינו אלא בקול הקריאה והצפצוף, וזה אפילו בטמאים אינו נקרא נחש, אלא חכמה, כמו שאמרו רז"ל שיחת דקלים, ושיחת עופות, ושיחת אילנות, ועל זה אמר שלמה בחכמתו (קהלת י') "ועוף השמים יוליך את הקול", ודומה למה שאמר הכתוב (ישעיה כ') "ואזניך תשמענה דבר מאחריך לאמר זה הדרך לכו בו". (ויקרא יא יג)</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lastRenderedPageBreak/>
        <w:t>הרקאנטי:</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ואמר לא תנחשו, רוצה לומר לא תטעו אחר פעולת נחש הקדמוני הנקרא רוח מסאבא, ופעולותיו נקראים ניחוש, כדאמר ולא הלך כפעם בפעם לקראת נחשים, ועל ידי השבעות ידיעות הנקראים שם בטומאה מודיעים עתידות מאשר יבואו על האדם, והטועה אחריהם הבורא סר מעליו ומניחו בידיהם, ואחר מיתתו הכתות הנזכרות מתלוים עמו, כמו שאמרו בדרך שאדם רוצה לילך בה מוליכים אותו. ויש עוד מפרשים אזהרה שלא נעשה פעולת נחש הקדמוני שהטיל פגם בחוה העליונה, ויש מן המפרשים אחרונים שכתבו כי העובר על מצוה זה הנחש יהיה לבושו, והבן זה, ואם קבלה נקבל</w:t>
      </w:r>
      <w:r w:rsidR="00AD218A" w:rsidRPr="00AD218A">
        <w:rPr>
          <w:rStyle w:val="HebrewChar"/>
          <w:rFonts w:cs="FrankRuehl"/>
          <w:rtl/>
        </w:rPr>
        <w:t>...</w:t>
      </w:r>
      <w:r w:rsidRPr="00AD218A">
        <w:rPr>
          <w:rStyle w:val="HebrewChar"/>
          <w:rFonts w:cs="FrankRuehl"/>
          <w:rtl/>
        </w:rPr>
        <w:t xml:space="preserve"> (קדושים)</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דרשות הר"ן:</w:t>
      </w:r>
    </w:p>
    <w:p w:rsidR="00AD218A" w:rsidRPr="00AD218A" w:rsidRDefault="00AD218A" w:rsidP="00AD218A">
      <w:pPr>
        <w:pStyle w:val="NormalPar"/>
        <w:widowControl w:val="0"/>
        <w:spacing w:line="254" w:lineRule="exact"/>
        <w:jc w:val="both"/>
        <w:rPr>
          <w:rStyle w:val="HebrewChar"/>
          <w:rFonts w:cs="FrankRuehl"/>
          <w:rtl/>
        </w:rPr>
      </w:pPr>
      <w:r w:rsidRPr="00AD218A">
        <w:rPr>
          <w:rStyle w:val="HebrewChar"/>
          <w:rFonts w:cs="FrankRuehl"/>
          <w:rtl/>
        </w:rPr>
        <w:t>...</w:t>
      </w:r>
      <w:r w:rsidR="00E8312F" w:rsidRPr="00AD218A">
        <w:rPr>
          <w:rStyle w:val="HebrewChar"/>
          <w:rFonts w:cs="FrankRuehl"/>
          <w:rtl/>
        </w:rPr>
        <w:t xml:space="preserve">ולפי זה, כל מעשה שלא יכוין בו להשיג רצון הפועל, ולא היה בו עבודה לע"ז ידועה יהיה מותר, ולא יהיה נאסר מדרכי האמורי. וכן נראים דברי הרמב"ם ז"ל בפרק ל"ו מחלק השלישי מהמורה, והוא ז"ל כתב, שבמה שאמרו רז"ל כל דבר שיש בו משום רפואה אין בו משום דרכי האמורי, שרוצים בזה, שכל מה שיגזרהו העיון הטבעי הוא מותר, וזולתו אסור, וכתב אל יקשה בעיניך מה שהתירו מהם כמסמר מהצלוב ושן שועל, כי הדברים ההם בזמן ההוא היו חושבין שהוציא אותם הנסיון על דרך תלות העשב שקורין בערבי פיאוניא"ה על הנכפה, </w:t>
      </w:r>
      <w:r w:rsidR="00E8312F">
        <w:rPr>
          <w:rStyle w:val="HebrewChar"/>
          <w:rtl/>
        </w:rPr>
        <w:t> </w:t>
      </w:r>
      <w:r w:rsidRPr="00AD218A">
        <w:rPr>
          <w:rStyle w:val="HebrewChar"/>
          <w:rFonts w:cs="FrankRuehl"/>
          <w:bCs/>
          <w:rtl/>
        </w:rPr>
        <w:t xml:space="preserve"> </w:t>
      </w:r>
      <w:r w:rsidR="00E8312F" w:rsidRPr="00AD218A">
        <w:rPr>
          <w:rStyle w:val="HebrewChar"/>
          <w:rFonts w:cs="FrankRuehl"/>
          <w:bCs/>
          <w:rtl/>
        </w:rPr>
        <w:t xml:space="preserve">כי כל מה שנתאמת בנסיון אף על פי שלא יגזרהו ההקש הוא מותר לעשותו, מפני שהוא משום רפואה, </w:t>
      </w:r>
      <w:r w:rsidR="00E8312F">
        <w:rPr>
          <w:rStyle w:val="HebrewChar"/>
          <w:rtl/>
        </w:rPr>
        <w:t> </w:t>
      </w:r>
      <w:r w:rsidRPr="00AD218A">
        <w:rPr>
          <w:rStyle w:val="HebrewChar"/>
          <w:rFonts w:cs="FrankRuehl"/>
          <w:rtl/>
        </w:rPr>
        <w:t xml:space="preserve"> </w:t>
      </w:r>
      <w:r w:rsidR="00E8312F" w:rsidRPr="00AD218A">
        <w:rPr>
          <w:rStyle w:val="HebrewChar"/>
          <w:rFonts w:cs="FrankRuehl"/>
          <w:rtl/>
        </w:rPr>
        <w:t>ונוהג מנהג הסמים המשלשלים, אלו דבריו ז"ל. ויתחייב מזה, שכל מה שאסרה התורה הוא הדברים הבטלים, שאין בהם ממש, והם להשיג רצון המשפיע שהוא דבר אין לו אמיתות, אבל להכין המתפעל אם בטבע גלוי או נעלם במשפטי הסגולות לא אסרה זה התורה כלל</w:t>
      </w:r>
      <w:r w:rsidRPr="00AD218A">
        <w:rPr>
          <w:rStyle w:val="HebrewChar"/>
          <w:rFonts w:cs="FrankRuehl"/>
          <w:rtl/>
        </w:rPr>
        <w:t>...</w:t>
      </w:r>
      <w:r w:rsidR="00E8312F" w:rsidRPr="00AD218A">
        <w:rPr>
          <w:rStyle w:val="HebrewChar"/>
          <w:rFonts w:cs="FrankRuehl"/>
          <w:rtl/>
        </w:rPr>
        <w:t xml:space="preserve"> (דרוש ד, וראה עוד ערך כשוף)</w:t>
      </w:r>
    </w:p>
    <w:p w:rsidR="00AD218A" w:rsidRPr="00AD218A" w:rsidRDefault="00AD218A" w:rsidP="00AD218A">
      <w:pPr>
        <w:pStyle w:val="NormalPar"/>
        <w:widowControl w:val="0"/>
        <w:spacing w:line="254" w:lineRule="exact"/>
        <w:jc w:val="both"/>
        <w:rPr>
          <w:rStyle w:val="HebrewChar"/>
          <w:rFonts w:cs="FrankRuehl"/>
          <w:rtl/>
        </w:rPr>
      </w:pPr>
      <w:r w:rsidRPr="00AD218A">
        <w:rPr>
          <w:rStyle w:val="HebrewChar"/>
          <w:rFonts w:cs="FrankRuehl"/>
          <w:rtl/>
        </w:rPr>
        <w:t>...</w:t>
      </w:r>
      <w:r w:rsidR="00E8312F" w:rsidRPr="00AD218A">
        <w:rPr>
          <w:rStyle w:val="HebrewChar"/>
          <w:rFonts w:cs="FrankRuehl"/>
          <w:rtl/>
        </w:rPr>
        <w:t>מנחש, אמר שם זה האומר פתו נפלה מפיו, מקלו נפל מידו</w:t>
      </w:r>
      <w:r w:rsidRPr="00AD218A">
        <w:rPr>
          <w:rStyle w:val="HebrewChar"/>
          <w:rFonts w:cs="FrankRuehl"/>
          <w:rtl/>
        </w:rPr>
        <w:t>...</w:t>
      </w:r>
      <w:r w:rsidR="00E8312F" w:rsidRPr="00AD218A">
        <w:rPr>
          <w:rStyle w:val="HebrewChar"/>
          <w:rFonts w:cs="FrankRuehl"/>
          <w:rtl/>
        </w:rPr>
        <w:t xml:space="preserve"> אל תתחיל בי שחרית הוא, ראש חודש הוא, מוצאי שבת הוא, ואם תקשה אחר שאסרו כל אלה הסימנים ואמרו שהוא בכלל מנחש, איך יאמרו בפרק גיד הנשה (צ"ה) רב בדיק במברא, ומה בין מברא לצבי הפסיקו </w:t>
      </w:r>
      <w:r w:rsidR="00E8312F" w:rsidRPr="00AD218A">
        <w:rPr>
          <w:rStyle w:val="HebrewChar"/>
          <w:rFonts w:cs="FrankRuehl"/>
          <w:rtl/>
        </w:rPr>
        <w:lastRenderedPageBreak/>
        <w:t>בדרך</w:t>
      </w:r>
      <w:r w:rsidRPr="00AD218A">
        <w:rPr>
          <w:rStyle w:val="HebrewChar"/>
          <w:rFonts w:cs="FrankRuehl"/>
          <w:szCs w:val="20"/>
          <w:rtl/>
        </w:rPr>
        <w:t>?</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תשובתך, רב אף על פי שהיה בודק במברא, לא היה סומך עליו שיעשה מעשה על פי הוראת הבדיקה, אך היה רוצה לקחת קצת הוראה אם יצליח דרכו, ואף אם ימצא שלא יצליח, לא היה נמנע מלכת, לדעתו שהשי"ת משנה הכל כרצונו, והניחוש אינו אסור אלא למי שסומך עליו, וזה מבואר שם</w:t>
      </w:r>
      <w:r w:rsidR="00AD218A" w:rsidRPr="00AD218A">
        <w:rPr>
          <w:rStyle w:val="HebrewChar"/>
          <w:rFonts w:cs="FrankRuehl"/>
          <w:rtl/>
        </w:rPr>
        <w:t>...</w:t>
      </w:r>
      <w:r w:rsidRPr="00AD218A">
        <w:rPr>
          <w:rStyle w:val="HebrewChar"/>
          <w:rFonts w:cs="FrankRuehl"/>
          <w:rtl/>
        </w:rPr>
        <w:t xml:space="preserve"> והא אמר רב כל נחש שאינו סומך עליו כאליעזר עבד אברהם, שאמר והיה הנערה וגו' וכיונתן בן שאול, שאמר והיה אם יאמרו אלינו עלו ועלינו וגו' אינו נחש, ורב לא סמך עליו, אלא שאמר אמברא אתי לאפיה יומא טבא לגאו, ולא אמר כי אמברא אתי לאפיה איזול ואי לא לא איזול.</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 xml:space="preserve">ואם תשאל ותאמר, אם כן אלו הב' היו מנחשים גמורים, ואיך נאמר באלו הצדיקים ככה. והתשובה, כי לא נאסר הנחש אלא במה שאין השכל גוזר ומורה עליו, </w:t>
      </w:r>
      <w:r>
        <w:rPr>
          <w:rStyle w:val="HebrewChar"/>
          <w:rtl/>
        </w:rPr>
        <w:t> </w:t>
      </w:r>
      <w:r w:rsidR="00AD218A" w:rsidRPr="00AD218A">
        <w:rPr>
          <w:rStyle w:val="HebrewChar"/>
          <w:rFonts w:cs="FrankRuehl"/>
          <w:bCs/>
          <w:rtl/>
        </w:rPr>
        <w:t xml:space="preserve"> </w:t>
      </w:r>
      <w:r w:rsidRPr="00AD218A">
        <w:rPr>
          <w:rStyle w:val="HebrewChar"/>
          <w:rFonts w:cs="FrankRuehl"/>
          <w:bCs/>
          <w:rtl/>
        </w:rPr>
        <w:t>אבל מה שהשכל מורה אין זה נחש, כי אם מנהגו של עולם, ואין בין זה ובין האומר אם ימטיר מחר נזרע</w:t>
      </w:r>
      <w:r>
        <w:rPr>
          <w:rStyle w:val="HebrewChar"/>
          <w:rtl/>
        </w:rPr>
        <w:t> </w:t>
      </w:r>
      <w:r w:rsidRPr="00AD218A">
        <w:rPr>
          <w:rStyle w:val="HebrewChar"/>
          <w:rFonts w:cs="FrankRuehl"/>
          <w:rtl/>
        </w:rPr>
        <w:t xml:space="preserve"> וכדומה. ומה שתלו בו מעשיהם אלו השנים כבר הורה עליו השכל, אליעזר עבד אברהם שהיה יודע כי כל מעשי בן אדוניו היו מושגחים, ובפרט האשה אשר תפול בגורלו, גזר ואמר כי האשה אשר תהיה יותר שלמת המדות היא האשה הראויה ליצחק, ובמה יודע איפוא</w:t>
      </w:r>
      <w:r w:rsidR="00AD218A" w:rsidRPr="00AD218A">
        <w:rPr>
          <w:rStyle w:val="HebrewChar"/>
          <w:rFonts w:cs="FrankRuehl"/>
          <w:rtl/>
        </w:rPr>
        <w:t>...</w:t>
      </w:r>
      <w:r w:rsidRPr="00AD218A">
        <w:rPr>
          <w:rStyle w:val="HebrewChar"/>
          <w:rFonts w:cs="FrankRuehl"/>
          <w:rtl/>
        </w:rPr>
        <w:t xml:space="preserve"> נמצא שזה אינו נחש אבל עיון שכלי עמוק מאד, וכן הענין בעצמו ביהונתן בן שאול, שבקש לעשות דבר לא נסהו מעולם תופש חרב וחנית, והוא שרצה להכות הוא ונושא כליו בעם רב מאד, וגם לעבור במקום צר אשר היה ראוי שלא ימלטו ממנו אלף אלפים</w:t>
      </w:r>
      <w:r w:rsidR="00AD218A" w:rsidRPr="00AD218A">
        <w:rPr>
          <w:rStyle w:val="HebrewChar"/>
          <w:rFonts w:cs="FrankRuehl"/>
          <w:rtl/>
        </w:rPr>
        <w:t>...</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ואם תקשה ותאמר, הרי אמרו (חולין צ"ה) רבי יוחנן בדיק בתינוקא, ומן הנראה שהיה סומך במעשיו עליו כאליעזר עבד אברהם, שהרי אמרו שם כי נח נפשיה דרב וכו', והתשובה בזה, כי זה אינו מצדדי הנחשים אבל הוא צד נבואה, כמו שאמרו רז"ל בפרק קמא דבתרא (י"ב), אמר רבי יוחנן משחרב בית המקדש ניטלה הנבואה מן הנביאים וניתנה וכו'</w:t>
      </w:r>
      <w:r w:rsidR="00AD218A" w:rsidRPr="00AD218A">
        <w:rPr>
          <w:rStyle w:val="HebrewChar"/>
          <w:rFonts w:cs="FrankRuehl"/>
          <w:rtl/>
        </w:rPr>
        <w:t>...</w:t>
      </w:r>
      <w:r w:rsidRPr="00AD218A">
        <w:rPr>
          <w:rStyle w:val="HebrewChar"/>
          <w:rFonts w:cs="FrankRuehl"/>
          <w:rtl/>
        </w:rPr>
        <w:t xml:space="preserve"> (דרוש יב, וראה עוד כשוף)</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עקדה:</w:t>
      </w:r>
    </w:p>
    <w:p w:rsidR="00AD218A" w:rsidRDefault="00AD218A" w:rsidP="00AD218A">
      <w:pPr>
        <w:pStyle w:val="NormalPar"/>
        <w:widowControl w:val="0"/>
        <w:spacing w:line="254" w:lineRule="exact"/>
        <w:jc w:val="both"/>
        <w:rPr>
          <w:rStyle w:val="HebrewChar"/>
          <w:rtl/>
        </w:rPr>
      </w:pPr>
      <w:r w:rsidRPr="00AD218A">
        <w:rPr>
          <w:rStyle w:val="HebrewChar"/>
          <w:rFonts w:cs="FrankRuehl"/>
          <w:rtl/>
        </w:rPr>
        <w:lastRenderedPageBreak/>
        <w:t>...</w:t>
      </w:r>
      <w:r w:rsidR="00E8312F" w:rsidRPr="00AD218A">
        <w:rPr>
          <w:rStyle w:val="HebrewChar"/>
          <w:rFonts w:cs="FrankRuehl"/>
          <w:rtl/>
        </w:rPr>
        <w:t>והנה אליעזר ויהונתן לא סמכו בהחלט על הנחש והסימן, אבל לקיום לקחום לסימן יפה, והתחלה הגונה למעשיהם, ולא היו עושים רק על פי נחוש בלבד, כי הוא מדרכי האמורי, וזהו דעת הרמב"ם פרק י"א מהלכות עבודת אלילים, ותמיהני ממה שהשיג עליו הראב"ד, שהרי הרמב"ם לא אמר שאליעזר ויהונתן עשו שלא כהוגן, אלא שלא לסמוך על סימן בלבד, ולבדק אחריו כמו שעשו הם</w:t>
      </w:r>
      <w:r w:rsidRPr="00AD218A">
        <w:rPr>
          <w:rStyle w:val="HebrewChar"/>
          <w:rFonts w:cs="FrankRuehl"/>
          <w:rtl/>
        </w:rPr>
        <w:t>...</w:t>
      </w:r>
      <w:r w:rsidR="00E8312F" w:rsidRPr="00AD218A">
        <w:rPr>
          <w:rStyle w:val="HebrewChar"/>
          <w:rFonts w:cs="FrankRuehl"/>
          <w:rtl/>
        </w:rPr>
        <w:t xml:space="preserve"> (בראשית כד כו, שער כב)</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אברבנאל:</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נחש ינחש - וישתדל מאד להצילו, כחז"ל חולין צ"ה, בית אשה ותנוק מותר לעשותם סימן, ובלבד שלא יכוון מעשיו, ואמר שמיום ששתה בו עלה לגדולה. (בראשית מד ה)</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מעונן מנחש - לאבן עזרא מנחש המגיד מצפצוף ותנועות העופות, לחז"ל מעונן בוחר בעונות, מנחש האומר פתו נפלה מפיו וכו', וכתב הרמב"ן עליהם מי הגיד לעורב ולעגור מה יהיה, ולא נוכל להכחיש המתפרסמים, וגם חז"ל אמרו עוף השמים יוליך את הקול, זה העורב וחכמת הצפצוף, כי יש למזלות שרים מנהיגים, ושרי זנב הטלה הקרובים לארץ נקראים נגדי התלי יגידו העתידות, ומהם נעשים סימנים בעופות, והיותר נראה הוא כחז"ל</w:t>
      </w:r>
      <w:r w:rsidR="00AD218A" w:rsidRPr="00AD218A">
        <w:rPr>
          <w:rStyle w:val="HebrewChar"/>
          <w:rFonts w:cs="FrankRuehl"/>
          <w:rtl/>
        </w:rPr>
        <w:t>...</w:t>
      </w:r>
      <w:r w:rsidRPr="00AD218A">
        <w:rPr>
          <w:rStyle w:val="HebrewChar"/>
          <w:rFonts w:cs="FrankRuehl"/>
          <w:rtl/>
        </w:rPr>
        <w:t xml:space="preserve"> (דברים יח י)</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עניני הע"ז היו שעבוד לשרי העמים והמלאכים</w:t>
      </w:r>
      <w:r w:rsidR="00AD218A" w:rsidRPr="00AD218A">
        <w:rPr>
          <w:rStyle w:val="HebrewChar"/>
          <w:rFonts w:cs="FrankRuehl"/>
          <w:rtl/>
        </w:rPr>
        <w:t>...</w:t>
      </w:r>
      <w:r w:rsidRPr="00AD218A">
        <w:rPr>
          <w:rStyle w:val="HebrewChar"/>
          <w:rFonts w:cs="FrankRuehl"/>
          <w:rtl/>
        </w:rPr>
        <w:t xml:space="preserve"> ט' הניחוש שישפטו על העתיד מדברים הנופלים במקרה</w:t>
      </w:r>
      <w:r w:rsidR="00AD218A" w:rsidRPr="00AD218A">
        <w:rPr>
          <w:rStyle w:val="HebrewChar"/>
          <w:rFonts w:cs="FrankRuehl"/>
          <w:rtl/>
        </w:rPr>
        <w:t>...</w:t>
      </w:r>
      <w:r w:rsidRPr="00AD218A">
        <w:rPr>
          <w:rStyle w:val="HebrewChar"/>
          <w:rFonts w:cs="FrankRuehl"/>
          <w:rtl/>
        </w:rPr>
        <w:t xml:space="preserve"> (מ"ב יז יז)</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ספורנו:</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לקראת נחשים - חדל לכון שעה לקללם, כי ראה שה' מברכם. (במדבר כד א)</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ספר חרדים:</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 xml:space="preserve">גם בכלל לא תנחשו השם סימנין כאליעזר עבד אברהם וכיונתן בן שאול לעתיד, וסומך על הסימנים ומכוין מעשיו על ידי ניחוש, זה אסור, ואם תאמר יונתן ואליעזר היאך ניחשו, והלא אסור לנחש אפילו לבן נח, ויש לומר דאליעזר לא סמך על הניחוש לגמרי, אלא שאל תחילה בת מי את, כדמוכח כשסיפר הדברים, ואף על גב דכתוב בת מי את אחר שכתוב שנתן, אין מוקדם </w:t>
      </w:r>
      <w:r w:rsidRPr="00AD218A">
        <w:rPr>
          <w:rStyle w:val="HebrewChar"/>
          <w:rFonts w:cs="FrankRuehl"/>
          <w:rtl/>
        </w:rPr>
        <w:lastRenderedPageBreak/>
        <w:t>ומאוחר בתורה, וכן יונתן יש לומר שרק כדי לזרז נערו עשה כן, ובלאו הכי היה עולה. (פרק ד, מצות ל"ת מן התורה התלויות בפה בקנה ואפשר לשומרן בכל יום, נא)</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מהר"ל:</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בפרק ג' דהוריות, אמר אביי השתא דאמרת סימנא מילתא היא, יהא רגיל למיכל בריש שתא קרא ורוביא וכו', גם דבר זה מצאתי שהם תמהים מפני שנראה להם שהם ניחוש, ודבר זה אינו, שאם כן יהיה מעשה אלישע ומעשה ירמיה ענין ניחוש, וזה שירמיה צוה לברוך בן נריה תשקע בבל וגו' וענין אלישע בהניח זרועו על הקשת ויאמר אלישע ירה ויור, ויאמר חץ תשועה לה' וחץ תשועה בארם, ונאמר שם ויקצוף איש האלקים ויאמר להכות חמש או שש פעמים אז הכית ארם עד כלה, ועתה שלש פעמים תכה ארם, ולא היה ענין אלישע וירמיה חס ושלום ניחוש, והנה דבר זה הוא סימן ואות להיות נגמר הדבר. ודבר זה ביאר הרב הגדול הרמב"ן ז"ל, המקובל האלקי, אשר אליו לבד נגלו תעלומות חכמה וסודי התורה, וכתב בפירוש לך לך, וזה לשונו, ודע כל גזירת עליונים כאשר תצא הגזירה אל פועל הדמיון תהיה הגזירה מקוימת על כל פנים, ולכך יעשו הנביאים מעשה בנבואתם, כמאמר ירמיה לברוך, והיה בכלותך וגו', וכן ענין אלישע</w:t>
      </w:r>
      <w:r w:rsidR="00AD218A" w:rsidRPr="00AD218A">
        <w:rPr>
          <w:rStyle w:val="HebrewChar"/>
          <w:rFonts w:cs="FrankRuehl"/>
          <w:rtl/>
        </w:rPr>
        <w:t>...</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ומעתה תדע להבין דברים אלו, כי הדבר הזה הוא חכמה נפלאה לעשות לגזירה עליונה דמיון וסימן למטה כדי שתצא לפועל הטוב ותהי מקוימת הגזירה לטוב לכך ראוי לעשות סימן ודמיון כמו שתמצא שעשו הנביאים, וזהו ענין הדמיון למכלי בריש שתא דברים שיש בהם סימן טוב, כדי שתצא הגזירה לפועל, ואז תהיה הגזירה הטובה מתקיימת, ואין בזה ניחוש רק היא הכנה שתבא הגזירה לטובה, והיינו דאמר, השתא דאמרת סימנא מילתא, כי הוא מילתא לענין זה, שעל ידי סימן תצא הגזירה לפועל הטוב. (באר הגולה באר ב)</w:t>
      </w:r>
    </w:p>
    <w:p w:rsidR="00AD218A" w:rsidRPr="00AD218A" w:rsidRDefault="00AD218A" w:rsidP="00AD218A">
      <w:pPr>
        <w:pStyle w:val="NormalPar"/>
        <w:widowControl w:val="0"/>
        <w:spacing w:line="254" w:lineRule="exact"/>
        <w:jc w:val="both"/>
        <w:rPr>
          <w:rStyle w:val="HebrewChar"/>
          <w:rFonts w:cs="FrankRuehl"/>
          <w:rtl/>
        </w:rPr>
      </w:pPr>
      <w:r w:rsidRPr="00AD218A">
        <w:rPr>
          <w:rStyle w:val="HebrewChar"/>
          <w:rFonts w:cs="FrankRuehl"/>
          <w:rtl/>
        </w:rPr>
        <w:t>...</w:t>
      </w:r>
      <w:r w:rsidR="00E8312F" w:rsidRPr="00AD218A">
        <w:rPr>
          <w:rStyle w:val="HebrewChar"/>
          <w:rFonts w:cs="FrankRuehl"/>
          <w:rtl/>
        </w:rPr>
        <w:t>וכן המנחש שהוא הפך המדה הזאת, וכדכתיב בקרא, "לא ימצא בך מעביר בנו וגו' מעונן ומנחש וגו', תמים תהיה עם ה' אלקיך"</w:t>
      </w:r>
      <w:r w:rsidRPr="00AD218A">
        <w:rPr>
          <w:rStyle w:val="HebrewChar"/>
          <w:rFonts w:cs="FrankRuehl"/>
          <w:rtl/>
        </w:rPr>
        <w:t>##</w:t>
      </w:r>
      <w:r w:rsidR="00E8312F" w:rsidRPr="00AD218A">
        <w:rPr>
          <w:rStyle w:val="HebrewChar"/>
          <w:rFonts w:cs="FrankRuehl"/>
          <w:rtl/>
        </w:rPr>
        <w:t xml:space="preserve"> ואמרו בספרי, אם אתה עושה האמור בענין אתה תמים </w:t>
      </w:r>
      <w:r w:rsidR="00E8312F" w:rsidRPr="00AD218A">
        <w:rPr>
          <w:rStyle w:val="HebrewChar"/>
          <w:rFonts w:cs="FrankRuehl"/>
          <w:rtl/>
        </w:rPr>
        <w:lastRenderedPageBreak/>
        <w:t>ואם לאו אין אתה תמים, הרי לך כי המנחש הוא הפך התמים, והוא יוצא מן התמימות לגמרי, ומפני שהוא יוצא מן התמימות, ולפיכך אם מנחש לו נחש גם כן</w:t>
      </w:r>
      <w:r w:rsidRPr="00AD218A">
        <w:rPr>
          <w:rStyle w:val="HebrewChar"/>
          <w:rFonts w:cs="FrankRuehl"/>
          <w:rtl/>
        </w:rPr>
        <w:t>...</w:t>
      </w:r>
      <w:r w:rsidR="00E8312F" w:rsidRPr="00AD218A">
        <w:rPr>
          <w:rStyle w:val="HebrewChar"/>
          <w:rFonts w:cs="FrankRuehl"/>
          <w:rtl/>
        </w:rPr>
        <w:t xml:space="preserve"> (נתיב התמימות פרק א)</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ומה שאנו נוהגים שלא להתחיל ללמוד ביום ב', וכן שלא לישא רק בלבנה חדשה, דבר זה גם כן לא קשיא, דלא אמרו חכמים שאסורים דברים אלו רק בדברי הרשות, אבל בדבר מצוה כגון ללמוד ולישא אשה לא מצינו איסור כלל. והשתא יתורץ הקושיא מה שהקשו התוספות בפרק גיד הנשה (חולין צ"ה) על מה שאמרו כל ניחוש שאינו כמו ניחוש אליעזר עבד אברהם ויהונתן בן שאול אינו ניחוש, והקשו בתוספות אליעזר עבד אברהם האיך ניחש, וכו', ולפי זה הכל לא קשיא, כי לדבר מצוה היה, להביא אשה ליצחק והצלת ישראל שרי, ולא שייך בזה ניחוש כלל, כל סימן שאדם עושה בשביל מצוה</w:t>
      </w:r>
      <w:r w:rsidR="00AD218A" w:rsidRPr="00AD218A">
        <w:rPr>
          <w:rStyle w:val="HebrewChar"/>
          <w:rFonts w:cs="FrankRuehl"/>
          <w:rtl/>
        </w:rPr>
        <w:t>...</w:t>
      </w:r>
      <w:r w:rsidRPr="00AD218A">
        <w:rPr>
          <w:rStyle w:val="HebrewChar"/>
          <w:rFonts w:cs="FrankRuehl"/>
          <w:rtl/>
        </w:rPr>
        <w:t xml:space="preserve"> (חידושי אגדות שבת קנו)</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ודע עוד, כי מי שהוא תמים הוא עם השי"ת לגמרי, מפני שהוא מקבל הנהגתו מן השם יתברך כפי מה שהוא נוהג העולם, ואינו מתחכם בדעתו ומעצמו על דרכי ה', רק מקבל עליו הנהגת השי"ת, ולכן אמרו בפרק ערבי פסחים (פסחים קי"ג), מנין שאין שואלים בכלדיים, שנאמר תמים תהיה עם ה' אלקיך</w:t>
      </w:r>
      <w:r w:rsidR="00AD218A" w:rsidRPr="00AD218A">
        <w:rPr>
          <w:rStyle w:val="HebrewChar"/>
          <w:rFonts w:cs="FrankRuehl"/>
          <w:rtl/>
        </w:rPr>
        <w:t>...</w:t>
      </w:r>
      <w:r w:rsidRPr="00AD218A">
        <w:rPr>
          <w:rStyle w:val="HebrewChar"/>
          <w:rFonts w:cs="FrankRuehl"/>
          <w:rtl/>
        </w:rPr>
        <w:t xml:space="preserve"> ואילו השואל את הנביא העתידות בודאי אינו יוצא מן התמימות, וזה מפני כי הנביא מתנבא מן השי"ת, ודבר זה הוא ראוי ואין יוצא מהנהגת העולם</w:t>
      </w:r>
      <w:r w:rsidR="00AD218A" w:rsidRPr="00AD218A">
        <w:rPr>
          <w:rStyle w:val="HebrewChar"/>
          <w:rFonts w:cs="FrankRuehl"/>
          <w:rtl/>
        </w:rPr>
        <w:t>...</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ואמר כל שאין מנחש מכניסין אותו במחיצה שאין המלאכים יכולים לכנוס שם, ודבר זה ידוע ממה שהתבאר למעלה, ומה שאמר הכתוב (במדבר כ"ג), כי לא נחש ביעקב ולא קסם בישראל, כי יעקב חלקו התמימות, כמו שאמר הכתוב, (בראשית כ"ה) ויעקב איש תם</w:t>
      </w:r>
      <w:r w:rsidR="00AD218A" w:rsidRPr="00AD218A">
        <w:rPr>
          <w:rStyle w:val="HebrewChar"/>
          <w:rFonts w:cs="FrankRuehl"/>
          <w:rtl/>
        </w:rPr>
        <w:t>...</w:t>
      </w:r>
      <w:r w:rsidRPr="00AD218A">
        <w:rPr>
          <w:rStyle w:val="HebrewChar"/>
          <w:rFonts w:cs="FrankRuehl"/>
          <w:rtl/>
        </w:rPr>
        <w:t xml:space="preserve"> (נדרים לב א)</w:t>
      </w:r>
    </w:p>
    <w:p w:rsidR="00AD218A" w:rsidRPr="00AD218A" w:rsidRDefault="00AD218A" w:rsidP="00AD218A">
      <w:pPr>
        <w:pStyle w:val="NormalPar"/>
        <w:widowControl w:val="0"/>
        <w:spacing w:line="254" w:lineRule="exact"/>
        <w:jc w:val="both"/>
        <w:rPr>
          <w:rStyle w:val="HebrewChar"/>
          <w:rFonts w:cs="FrankRuehl"/>
          <w:rtl/>
        </w:rPr>
      </w:pPr>
      <w:r w:rsidRPr="00AD218A">
        <w:rPr>
          <w:rStyle w:val="HebrewChar"/>
          <w:rFonts w:cs="FrankRuehl"/>
          <w:rtl/>
        </w:rPr>
        <w:t>...</w:t>
      </w:r>
      <w:r w:rsidR="00E8312F" w:rsidRPr="00AD218A">
        <w:rPr>
          <w:rStyle w:val="HebrewChar"/>
          <w:rFonts w:cs="FrankRuehl"/>
          <w:rtl/>
        </w:rPr>
        <w:t xml:space="preserve">ולפיכך כאשר זרק חץ למזרח ונפל בירושלים, כלומר ראש החץ היה לירושלים ואחר כך עשה למערב כך, כלומר בצד שהוא הפך זה, וזהו מערב, ונפל לירושלים, היינו ראש החץ, כי בצד אחד יש לומר שמא צד זה הוא מתנגד לישראל מזל בצד זה, כי כל נחוש הוא על ידי מזל, כאשר ידוע, ולפיכך כאשר עשה הניחוש מצד מערב וכל הצדדין, אז אין לומר שמא בצד זה דוקא אין </w:t>
      </w:r>
      <w:r w:rsidR="00E8312F" w:rsidRPr="00AD218A">
        <w:rPr>
          <w:rStyle w:val="HebrewChar"/>
          <w:rFonts w:cs="FrankRuehl"/>
          <w:rtl/>
        </w:rPr>
        <w:lastRenderedPageBreak/>
        <w:t>מזל לישראל, ויש בצד אחר מזל להם, שהרי עשה הניחוש בכל הצדדין. (שם גיטין נו א)</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ונראה אלי דלא הוי כהאי גונא ניחוש, דהא אפילו בלא ניחוש שלו ראוי שיקח אליעזר אשה זאת, כיון שהיא גומלת חסד ראויה לביתו של אברהם, וכן גבי יונתן בלא ניחוש שלו ראוי הדבר, שאם יאמרו הם עלו עלינו, מאחר שאומרים עלו אלינו, אם כן יראים הם, ולכך לא ירצו לבא אליהם, ואם כן אפילו סומך עליו לגמרי אין זה ניחוש, כיון שבלא ניחוש ראוי הדבר בעצמו, ואין אסור הניחוש, רק כאשר בלא ניחוש אין כאן שום טעם לדבר ההוא</w:t>
      </w:r>
      <w:r w:rsidR="00AD218A" w:rsidRPr="00AD218A">
        <w:rPr>
          <w:rStyle w:val="HebrewChar"/>
          <w:rFonts w:cs="FrankRuehl"/>
          <w:rtl/>
        </w:rPr>
        <w:t>...</w:t>
      </w:r>
      <w:r w:rsidRPr="00AD218A">
        <w:rPr>
          <w:rStyle w:val="HebrewChar"/>
          <w:rFonts w:cs="FrankRuehl"/>
          <w:rtl/>
        </w:rPr>
        <w:t xml:space="preserve"> (גור אריה בראשית כד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לא תנחשו ולא תעוננו, לא תעשו עצמכם נחשים, דכל מי שהולך אחרי ניחוש סוף נעשה נחש מזיק הכת, כמו שאירע לבלעם הרשע שעצמותיו נעשו נחשים, כדאיתא בזוהר פרשת בלק, לא תעוננו, לא תעשו עין לסמא"ל, כי הוא סומא ובעונות שאתם עושים לו עינים, אמרו רז"ל דע מה למעלה ממך עין רואה כשעושה עבירה אומר אין רואני</w:t>
      </w:r>
      <w:r w:rsidR="00AD218A" w:rsidRPr="00AD218A">
        <w:rPr>
          <w:rStyle w:val="HebrewChar"/>
          <w:rFonts w:cs="FrankRuehl" w:hint="cs"/>
          <w:rtl/>
        </w:rPr>
        <w:t>...</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לא תנחשו, לא תטעו אחר פעולת נחש הקדמוני הנקרא רוח מסאבא, ופעולותיו נקרא ניחוש, כדאמר ולא הלך כפעם בפעם לקראת נחשים, ועל ידי השבעות ידועות הנקרא שם בטומאה מודיעים עתידות מאשר יבואו על האדם, והטועה אחריהם הבורא סר מעליו, ואחר מיתתו הכיתות הנזכרים מלוים אותו, כמו שאמר בדרך שאדם רוצה לילך מוליכין אותו, ויש עוד מפרשים אזהרה שלא נעשה פעולת נחש הקדמוני, שהטיל פגם בחוה עליונה, ויש מפרשים כי העובר על המצוה זה הנחש יהיה לבושו. (קדושים)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קסם תלוי במעשה ונחוש בפה, ובלק היה בקי בקסמים ובלעם בנחשים, אמר לו הקב"ה רשע, כבר קדמוך ישראל במעשים, אהל מועד ומאני מקדשא וקטורת דקא מבטל כל רתחא ורוגזא, ועולות וקרבנות ותרי מזבחות ושלחן ולחם הפנים וכו'</w:t>
      </w:r>
      <w:r w:rsidR="00AD218A" w:rsidRPr="00AD218A">
        <w:rPr>
          <w:rStyle w:val="HebrewChar"/>
          <w:rFonts w:cs="FrankRuehl" w:hint="cs"/>
          <w:rtl/>
        </w:rPr>
        <w:t>...</w:t>
      </w:r>
      <w:r w:rsidRPr="00AD218A">
        <w:rPr>
          <w:rStyle w:val="HebrewChar"/>
          <w:rFonts w:cs="FrankRuehl" w:hint="cs"/>
          <w:rtl/>
        </w:rPr>
        <w:t xml:space="preserve"> (בלק)</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הכתב והקבלה:</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lastRenderedPageBreak/>
        <w:t xml:space="preserve">נחש ינחש - </w:t>
      </w:r>
      <w:r w:rsidR="00AD218A" w:rsidRPr="00AD218A">
        <w:rPr>
          <w:rStyle w:val="HebrewChar"/>
          <w:rFonts w:cs="FrankRuehl"/>
          <w:rtl/>
        </w:rPr>
        <w:t>...</w:t>
      </w:r>
      <w:r w:rsidRPr="00AD218A">
        <w:rPr>
          <w:rStyle w:val="HebrewChar"/>
          <w:rFonts w:cs="FrankRuehl"/>
          <w:rtl/>
        </w:rPr>
        <w:t>ואולי בא מלשון בדיקה מלת חושן, כלי שיכולים לבדוק בו אם לעשות פעולה או לא, ולהבדילו מנחוש שם במלה הנו"ן הנוסף בסוף המלה, ששרשה חש, שתיקה בוחנת ובודקת. (בראשית מד ה)</w:t>
      </w:r>
    </w:p>
    <w:p w:rsidR="00AD218A" w:rsidRDefault="00AD218A" w:rsidP="00AD218A">
      <w:pPr>
        <w:pStyle w:val="NormalPar"/>
        <w:widowControl w:val="0"/>
        <w:spacing w:line="254" w:lineRule="exact"/>
        <w:jc w:val="both"/>
        <w:rPr>
          <w:rStyle w:val="HebrewChar"/>
          <w:rtl/>
        </w:rPr>
      </w:pPr>
      <w:r w:rsidRPr="00AD218A">
        <w:rPr>
          <w:rStyle w:val="HebrewChar"/>
          <w:rFonts w:cs="FrankRuehl"/>
          <w:rtl/>
        </w:rPr>
        <w:t>...</w:t>
      </w:r>
      <w:r w:rsidR="00E8312F" w:rsidRPr="00AD218A">
        <w:rPr>
          <w:rStyle w:val="HebrewChar"/>
          <w:rFonts w:cs="FrankRuehl"/>
          <w:rtl/>
        </w:rPr>
        <w:t>ושם חושן בהיפך אותיות נחש, שתרגומו מבדק בדקא (סוף פרשת מקץ), אלא שנחש בדברי חול ושטות, וחשן על הבדיקה בעניני קדש</w:t>
      </w:r>
      <w:r w:rsidRPr="00AD218A">
        <w:rPr>
          <w:rStyle w:val="HebrewChar"/>
          <w:rFonts w:cs="FrankRuehl"/>
          <w:rtl/>
        </w:rPr>
        <w:t>...</w:t>
      </w:r>
      <w:r w:rsidR="00E8312F" w:rsidRPr="00AD218A">
        <w:rPr>
          <w:rStyle w:val="HebrewChar"/>
          <w:rFonts w:cs="FrankRuehl"/>
          <w:rtl/>
        </w:rPr>
        <w:t xml:space="preserve"> (שמות כח טו)</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מלבי"ם:</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לא תנחשו - פירש הרלב"ג הוא שישפט בדבר טוב או רע מפני דבר אחר בלתי מעיד עליו כלל, כמו שיאמר שלא אעשה דבר פלוני שיעדתי לעשות, שאם אעשנו לא אשיג בו רצוני, והעד שנפלה פתי מפי</w:t>
      </w:r>
      <w:r w:rsidR="00AD218A" w:rsidRPr="00AD218A">
        <w:rPr>
          <w:rStyle w:val="HebrewChar"/>
          <w:rFonts w:cs="FrankRuehl"/>
          <w:rtl/>
        </w:rPr>
        <w:t>...</w:t>
      </w:r>
      <w:r w:rsidRPr="00AD218A">
        <w:rPr>
          <w:rStyle w:val="HebrewChar"/>
          <w:rFonts w:cs="FrankRuehl"/>
          <w:rtl/>
        </w:rPr>
        <w:t xml:space="preserve"> ויתכן שהתחלת אלה היה מן הנחש שהיו צופים בו, ועושים סימנים בתנועותיו והלוכו, ומשם התפשט לנסות בדברים אחרים</w:t>
      </w:r>
      <w:r w:rsidR="00AD218A" w:rsidRPr="00AD218A">
        <w:rPr>
          <w:rStyle w:val="HebrewChar"/>
          <w:rFonts w:cs="FrankRuehl"/>
          <w:rtl/>
        </w:rPr>
        <w:t>...</w:t>
      </w:r>
      <w:r w:rsidRPr="00AD218A">
        <w:rPr>
          <w:rStyle w:val="HebrewChar"/>
          <w:rFonts w:cs="FrankRuehl"/>
          <w:rtl/>
        </w:rPr>
        <w:t xml:space="preserve"> וכן במה שכתוב בסנהדרין צ"ה באבישי בן צרויה, דאתא יונה איטריף מקמיה, וכן כמה מעשים כאלה הנצאים בזוהר, שכל אלה לא הלכו בדרך האמורי וסימניהם המוסכמים אצלם, רק בענין נעלה, שידעו כי בא להם הופעה וסימן מאת ה', כי היו אנשי הרוח, ומכוונים ברוח הקודש</w:t>
      </w:r>
      <w:r w:rsidR="00AD218A" w:rsidRPr="00AD218A">
        <w:rPr>
          <w:rStyle w:val="HebrewChar"/>
          <w:rFonts w:cs="FrankRuehl"/>
          <w:rtl/>
        </w:rPr>
        <w:t>...</w:t>
      </w:r>
      <w:r w:rsidRPr="00AD218A">
        <w:rPr>
          <w:rStyle w:val="HebrewChar"/>
          <w:rFonts w:cs="FrankRuehl"/>
          <w:rtl/>
        </w:rPr>
        <w:t xml:space="preserve"> (ויקרא יט כו)</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 xml:space="preserve">כי לא נחש - ועל ידי השגחת הא-ל שהוציאם ממצרים הפלה אותם שיהיו למעלה מן הטבע, ושלא ישלוט בם נחש וקסם, </w:t>
      </w:r>
      <w:r>
        <w:rPr>
          <w:rStyle w:val="HebrewChar"/>
          <w:rtl/>
        </w:rPr>
        <w:t> </w:t>
      </w:r>
      <w:r w:rsidR="00AD218A" w:rsidRPr="00AD218A">
        <w:rPr>
          <w:rStyle w:val="HebrewChar"/>
          <w:rFonts w:cs="FrankRuehl"/>
          <w:bCs/>
          <w:rtl/>
        </w:rPr>
        <w:t xml:space="preserve"> </w:t>
      </w:r>
      <w:r w:rsidRPr="00AD218A">
        <w:rPr>
          <w:rStyle w:val="HebrewChar"/>
          <w:rFonts w:cs="FrankRuehl"/>
          <w:bCs/>
          <w:rtl/>
        </w:rPr>
        <w:t>ונחש מציין שיפעול לו רעה על ידי כשוף ורעת עולם השפל, וקסם מציין שיפעול לו רע על ידי הכוכבים שבהם יפעלו הקוסמים</w:t>
      </w:r>
      <w:r w:rsidR="00AD218A" w:rsidRPr="00AD218A">
        <w:rPr>
          <w:rStyle w:val="HebrewChar"/>
          <w:rFonts w:cs="FrankRuehl"/>
          <w:bCs/>
          <w:rtl/>
        </w:rPr>
        <w:t>...</w:t>
      </w:r>
      <w:r w:rsidRPr="00AD218A">
        <w:rPr>
          <w:rStyle w:val="HebrewChar"/>
          <w:rFonts w:cs="FrankRuehl"/>
          <w:bCs/>
          <w:rtl/>
        </w:rPr>
        <w:t xml:space="preserve"> </w:t>
      </w:r>
      <w:r>
        <w:rPr>
          <w:rStyle w:val="HebrewChar"/>
          <w:rtl/>
        </w:rPr>
        <w:t> </w:t>
      </w:r>
      <w:r w:rsidR="00AD218A" w:rsidRPr="00AD218A">
        <w:rPr>
          <w:rStyle w:val="HebrewChar"/>
          <w:rFonts w:cs="FrankRuehl"/>
          <w:rtl/>
        </w:rPr>
        <w:t xml:space="preserve"> </w:t>
      </w:r>
      <w:r w:rsidRPr="00AD218A">
        <w:rPr>
          <w:rStyle w:val="HebrewChar"/>
          <w:rFonts w:cs="FrankRuehl"/>
          <w:rtl/>
        </w:rPr>
        <w:t>(במדבר כג כג)</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רש"ר הירש:</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נחש ינחש בו - נחש קרוב לנחץ, לשאוף אל דבר בכח החפזון, נחש בשי"ן לשאוף אל מטרה מתוך התגברות על מכשולים לבקש להגיע למטרה בלא התגברות על חוליות הבינים הטבעיות, לבקש לחולל דבר, או להכיר דבר, בלא חוליות בינים הטבעיות, כגון להכיר את הנעלם והצפון בחיק העתיד, שלא על יסוד ההנחיות הטבעיות, שתי אלה הם ניחוש, מכאן אולי גם הנחש, הוא חומק ועובר על המונח בתווך, או עוקף אותו בדרכי עקיפין</w:t>
      </w:r>
      <w:r w:rsidR="00AD218A" w:rsidRPr="00AD218A">
        <w:rPr>
          <w:rStyle w:val="HebrewChar"/>
          <w:rFonts w:cs="FrankRuehl"/>
          <w:rtl/>
        </w:rPr>
        <w:t>...</w:t>
      </w:r>
      <w:r w:rsidRPr="00AD218A">
        <w:rPr>
          <w:rStyle w:val="HebrewChar"/>
          <w:rFonts w:cs="FrankRuehl"/>
          <w:rtl/>
        </w:rPr>
        <w:t xml:space="preserve"> (בראשית </w:t>
      </w:r>
      <w:r w:rsidRPr="00AD218A">
        <w:rPr>
          <w:rStyle w:val="HebrewChar"/>
          <w:rFonts w:cs="FrankRuehl"/>
          <w:rtl/>
        </w:rPr>
        <w:lastRenderedPageBreak/>
        <w:t>מד א)</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 xml:space="preserve">לא תנחשו - </w:t>
      </w:r>
      <w:r w:rsidR="00AD218A" w:rsidRPr="00AD218A">
        <w:rPr>
          <w:rStyle w:val="HebrewChar"/>
          <w:rFonts w:cs="FrankRuehl"/>
          <w:rtl/>
        </w:rPr>
        <w:t>...</w:t>
      </w:r>
      <w:r w:rsidRPr="00AD218A">
        <w:rPr>
          <w:rStyle w:val="HebrewChar"/>
          <w:rFonts w:cs="FrankRuehl"/>
          <w:rtl/>
        </w:rPr>
        <w:t>על פי הדוגמאות הנתונות בהלכה, הוא מתעלם מחוסר חוליית הבינים, שבין שני דברים רחוקים זה מזה, הוא רואה ביניהם קשר סיבתי, שאיננו קיים במציאות. אין להעלות על הדעת, שיש קשר סיבתי בין החולדה והנחש וכו', בין הפת הנופלת מהפה והמקל הנופל וגו', לבין התחלת תקופת זמן בדבר של הפסד וכו', לבין הצלחתו וכשלונו של עסק או עתידו הטוב והרע של אדם. אותם מאורעות ותופעות לא ישפיעו על עתידו של אדם, אף הם לא יושפעו מאותו עתיד, המתרגש ובא כבר בהווה. מי שסבור שהוא יכול ללמוד מהם על העתיד, כבר הפך נחץ לנחש, הוא מספק את היצר המבקש לדעת את העתיד, אך הוא מתעלם מחוסר חוליות הבינים הדרושות למסקנותיו.</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לאמיתו של דבר, הרי ניחוש הוא טירוף המעורר גיחוך, והסותר כל מחשבה בריאה. אלא שיש בו גם משום כפירה בסדרו של עולם ובהשגחה האלוקית החופשית והמוסרית. ויש בו משום השפעה מזיקה על פעילותו החופשית-המוסרית של האדם. כי ה' נתן תורה לעמו וחנן לאדם דעת. על פי התורה יקבע האדם את המטרות לפעילותו, וידע מה מותר ומה חובה, ותבונתו תלמדנו מה ניתן לעשות בדרך הטבע. (ויקרא יט כו)</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תורה תמימה:</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הטי כדך - מה שנראה בניחוש, הוא שאסור אם מנחש רק על המקרה בלי להזכיר שם שמים, שאז יש בדבר הכחשת פמליא של מעלה, שמסירים כביכול השגחת ה' ומאמתים מעשיהם הם. (בראשית כד יד)</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 צדוק:</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 xml:space="preserve">הקרה נא לפני היום, כי הניחוש הוא היפך "השלך על ה' יהבך", רק חושב דהכל מקרה ובהנהגה הטבעית בזולת השגחת השי"ת, שאז תוכל להשתנות, רק הכל מקרה טבעי בלא השתנות ביד השי"ת, ולכך יוכל לידע מה שיהיה זולת השי"ת. ולזה אמר בבלעם "ויקר" וכו', לפי שהלך לקראת נחשים לומר שהכל מקרה וטבע, </w:t>
      </w:r>
      <w:r w:rsidRPr="00AD218A">
        <w:rPr>
          <w:rStyle w:val="HebrewChar"/>
          <w:rFonts w:cs="FrankRuehl"/>
          <w:rtl/>
        </w:rPr>
        <w:lastRenderedPageBreak/>
        <w:t>ולכן אז"ל בויקרא רבה פ"א שהוא לשון טומאה ומקרה לילה, כי הטהרה הוא מצד סיוע השי"ת והשגחתו, אבל הטומאה מצד העדר ההשגחה ופתחין לו לילך כמה שירצה בלא סיוע</w:t>
      </w:r>
      <w:r w:rsidR="00AD218A" w:rsidRPr="00AD218A">
        <w:rPr>
          <w:rStyle w:val="HebrewChar"/>
          <w:rFonts w:cs="FrankRuehl"/>
          <w:rtl/>
        </w:rPr>
        <w:t>...</w:t>
      </w:r>
      <w:r w:rsidRPr="00AD218A">
        <w:rPr>
          <w:rStyle w:val="HebrewChar"/>
          <w:rFonts w:cs="FrankRuehl"/>
          <w:rtl/>
        </w:rPr>
        <w:t xml:space="preserve"> ואמרו בחולין צ"ה ב' כל נחש שאינו כאליעזר וכו', ובתוספות הקשו איך הותרו הם. ולא קשיא מידי, דהם מסרו מקודם הכל להשי"ת ובקשו מהשי"ת שיצליחם וכך היא המדה כמשאז"ל בתמיד במרבה בסחורה וכו' ויבקש רחמים וכו', שמבקש רחמים שיצליחהו בדרך הטבע דהא בלא הא לא סגי, דלא עביד קוב"ה ניסא לשקרי, ולכך אז הניחוש מותר. וזה שאמר שם אף על פי שאין ניחוש יש סימן, רוצה לומר לדבר המסומן ע"כ יש בעליו שנותן הסימן, כי דבר המסומן אינו מקרה</w:t>
      </w:r>
      <w:r w:rsidR="00AD218A" w:rsidRPr="00AD218A">
        <w:rPr>
          <w:rStyle w:val="HebrewChar"/>
          <w:rFonts w:cs="FrankRuehl"/>
          <w:rtl/>
        </w:rPr>
        <w:t>...</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והנה מדרגת יצחק שם אלקים, רוצה לומר שהנהגת הטבעית גם כן מושגחת מהשי"ת והוא מנהיגה כנ"ל אות מ"א, ורוצה לומר שכל המקרים מסודרים גם כן ממנו, ולכך בא נישואיו וזיווגו שהוא השלמת צורת האדם שלו כמ"ש ביבמות (בפרק הבא על יבמתו) על ידי ניחוש, שהוא מקרה וגם כן מאת ה', וזהו "הקרה נא", שיהיה המקרה ממך. ודבר זה הוצרך להיותה אחות לבן שמלא ניחושים כידוע, דהוא בלעם, וכמו שאמר נחשתי וגו', והיה צורך אז לתקן ענין הניחושים ולבררם שגם הם מה', כדי לברר רבקה שתהיה הטוב שבהם ולא יהיו רוב בנים אחר אחי האם. (חלק ג קומץ המנחה נד עמוד מט)</w:t>
      </w:r>
    </w:p>
    <w:p w:rsidR="00AD218A" w:rsidRDefault="00E8312F" w:rsidP="00AD218A">
      <w:pPr>
        <w:pStyle w:val="NormalPar"/>
        <w:widowControl w:val="0"/>
        <w:spacing w:before="200" w:line="254" w:lineRule="exact"/>
        <w:jc w:val="both"/>
        <w:rPr>
          <w:rStyle w:val="HebrewChar"/>
          <w:rtl/>
        </w:rPr>
      </w:pPr>
      <w:r w:rsidRPr="00AD218A">
        <w:rPr>
          <w:rStyle w:val="Code01"/>
          <w:rtl/>
        </w:rPr>
        <w:t>נחושת</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(ראה גם: מתכת)</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זהר:</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 xml:space="preserve">נחושת זה הוא צבע כעין הזהב, משום שנצטבע מצבע הזהב ומצבע הכסף, (שהיא המלכות המקובלת בשמאל וימין דז"א שהם זהב וכסף כנ"ל, ועל כן מזבח הנחשת קטן, כמו שאמר כי המזבח אשר לפני ה' קטן מהכיל את העולה וגו'. וכמו שאמר ודוד הוא הקטן, (דהיינו המלכות הנקראת מאור הקטן), ואף על פי שהוא קטן, הכל נאחז בתוכו. ואם תאמר שמזבח האחר, (היינו הפנימי), נקרא קטן, (כי לא היה אלא אמה </w:t>
      </w:r>
      <w:r w:rsidRPr="00AD218A">
        <w:rPr>
          <w:rStyle w:val="HebrewChar"/>
          <w:rFonts w:cs="FrankRuehl"/>
          <w:rtl/>
        </w:rPr>
        <w:lastRenderedPageBreak/>
        <w:t>על אמה), אינו כן, (שאינו תלוי במדה), כי אינו קטן, רק זה שכתוב את המאור הגדול לממשלת היום ואת המאור הקטון לממשלת הלילה, וזה (מזבח הנחושת), הוא המאור הקטן, המאור הגדול זה מזבח הפנימי, שהוא מזבח הזהב. (תרומה רכט)</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ומנחושת הזו, (שהיא זו"נ דנוגה), הם כל כלי המזבח לשמש בהם, ואלו הם כלים למזבח, בשעה שהנשמות מתקרבות לעלות על המזבח, (שהוא המלכות), אלו הם העובדים עבודת המזבח, וכולם עוזרים (לנשמות) לשמש שמוש ההוא, ונקראים כלי המזבח, וכל אלו הכלים וכל אלו יתדות המשכן, (שהם גם כן מבחוץ למשכן), כולם נקראים בשמות כלי שמוש לשמש בקדש, ועל זה עומדים כל הממונים הידועים והמרכבות הידועות והרוחות היודעים כל אחד ואחד בראוי לו (במקומו)</w:t>
      </w:r>
      <w:r w:rsidR="00AD218A" w:rsidRPr="00AD218A">
        <w:rPr>
          <w:rStyle w:val="HebrewChar"/>
          <w:rFonts w:cs="FrankRuehl"/>
          <w:rtl/>
        </w:rPr>
        <w:t>...</w:t>
      </w:r>
      <w:r w:rsidRPr="00AD218A">
        <w:rPr>
          <w:rStyle w:val="HebrewChar"/>
          <w:rFonts w:cs="FrankRuehl"/>
          <w:rtl/>
        </w:rPr>
        <w:t xml:space="preserve"> (פקודי קנט)</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תא חזי, והאלקים נסה וגו' שהרים גדלו על הכל, (כי נסה הוא לשון רוממות), אף כאן הרים גדלו על הכל, ומה הטעם, שעשה (את הנחש) מנחושת, הוא משום שהנחושת תלויה במקום החיים, (כי נחשת הוא סוד ת"ת), המקום שיעקב שרוי שם, משום זה וחי, וחי ודאי, (כי ת"ת הוא עץ החיים)</w:t>
      </w:r>
      <w:r w:rsidR="00AD218A" w:rsidRPr="00AD218A">
        <w:rPr>
          <w:rStyle w:val="HebrewChar"/>
          <w:rFonts w:cs="FrankRuehl"/>
          <w:rtl/>
        </w:rPr>
        <w:t>...</w:t>
      </w:r>
      <w:r w:rsidRPr="00AD218A">
        <w:rPr>
          <w:rStyle w:val="HebrewChar"/>
          <w:rFonts w:cs="FrankRuehl"/>
          <w:rtl/>
        </w:rPr>
        <w:t xml:space="preserve"> (זהר חדש תרומה י)</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תרגום יונתן:</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השפך נחשתך - דאתגליאת בהתתיך. (יחזקאל טז לו)</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רש"י:</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נחושתך - לשון שולים, וכן הרבה בטהרות, נחושתו של תנור</w:t>
      </w:r>
      <w:r w:rsidR="00AD218A" w:rsidRPr="00AD218A">
        <w:rPr>
          <w:rStyle w:val="HebrewChar"/>
          <w:rFonts w:cs="FrankRuehl"/>
          <w:rtl/>
        </w:rPr>
        <w:t>...</w:t>
      </w:r>
      <w:r w:rsidRPr="00AD218A">
        <w:rPr>
          <w:rStyle w:val="HebrewChar"/>
          <w:rFonts w:cs="FrankRuehl"/>
          <w:rtl/>
        </w:rPr>
        <w:t xml:space="preserve"> (שם)</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רד"ק:</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נחושתך - תחתך, ערותך. (שם)</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אבן עזרא:</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נחושת - שהנשים מנחשות בו. (שמות לה ה)</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מהר"ל:</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 xml:space="preserve">נקטינן פיו (של יתוש) של נחשת וכו', ורוצה לומר כח הזה שהיה פועל בו, היה לו טבע הנחושת שהוא קשה, שנאמר (ישעיה מ"ח) </w:t>
      </w:r>
      <w:r w:rsidRPr="00AD218A">
        <w:rPr>
          <w:rStyle w:val="HebrewChar"/>
          <w:rFonts w:cs="FrankRuehl"/>
          <w:rtl/>
        </w:rPr>
        <w:lastRenderedPageBreak/>
        <w:t>ומצחך נחושה, ורוצה לומר שהיה כח הזה כח קשה, שאז פעל שלו מה שהיה פועל השחתה בטיטוס הוא קשה ביותר, וצפרניו שהוא מסרט בו של ברזל, לפי שהברזל יותר קשה לסרט ולהפריד, ופירוש ענין הזה, כי כח זה היה לו טבע כח נחושת, ורוצה לומר, כי כח שלו היה פועל בקושי, והוא נחושת מופשט, וכן צפרניו היה להם כח ברזל, שהוא חד, וזה ברזל נקרא, שהיה לו כח חד מאד</w:t>
      </w:r>
      <w:r w:rsidR="00AD218A" w:rsidRPr="00AD218A">
        <w:rPr>
          <w:rStyle w:val="HebrewChar"/>
          <w:rFonts w:cs="FrankRuehl"/>
          <w:rtl/>
        </w:rPr>
        <w:t>...</w:t>
      </w:r>
      <w:r w:rsidRPr="00AD218A">
        <w:rPr>
          <w:rStyle w:val="HebrewChar"/>
          <w:rFonts w:cs="FrankRuehl"/>
          <w:rtl/>
        </w:rPr>
        <w:t xml:space="preserve"> (חידושי אגדות גיטין נו ב)</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מלבי"ם:</w:t>
      </w:r>
    </w:p>
    <w:p w:rsidR="00AD218A" w:rsidRPr="00AD218A" w:rsidRDefault="00AD218A" w:rsidP="00AD218A">
      <w:pPr>
        <w:pStyle w:val="NormalPar"/>
        <w:widowControl w:val="0"/>
        <w:spacing w:line="254" w:lineRule="exact"/>
        <w:jc w:val="both"/>
        <w:rPr>
          <w:rStyle w:val="HebrewChar"/>
          <w:rFonts w:cs="FrankRuehl"/>
          <w:rtl/>
        </w:rPr>
      </w:pPr>
      <w:r w:rsidRPr="00AD218A">
        <w:rPr>
          <w:rStyle w:val="HebrewChar"/>
          <w:rFonts w:cs="FrankRuehl"/>
          <w:rtl/>
        </w:rPr>
        <w:t>...</w:t>
      </w:r>
      <w:r w:rsidR="00E8312F" w:rsidRPr="00AD218A">
        <w:rPr>
          <w:rStyle w:val="HebrewChar"/>
          <w:rFonts w:cs="FrankRuehl"/>
          <w:rtl/>
        </w:rPr>
        <w:t>נחושת המורה על חלק נחש המחריב הגוף ומתיר לחותו עד שישיבו לעפר</w:t>
      </w:r>
      <w:r w:rsidRPr="00AD218A">
        <w:rPr>
          <w:rStyle w:val="HebrewChar"/>
          <w:rFonts w:cs="FrankRuehl"/>
          <w:rtl/>
        </w:rPr>
        <w:t>...</w:t>
      </w:r>
      <w:r w:rsidR="00E8312F" w:rsidRPr="00AD218A">
        <w:rPr>
          <w:rStyle w:val="HebrewChar"/>
          <w:rFonts w:cs="FrankRuehl"/>
          <w:rtl/>
        </w:rPr>
        <w:t xml:space="preserve"> (שמות כה א, רמזי המשכן)</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השפך נחשתך - ארסך וחמת נחש, או ענין נחוש וכשוף. (יחזקאל טז לו)</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שם נחושת קלל מציין הנחושת הזך והמצוחצח, ומזה היא המליצה ונוצצים כעין נחושת קלל, הניצוצות שיוצאים מן רגלי החיות מניעי האופנים והגלגלים דומים כניצוצות של נחושת קלל, בעולם עשיה, שהוא עולם הגלגלים שם דרך הנחש נחש הנחושת, שהיא נמצאת שם, כי הוא עולם החומרי והמורכב, רק הניצוצות שיבאו לעולם העשיה מרגלי החיות שהם בעולם היצירה הם מנחושת הזך והנקי מן הנחושת, היינו שהם יבטלו ברוחניותם כח העכור של הנחש והנחושת, והשפעתם זכה וברה לערך עכירת עולם הזה, ובכל זאת יש בה קצת מזוהמת הנחש, שעץ הדעת טוב ורע אשר אכלו בעטיו של נחש נמצא קצת גם בעולם היצירה, בהשפעה אשר תרד משם אל התחתונים</w:t>
      </w:r>
      <w:r w:rsidR="00AD218A" w:rsidRPr="00AD218A">
        <w:rPr>
          <w:rStyle w:val="HebrewChar"/>
          <w:rFonts w:cs="FrankRuehl"/>
          <w:rtl/>
        </w:rPr>
        <w:t>...</w:t>
      </w:r>
      <w:r w:rsidRPr="00AD218A">
        <w:rPr>
          <w:rStyle w:val="HebrewChar"/>
          <w:rFonts w:cs="FrankRuehl"/>
          <w:rtl/>
        </w:rPr>
        <w:t xml:space="preserve"> (הכרמל)</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רש"ר הירש:</w:t>
      </w:r>
    </w:p>
    <w:p w:rsidR="00AD218A" w:rsidRDefault="00AD218A" w:rsidP="00AD218A">
      <w:pPr>
        <w:pStyle w:val="NormalPar"/>
        <w:widowControl w:val="0"/>
        <w:spacing w:line="254" w:lineRule="exact"/>
        <w:jc w:val="both"/>
        <w:rPr>
          <w:rStyle w:val="HebrewChar"/>
          <w:rtl/>
        </w:rPr>
      </w:pPr>
      <w:r w:rsidRPr="00AD218A">
        <w:rPr>
          <w:rStyle w:val="HebrewChar"/>
          <w:rFonts w:cs="FrankRuehl"/>
          <w:rtl/>
        </w:rPr>
        <w:t>...</w:t>
      </w:r>
      <w:r w:rsidR="00E8312F" w:rsidRPr="00AD218A">
        <w:rPr>
          <w:rStyle w:val="HebrewChar"/>
          <w:rFonts w:cs="FrankRuehl"/>
          <w:rtl/>
        </w:rPr>
        <w:t>בתנ"ך באים חומרי המתכת, בשל אופיים המוצק בדרך כלל כמשל לחוזק ולחוסן, ומפאת ערכם להוקרת נכסי הרוח, אולם במיוחד נזכרים חומרי המתכת במקרא בשל תכונת ההתכה והצירוף שבהם, כמשל לכל דבר מוסר ואמת, שמעורבים בו הרע והשקר בכל שיעורי התערובת, וכן לכל תהליך הצירוף והזיקוק בתחום המוסר והאמת</w:t>
      </w:r>
      <w:r w:rsidRPr="00AD218A">
        <w:rPr>
          <w:rStyle w:val="HebrewChar"/>
          <w:rFonts w:cs="FrankRuehl"/>
          <w:rtl/>
        </w:rPr>
        <w:t>...</w:t>
      </w:r>
      <w:r w:rsidR="00E8312F" w:rsidRPr="00AD218A">
        <w:rPr>
          <w:rStyle w:val="HebrewChar"/>
          <w:rFonts w:cs="FrankRuehl"/>
          <w:rtl/>
        </w:rPr>
        <w:t xml:space="preserve"> הנחושת מייצגת את </w:t>
      </w:r>
      <w:r w:rsidR="00E8312F" w:rsidRPr="00AD218A">
        <w:rPr>
          <w:rStyle w:val="HebrewChar"/>
          <w:rFonts w:cs="FrankRuehl"/>
          <w:rtl/>
        </w:rPr>
        <w:lastRenderedPageBreak/>
        <w:t>חוסר האצילות (טהרה) ואת המצב הטבעי חסר העידון והצירוף</w:t>
      </w:r>
      <w:r w:rsidRPr="00AD218A">
        <w:rPr>
          <w:rStyle w:val="HebrewChar"/>
          <w:rFonts w:cs="FrankRuehl"/>
          <w:rtl/>
        </w:rPr>
        <w:t>...</w:t>
      </w:r>
      <w:r w:rsidR="00E8312F" w:rsidRPr="00AD218A">
        <w:rPr>
          <w:rStyle w:val="HebrewChar"/>
          <w:rFonts w:cs="FrankRuehl"/>
          <w:rtl/>
        </w:rPr>
        <w:t xml:space="preserve"> (שמות כה ג)</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שם משמואל:</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ויראה דהנה יש להבין למה היה הנסיון במחתות של נחושת ולא בשל זהב, שהרי לא מצינו קטורת קרבה אלא במזבח הזהב, או במחתה של זהב לפני ולפנים ביום הכפורים, ואפילו המחתה של גחלים שבכל יום שמכניסין על המזבח הפנימי נמי היתה בשל זהב</w:t>
      </w:r>
      <w:r w:rsidR="00AD218A" w:rsidRPr="00AD218A">
        <w:rPr>
          <w:rStyle w:val="HebrewChar"/>
          <w:rFonts w:cs="FrankRuehl"/>
          <w:rtl/>
        </w:rPr>
        <w:t>...</w:t>
      </w:r>
      <w:r w:rsidRPr="00AD218A">
        <w:rPr>
          <w:rStyle w:val="HebrewChar"/>
          <w:rFonts w:cs="FrankRuehl"/>
          <w:rtl/>
        </w:rPr>
        <w:t xml:space="preserve"> ונראה דהנה במהות המתכות, זהב רומז ליראה, כסף לאהבה, ונחושת להיות תקיף בדעתו, עז כנמר, וכמו שכתוב (ירמיה א' י"ח) ואני הנה נתתיך היום וגו' ולחומות נחושת, וכשהוא בתמורה הוא עז פנים, כמו שכתוב (ישעיה מ"ח ד') ומצחך נחושה. והנה עדת קרח שרצו להקריב לפני ה', היפוך אהרן שהיה בוש לקרב למזבח, והיפוך הבושה הוא עזות פנים, ומכל מקום כשהיא בקדושה היא נמי מדה טובה, להיות עז כנמר, ולא עוד אלא שנראה שהיא טובה שבמדות, שבמדרש (שמות רבה מ"ט) זהב וכסף ונחושת, הם אברהם יצחק ויעקב, וידוע שיעקב הוא מובחר שבאבות</w:t>
      </w:r>
      <w:r w:rsidR="00AD218A" w:rsidRPr="00AD218A">
        <w:rPr>
          <w:rStyle w:val="HebrewChar"/>
          <w:rFonts w:cs="FrankRuehl"/>
          <w:rtl/>
        </w:rPr>
        <w:t>...</w:t>
      </w:r>
      <w:r w:rsidRPr="00AD218A">
        <w:rPr>
          <w:rStyle w:val="HebrewChar"/>
          <w:rFonts w:cs="FrankRuehl"/>
          <w:rtl/>
        </w:rPr>
        <w:t xml:space="preserve"> ויש לומר שגם זה נכלל במדת נחושת היפוך בושת פנים, ששב לאחור ונחבא אל הכלים, אך כל זה כשהוא במדה ובמשקל, וכשהוא יותר על המדה, מסתעפת מזה עזות פנים לגיהנם, ועל כן עדת קרח שבקשו לשרת לפני המלך הכבוד היא מדת הנחושת מדתו של יעקב, כנ"ל, ועל כן היו המחתות של נחושת להורות על ענינם, אלא שהפריזו על המדה כנ"ל</w:t>
      </w:r>
      <w:r w:rsidR="00AD218A" w:rsidRPr="00AD218A">
        <w:rPr>
          <w:rStyle w:val="HebrewChar"/>
          <w:rFonts w:cs="FrankRuehl"/>
          <w:rtl/>
        </w:rPr>
        <w:t>...</w:t>
      </w:r>
      <w:r w:rsidRPr="00AD218A">
        <w:rPr>
          <w:rStyle w:val="HebrewChar"/>
          <w:rFonts w:cs="FrankRuehl"/>
          <w:rtl/>
        </w:rPr>
        <w:t xml:space="preserve"> (במדבר קרח תרע"ד, וראה שם עוד)</w:t>
      </w:r>
    </w:p>
    <w:p w:rsidR="00AD218A" w:rsidRDefault="00E8312F" w:rsidP="00AD218A">
      <w:pPr>
        <w:pStyle w:val="NormalPar"/>
        <w:widowControl w:val="0"/>
        <w:spacing w:before="200" w:line="254" w:lineRule="exact"/>
        <w:jc w:val="both"/>
        <w:rPr>
          <w:rStyle w:val="HebrewChar"/>
          <w:rtl/>
        </w:rPr>
      </w:pPr>
      <w:r w:rsidRPr="00AD218A">
        <w:rPr>
          <w:rStyle w:val="Code01"/>
          <w:rtl/>
        </w:rPr>
        <w:t>נחילות</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ילקוט המכירי:</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דבר אחר למנצח אל הנחילות א"ר שמואל בר נחמני, על שתי נחילות שנחל דוד את המלכות בעולם הזה ובעולם הבא, אמר דוד על שתיהן אני מזמר</w:t>
      </w:r>
      <w:r w:rsidR="00AD218A" w:rsidRPr="00AD218A">
        <w:rPr>
          <w:rStyle w:val="HebrewChar"/>
          <w:rFonts w:cs="FrankRuehl"/>
          <w:rtl/>
        </w:rPr>
        <w:t>...</w:t>
      </w:r>
      <w:r w:rsidRPr="00AD218A">
        <w:rPr>
          <w:rStyle w:val="HebrewChar"/>
          <w:rFonts w:cs="FrankRuehl"/>
          <w:rtl/>
        </w:rPr>
        <w:t xml:space="preserve"> אמר ריב"ל הנחילות נוטריקון הוא, ה"א חמשה חומשי תורה, נ' כנגד חמשים יום שבין פסח לעצרת, ח' כנגד שמונת ימי המילה, יו"ד כנגד עשרת הדברות, ל' כנגד שלשים צדיקים שאין העולם חסר מהם כאברהם, </w:t>
      </w:r>
      <w:r w:rsidRPr="00AD218A">
        <w:rPr>
          <w:rStyle w:val="HebrewChar"/>
          <w:rFonts w:cs="FrankRuehl"/>
          <w:rtl/>
        </w:rPr>
        <w:lastRenderedPageBreak/>
        <w:t>שנאמר ואברהם היה יהיה בגימטריא ל' הוו</w:t>
      </w:r>
      <w:r w:rsidR="00AD218A" w:rsidRPr="00AD218A">
        <w:rPr>
          <w:rStyle w:val="HebrewChar"/>
          <w:rFonts w:cs="FrankRuehl"/>
          <w:rtl/>
        </w:rPr>
        <w:t>...</w:t>
      </w:r>
      <w:r w:rsidRPr="00AD218A">
        <w:rPr>
          <w:rStyle w:val="HebrewChar"/>
          <w:rFonts w:cs="FrankRuehl"/>
          <w:rtl/>
        </w:rPr>
        <w:t xml:space="preserve"> (תהלים מזמור ה)</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תרגום יונתן:</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אל הנחילות - לשבחא על חינגין. (תהלים ה א)</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רש"י:</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הנחילות - למנחם כולם כלי זמר ונעימות, המזמור לפי השיר הראוי לאותו כלי, ומדרשו על הנחלה, ואינו תוכן המזמור, ויתכן שהוא לשון גייסות, כמו נחיל. (שם)</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רד"ק:</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 xml:space="preserve">הנחילות - </w:t>
      </w:r>
      <w:r w:rsidR="00AD218A" w:rsidRPr="00AD218A">
        <w:rPr>
          <w:rStyle w:val="HebrewChar"/>
          <w:rFonts w:cs="FrankRuehl"/>
          <w:rtl/>
        </w:rPr>
        <w:t>...</w:t>
      </w:r>
      <w:r w:rsidRPr="00AD218A">
        <w:rPr>
          <w:rStyle w:val="HebrewChar"/>
          <w:rFonts w:cs="FrankRuehl"/>
          <w:rtl/>
        </w:rPr>
        <w:t>ולרב האי מלשון נחיל של דבורים, דומה לשריקת דבורים, לרז"ל על אויביו דואג ואחיתופל אמרו. (שם)</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רש"ר הירש:</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הנחילות - לה' המובילנו לנצחון כדי לנחול הנכסים הרוחניים. (שם)</w:t>
      </w:r>
    </w:p>
    <w:p w:rsidR="00AD218A" w:rsidRDefault="00E8312F" w:rsidP="00AD218A">
      <w:pPr>
        <w:pStyle w:val="NormalPar"/>
        <w:widowControl w:val="0"/>
        <w:spacing w:before="200" w:line="254" w:lineRule="exact"/>
        <w:jc w:val="both"/>
        <w:rPr>
          <w:rStyle w:val="HebrewChar"/>
          <w:rtl/>
        </w:rPr>
      </w:pPr>
      <w:r w:rsidRPr="00AD218A">
        <w:rPr>
          <w:rStyle w:val="Code01"/>
          <w:rtl/>
        </w:rPr>
        <w:t>נחל</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(ראה גם: ירדן, נהר)</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תלמוד ירושלמי:</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ואלו מפסיקין לפיאה, הנחל והשלולית</w:t>
      </w:r>
      <w:r w:rsidR="00AD218A" w:rsidRPr="00AD218A">
        <w:rPr>
          <w:rStyle w:val="HebrewChar"/>
          <w:rFonts w:cs="FrankRuehl"/>
          <w:rtl/>
        </w:rPr>
        <w:t>...</w:t>
      </w:r>
      <w:r w:rsidRPr="00AD218A">
        <w:rPr>
          <w:rStyle w:val="HebrewChar"/>
          <w:rFonts w:cs="FrankRuehl"/>
          <w:rtl/>
        </w:rPr>
        <w:t xml:space="preserve"> שלולית כל שהיא מושכת, נחל אף על פי שאינו מושך</w:t>
      </w:r>
      <w:r w:rsidR="00AD218A" w:rsidRPr="00AD218A">
        <w:rPr>
          <w:rStyle w:val="HebrewChar"/>
          <w:rFonts w:cs="FrankRuehl"/>
          <w:rtl/>
        </w:rPr>
        <w:t>...</w:t>
      </w:r>
      <w:r w:rsidRPr="00AD218A">
        <w:rPr>
          <w:rStyle w:val="HebrewChar"/>
          <w:rFonts w:cs="FrankRuehl"/>
          <w:rtl/>
        </w:rPr>
        <w:t xml:space="preserve"> (פאה י ב)</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רד"ק:</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נחל נקרא עמק, אף על פי שאין בו מים. (בראשית כו יז)</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מלבי"ם:</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שם נחל מציין העומק והגיא שבין ההרים שלשם נוזלים ושוטפים מי מעינות, גשמים ושלגים היורדים מן ההרים, כמו שכתוב, "המשלח מעינים בנחלים בין הרים יהלכון", ונקראים נחל על שם העמק, כי שם נחל בא גם על עמק שאין בו מים, כמו "ויחפרו עבדי יצחק בנחל", ונחלים הנובעים ממי מעינות הם מושכים תמיד, והנחלים שאין מקורם ממבועי מים רק ממי גשמים ושלגים מתיבשים לפעמים בימות החמה והשרב, כשאין גשם</w:t>
      </w:r>
      <w:r w:rsidR="00AD218A" w:rsidRPr="00AD218A">
        <w:rPr>
          <w:rStyle w:val="HebrewChar"/>
          <w:rFonts w:cs="FrankRuehl"/>
          <w:rtl/>
        </w:rPr>
        <w:t>...</w:t>
      </w:r>
      <w:r w:rsidRPr="00AD218A">
        <w:rPr>
          <w:rStyle w:val="HebrewChar"/>
          <w:rFonts w:cs="FrankRuehl"/>
          <w:rtl/>
        </w:rPr>
        <w:t xml:space="preserve"> ובדרך הרחבה נקראו גם </w:t>
      </w:r>
      <w:r w:rsidRPr="00AD218A">
        <w:rPr>
          <w:rStyle w:val="HebrewChar"/>
          <w:rFonts w:cs="FrankRuehl"/>
          <w:rtl/>
        </w:rPr>
        <w:lastRenderedPageBreak/>
        <w:t>הם נחלים, והנחל מתפשט ברוחב ואינו עמוק וזועף כמו הנהר, ונחל איתן הוא או נחל שוטף באיתן וחוזק, או שחרבו המים וקרקעו קשה שלא נעבד עוד</w:t>
      </w:r>
      <w:r w:rsidR="00AD218A" w:rsidRPr="00AD218A">
        <w:rPr>
          <w:rStyle w:val="HebrewChar"/>
          <w:rFonts w:cs="FrankRuehl"/>
          <w:rtl/>
        </w:rPr>
        <w:t>...</w:t>
      </w:r>
      <w:r w:rsidRPr="00AD218A">
        <w:rPr>
          <w:rStyle w:val="HebrewChar"/>
          <w:rFonts w:cs="FrankRuehl"/>
          <w:rtl/>
        </w:rPr>
        <w:t xml:space="preserve"> (הכרמל)</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רש"ר הירש:</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נחל - נאמר בעיקר על הנחל היורד מן ההר, מכאן המלה נחלה. (במדבר כא יב, וראה עוד ערך נחלה, שמות טו יז)</w:t>
      </w:r>
    </w:p>
    <w:p w:rsidR="00AD218A" w:rsidRDefault="00E8312F" w:rsidP="00AD218A">
      <w:pPr>
        <w:pStyle w:val="NormalPar"/>
        <w:widowControl w:val="0"/>
        <w:spacing w:before="200" w:line="254" w:lineRule="exact"/>
        <w:jc w:val="both"/>
        <w:rPr>
          <w:rStyle w:val="HebrewChar"/>
          <w:rtl/>
        </w:rPr>
      </w:pPr>
      <w:r w:rsidRPr="00AD218A">
        <w:rPr>
          <w:rStyle w:val="Code01"/>
          <w:rtl/>
        </w:rPr>
        <w:t>נחל ארנון</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(ראה גם: דור המדבר)</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תרגום יונתן:</w:t>
      </w:r>
    </w:p>
    <w:p w:rsidR="00AD218A" w:rsidRPr="00AD218A" w:rsidRDefault="00E8312F" w:rsidP="00AD218A">
      <w:pPr>
        <w:pStyle w:val="NormalPar"/>
        <w:widowControl w:val="0"/>
        <w:spacing w:line="254" w:lineRule="exact"/>
        <w:jc w:val="both"/>
        <w:rPr>
          <w:rStyle w:val="HebrewChar"/>
          <w:rFonts w:cs="FrankRuehl"/>
          <w:rtl/>
        </w:rPr>
      </w:pPr>
      <w:r w:rsidRPr="00AD218A">
        <w:rPr>
          <w:rStyle w:val="HebrewChar"/>
          <w:rFonts w:cs="FrankRuehl"/>
          <w:rtl/>
        </w:rPr>
        <w:t>כי ארנון גבול מואב - ויתבין ביה כומרניא פלחי טעוותהון. (במדבר כא יג)</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את והב - דהוון בעלעולא דסגירותא וטרידין בסוף משרייתא הינון בסרו ית ישראל דאדום ומואב אטמרו ביני טוריא</w:t>
      </w:r>
      <w:r w:rsidR="00AD218A" w:rsidRPr="00AD218A">
        <w:rPr>
          <w:rStyle w:val="HebrewChar"/>
          <w:rFonts w:cs="FrankRuehl"/>
          <w:rtl/>
        </w:rPr>
        <w:t>...</w:t>
      </w:r>
      <w:r w:rsidRPr="00AD218A">
        <w:rPr>
          <w:rStyle w:val="HebrewChar"/>
          <w:rFonts w:cs="FrankRuehl"/>
          <w:rtl/>
        </w:rPr>
        <w:t xml:space="preserve"> ומארי עלמא רמז לטוריא וקריבו דין לדין</w:t>
      </w:r>
      <w:r w:rsidR="00AD218A" w:rsidRPr="00AD218A">
        <w:rPr>
          <w:rStyle w:val="HebrewChar"/>
          <w:rFonts w:cs="FrankRuehl"/>
          <w:rtl/>
        </w:rPr>
        <w:t>...</w:t>
      </w:r>
      <w:r w:rsidRPr="00AD218A">
        <w:rPr>
          <w:rStyle w:val="HebrewChar"/>
          <w:rFonts w:cs="FrankRuehl"/>
          <w:rtl/>
        </w:rPr>
        <w:t xml:space="preserve"> (שם שם יד)</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רמב"ן:</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כי ארנון - והיה ארנון שם עיר למואב, והיא בסוף תחום האמורי בתחלת גבול מואב, ויושבת על נחלים נוזלים ממנה. (שם שם יג)</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ספורנו:</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ואת הנחלים - הנה אותו החלק מארנון אשר עברו בו ישראל בשלום, ולא התקומם סיחון, אז את והב נתן להם בסופה ואת הנחלים, שהעמיד הא-ל יתברך רוח סערה ומשפך נחלים רבים שמנעו את סיחון מלבא להתקומם. ואשד הנחלים - נאמר גם כן באותו ספר ענין משפך אותם הנחלים אשר נטה לשבת ער, והגיע לגבול מואב, הגיע עד העיר ששמה ער</w:t>
      </w:r>
      <w:r w:rsidR="00AD218A" w:rsidRPr="00AD218A">
        <w:rPr>
          <w:rStyle w:val="HebrewChar"/>
          <w:rFonts w:cs="FrankRuehl"/>
          <w:rtl/>
        </w:rPr>
        <w:t>...</w:t>
      </w:r>
      <w:r w:rsidRPr="00AD218A">
        <w:rPr>
          <w:rStyle w:val="HebrewChar"/>
          <w:rFonts w:cs="FrankRuehl"/>
          <w:rtl/>
        </w:rPr>
        <w:t xml:space="preserve"> מכל מקום לא התפשט עד המקום אשר עמדו שם ישראל, אבל נשען ונתרחק אל גבול מואב. (שם שם יד וטו)</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מלבי"ם:</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ואת הנחלים - של ארנון, שהיה ספק על הנחל למי שייך, והיתה עיר בנחל ונתנה לישראל כמו שכתוב (דברים ב' ל"ב) מערער אשר על שפת נחל ארנון והעיר אשר בנחל, ושם, ועד נחל ארנון, תוך הנחל וגבול. (שם שם יד)</w:t>
      </w:r>
    </w:p>
    <w:p w:rsidR="00AD218A" w:rsidRDefault="00E8312F" w:rsidP="00AD218A">
      <w:pPr>
        <w:pStyle w:val="NormalPar"/>
        <w:widowControl w:val="0"/>
        <w:spacing w:before="200" w:line="254" w:lineRule="exact"/>
        <w:jc w:val="both"/>
        <w:rPr>
          <w:rStyle w:val="HebrewChar"/>
          <w:rtl/>
        </w:rPr>
      </w:pPr>
      <w:r w:rsidRPr="00AD218A">
        <w:rPr>
          <w:rStyle w:val="Code01"/>
          <w:rtl/>
        </w:rPr>
        <w:lastRenderedPageBreak/>
        <w:t>נחל אשכול</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כלי יקר:</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למקום ההוא קרא נחל אשכול - עד עכשיו נקרא אשכול, והוסיפו לו שם נחל, לשבחה של ארץ ישראל, שעיקר הגפן צומח בהרים, והם לקחו מהעמק, ובכל זאת היה גדול ומעולה. ויתכן שנקרא על שם למה אשכל, שמקום זה גרם להם שיהיו שכולים, שאמרו כשם שפריה משונה כך עמה, ועל ידי זה אשר כרתו משם - שכולם נכרתו. (במדבר יג כד)</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הגר"א:</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ויבואו עד נחל אשכול וגו', למקום ההוא קרא נחל אשכול וגו', ויש לדקדק הלא מתחלה לא היה נקרא נחל אשכול, ואיך נאמר שבאו להמקום נחל אשכול. ויש לבאר דבאמת גם מתחלה היה נקרא נחל אשכל, על שם איש שהיה נקרא אשכול, כמו "ענר אשכול וממרא", והנה אשכל שם האיש ההוא חסר בלא וא"ו, לכן אחר כריתת האשכול ענבים קראו נחל אשכול מלא וא"ו, שמורה על ידי זה לשון רבים</w:t>
      </w:r>
      <w:r w:rsidR="00AD218A" w:rsidRPr="00AD218A">
        <w:rPr>
          <w:rStyle w:val="HebrewChar"/>
          <w:rFonts w:cs="FrankRuehl"/>
          <w:rtl/>
        </w:rPr>
        <w:t>...</w:t>
      </w:r>
      <w:r w:rsidRPr="00AD218A">
        <w:rPr>
          <w:rStyle w:val="HebrewChar"/>
          <w:rFonts w:cs="FrankRuehl"/>
          <w:rtl/>
        </w:rPr>
        <w:t xml:space="preserve"> ונראה שהיה הבדל גם במבטא בין מלא לבין חסר, וכן כאן יש לומר כן דמקודם היה נקרא שם המקום נחל אשכל חסר וא"ו, וכאשר כרתו משם אשכול ענבים, קרא שם המקום נחל אשכול מלא, שמורה על שתי פעמים אשכל</w:t>
      </w:r>
      <w:r w:rsidR="00AD218A" w:rsidRPr="00AD218A">
        <w:rPr>
          <w:rStyle w:val="HebrewChar"/>
          <w:rFonts w:cs="FrankRuehl"/>
          <w:rtl/>
        </w:rPr>
        <w:t>...</w:t>
      </w:r>
      <w:r w:rsidRPr="00AD218A">
        <w:rPr>
          <w:rStyle w:val="HebrewChar"/>
          <w:rFonts w:cs="FrankRuehl"/>
          <w:rtl/>
        </w:rPr>
        <w:t xml:space="preserve"> (קול אליהו שלח)</w:t>
      </w:r>
    </w:p>
    <w:p w:rsidR="00AD218A" w:rsidRDefault="00E8312F" w:rsidP="00AD218A">
      <w:pPr>
        <w:pStyle w:val="NormalPar"/>
        <w:widowControl w:val="0"/>
        <w:spacing w:before="200" w:line="254" w:lineRule="exact"/>
        <w:jc w:val="both"/>
        <w:rPr>
          <w:rStyle w:val="HebrewChar"/>
          <w:rtl/>
        </w:rPr>
      </w:pPr>
      <w:r w:rsidRPr="00AD218A">
        <w:rPr>
          <w:rStyle w:val="Code01"/>
          <w:rtl/>
        </w:rPr>
        <w:t>נחל זרד</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מדרש תנחומא:</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ויחנו בנחל זרד, שלא היה הנחל אלא מלא זרת, ולא יכלו לעברו, ושלשים ושמנה שנה נשתהו לעברו, שנאמר (דברים ב') עתה קומו ועברו לכם את נחל זרד</w:t>
      </w:r>
      <w:r w:rsidR="00AD218A" w:rsidRPr="00AD218A">
        <w:rPr>
          <w:rStyle w:val="HebrewChar"/>
          <w:rFonts w:cs="FrankRuehl"/>
          <w:rtl/>
        </w:rPr>
        <w:t>...</w:t>
      </w:r>
      <w:r w:rsidRPr="00AD218A">
        <w:rPr>
          <w:rStyle w:val="HebrewChar"/>
          <w:rFonts w:cs="FrankRuehl"/>
          <w:rtl/>
        </w:rPr>
        <w:t xml:space="preserve"> (חקת יט)</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תרגום יונתן:</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בנחל זרד - דמרבי חילפי וגלי וסיגלי. (במדבר כא יב)</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אברבנאל:</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בנחל זרד - הוא דיבון גד. (שם)</w:t>
      </w:r>
    </w:p>
    <w:p w:rsidR="00AD218A" w:rsidRDefault="00E8312F" w:rsidP="00AD218A">
      <w:pPr>
        <w:pStyle w:val="NormalPar"/>
        <w:widowControl w:val="0"/>
        <w:spacing w:before="200" w:line="254" w:lineRule="exact"/>
        <w:jc w:val="both"/>
        <w:rPr>
          <w:rStyle w:val="HebrewChar"/>
          <w:rtl/>
        </w:rPr>
      </w:pPr>
      <w:r w:rsidRPr="00AD218A">
        <w:rPr>
          <w:rStyle w:val="Code01"/>
          <w:rtl/>
        </w:rPr>
        <w:lastRenderedPageBreak/>
        <w:t>נחל מצרים</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(ראה גם: ארץ ישראל-גבול, יאור, נילוס)</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תרגום יונתן:</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ונסב הגבול - ויקיף תחומא מן קסם לנילוס מצרים</w:t>
      </w:r>
      <w:r w:rsidR="00AD218A" w:rsidRPr="00AD218A">
        <w:rPr>
          <w:rStyle w:val="HebrewChar"/>
          <w:rFonts w:cs="FrankRuehl"/>
          <w:rtl/>
        </w:rPr>
        <w:t>...</w:t>
      </w:r>
      <w:r w:rsidRPr="00AD218A">
        <w:rPr>
          <w:rStyle w:val="HebrewChar"/>
          <w:rFonts w:cs="FrankRuehl"/>
          <w:rtl/>
        </w:rPr>
        <w:t xml:space="preserve"> (במדבר לד ה)</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אבן עזרא:</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נחלה מצרים - אל נחל מצרים, ואיננו היאור. (שם)</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העמק דבר:</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נחלה מצרים - בתרגום יונתן פירש יאור מצרים והוא הנילוס, והוא פלא, ועיין מה שכתב בספר אבן ספיר, שאינו אלא קרן ממנו, ועיין שם. (שם)</w:t>
      </w:r>
    </w:p>
    <w:p w:rsidR="00AD218A" w:rsidRDefault="00E8312F" w:rsidP="00AD218A">
      <w:pPr>
        <w:pStyle w:val="NormalPar"/>
        <w:widowControl w:val="0"/>
        <w:spacing w:before="200" w:line="254" w:lineRule="exact"/>
        <w:jc w:val="both"/>
        <w:rPr>
          <w:rStyle w:val="HebrewChar"/>
          <w:rtl/>
        </w:rPr>
      </w:pPr>
      <w:r w:rsidRPr="00AD218A">
        <w:rPr>
          <w:rStyle w:val="Code01"/>
          <w:rtl/>
        </w:rPr>
        <w:t>נחל הערבים</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תרגום יונתן:</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נחל הערבים - ותחומיהון דעל ימא מערבא יתנסיב מנהון. (ישעיה טו ח)</w:t>
      </w:r>
    </w:p>
    <w:p w:rsidR="00AD218A" w:rsidRDefault="00E8312F" w:rsidP="00AD218A">
      <w:pPr>
        <w:pStyle w:val="NormalPar"/>
        <w:widowControl w:val="0"/>
        <w:spacing w:before="240" w:line="254" w:lineRule="exact"/>
        <w:jc w:val="both"/>
        <w:rPr>
          <w:rStyle w:val="HebrewChar"/>
          <w:rtl/>
        </w:rPr>
      </w:pPr>
      <w:r w:rsidRPr="00AD218A">
        <w:rPr>
          <w:rStyle w:val="HebrewChar"/>
          <w:rFonts w:cs="FrankRuehl"/>
          <w:bCs/>
          <w:szCs w:val="28"/>
          <w:rtl/>
        </w:rPr>
        <w:t>רש"י:</w:t>
      </w:r>
    </w:p>
    <w:p w:rsidR="00AD218A" w:rsidRDefault="00E8312F" w:rsidP="00AD218A">
      <w:pPr>
        <w:pStyle w:val="NormalPar"/>
        <w:widowControl w:val="0"/>
        <w:spacing w:line="254" w:lineRule="exact"/>
        <w:jc w:val="both"/>
        <w:rPr>
          <w:rStyle w:val="HebrewChar"/>
          <w:rtl/>
        </w:rPr>
      </w:pPr>
      <w:r w:rsidRPr="00AD218A">
        <w:rPr>
          <w:rStyle w:val="HebrewChar"/>
          <w:rFonts w:cs="FrankRuehl"/>
          <w:rtl/>
        </w:rPr>
        <w:t>נחל הערבים - כמו שכתוב "על ערבים בתוכה תלינו כנורותינו". (שם)</w:t>
      </w:r>
    </w:p>
    <w:p w:rsidR="00AD218A" w:rsidRDefault="00E8312F" w:rsidP="00AD218A">
      <w:pPr>
        <w:pStyle w:val="NormalPar"/>
        <w:widowControl w:val="0"/>
        <w:spacing w:before="200" w:line="254" w:lineRule="exact"/>
        <w:jc w:val="both"/>
        <w:outlineLvl w:val="0"/>
        <w:rPr>
          <w:rStyle w:val="HebrewChar"/>
          <w:rFonts w:hint="cs"/>
          <w:rtl/>
        </w:rPr>
      </w:pPr>
      <w:r w:rsidRPr="00AD218A">
        <w:rPr>
          <w:rStyle w:val="Code01"/>
          <w:rFonts w:hint="cs"/>
          <w:rtl/>
        </w:rPr>
        <w:t>נחל קישון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דבורה, סיסרא.</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נחל - נחלה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גם: ירושה)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בהר נחלתך, בהר שהבטחתנו בו, שנאמר בהר קדשי בהר מרום ישראל. ארבעה נקראו נחלה, בית המקדש נקרא נחלה, שנאמר בהר נחלתך, ארץ ישראל נקראת נחלה, שנאמר בארץ אשר ה' אלקיך נותן לך נחלה, וכן התורה נקראת נחלה, שנאמר וממתנה נחליאל, וכן ישראל קרויין נחלה, שנאמר עמי ונחלתי ישראל, אמר הקב"ה יבאו ישראל שנקראו נחלה, ויבנו בית המקדש שנקרא נחלה, בזכות התורה שנקראת נחלה, לכך נאמר בהר נחלתך</w:t>
      </w:r>
      <w:r w:rsidR="00AD218A" w:rsidRPr="00AD218A">
        <w:rPr>
          <w:rStyle w:val="HebrewChar"/>
          <w:rFonts w:cs="FrankRuehl" w:hint="cs"/>
          <w:rtl/>
        </w:rPr>
        <w:t>...</w:t>
      </w:r>
      <w:r w:rsidRPr="00AD218A">
        <w:rPr>
          <w:rStyle w:val="HebrewChar"/>
          <w:rFonts w:cs="FrankRuehl" w:hint="cs"/>
          <w:rtl/>
        </w:rPr>
        <w:t xml:space="preserve"> (בשלח-שירה פרשה 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תלמוד בבלי: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דאיתמר, היו לו בנים בהיותו עובד כוכבים ונתגייר, רבי יוחנן אמר אין לו בכור לנחלה, דהא הוה ליה ראשית אונו, וריש לקיש אמר יש לו בכור לנחלה, גר שנתגייר כקטן שנולד דמי</w:t>
      </w:r>
      <w:r w:rsidR="00AD218A" w:rsidRPr="00AD218A">
        <w:rPr>
          <w:rStyle w:val="HebrewChar"/>
          <w:rFonts w:cs="FrankRuehl" w:hint="cs"/>
          <w:rtl/>
        </w:rPr>
        <w:t>...</w:t>
      </w:r>
      <w:r w:rsidRPr="00AD218A">
        <w:rPr>
          <w:rStyle w:val="HebrewChar"/>
          <w:rFonts w:cs="FrankRuehl" w:hint="cs"/>
          <w:rtl/>
        </w:rPr>
        <w:t xml:space="preserve"> (יבמות סב א, וראה עוד ירושה)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זונה - </w:t>
      </w:r>
      <w:r w:rsidR="00AD218A" w:rsidRPr="00AD218A">
        <w:rPr>
          <w:rStyle w:val="HebrewChar"/>
          <w:rFonts w:cs="FrankRuehl" w:hint="cs"/>
          <w:rtl/>
        </w:rPr>
        <w:t>...</w:t>
      </w:r>
      <w:r w:rsidRPr="00AD218A">
        <w:rPr>
          <w:rStyle w:val="HebrewChar"/>
          <w:rFonts w:cs="FrankRuehl" w:hint="cs"/>
          <w:rtl/>
        </w:rPr>
        <w:t>ובתוספתא שהיה נימוס בישראל לא להעביר נחלה, ואם נשא אדם אשה שלא משבטו יצאה בלי נחלה, וקראו לה פונדקיתא, וזה שאמרו לו לא תנחל וגו'</w:t>
      </w:r>
      <w:r w:rsidR="00AD218A" w:rsidRPr="00AD218A">
        <w:rPr>
          <w:rStyle w:val="HebrewChar"/>
          <w:rFonts w:cs="FrankRuehl" w:hint="cs"/>
          <w:rtl/>
        </w:rPr>
        <w:t>...</w:t>
      </w:r>
      <w:r w:rsidRPr="00AD218A">
        <w:rPr>
          <w:rStyle w:val="HebrewChar"/>
          <w:rFonts w:cs="FrankRuehl" w:hint="cs"/>
          <w:rtl/>
        </w:rPr>
        <w:t xml:space="preserve"> (שופטים יא 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מכה נחלה - בחולי גדול. (ירמיה יד יז)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רמ"ע מפאנו:</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והנה דרך הכתוב לקרא נחלה הנמשכת ביושר כנחלי מים למשפחותם לבית אבותם. והראשון הזוכה בה לו ולדורותיו יקרא מתנחל, כי הוא עושה עצמו נחל נובע לזכות ליוצאי חלציו או לקודמים אליו להנחיל לבניהם בקו ישר, שכן נחלה למפרע ממשמשת והולכת עד ראובן, והיינו מתים יורשים את החיים, והוא טעם "למטות אבותיכם תתנחלו" האמור בחלוקת הארץ</w:t>
      </w:r>
      <w:r w:rsidR="00AD218A" w:rsidRPr="00AD218A">
        <w:rPr>
          <w:rStyle w:val="HebrewChar"/>
          <w:rFonts w:cs="FrankRuehl" w:hint="cs"/>
          <w:rtl/>
        </w:rPr>
        <w:t>...</w:t>
      </w:r>
      <w:r w:rsidRPr="00AD218A">
        <w:rPr>
          <w:rStyle w:val="HebrewChar"/>
          <w:rFonts w:cs="FrankRuehl" w:hint="cs"/>
          <w:rtl/>
        </w:rPr>
        <w:t xml:space="preserve"> וירושה היא הבאה ממקום אחר, כגון הבן את אמו והאיש את אשתו, וכתיב "וכל בת יורשת נחלה" דלגבי דידה היא נחלה ולגבי באי כחה אינה אלא ירושה</w:t>
      </w:r>
      <w:r w:rsidR="00AD218A" w:rsidRPr="00AD218A">
        <w:rPr>
          <w:rStyle w:val="HebrewChar"/>
          <w:rFonts w:cs="FrankRuehl" w:hint="cs"/>
          <w:rtl/>
        </w:rPr>
        <w:t>...</w:t>
      </w:r>
      <w:r w:rsidRPr="00AD218A">
        <w:rPr>
          <w:rStyle w:val="HebrewChar"/>
          <w:rFonts w:cs="FrankRuehl" w:hint="cs"/>
          <w:rtl/>
        </w:rPr>
        <w:t xml:space="preserve"> (מאמר חקור דין חלק ב פרק כח, וראה שם עוד)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לא יירש - נחלה היא של רבים יחד, וירושה היא הנופלת לאחד או לעם ולמין אחד, ואמרה שישמעאל הוא פרא אדם, ויירש הכל מבלי להשאיר דבר ליצחק. ונראה שיירש מלשון ראש, שלא רצתה שיהיה לו התחברות ויהיה לראש ליצחק, כפי שהתנהג עד עתה. (בראשית כא 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חבל נחלתו - מלשון חלי כתם ועוד, ועיין שם הראיות, וזה שאמר משה "ונחלתנו", והמקדש נקרא הר נחלתך, רוצה לומר כבודו, וכאן מלשון סגולה, שבט סגולתו. (דברים לב 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בנחלה - ולמעלה אמר ויתנה וגו' ירושה, </w:t>
      </w:r>
      <w:r w:rsidRPr="00AD218A">
        <w:rPr>
          <w:rStyle w:val="HebrewChar"/>
          <w:rFonts w:cs="FrankRuehl" w:hint="cs"/>
          <w:rtl/>
        </w:rPr>
        <w:lastRenderedPageBreak/>
        <w:t>שמציין העברה מרשות לרשות, שיצאו מרשות כנעני לישראל, ונחלה מציין שמנחיל בני בנים. (יהושע יג 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פעל נחל מציין המשך הקנין ביד היורש לזרעו אחריו, והכפל יורשת נחלה רוצה לומר מתחלה ירש, שנתרוקן הקנין מרשות המוריש להיורש, ואחר כך היה לנחלה לו, שישאר הקנין ביד היורש לעולם וינחל אותו, ופעל נחל בא גם על עצמים הגיוניים, כמו נחלו פתאים איולת, מציין קנין הנשאר אצלם כנחלה.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שם נחלה מציין ירושת אבותיו אשר היה אחר כך לנחלה לו בקנין עולם, כמו בית והון נחלת אבות, באה לו מאבותיו, ובמקום שתבא נחלה אף על בלתי נחלת אבות מורה על נתינת המנחיל, אבל הירושה היא גם נגד רצון המוריש, ולכן יורה פעל זה גם על גירוש, "מורישם מפניך" וכדומה, ויצוייר נחלה שלא אחז בה עדיין, כי לפעמים ינחל אדם נכסים במדינת הים ואינם עוד תחת רשותו שיאחז בהם, ומזה הוא הכפל "ואתנה גוים נחלתך", ומוסיף עוד "ואחוזתך אפסי ארץ", כי יצוייר בנחלה בלא אחוזה, וכשבא שם נחלה אצל ה' על ישראל, כמו עמי ונחלתי, מקושר עם מושג נחלה, הדבוק הרוחני שיש לה' עמהם, לא לבד הקשר המדיני והגופני מצד שהם עמו והוא מלכם, רק ציור הקדושה והקשר הקניני הדבוק לדור דורים, שעל ידי קדושתם הם לו נחלה עולמית</w:t>
      </w:r>
      <w:r w:rsidR="00AD218A" w:rsidRPr="00AD218A">
        <w:rPr>
          <w:rStyle w:val="HebrewChar"/>
          <w:rFonts w:cs="FrankRuehl" w:hint="cs"/>
          <w:rtl/>
        </w:rPr>
        <w:t>...</w:t>
      </w:r>
      <w:r w:rsidRPr="00AD218A">
        <w:rPr>
          <w:rStyle w:val="HebrewChar"/>
          <w:rFonts w:cs="FrankRuehl" w:hint="cs"/>
          <w:rtl/>
        </w:rPr>
        <w:t xml:space="preserve"> (הכרמל)</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אם מורא האב נגוז מלב בנו, כי אז נכרת הגזע, ועתיד נעלה לא יצמח על יסוד העבר, כי אז הדור הצעיר רק "יורש" את קודמו, הבן רענן יותר, והוא דוחה מפניו את הזקן שאבד עליו כלח. ירש משמעותו לנשל, לגרש, וקרוב גם לכרש, שמו של כובש העולם. שונה הדבר בישראל, שם עוברת נחלה מדור לדור, הדורות זורמים כנחל, אבות מנחילים לבנים, ומעבירים להם את כוחם ואונם, את רכושם הגשמי והרוחני. שם מקור הכח הוא למעלה, והזרם שוטף כלפי מטה, נכסים עוברים מאב לבן, ויחד אתם התפקיד הרוחני. לא כן בארץ חם, שם כל דור מתחיל את לימודיו מחדש, אין הצעירים </w:t>
      </w:r>
      <w:r w:rsidR="00E8312F" w:rsidRPr="00AD218A">
        <w:rPr>
          <w:rStyle w:val="HebrewChar"/>
          <w:rFonts w:cs="FrankRuehl" w:hint="cs"/>
          <w:rtl/>
        </w:rPr>
        <w:lastRenderedPageBreak/>
        <w:t>לומדים מן העבר, דורות מתחלפים עלי אדמות, והעתיד עודנו מהם והלאה, (ראה יבמות ס"ב א', נחלה מיוחדת לישראל ירושה בבני נח)</w:t>
      </w:r>
      <w:r w:rsidRPr="00AD218A">
        <w:rPr>
          <w:rStyle w:val="HebrewChar"/>
          <w:rFonts w:cs="FrankRuehl" w:hint="cs"/>
          <w:rtl/>
        </w:rPr>
        <w:t>...</w:t>
      </w:r>
      <w:r w:rsidR="00E8312F" w:rsidRPr="00AD218A">
        <w:rPr>
          <w:rStyle w:val="HebrewChar"/>
          <w:rFonts w:cs="FrankRuehl" w:hint="cs"/>
          <w:rtl/>
        </w:rPr>
        <w:t xml:space="preserve"> (בראשית ט כב)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בהר נחלתך - נחל הוא צורה מוגברת של נהל, והיפוכו של נעל, ומכאן נעל הסוגרת על הרגל מסביב, נחל מציין איפוא תנועת ירידה חזקה של מים, ומכאן זרם מים שוטף. בתחום החברתי נתפס הנכס העובר בירושה מדור לדור כזרם השוטף ויורד במרוצה טבעית, ומכאן נחלה, אולם נחל מציין לא רק את הזרם, אלא גם את האפיק ואת הבקעה, שאדמתם המשופעת גורמת למים לזרום במורד, כך גם לגבי נחלה, היא מציינת לא רק את הנכס הזורם במורד הדורות, אלא נחול מציין גם את קבלת הנכס לידי היורש לרשת, ובכך מתוארת קבלת הנכס כפעולת תיווך בלבד, היורש מקבל אותו לידיו על מנת להורישו לדור שיבוא אחריו. כל יורש אינו אלא אפיק הנחל המוריד ומוביל את הירושה לדור שלאחריו. עתה מציינת נחלה גם אותו חלק, אשר בסופו של דבר מיועד לה' מן האנושות ומאדמתה, אשר לפי שעה מסורות לאלים אחרים ולהשפעתם, כך "כי אתה תנחל בכל הגוים" (תהלים פ"ב ח'), שפירושו, כי לך מיועדים אנשים וענינים בין כל הגוים, וכן "וסלחת לעוננו ולחטאתנו ונחלתו", (שמות ל"ד ט'), שפירושו, אתה תוסיף לסלוח לעוננו ולחטאתנו כפעם בפעם, עד אשר נעשה לנחלתך, נשתחרר מכל שאר ההשפעות ונהיה כולנו שלך, מכאן שישראל נקרא נחלתו, חלקה הראשון של האנושות שחזר להיות קנין ה', וכאן נקראת הארץ היעודה לישראל נחלת ה', הרי זו חטיבת ארץ ראשונה שחזרה לשלטון היחיד של ה'. (שמות טו יז)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אשר ינחילך ה' - אל תראה את עצמך כיורש הגוים, ירושה היא מצד היורש, כי אם כנחלת ה', נחלה היא מצד המנחיל. (דברים יט ג)</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ואתנה גוים נחלתך - לא כבוש, כי אם כבוש רוחני, זהות רוח העמים עם רוח ותורת דוד, ואם כן גם על דוד להיות על הגובה, ולהמחיש את הרוח הזאת. (תהלים ב 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וזהו הפירוש "בהנחל עליון גוים" וגו', כי לשון נחלה הוא קיבוץ, כמו שכתוב (תהלים י"ח ה') "ונחלי בליעל יבעתוני", ועל כן בהנחל עליון גוים היינו שהתחיל התיקון, שתהיה התאספות ואגודת אנשים לעבודת ה', שהתחילה מאברהם אבינו ע"ה וזרעו, שתהיה קהלה מקובצת לעבודת ה'</w:t>
      </w:r>
      <w:r w:rsidR="00AD218A" w:rsidRPr="00AD218A">
        <w:rPr>
          <w:rStyle w:val="HebrewChar"/>
          <w:rFonts w:cs="FrankRuehl" w:hint="cs"/>
          <w:rtl/>
        </w:rPr>
        <w:t>...</w:t>
      </w:r>
      <w:r w:rsidRPr="00AD218A">
        <w:rPr>
          <w:rStyle w:val="HebrewChar"/>
          <w:rFonts w:cs="FrankRuehl" w:hint="cs"/>
          <w:rtl/>
        </w:rPr>
        <w:t xml:space="preserve"> (דברים האזינו תר"פ)</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נחם - נחמה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גם: אבלות, אלקים-נחמה, הנחם)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וינחם אותם וידבר על לבם, אמר רבי בנימין בר יפת אמר רבי אלעזר מלמד שאמר להם דברים שמתקבלין על הלב, ומה עשרה נרות לא יכלו לכבות נר אחד, נר אחד היאך יכול לכבות עשרה נרות. (מגילה טז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 שמואל בר יהודה שכיבא ליה ברתא, אמרו ליה רבנן לעולא קום ניזל נינחמיה, אמר להו מאי אית לי גבי נחמתא דבבלאי דגידופא הוא, דאמרי מאי אפשר למיעבד, הא אפשר למיעבד עבדי</w:t>
      </w:r>
      <w:r w:rsidR="00AD218A" w:rsidRPr="00AD218A">
        <w:rPr>
          <w:rStyle w:val="HebrewChar"/>
          <w:rFonts w:cs="FrankRuehl" w:hint="cs"/>
          <w:rtl/>
        </w:rPr>
        <w:t>...</w:t>
      </w:r>
      <w:r w:rsidRPr="00AD218A">
        <w:rPr>
          <w:rStyle w:val="HebrewChar"/>
          <w:rFonts w:cs="FrankRuehl" w:hint="cs"/>
          <w:rtl/>
        </w:rPr>
        <w:t xml:space="preserve"> (בבא קמא לח 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רבי שמעון ברבי איתילידא ליה ברתא, הוה קא חלש דעתיה, אמר ליה אבוה רביה באה לעולם, אמר ליה בר קפרא תנחומין של הבל ניחמך אבוך, דתניא, אי אפשר לעולם בלא זכרים ובלא נקבות, אלא אשרי מי שבניו זכרים, אוי לו למי שבניו נקבות</w:t>
      </w:r>
      <w:r w:rsidR="00AD218A" w:rsidRPr="00AD218A">
        <w:rPr>
          <w:rStyle w:val="HebrewChar"/>
          <w:rFonts w:cs="FrankRuehl" w:hint="cs"/>
          <w:rtl/>
        </w:rPr>
        <w:t>...</w:t>
      </w:r>
      <w:r w:rsidRPr="00AD218A">
        <w:rPr>
          <w:rStyle w:val="HebrewChar"/>
          <w:rFonts w:cs="FrankRuehl" w:hint="cs"/>
          <w:rtl/>
        </w:rPr>
        <w:t xml:space="preserve"> (בבא בתרא טז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מטרונה אחת שאלה את רבי יוסי, אמרה לו כתיב (דהי"א ה') כי יהודה גבר באחיו, וכתיב וינחם יהודה ויעל על גוזזי צאנו (בראשית ל"ח), וזה אביהם של כולם וימאן להתנחם. אמר לה מתנחמים על המתים ואין מתנחמים על החיים. (בראשית פד יט)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וכשהמקום דן את ישראל כביכול, תהות הוא לפניו, שנאמר ועל עבדיו יתנחם, ואין נחמה אלא תהות, שנאמר כי נחמתי כי עשיתים, ואומר נחמתי כי המלכתי את שאול. (דברים פרק לב, תתקמו)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כתיב האנוש מא-לוה יצדק, וכי יש אדם צדיק </w:t>
      </w:r>
      <w:r w:rsidRPr="00AD218A">
        <w:rPr>
          <w:rStyle w:val="HebrewChar"/>
          <w:rFonts w:cs="FrankRuehl" w:hint="cs"/>
          <w:rtl/>
        </w:rPr>
        <w:lastRenderedPageBreak/>
        <w:t>מבוראו, אלא מעושהו יסתר גבר, אלא אמר הקב"ה בועז מנחם, ישלם ה' פעלך, ומה אם בועז שדבר על לבה של רות דברים טובים דברי ניחומין ניחמה, שנאמר ותאמר אמצא חן בעיני אדוני כי נחמתני, כשבא הקב"ה לנחם את ישראל על אחת כמה וכמה</w:t>
      </w:r>
      <w:r w:rsidR="00AD218A" w:rsidRPr="00AD218A">
        <w:rPr>
          <w:rStyle w:val="HebrewChar"/>
          <w:rFonts w:cs="FrankRuehl" w:hint="cs"/>
          <w:rtl/>
        </w:rPr>
        <w:t>...</w:t>
      </w:r>
      <w:r w:rsidRPr="00AD218A">
        <w:rPr>
          <w:rStyle w:val="HebrewChar"/>
          <w:rFonts w:cs="FrankRuehl" w:hint="cs"/>
          <w:rtl/>
        </w:rPr>
        <w:t xml:space="preserve"> (ישעיה פרק מ, תמג)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נחמו נחמו עמי, נחמוה עליונים, נחמוה תחתונים, נחמוה חיים, נחמוה מתים, נחמוה בעולם הזה, נחמוה לעולם הבא, נחמוה על עשרת השבטים, נחמוה על שבט יהודה ובנימין, לפי שכתוב שתי בכיות, בכה תבכה, על בית ראשון ועל בית שני, לכך נחמו נחמו עמי</w:t>
      </w:r>
      <w:r w:rsidR="00AD218A" w:rsidRPr="00AD218A">
        <w:rPr>
          <w:rStyle w:val="HebrewChar"/>
          <w:rFonts w:cs="FrankRuehl" w:hint="cs"/>
          <w:rtl/>
        </w:rPr>
        <w:t>...</w:t>
      </w:r>
      <w:r w:rsidRPr="00AD218A">
        <w:rPr>
          <w:rStyle w:val="HebrewChar"/>
          <w:rFonts w:cs="FrankRuehl" w:hint="cs"/>
          <w:rtl/>
        </w:rPr>
        <w:t xml:space="preserve"> (שם תמה)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כתיב נחמו נחמו עמי, למה שני פעמים, רבי אומר לפי שכל מכות הללו שלקו כפולות היו, שכן ירמיה אומר שבר על שבר נקרא, בכה תבכה</w:t>
      </w:r>
      <w:r w:rsidR="00AD218A" w:rsidRPr="00AD218A">
        <w:rPr>
          <w:rStyle w:val="HebrewChar"/>
          <w:rFonts w:cs="FrankRuehl" w:hint="cs"/>
          <w:rtl/>
        </w:rPr>
        <w:t>...</w:t>
      </w:r>
      <w:r w:rsidRPr="00AD218A">
        <w:rPr>
          <w:rStyle w:val="HebrewChar"/>
          <w:rFonts w:cs="FrankRuehl" w:hint="cs"/>
          <w:rtl/>
        </w:rPr>
        <w:t xml:space="preserve"> וכל כך למה, לפי שחטאה בכפלים, שנאמר כי שתים רעות עשה עמי, וכיון שחטאו בכפלים לקו בכפלים, שנאמר כי לקחה מיד ה' כפלים בכל חטאתיה, ולפי שמצותיה כפולות, נחמותיה כפולות, שנאמר נחמו נחמו עמי</w:t>
      </w:r>
      <w:r w:rsidR="00AD218A" w:rsidRPr="00AD218A">
        <w:rPr>
          <w:rStyle w:val="HebrewChar"/>
          <w:rFonts w:cs="FrankRuehl" w:hint="cs"/>
          <w:rtl/>
        </w:rPr>
        <w:t>...</w:t>
      </w:r>
      <w:r w:rsidRPr="00AD218A">
        <w:rPr>
          <w:rStyle w:val="HebrewChar"/>
          <w:rFonts w:cs="FrankRuehl" w:hint="cs"/>
          <w:rtl/>
        </w:rPr>
        <w:t xml:space="preserve"> (איכה פרק א תתריח)</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מי יתנך כאח לי וגו', לעתיד לבא יבא הקב"ה לפייסה לכנסת ישראל, והיא אומרת לפניו, רבונו של עולם, במה אתנחם, שלא עשית לי אפילו כבשר ודם, יוסף שהוא בשר ודם, אף על פי שגמלוהו אחיו רעות לא נקם מהם, אלא כיון שבאו אצלו כבש רחמיו עליהם, שנאמר ולא יכול יוסף להתאפק, אבל אתה לא כבשת רחמיך ממני והנחת אומנותך שכתוב בך, א-ל רחום וחנון</w:t>
      </w:r>
      <w:r w:rsidR="00AD218A" w:rsidRPr="00AD218A">
        <w:rPr>
          <w:rStyle w:val="HebrewChar"/>
          <w:rFonts w:cs="FrankRuehl" w:hint="cs"/>
          <w:rtl/>
        </w:rPr>
        <w:t>...</w:t>
      </w:r>
      <w:r w:rsidRPr="00AD218A">
        <w:rPr>
          <w:rStyle w:val="HebrewChar"/>
          <w:rFonts w:cs="FrankRuehl" w:hint="cs"/>
          <w:rtl/>
        </w:rPr>
        <w:t xml:space="preserve"> באותה שעה חוזרים ומתכנסין כל הנביאים והולכים אצל ירושלים לנחמה, אמר להם הקב"ה, למי אתם צריכים לנחם תחלה, לי או לירושלים, מי שמת לו בן למי מנחמין, לא לאב, מי שנשרף ביתו למי מנחמין, לא לבעליו, לא כל שכן שאני צריך לתנחומין תחלה, אף על פי כן לכו ופייסוה. מתכנסין כולם והולכין אצלה, וכיון שהיא רואה אותם אומרת להם, לכו לכם, איני צריך לתנחומין של בני, מיד הולכים לפני הקב"ה ואומרים לפניו, רבונו של עולם, אינה מקבלת פיוסין שלנו, אמר להם אין ראוי שילך אלא אני בעצמי, ואפייסנה, מפני שעברתי </w:t>
      </w:r>
      <w:r w:rsidRPr="00AD218A">
        <w:rPr>
          <w:rStyle w:val="HebrewChar"/>
          <w:rFonts w:cs="FrankRuehl" w:hint="cs"/>
          <w:rtl/>
        </w:rPr>
        <w:lastRenderedPageBreak/>
        <w:t>על הדין</w:t>
      </w:r>
      <w:r w:rsidR="00AD218A" w:rsidRPr="00AD218A">
        <w:rPr>
          <w:rStyle w:val="HebrewChar"/>
          <w:rFonts w:cs="FrankRuehl" w:hint="cs"/>
          <w:rtl/>
        </w:rPr>
        <w:t>...</w:t>
      </w:r>
      <w:r w:rsidRPr="00AD218A">
        <w:rPr>
          <w:rStyle w:val="HebrewChar"/>
          <w:rFonts w:cs="FrankRuehl" w:hint="cs"/>
          <w:rtl/>
        </w:rPr>
        <w:t xml:space="preserve"> אמרה לפניו, רבונו של עולם, כיון שהגליתיני לבין אומות העולם בדין הוא שלא אשמור מצותיך, וקיימתי כל המצוות שלך, אמר לה כבר הגיע זמנך ליגאל, מיד אומרת לפניו, איני מתנחמת עד שתראני באותם רשעים שצערוני וחרפו את שמך, מיד אמר לה אני מאכילם את בשרם</w:t>
      </w:r>
      <w:r w:rsidR="00AD218A" w:rsidRPr="00AD218A">
        <w:rPr>
          <w:rStyle w:val="HebrewChar"/>
          <w:rFonts w:cs="FrankRuehl" w:hint="cs"/>
          <w:rtl/>
        </w:rPr>
        <w:t>...</w:t>
      </w:r>
      <w:r w:rsidRPr="00AD218A">
        <w:rPr>
          <w:rStyle w:val="HebrewChar"/>
          <w:rFonts w:cs="FrankRuehl" w:hint="cs"/>
          <w:rtl/>
        </w:rPr>
        <w:t xml:space="preserve"> (שם פרק ב, תתרלא)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שמואל בר נחמן אומר, בשעה שמגיע הקץ שלכנסת ישראל להנחם, משלח הקב"ה את אבות העולם לנחמה, בא אברהם ואמר לה קומי וקבלי כוס תנחומין מהקב"ה, שכבר זמן נחמתיך. עתידה שתאמר לו, אברהם ממך אני מתנחמת, שאמר הקב"ה בני יורדין למצרים ומשתעבדין, שנאמר ידוע תדע כי גר יהיה זרעך (בראשית ט"ו), ולא בקשת עליהן רחמים. ולא עוד אלא שהנחת זרעי ובקשת על ישמעאל ועל זרעו, ואמרת לו ישמעאל יחיה לפניך (שם י"ז), ורבו כחול הים וקמו עלי וציערוני ובזזו את כל עמלי, והיאך אני מתנחמת ממך. מיד נפטר אברהם ועמד לצד אחד. בא יצחק ואמר לה קומי וקבלי תנחומין שכבר הגיע זמן נחמתיך. אמרה לו ממך אני מתנחמת, שבירכת את עשו ואמרת לו ועל חרבך תחיה (שם כ"ז), ונתקיימה גזירתך, ובאו בניו ושרפו את היכלי והרגו את בני בחרב, והוציאוני ערומה היאך אני מתנחמת ממך. מיד נפטר יצחק ועמד לצד אחד.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בא יעקב ואמר לה קומי וקבלי תנחומין, שכבר הגיע זמן נחמתיך, אמרה לו ממך אני מתנחמת, שבזמן שירדת למצרים בקשת רחמים על עצמך שיעלוך משם, והנחת את בני ולא בקשת עליהם רחמים</w:t>
      </w:r>
      <w:r w:rsidR="00AD218A" w:rsidRPr="00AD218A">
        <w:rPr>
          <w:rStyle w:val="HebrewChar"/>
          <w:rFonts w:cs="FrankRuehl" w:hint="cs"/>
          <w:rtl/>
        </w:rPr>
        <w:t>...</w:t>
      </w:r>
      <w:r w:rsidRPr="00AD218A">
        <w:rPr>
          <w:rStyle w:val="HebrewChar"/>
          <w:rFonts w:cs="FrankRuehl" w:hint="cs"/>
          <w:rtl/>
        </w:rPr>
        <w:t xml:space="preserve"> אמרה לו, משה ממך אני מתנחמת, שגזרת עלי גזירה ואמרת והשיבך ה' מצרים באניות (דברים כ"ח), ונתקיימה, היאך אני מתנחמת ממך, כיון שהן רואים שאין כנסת ישראל מקבלת תנחומין, אמרו לפניו, רבונו של עולם, אין כנסת ישראל מקבלת ממנו תנחומין, שנאמר עניה סוערה לא נוחמה (ישעיה נ"ד), אמר להן, יפה עשת שלא קבלה כוס תנחומין, עד שאלך ואנחמה, שאני גרמתי לה כל הצער הזה, ואני כתבתי בתורתי שלם ישלם המבעיר את הבערה (שמות כ"ב), אני הצתיה באש שעה </w:t>
      </w:r>
      <w:r w:rsidRPr="00AD218A">
        <w:rPr>
          <w:rStyle w:val="HebrewChar"/>
          <w:rFonts w:cs="FrankRuehl" w:hint="cs"/>
          <w:rtl/>
        </w:rPr>
        <w:lastRenderedPageBreak/>
        <w:t>אחת, שנאמר ויצת אש בציון (איכה ד') ואני אהיה לה נאם ה' חומת אש סביב (זכריה ב'), ואני צריך לילך ולנחמה, שנאמר אנכי אנכי הוא מנחמכם (ישעיה נ"א), באותה שעה בא הקב"ה ואמר לה קומי וקבלי כוס תנחומין, והיא עונה ואומרת לו, רבונו שלעולם ודאי ממך אני מתנחמת, אלא שמא אתה חוזר ומוסר אותי ביד אומות העולם. באותה שעה אומר לה הקב"ה, נשבע אני בשמי הגדול שאיני מוסרך ביד אומות העולם</w:t>
      </w:r>
      <w:r w:rsidR="00AD218A" w:rsidRPr="00AD218A">
        <w:rPr>
          <w:rStyle w:val="HebrewChar"/>
          <w:rFonts w:cs="FrankRuehl" w:hint="cs"/>
          <w:rtl/>
        </w:rPr>
        <w:t>...</w:t>
      </w:r>
      <w:r w:rsidRPr="00AD218A">
        <w:rPr>
          <w:rStyle w:val="HebrewChar"/>
          <w:rFonts w:cs="FrankRuehl" w:hint="cs"/>
          <w:rtl/>
        </w:rPr>
        <w:t xml:space="preserve"> מיד היא מתנחמת נחמה גמורה. (בראשית נ כא)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וימאן להתנחם - אין אדם מקבל תנחומין על החי וסבור שמת, שעל המת נגזרה גזרה שישתכח מן הלב ולא על החי. (בראשית לז לה)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מי אנחמך - מי אביא לנחמך ולומר גם לאומה זה קרה כך. (ישעיה נא יט)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זה ינחמנו - </w:t>
      </w:r>
      <w:r w:rsidR="00AD218A" w:rsidRPr="00AD218A">
        <w:rPr>
          <w:rStyle w:val="HebrewChar"/>
          <w:rFonts w:cs="FrankRuehl" w:hint="cs"/>
          <w:rtl/>
        </w:rPr>
        <w:t>...</w:t>
      </w:r>
      <w:r w:rsidRPr="00AD218A">
        <w:rPr>
          <w:rStyle w:val="HebrewChar"/>
          <w:rFonts w:cs="FrankRuehl" w:hint="cs"/>
          <w:rtl/>
        </w:rPr>
        <w:t>ונח הפך העצבון, והטעם זה ינחמנו וננוח מעצבון ידינו, גם נחמה מנוחה מעצבון הלב. (בראשית ה כט)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ויכזב, ויתנחם - ג' נחמות מצויות, א' במי שאינו עומד בדבורו, ב' במי שאינו יכול לעמוד בדבורו, ג' בפשיעות המקבל, ועל זה אמר ויכזב, ויתנחם. (במדבר כג יט)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מעשה באדם אחד שהיה נוהג בעצמו כשהיה אדם אבל, היה חוזר לביתו בלא מנעלים, להצטער עם האבל, והיה אותו יום שמת בו יום שנקבצו כל הקהלות לאותה העיר, ויום ט' באב היה, והלכו הכל יחיפים, והראה הקב"ה שהטוב והישר בעיניו עשה, אף על פי שלא הוצרך לעשות. (תלד)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היו לה לאויבים - ואדם מתנחם רק מאוהבים, אם כן נשארה באבלה. (איכה א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מתנחם לך - רוצה לומר לשון וינחם הוא לשון החושב מחשבה אחרת, כמו וינחם את אשר עשה, וכן כאן, מתנחם, חושב מחשבה אחרת, ופשוטו לשון תנחומין</w:t>
      </w:r>
      <w:r w:rsidR="00AD218A" w:rsidRPr="00AD218A">
        <w:rPr>
          <w:rStyle w:val="HebrewChar"/>
          <w:rFonts w:cs="FrankRuehl" w:hint="cs"/>
          <w:rtl/>
        </w:rPr>
        <w:t>...</w:t>
      </w:r>
      <w:r w:rsidRPr="00AD218A">
        <w:rPr>
          <w:rStyle w:val="HebrewChar"/>
          <w:rFonts w:cs="FrankRuehl" w:hint="cs"/>
          <w:rtl/>
        </w:rPr>
        <w:t xml:space="preserve"> מתנחם הוא על הברכות בהריגתך. (בראשית כז מב)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זה ינחמנו - כבר ביארתי בישעיה א' כ"ד שכל פעל נחם הוא התהפכות המחשבה, ומזה בא על נחום האבל, שיתהפך מיגון לשמחה, ועל החרטה, ואמר זה ינחמנו, שמעתה ננוח, בין ממעשנו שאנו עוסקים בפעולות הבל וריק, שאין מועיל אל אושר האדם, ועל ידי כן נמצא גם מנוחה מעצבון ידינו</w:t>
      </w:r>
      <w:r w:rsidR="00AD218A" w:rsidRPr="00AD218A">
        <w:rPr>
          <w:rStyle w:val="HebrewChar"/>
          <w:rFonts w:cs="FrankRuehl" w:hint="cs"/>
          <w:rtl/>
        </w:rPr>
        <w:t>...</w:t>
      </w:r>
      <w:r w:rsidRPr="00AD218A">
        <w:rPr>
          <w:rStyle w:val="HebrewChar"/>
          <w:rFonts w:cs="FrankRuehl" w:hint="cs"/>
          <w:rtl/>
        </w:rPr>
        <w:t xml:space="preserve"> ועל ידי נחמת המעשים והתהפכותם תתהפך גם הקללה לברכה</w:t>
      </w:r>
      <w:r w:rsidR="00AD218A" w:rsidRPr="00AD218A">
        <w:rPr>
          <w:rStyle w:val="HebrewChar"/>
          <w:rFonts w:cs="FrankRuehl" w:hint="cs"/>
          <w:rtl/>
        </w:rPr>
        <w:t>...</w:t>
      </w:r>
      <w:r w:rsidRPr="00AD218A">
        <w:rPr>
          <w:rStyle w:val="HebrewChar"/>
          <w:rFonts w:cs="FrankRuehl" w:hint="cs"/>
          <w:rtl/>
        </w:rPr>
        <w:t xml:space="preserve"> (בראשית ה כט)</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פעל נחם גדרו התהפכות מחשבות האדם או תכונתו אל מחשבה ותכונה הפכיית עליו, מן האבל אל השמחה, ממחשבה אל מחשבה, ומזה הושאל גם אל החרטה, כמו פן ינחם העם, ועל התחבולות ומחשבות, כמו מתנחם לך להרגך וכדומה, וכל מקום שבא התנחמות אצל ה', שמתנחם על פעולה שעשה הוא ביטול הפעולה לגמרי, כמו שיקום כל דבר תלוי בחפץ ה' ורצונו וכשמתנחם על הדבר הרי הוא כאלו לא היה, כמו כי נחמתי כי עשיתים, וזה יבא בגזר דין שאינו מקוה עוד לתשובה. (הכרמל)</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נחם - לשורש זה יש משמעות מיוחדת במינה, הוראת נחם בלשון פעל להביא תנחומין, הוראה הנחם בלשון נפעל, לקבל תנחומין, יש משמעות אחרת, לשנות החלטה ביחס לעתיד, משמעות שלישית להתחרט על מה שנעשה, כך: אין איש נחם על רעתו (ירמיה ח' ו')</w:t>
      </w:r>
      <w:r w:rsidR="00AD218A" w:rsidRPr="00AD218A">
        <w:rPr>
          <w:rStyle w:val="HebrewChar"/>
          <w:rFonts w:cs="FrankRuehl" w:hint="cs"/>
          <w:rtl/>
        </w:rPr>
        <w:t>...</w:t>
      </w:r>
      <w:r w:rsidRPr="00AD218A">
        <w:rPr>
          <w:rStyle w:val="HebrewChar"/>
          <w:rFonts w:cs="FrankRuehl" w:hint="cs"/>
          <w:rtl/>
        </w:rPr>
        <w:t xml:space="preserve"> הוראת היסוד היא לשנות את דעתו, ומכאן הוראות חרטה ושינוי החלטה. גם הנחמה משנה את הרגשת הלב ביחס למארע שאירע</w:t>
      </w:r>
      <w:r w:rsidR="00AD218A" w:rsidRPr="00AD218A">
        <w:rPr>
          <w:rStyle w:val="HebrewChar"/>
          <w:rFonts w:cs="FrankRuehl" w:hint="cs"/>
          <w:rtl/>
        </w:rPr>
        <w:t>...</w:t>
      </w:r>
      <w:r w:rsidRPr="00AD218A">
        <w:rPr>
          <w:rStyle w:val="HebrewChar"/>
          <w:rFonts w:cs="FrankRuehl" w:hint="cs"/>
          <w:rtl/>
        </w:rPr>
        <w:t xml:space="preserve"> (בראשית ה כט)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ינחמנו - תנחומין הוא על רעה נשארת, ונחת לא שייך על האדמה הנשארת בקללתה אלא על תקון מעשה בני אדם, זה שירשה להם להשתמש </w:t>
      </w:r>
      <w:r w:rsidRPr="00AD218A">
        <w:rPr>
          <w:rStyle w:val="HebrewChar"/>
          <w:rFonts w:cs="FrankRuehl" w:hint="cs"/>
          <w:rtl/>
        </w:rPr>
        <w:lastRenderedPageBreak/>
        <w:t>לצרכם בבהמות</w:t>
      </w:r>
      <w:r w:rsidR="00AD218A" w:rsidRPr="00AD218A">
        <w:rPr>
          <w:rStyle w:val="HebrewChar"/>
          <w:rFonts w:cs="FrankRuehl" w:hint="cs"/>
          <w:rtl/>
        </w:rPr>
        <w:t>...</w:t>
      </w:r>
      <w:r w:rsidRPr="00AD218A">
        <w:rPr>
          <w:rStyle w:val="HebrewChar"/>
          <w:rFonts w:cs="FrankRuehl" w:hint="cs"/>
          <w:rtl/>
        </w:rPr>
        <w:t xml:space="preserve"> (שם)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על זה נאמר וקראו אליה, שהפירוש שיתקרבו הלום למעלה ממצבם, כדי שיהיה בכח לקבל את הנחמה, וזהו עיקר הציווי לנביאים "נחמו נחמו עמי", היינו שיאמרו הנחמות בכח עצום, עד שיחדרו ללבות ישראל שיתעוררו ויתקרבו הלום לקראת הדבור, ויש לומר שזהו שאמרו ז"ל (איכה רבתי סוף פרשה א'), מתנחמים בכפלים, היינו גוף הנחמה לקבל נחמה. (דברים ואתחנן תרע"ז)</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נחמד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גם: חמד)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וזה שאמר כי התורה היא כלי חמדה שבו נברא העולם, ואמר חמדה, כי השכל בלבד הוא שנחמד, מפני כי הדבר שהוא נחמד הוא נחמד למראה, כמו שאמר, ונחמד למראה, והתורה חמודתה לראיות השכל, וכך קראו את התורה בכל מקום חמדה גנוזה</w:t>
      </w:r>
      <w:r w:rsidRPr="00AD218A">
        <w:rPr>
          <w:rStyle w:val="HebrewChar"/>
          <w:rFonts w:cs="FrankRuehl" w:hint="cs"/>
          <w:rtl/>
        </w:rPr>
        <w:t>...</w:t>
      </w:r>
      <w:r w:rsidR="00E8312F" w:rsidRPr="00AD218A">
        <w:rPr>
          <w:rStyle w:val="HebrewChar"/>
          <w:rFonts w:cs="FrankRuehl" w:hint="cs"/>
          <w:rtl/>
        </w:rPr>
        <w:t xml:space="preserve"> והכל נאמר על שהיא חמדה למראה השכל המביט בתורה</w:t>
      </w:r>
      <w:r w:rsidRPr="00AD218A">
        <w:rPr>
          <w:rStyle w:val="HebrewChar"/>
          <w:rFonts w:cs="FrankRuehl" w:hint="cs"/>
          <w:rtl/>
        </w:rPr>
        <w:t>...</w:t>
      </w:r>
      <w:r w:rsidR="00E8312F" w:rsidRPr="00AD218A">
        <w:rPr>
          <w:rStyle w:val="HebrewChar"/>
          <w:rFonts w:cs="FrankRuehl" w:hint="cs"/>
          <w:rtl/>
        </w:rPr>
        <w:t xml:space="preserve"> (דרך חיים ג יד)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נחמד, משורש חמד, קרוב לאמד, לשער, המתאוה אומד את העצם רק מבחינת ערכו לעצמו, הוא מבקש להשיגו, מפני שהוא ערב לנפשו, ואילו החומד דן את העצם מבחינה אובייקטיבית יותר, אולי יש לפרש על פי זה את עמד, שהוא ממוצע בין אמד לחמד, העומד עודנו נמלך בדעתו, לאיזה כיוון יפנה. (בראשית ג ו)</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נחמיה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הסטוריה-בית שני, עזרא)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דברי נחמיה בן חכליה, ויהי בחדש כסלו שנת עשרים ואני הייתי בשושן הבירה. ויבא חנני אחד מאחי הוא ואנשים מיהודה, ואשאלם על היהודים הפליטה אשר נשארו מן השבי ועל ירושלים</w:t>
      </w:r>
      <w:r w:rsidR="00AD218A" w:rsidRPr="00AD218A">
        <w:rPr>
          <w:rStyle w:val="HebrewChar"/>
          <w:rFonts w:cs="FrankRuehl" w:hint="cs"/>
          <w:rtl/>
        </w:rPr>
        <w:t>...</w:t>
      </w:r>
      <w:r w:rsidRPr="00AD218A">
        <w:rPr>
          <w:rStyle w:val="HebrewChar"/>
          <w:rFonts w:cs="FrankRuehl" w:hint="cs"/>
          <w:rtl/>
        </w:rPr>
        <w:t xml:space="preserve"> ויהי כשמעי את הדברים האלה ישבתי ואבכה ואתאבלה ימים, ואהי צם ומתפלל </w:t>
      </w:r>
      <w:r w:rsidRPr="00AD218A">
        <w:rPr>
          <w:rStyle w:val="HebrewChar"/>
          <w:rFonts w:cs="FrankRuehl" w:hint="cs"/>
          <w:rtl/>
        </w:rPr>
        <w:lastRenderedPageBreak/>
        <w:t>לפני אלקי השמים</w:t>
      </w:r>
      <w:r w:rsidR="00AD218A" w:rsidRPr="00AD218A">
        <w:rPr>
          <w:rStyle w:val="HebrewChar"/>
          <w:rFonts w:cs="FrankRuehl" w:hint="cs"/>
          <w:rtl/>
        </w:rPr>
        <w:t>...</w:t>
      </w:r>
      <w:r w:rsidRPr="00AD218A">
        <w:rPr>
          <w:rStyle w:val="HebrewChar"/>
          <w:rFonts w:cs="FrankRuehl" w:hint="cs"/>
          <w:rtl/>
        </w:rPr>
        <w:t xml:space="preserve"> אנא אד-ני תהי נא אזנך קשבת אל תפלת עבדך ואל תפלת עבדיך החפצים ליראה את שמך, והצליחה נא לעבדך היום, ותנהו לרחמים לפני האיש הזה, ואני הייתי משקה למלך. (נחמיה א א והלאה)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בחודש ניסן שנת עשרים לארתחשסתא המלך יין לפניו, ואשא את היין ואתנה למלך, ולא הייתי רע לפניו. ויאמר לי המלך מדוע פניך רעים ואתה אינך חולה, אין זה כי אם רוע לב, ואירא הרבה מאד. ואומר למלך, המלך לעולם יחיה, מדוע לא ירעו פני אשר העיר בית קברות אבותי חרבה ושעריה אוכלו באש. ויאמר לי המלך על מה זה אתה מבקש, ואתפלל אל אלקי השמים ואומר אם על המלך טוב ואם ייטב עבדך לפניך, אשר תשלחני אל יהודה אל עיר קברות אבותי ואבננה</w:t>
      </w:r>
      <w:r w:rsidR="00AD218A" w:rsidRPr="00AD218A">
        <w:rPr>
          <w:rStyle w:val="HebrewChar"/>
          <w:rFonts w:cs="FrankRuehl" w:hint="cs"/>
          <w:rtl/>
        </w:rPr>
        <w:t>...</w:t>
      </w:r>
      <w:r w:rsidRPr="00AD218A">
        <w:rPr>
          <w:rStyle w:val="HebrewChar"/>
          <w:rFonts w:cs="FrankRuehl" w:hint="cs"/>
          <w:rtl/>
        </w:rPr>
        <w:t xml:space="preserve"> ואומר למלך אם על המלך טוב אגרות יתנו לי על פחוות עבר הנהר אשר יעבירוני עד אשר אבוא אל יהודה. ואגרת אל אסף שומר הפרדס אשר למלך, אשר יתן לי עצים לקרות את שערי הבירה אשר לבית ולחומת העיר ולבית אשר אבוא אליו, ויתן לי המלך כיד אלקי הטובה עלי. ואבוא אל פחוות עבר הנהר ואתנה להם את אגרות המלך, וישלח עמי המלך שרי חיל ופרשים</w:t>
      </w:r>
      <w:r w:rsidR="00AD218A" w:rsidRPr="00AD218A">
        <w:rPr>
          <w:rStyle w:val="HebrewChar"/>
          <w:rFonts w:cs="FrankRuehl" w:hint="cs"/>
          <w:rtl/>
        </w:rPr>
        <w:t>...</w:t>
      </w:r>
      <w:r w:rsidRPr="00AD218A">
        <w:rPr>
          <w:rStyle w:val="HebrewChar"/>
          <w:rFonts w:cs="FrankRuehl" w:hint="cs"/>
          <w:rtl/>
        </w:rPr>
        <w:t xml:space="preserve"> (שם ב א והלאה)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ואבוא אל ירושלים, ואהי שם ימים שלשה. ואקום לילה אני ואנשים מעט עמי, ולא הגדתי לאדם מה אלקי נותן אל לבי לעשות לירושלים, ובהמה אין עמי, כי אם הבהמה אשר אני רוכב בה, ואצאה בשער הגיא לילה</w:t>
      </w:r>
      <w:r w:rsidR="00AD218A" w:rsidRPr="00AD218A">
        <w:rPr>
          <w:rStyle w:val="HebrewChar"/>
          <w:rFonts w:cs="FrankRuehl" w:hint="cs"/>
          <w:rtl/>
        </w:rPr>
        <w:t>...</w:t>
      </w:r>
      <w:r w:rsidRPr="00AD218A">
        <w:rPr>
          <w:rStyle w:val="HebrewChar"/>
          <w:rFonts w:cs="FrankRuehl" w:hint="cs"/>
          <w:rtl/>
        </w:rPr>
        <w:t xml:space="preserve"> ואהי שובר בחומות ירושלים אשר הם פרוצים, ושעריה אוכלו באש</w:t>
      </w:r>
      <w:r w:rsidR="00AD218A" w:rsidRPr="00AD218A">
        <w:rPr>
          <w:rStyle w:val="HebrewChar"/>
          <w:rFonts w:cs="FrankRuehl" w:hint="cs"/>
          <w:rtl/>
        </w:rPr>
        <w:t>...</w:t>
      </w:r>
      <w:r w:rsidRPr="00AD218A">
        <w:rPr>
          <w:rStyle w:val="HebrewChar"/>
          <w:rFonts w:cs="FrankRuehl" w:hint="cs"/>
          <w:rtl/>
        </w:rPr>
        <w:t xml:space="preserve"> ואומר אליהם, אתם רואים הרעה אשר אנחנו בה, אשר ירושלים חרבה ושעריה ניתצו באש, לכו ונבנה את חומת ירושלים ולא נהיה עוד חרפה. ואגיד להם את יד אלקי אשר היא טובה עלי, ואף דברי המלך אשר אמר לי, ויאמרו נקום ובנינו, ויחזקו ידיהם לטובה.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וישמע סנבלט החורוני וטוביה העבד העמוני, וגשם הערבי וילעיגו לנו</w:t>
      </w:r>
      <w:r w:rsidR="00AD218A" w:rsidRPr="00AD218A">
        <w:rPr>
          <w:rStyle w:val="HebrewChar"/>
          <w:rFonts w:cs="FrankRuehl" w:hint="cs"/>
          <w:rtl/>
        </w:rPr>
        <w:t>...</w:t>
      </w:r>
      <w:r w:rsidRPr="00AD218A">
        <w:rPr>
          <w:rStyle w:val="HebrewChar"/>
          <w:rFonts w:cs="FrankRuehl" w:hint="cs"/>
          <w:rtl/>
        </w:rPr>
        <w:t xml:space="preserve"> ואשיב אותם דבר ואמר להם אלקי השמים הוא יצליח לנו ואנחנו עבדיו נקום ובנינו, ולכם אין חלק וצדקה וזכרון בירושלים. (שם שם יא והלאה)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 xml:space="preserve">ויאמרו צרינו לא ידעו ולא יראו עד אשר נבוא אל תוכם והרגנום, והשבתנו את המלאכה. ויהי </w:t>
      </w:r>
      <w:r w:rsidR="00E8312F" w:rsidRPr="00AD218A">
        <w:rPr>
          <w:rStyle w:val="HebrewChar"/>
          <w:rFonts w:cs="FrankRuehl" w:hint="cs"/>
          <w:rtl/>
        </w:rPr>
        <w:lastRenderedPageBreak/>
        <w:t>כאשר באו היהודים היושבים אצלם, ויאמרו לנו עשר פעמים מכל המקומות אשר תשובו עלינו. ואעמיד מתחתיות למקום מאחרי לחומה בצחיחים, ואעמיד את העם למשפחות עם חרבותיהם רמחיהם וקשתותיהם. וארא ואקום ואמר אל החורים ואל הסגנים ואל יתר העם אל תיראו מפניהם, את אד-ני הגדול ונורא זכורו, והלחמו על אחיכם בניכם ובנותיכם נשיכם ובתיכם</w:t>
      </w:r>
      <w:r w:rsidRPr="00AD218A">
        <w:rPr>
          <w:rStyle w:val="HebrewChar"/>
          <w:rFonts w:cs="FrankRuehl" w:hint="cs"/>
          <w:rtl/>
        </w:rPr>
        <w:t>...</w:t>
      </w:r>
      <w:r w:rsidR="00E8312F" w:rsidRPr="00AD218A">
        <w:rPr>
          <w:rStyle w:val="HebrewChar"/>
          <w:rFonts w:cs="FrankRuehl" w:hint="cs"/>
          <w:rtl/>
        </w:rPr>
        <w:t xml:space="preserve"> ואין אני ואחי ואנשי המשמר אשר אחרי אין אנחנו פושטים בגדינו, איש שלחו המים. (שם ד ה והלאה)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וימלך לבי עלי, ואריבה את החורים ואת הסגנים ואמרה להם משא איש באחיו אתם נושים, ואתן עליהם קהלה גדולה. ואמרה להם אנחנו קנינו את אחינו היהודים הנמכרים לגוים כדי בנו וגם אתם תמכרו את אחיכם ונמכרו לנו, ויחרישו ולא מצאו דבר. ואמר לא טוב הדבר אשר אתם עושים, הלא ביראת אלקינו תלכו מחרפת הגוים אויבינו. וגם אני אחי ונערי נושים בהם כסף ודגן, נעזב נא את המשה הזה. השיבו נא להם כהיום שדותיהם כרמיהם זיתיהם ובתיהם ומאת הכסף והדגן התירוש והיצהר אשר אתם נושים בהם. ויאמרו נשיב, ומהם לא נבקש כאשר אתה אומר, ואקרא את הכהנים ואשביעם לעשות כדבר הזה. גם חצני נערתי ואמרה ככה ינער האלקים את כל האיש אשר לא יקים את הדבר זה מביתו ומיגיעו, וככה יהיה נעור וריק, ויאמרו כל הקהל אמן, ויהללו את ה' ויעש העם כדבר הזה.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גם מיום אשר צוה אותי להיות פחם בארץ יהודה משנת עשרים ועד שנת שלשים ושתים לארתחשסתא המלך שנים שתים עשרה אני ואחי לחם הפחה לא אכלתי</w:t>
      </w:r>
      <w:r w:rsidR="00AD218A" w:rsidRPr="00AD218A">
        <w:rPr>
          <w:rStyle w:val="HebrewChar"/>
          <w:rFonts w:cs="FrankRuehl" w:hint="cs"/>
          <w:rtl/>
        </w:rPr>
        <w:t>...</w:t>
      </w:r>
      <w:r w:rsidRPr="00AD218A">
        <w:rPr>
          <w:rStyle w:val="HebrewChar"/>
          <w:rFonts w:cs="FrankRuehl" w:hint="cs"/>
          <w:rtl/>
        </w:rPr>
        <w:t xml:space="preserve"> וגם במלאכת החומה הזאת ושדה לא קנינו וכל נערי קבוצים שם על המלאכה, והיהודים והסגנים מאה וחמשים איש, והבאים אלינו מן הגוים אשר סביבותינו על שולחני</w:t>
      </w:r>
      <w:r w:rsidR="00AD218A" w:rsidRPr="00AD218A">
        <w:rPr>
          <w:rStyle w:val="HebrewChar"/>
          <w:rFonts w:cs="FrankRuehl" w:hint="cs"/>
          <w:rtl/>
        </w:rPr>
        <w:t>...</w:t>
      </w:r>
      <w:r w:rsidRPr="00AD218A">
        <w:rPr>
          <w:rStyle w:val="HebrewChar"/>
          <w:rFonts w:cs="FrankRuehl" w:hint="cs"/>
          <w:rtl/>
        </w:rPr>
        <w:t xml:space="preserve"> ועם זה לחם הפחה לא בקשתי, כי כבדה העבודה על העם הזה. זכרה לי אלקי לטובה כל אשר עשיתי לעם הזה. (שם ה ו והלאה,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וישלח סנבלט וגשם אלי לאמר לכה ונודעה יחדו בכפירים בבקעת אונו, והמה חושבים לעשות לי רעה. ואשלחה עליהם מלאכים לאמר, </w:t>
      </w:r>
      <w:r w:rsidRPr="00AD218A">
        <w:rPr>
          <w:rStyle w:val="HebrewChar"/>
          <w:rFonts w:cs="FrankRuehl" w:hint="cs"/>
          <w:rtl/>
        </w:rPr>
        <w:lastRenderedPageBreak/>
        <w:t>מלאכה גדולה אני עושה ולא אוכל לרדת, למה תשבת המלאכה כאשר ארפה, וירדתי אליכם</w:t>
      </w:r>
      <w:r w:rsidR="00AD218A" w:rsidRPr="00AD218A">
        <w:rPr>
          <w:rStyle w:val="HebrewChar"/>
          <w:rFonts w:cs="FrankRuehl" w:hint="cs"/>
          <w:rtl/>
        </w:rPr>
        <w:t>...</w:t>
      </w:r>
      <w:r w:rsidRPr="00AD218A">
        <w:rPr>
          <w:rStyle w:val="HebrewChar"/>
          <w:rFonts w:cs="FrankRuehl" w:hint="cs"/>
          <w:rtl/>
        </w:rPr>
        <w:t xml:space="preserve"> ואני באתי בית שמעיה בן דליה בן מהיטבאל והוא עצור, ויאמר נועד אל בית האלקים אל תוך ההיכל ונסגרה דלתות ההיכל, כי באים להרגך ולילה באים להרגך, ואמרה האיש כמוני יברח, ומי כמוני אשר יבא אל ההיכל וחי, לא אבוא. ואכירה והנה לא אלקים שלחו, כי הנבואה דבר עלי וטוביה וסנבלט שכרו</w:t>
      </w:r>
      <w:r w:rsidR="00AD218A" w:rsidRPr="00AD218A">
        <w:rPr>
          <w:rStyle w:val="HebrewChar"/>
          <w:rFonts w:cs="FrankRuehl" w:hint="cs"/>
          <w:rtl/>
        </w:rPr>
        <w:t>...</w:t>
      </w:r>
      <w:r w:rsidRPr="00AD218A">
        <w:rPr>
          <w:rStyle w:val="HebrewChar"/>
          <w:rFonts w:cs="FrankRuehl" w:hint="cs"/>
          <w:rtl/>
        </w:rPr>
        <w:t xml:space="preserve"> (שם ו ב והלאה)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כאשר נבנתה החומה ואעמיד הדלתות, ויפקדו השוערים והמשוררים והלוים. ואצוה את חנני אחי ואת חנניה שר הבירה על ירושלים, כי הוא כאיש אמת וירא את האלקים מרבים</w:t>
      </w:r>
      <w:r w:rsidR="00AD218A" w:rsidRPr="00AD218A">
        <w:rPr>
          <w:rStyle w:val="HebrewChar"/>
          <w:rFonts w:cs="FrankRuehl" w:hint="cs"/>
          <w:rtl/>
        </w:rPr>
        <w:t>...</w:t>
      </w:r>
      <w:r w:rsidRPr="00AD218A">
        <w:rPr>
          <w:rStyle w:val="HebrewChar"/>
          <w:rFonts w:cs="FrankRuehl" w:hint="cs"/>
          <w:rtl/>
        </w:rPr>
        <w:t xml:space="preserve"> ויתן אלקי אל לבי ואקבצה את החורים ואת הסגנים ואת העם להתיחש, ואמצא ספר היחש העולים בראשונה, ואמצא כתוב בו</w:t>
      </w:r>
      <w:r w:rsidR="00AD218A" w:rsidRPr="00AD218A">
        <w:rPr>
          <w:rStyle w:val="HebrewChar"/>
          <w:rFonts w:cs="FrankRuehl" w:hint="cs"/>
          <w:rtl/>
        </w:rPr>
        <w:t>...</w:t>
      </w:r>
      <w:r w:rsidRPr="00AD218A">
        <w:rPr>
          <w:rStyle w:val="HebrewChar"/>
          <w:rFonts w:cs="FrankRuehl" w:hint="cs"/>
          <w:rtl/>
        </w:rPr>
        <w:t xml:space="preserve"> (שם ז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נחמיה הוא התרשתה ועזרא הכהן הסופר והלוים המבינים את העם לכל העם היום קדוש לה' אלקיכם, אל תתאבלו ואל תבכו, כי בוכים כל העם כשמעם את דברי התורה</w:t>
      </w:r>
      <w:r w:rsidR="00AD218A" w:rsidRPr="00AD218A">
        <w:rPr>
          <w:rStyle w:val="HebrewChar"/>
          <w:rFonts w:cs="FrankRuehl" w:hint="cs"/>
          <w:rtl/>
        </w:rPr>
        <w:t>...</w:t>
      </w:r>
      <w:r w:rsidRPr="00AD218A">
        <w:rPr>
          <w:rStyle w:val="HebrewChar"/>
          <w:rFonts w:cs="FrankRuehl" w:hint="cs"/>
          <w:rtl/>
        </w:rPr>
        <w:t xml:space="preserve"> (שם ח 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ובכל זה לא הייתי בירושלים, כי בשנת שלשים ושתים לארתחשסתא מלך בבל באתי אל המלך, ולקץ ימים נשאלתי מן המלך, ואבוא לירושלים ואבינה ברעה אשר עשה אלישיב לטוביה, לעשות לו נשכה בחצרי בית האלקים, וירע לי מאד, ואשליכה את כל כלי בית טוביה החוץ מן הלשכה. ואמרה ויטהרו הלשכות ואשיבה שם כלי בית האלקים את המנחה והלבונה. ואדעה כי מניות הלוים לא נתנה, ויברחו איש לשדהו הלוים והמשוררים עושי המלאכה. ואריבה את הסגנים ואומרה, מדוע נעזב בית האלקים, ואקבצם ואעמידם על עמדם. וכל יהודה הביאו מעשר הדגן והתירוש והיצהר לאוצרות</w:t>
      </w:r>
      <w:r w:rsidRPr="00AD218A">
        <w:rPr>
          <w:rStyle w:val="HebrewChar"/>
          <w:rFonts w:cs="FrankRuehl" w:hint="cs"/>
          <w:rtl/>
        </w:rPr>
        <w:t>...</w:t>
      </w:r>
      <w:r w:rsidR="00E8312F" w:rsidRPr="00AD218A">
        <w:rPr>
          <w:rStyle w:val="HebrewChar"/>
          <w:rFonts w:cs="FrankRuehl" w:hint="cs"/>
          <w:rtl/>
        </w:rPr>
        <w:t xml:space="preserve"> זכרה לי אלקי על זאת ואל תמח חסדי אשר עשיתי בבית אלקי ובמשמריו. בימים ההמה ראיתי ביהודה דורכים גתות בשבת ומביאים הערמות ועומסים על החמורים ואף יין ענבים ותאנים וכל משא ומביאים ירושלים ביום השבת, ואעיד ביום מכרם ציד</w:t>
      </w:r>
      <w:r w:rsidRPr="00AD218A">
        <w:rPr>
          <w:rStyle w:val="HebrewChar"/>
          <w:rFonts w:cs="FrankRuehl" w:hint="cs"/>
          <w:rtl/>
        </w:rPr>
        <w:t>...</w:t>
      </w:r>
      <w:r w:rsidR="00E8312F" w:rsidRPr="00AD218A">
        <w:rPr>
          <w:rStyle w:val="HebrewChar"/>
          <w:rFonts w:cs="FrankRuehl" w:hint="cs"/>
          <w:rtl/>
        </w:rPr>
        <w:t xml:space="preserve"> ואריבה את חורי יהודה ואמרה להם מה הדבר הרע הזה אשר אתם עושים ומחללים את יום השבת. הלא כה עשו אבותיכם ויבא אלקינו עלינו את כל </w:t>
      </w:r>
      <w:r w:rsidR="00E8312F" w:rsidRPr="00AD218A">
        <w:rPr>
          <w:rStyle w:val="HebrewChar"/>
          <w:rFonts w:cs="FrankRuehl" w:hint="cs"/>
          <w:rtl/>
        </w:rPr>
        <w:lastRenderedPageBreak/>
        <w:t>הרעה הזאת, ועל העיר הזאת, ואתם מוסיפים חרון על ישראל לחלל את השבת. ויהי כאשר צללו שערי ירושלים לפני השבת, ואומרה ויסגרו הדלתות ואומרה אשר לא יפתחום עד אחר השבת, ומנערי העמדתי על השערים, ולא יבוא משא ביום השבת</w:t>
      </w:r>
      <w:r w:rsidRPr="00AD218A">
        <w:rPr>
          <w:rStyle w:val="HebrewChar"/>
          <w:rFonts w:cs="FrankRuehl" w:hint="cs"/>
          <w:rtl/>
        </w:rPr>
        <w:t>...</w:t>
      </w:r>
      <w:r w:rsidR="00E8312F" w:rsidRPr="00AD218A">
        <w:rPr>
          <w:rStyle w:val="HebrewChar"/>
          <w:rFonts w:cs="FrankRuehl" w:hint="cs"/>
          <w:rtl/>
        </w:rPr>
        <w:t xml:space="preserve"> ואעידה בהם ואומרה אליהם מדוע אתם לנים נגד החומה, אם תשנו יד אשלח בכם, מן העת ההיא לא באו בשבת, ואומרה ללוים אשר יהיו מטהרים ובאים שומרים השערים לקדש את יום השבת, גם זאת זכרה לי אלקי וחוסה עלי כרוב חסדך.</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גם בימים ההם ראיתי את היהודים השיבו נשים אשדדיות עמוניות מואביות. בניהם חצי מדבר אשדודית ואינם מכירים לדבר יהודית וכלשון עם ועם, ואריב עמם ואקללם ואכה מהם אנשים ואמרטם ואשביעם באלקים אם תתנו בנותיכם לבניהם ואם תשאו מבנותיהם לבניכם ולכם. הלא על אלה חטא שלמה מלך ישראל, ובגוים הרבים לא היה מלך כמוהו ואהוב לאלקיו היה, ויתנהו אלקים מלך על כל ישראל, גם אותו החטיאו הנשים הנכריות</w:t>
      </w:r>
      <w:r w:rsidR="00AD218A" w:rsidRPr="00AD218A">
        <w:rPr>
          <w:rStyle w:val="HebrewChar"/>
          <w:rFonts w:cs="FrankRuehl" w:hint="cs"/>
          <w:rtl/>
        </w:rPr>
        <w:t>...</w:t>
      </w:r>
      <w:r w:rsidRPr="00AD218A">
        <w:rPr>
          <w:rStyle w:val="HebrewChar"/>
          <w:rFonts w:cs="FrankRuehl" w:hint="cs"/>
          <w:rtl/>
        </w:rPr>
        <w:t xml:space="preserve"> וטהרתים מכל נכר ואעמידה משמרות לכהנים וללוים איש במלאכתו, ולקרבן העצים בעתים מזומנות ולבכורים, זכרה לי אלוקי לטובה. (שם יג ו והלאה)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חנינא בימי נחמיה בן חכליה נשנית משנה זו, דכתיב בימים ההמה ראיתי ביהודה דורכים גתות בשבת ומביאים הערמות</w:t>
      </w:r>
      <w:r w:rsidR="00AD218A" w:rsidRPr="00AD218A">
        <w:rPr>
          <w:rStyle w:val="HebrewChar"/>
          <w:rFonts w:cs="FrankRuehl" w:hint="cs"/>
          <w:rtl/>
        </w:rPr>
        <w:t>...</w:t>
      </w:r>
      <w:r w:rsidRPr="00AD218A">
        <w:rPr>
          <w:rStyle w:val="HebrewChar"/>
          <w:rFonts w:cs="FrankRuehl" w:hint="cs"/>
          <w:rtl/>
        </w:rPr>
        <w:t xml:space="preserve"> (שבת קכג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רבה בריה דרבא ואיתימא רבי הילל בריה דרבי וולס מימות משה ועד רבי לא מצינו תורה וגדולה במקום אחד</w:t>
      </w:r>
      <w:r w:rsidR="00AD218A" w:rsidRPr="00AD218A">
        <w:rPr>
          <w:rStyle w:val="HebrewChar"/>
          <w:rFonts w:cs="FrankRuehl" w:hint="cs"/>
          <w:rtl/>
        </w:rPr>
        <w:t>...</w:t>
      </w:r>
      <w:r w:rsidRPr="00AD218A">
        <w:rPr>
          <w:rStyle w:val="HebrewChar"/>
          <w:rFonts w:cs="FrankRuehl" w:hint="cs"/>
          <w:rtl/>
        </w:rPr>
        <w:t xml:space="preserve"> והא הוה עזרא, הוה נחמיה בן חכליה. (גיטין נט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יוחנן אמר גלות מכפרת על הכל, שנאמר כתבו את האיש הזה ערירי גבר לא יצלח בימיו, כי לא יצלח מזרעו איש יושב על כסא דוד ומושל עוד ביהודה ובתר דגלה כתיב, ובני יכניה אסיר בנו, שלתיאל בנו</w:t>
      </w:r>
      <w:r w:rsidR="00AD218A" w:rsidRPr="00AD218A">
        <w:rPr>
          <w:rStyle w:val="HebrewChar"/>
          <w:rFonts w:cs="FrankRuehl" w:hint="cs"/>
          <w:rtl/>
        </w:rPr>
        <w:t>...</w:t>
      </w:r>
      <w:r w:rsidRPr="00AD218A">
        <w:rPr>
          <w:rStyle w:val="HebrewChar"/>
          <w:rFonts w:cs="FrankRuehl" w:hint="cs"/>
          <w:rtl/>
        </w:rPr>
        <w:t xml:space="preserve"> דבר אחר שלתיאל, שנשאל על אלתו א-ל, זרובבל שנזרע בבבל, ומה שמו, נחמיה בן חכליה שמו. (סנהדרין לז 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מיכדי כל מילי דעזרא נחמיה בן חכליה אמרינהו, ונחמיה בן חכליה מאי טעמא לא איקרי סיפרא על שמיה, אמר רבי ירמיה בא אבא מפני שהחזיק טובה לעמו, שנאמר זכרה לי אלקי לטובה</w:t>
      </w:r>
      <w:r w:rsidR="00AD218A" w:rsidRPr="00AD218A">
        <w:rPr>
          <w:rStyle w:val="HebrewChar"/>
          <w:rFonts w:cs="FrankRuehl" w:hint="cs"/>
          <w:rtl/>
        </w:rPr>
        <w:t>...</w:t>
      </w:r>
      <w:r w:rsidRPr="00AD218A">
        <w:rPr>
          <w:rStyle w:val="HebrewChar"/>
          <w:rFonts w:cs="FrankRuehl" w:hint="cs"/>
          <w:rtl/>
        </w:rPr>
        <w:t xml:space="preserve"> רב יוסף אמר, מפני שסיפר בגנותן של ראשונים, שנאמר והפחות הראשונים אשר לפני הכבידו על העם ויקחו מהם בלחם ויין אחד כסף שקלים ארבעים וגו', ואף על דניאל שגדול ממנו סיפר, ומנלן דגדול ממנו, דכתיב וראיתי אני דניאל לבדי את המראה והאנשים אשר עמי לא ראו את המראה אבל חרדה גדולה נפלה עליהם ויברחו בהחבא</w:t>
      </w:r>
      <w:r w:rsidR="00AD218A" w:rsidRPr="00AD218A">
        <w:rPr>
          <w:rStyle w:val="HebrewChar"/>
          <w:rFonts w:cs="FrankRuehl" w:hint="cs"/>
          <w:rtl/>
        </w:rPr>
        <w:t>...</w:t>
      </w:r>
      <w:r w:rsidRPr="00AD218A">
        <w:rPr>
          <w:rStyle w:val="HebrewChar"/>
          <w:rFonts w:cs="FrankRuehl" w:hint="cs"/>
          <w:rtl/>
        </w:rPr>
        <w:t xml:space="preserve"> (שם צג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סדר עולם: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דברי נחמיה בן חכליה וגו', י"ב שנה עשה בארץ ישראל, מתקן בחומה ומשיב את ישראל איש לעירו ולאחוזתו, וכן הוא אומר ובכל זה לא הייתי בירושלים, כי אם בשנת ל"ב לארתחשסתא המלך, ואבוא אל ירושלים</w:t>
      </w:r>
      <w:r w:rsidR="00AD218A" w:rsidRPr="00AD218A">
        <w:rPr>
          <w:rStyle w:val="HebrewChar"/>
          <w:rFonts w:cs="FrankRuehl" w:hint="cs"/>
          <w:rtl/>
        </w:rPr>
        <w:t>...</w:t>
      </w:r>
      <w:r w:rsidRPr="00AD218A">
        <w:rPr>
          <w:rStyle w:val="HebrewChar"/>
          <w:rFonts w:cs="FrankRuehl" w:hint="cs"/>
          <w:rtl/>
        </w:rPr>
        <w:t xml:space="preserve"> (פרק ל)</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אמר רבי יהודה אלף נשים היו לשלמה וכל אחת ואחת היתה עושה סעודה כסעודה של שלמה, סבורה שמא אצלה הוא סועד, הוי אומר אם ארעב לא אומר לך, שבוי אחד מסרתי לך ולא היית יכול לעמוד בו, ואיזה זה, נחמיה, ואשר היה נעשה ליום אחד שור אחד צאן שש ברורות וצפרים וגו', מהו לחם הפחה, קקבטולן. (במדבר פרק כח, תשעו)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התרשתה - נחמיה על שם שהתירו לו לשתות יין נסך, על שהיה משקה המלך. (עזרא ב סג)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דברי נחמיה - מכאן כתב נחמיה, שנת כ' - לדריוש שהוא ארתחששתא</w:t>
      </w:r>
      <w:r w:rsidR="00AD218A" w:rsidRPr="00AD218A">
        <w:rPr>
          <w:rStyle w:val="HebrewChar"/>
          <w:rFonts w:cs="FrankRuehl" w:hint="cs"/>
          <w:rtl/>
        </w:rPr>
        <w:t>...</w:t>
      </w:r>
      <w:r w:rsidRPr="00AD218A">
        <w:rPr>
          <w:rStyle w:val="HebrewChar"/>
          <w:rFonts w:cs="FrankRuehl" w:hint="cs"/>
          <w:rtl/>
        </w:rPr>
        <w:t xml:space="preserve"> (נחמיה א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ואשא - ואנכי נשאתי הכוס מיד המביא לפני המלך, לא הייתי רע - לא הייתי רגיל להיות ברוע פנים לפניו. ואירא הרבה - שלא יעליל עלי המלך. (שם ב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ובהמה אין עמי - שלא ירגישו בצאתם, ואהי שובר - להרבות פרצות החומה למען יסכימו מחר לבנותה, ואין מקום לעבור - שהפרצות היו </w:t>
      </w:r>
      <w:r w:rsidRPr="00AD218A">
        <w:rPr>
          <w:rStyle w:val="HebrewChar"/>
          <w:rFonts w:cs="FrankRuehl" w:hint="cs"/>
          <w:rtl/>
        </w:rPr>
        <w:lastRenderedPageBreak/>
        <w:t>קטנות. (שם שם יב והלאה)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ואריבה - נתוכחתי עם העשירים, משא איש באחיו, היה לכם לפרנס העניים ואתם מלוים להם ממון לכבוש בניהם ושדותיהם וכו', ואתן עליהם קהילה - אספתי קהל גדול לצעוק עליהם ולביישם. כדי בנו - בממון שבידינו קנינו היהודים מיד עכו"ם, וגם אתם תמכרו - אותם שוב לעכו"ם, ונמכרו לנו - נצטרך שוב לפדותם</w:t>
      </w:r>
      <w:r w:rsidR="00AD218A" w:rsidRPr="00AD218A">
        <w:rPr>
          <w:rStyle w:val="HebrewChar"/>
          <w:rFonts w:cs="FrankRuehl" w:hint="cs"/>
          <w:rtl/>
        </w:rPr>
        <w:t>...</w:t>
      </w:r>
      <w:r w:rsidRPr="00AD218A">
        <w:rPr>
          <w:rStyle w:val="HebrewChar"/>
          <w:rFonts w:cs="FrankRuehl" w:hint="cs"/>
          <w:rtl/>
        </w:rPr>
        <w:t xml:space="preserve"> (שהם ה ז והלאה)</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במלאכת החומה החזקתי בכסף, שדה לא קנינו - בשביל כך מהבונים. ובין עשרת ימים - היו שותים כל יום יין כשיעור י' ימים. (שם שם טז והלאה)</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התרשתה - כברש"י, ויתכן שהוא שם גדולה בלשון כשדים. (עזרא ב סג)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לא הייתי רע - הקפדתי לא לבא לפניו בפנים עצבות, ובכל זאת הרגיש המלך, והיה מפני הצום או בהשגחה, שהמלך ישאלנו. קברות אבותי - שהיו קדושים אצל הפרסים. מה אתה מבקש - שאצוה לבנותה, או שתבננה לבדך. והשגל - </w:t>
      </w:r>
      <w:r w:rsidR="00AD218A" w:rsidRPr="00AD218A">
        <w:rPr>
          <w:rStyle w:val="HebrewChar"/>
          <w:rFonts w:cs="FrankRuehl" w:hint="cs"/>
          <w:rtl/>
        </w:rPr>
        <w:t>...</w:t>
      </w:r>
      <w:r w:rsidRPr="00AD218A">
        <w:rPr>
          <w:rStyle w:val="HebrewChar"/>
          <w:rFonts w:cs="FrankRuehl" w:hint="cs"/>
          <w:rtl/>
        </w:rPr>
        <w:t>לרז"ל היתה אסתר אמו, ומהרה לשאול, ובטרם השיב, וייטב לפני המלך - ושלחו, ורק אחר כך קבע לו זמן. (נחמיה ב א והלאה)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ואהי שובר - לנסות אם החומה עדיין חזקה וצריך רק למלאות הפרצות, והלך כל הדרום. (שם שם יג)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מאחרי החומה לצחיחים - החביא חלק מהעם להפתיע האויב המתקרב מן המארב, והעמיד את העם - וחלק העמיד בגלוי חמושים. (שם ד ז)</w:t>
      </w:r>
    </w:p>
    <w:p w:rsidR="00AD218A" w:rsidRDefault="00E8312F" w:rsidP="00AD218A">
      <w:pPr>
        <w:pStyle w:val="NormalPar"/>
        <w:widowControl w:val="0"/>
        <w:spacing w:line="254" w:lineRule="exact"/>
        <w:jc w:val="both"/>
        <w:rPr>
          <w:rStyle w:val="HebrewChar"/>
          <w:rtl/>
        </w:rPr>
      </w:pPr>
      <w:r w:rsidRPr="00AD218A">
        <w:rPr>
          <w:rStyle w:val="HebrewChar"/>
          <w:rFonts w:cs="FrankRuehl" w:hint="cs"/>
          <w:rtl/>
        </w:rPr>
        <w:t>והנשיאים בסבל עומשים - אחד על השני, כי לא יכלו להרים בעצמם אחר שמחזיקים גם בשלח, והבונים - שאי אפשר לבנות רק ביד אחת חגרו חרבותיהם, אבל נושאי המשא יפריעם מלישא חרב בנדן, ונשאו שלח שהוא מעין רומח. (שם שם יב)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 צדוק:</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ונחמיה הוא הראשון לחדש גזרות וסייגות </w:t>
      </w:r>
      <w:r w:rsidRPr="00AD218A">
        <w:rPr>
          <w:rStyle w:val="HebrewChar"/>
          <w:rFonts w:cs="FrankRuehl" w:hint="cs"/>
          <w:rtl/>
        </w:rPr>
        <w:lastRenderedPageBreak/>
        <w:t>חדשות בישראל, והוא כפי הנראה היה המתחיל בזה, וכנזכר בספרו קבלת איסור מוקצה ומשא ומתן בשבת, וכן אחריו כל חביריו אנשי כנסת הגדולה הם בעלי התקנות והסייגות בישראל והזהירו על זה בפירוש בג' דברים שאמרו (אבות א') "ועשו סייג לתורה"</w:t>
      </w:r>
      <w:r w:rsidR="00AD218A" w:rsidRPr="00AD218A">
        <w:rPr>
          <w:rStyle w:val="HebrewChar"/>
          <w:rFonts w:cs="FrankRuehl" w:hint="cs"/>
          <w:rtl/>
        </w:rPr>
        <w:t>...</w:t>
      </w:r>
      <w:r w:rsidRPr="00AD218A">
        <w:rPr>
          <w:rStyle w:val="HebrewChar"/>
          <w:rFonts w:cs="FrankRuehl" w:hint="cs"/>
          <w:rtl/>
        </w:rPr>
        <w:t xml:space="preserve"> אף הוא חידש ענין חזרת קבלת התורה שבאו על החתום באלה ושבועה לשמור תורת ה' ככתוב בספרו, ומבית אבותיו למדה, כמו שאמר דוד המע"ה "נשבעתי ואקימה" וגו', ולמדו מזה (נדרים ח' א') דנשבעין לקיים המצוה לזרוזי נפשיה, ואף הוא קיבלה מזקינו בועז שאמר "חי ה' שכבי" וגו', ואמרו ז"ל ליצרו נשבע, ובא נחמיה ופירסמה לעצה זו בכל ישראל, וכל ענייניו ומעשיו היו בענין זה להוסיף גדרים וזרוזים אלהבא שלא יעברו עוד. וענין זה דתשובה הוא המביא גאולה</w:t>
      </w:r>
      <w:r w:rsidR="00AD218A" w:rsidRPr="00AD218A">
        <w:rPr>
          <w:rStyle w:val="HebrewChar"/>
          <w:rFonts w:cs="FrankRuehl" w:hint="cs"/>
          <w:rtl/>
        </w:rPr>
        <w:t>...</w:t>
      </w:r>
      <w:r w:rsidRPr="00AD218A">
        <w:rPr>
          <w:rStyle w:val="HebrewChar"/>
          <w:rFonts w:cs="FrankRuehl" w:hint="cs"/>
          <w:rtl/>
        </w:rPr>
        <w:t xml:space="preserve"> (חלק ה תקנת השבין ד עמוד טו)</w:t>
      </w:r>
    </w:p>
    <w:p w:rsidR="00AD218A" w:rsidRDefault="00E8312F" w:rsidP="00AD218A">
      <w:pPr>
        <w:pStyle w:val="NormalPar"/>
        <w:widowControl w:val="0"/>
        <w:spacing w:before="200" w:line="254" w:lineRule="exact"/>
        <w:jc w:val="both"/>
        <w:outlineLvl w:val="0"/>
        <w:rPr>
          <w:rStyle w:val="HebrewChar"/>
          <w:rFonts w:hint="cs"/>
          <w:rtl/>
        </w:rPr>
      </w:pPr>
      <w:r w:rsidRPr="00AD218A">
        <w:rPr>
          <w:rStyle w:val="Code01"/>
          <w:rFonts w:hint="cs"/>
          <w:rtl/>
        </w:rPr>
        <w:t>נחר</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נחרו - לשון יובש. (תהלים קב 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נחרו - רוב כעסו על אויביו חמם גופו. (שם)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נחרו - צהלת הסוס. (איוב לט כ)</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נחרפת</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קרבן-אשם, שפחה.</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נחרץ</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כלה ונחרצה - גמירא ושיצאה. (ישעיה כח כב)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ונחרצה - גזירה גזורה. (שם)</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ונחרצה - גמורה. (שם)</w:t>
      </w:r>
    </w:p>
    <w:p w:rsidR="00AD218A" w:rsidRDefault="00E8312F" w:rsidP="00AD218A">
      <w:pPr>
        <w:pStyle w:val="NormalPar"/>
        <w:widowControl w:val="0"/>
        <w:spacing w:before="200" w:line="254" w:lineRule="exact"/>
        <w:jc w:val="both"/>
        <w:rPr>
          <w:rStyle w:val="HebrewChar"/>
          <w:rFonts w:hint="cs"/>
          <w:rtl/>
        </w:rPr>
      </w:pPr>
      <w:r w:rsidRPr="00AD218A">
        <w:rPr>
          <w:rStyle w:val="Code01"/>
          <w:rFonts w:hint="cs"/>
          <w:rtl/>
        </w:rPr>
        <w:t>נחש</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(ראה גם: אדם הראשון-חטא, חוה-חטא, יצר הרע, סמאל)</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זהר: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בשעה שנתעוררה המחלוקת בתוקפו של השמאל, נתגבר ערפל של אש, ונולדו משם מהערפל רוחות, והם נקרשו מיד, ונשארו בלי לחלוחית. ואלו הרוחות היו זכר ונקבה, ומהם נולדו ונפרדו מזיקים רעים למיניהם וכן התגברות רוח הטומאה בכל אלו רוחות העזים, והם סוד הקליפה דערלה, רוחות אלו נתגברו בטומאה במזיקים העזים, שהאחד נקרא אפעה, ואחד נקרא נחש, ושני מינים הללו נעשו אחד, אפעה מוליד לשבעים שנה, והנחש רק לשבע שנים, אמנם בהתחברם יחד, חוזר הכל לשבע שנים דנחש</w:t>
      </w:r>
      <w:r w:rsidRPr="00AD218A">
        <w:rPr>
          <w:rStyle w:val="HebrewChar"/>
          <w:rFonts w:cs="FrankRuehl" w:hint="cs"/>
          <w:rtl/>
        </w:rPr>
        <w:t>...</w:t>
      </w:r>
      <w:r w:rsidR="00E8312F" w:rsidRPr="00AD218A">
        <w:rPr>
          <w:rStyle w:val="HebrewChar"/>
          <w:rFonts w:cs="FrankRuehl" w:hint="cs"/>
          <w:rtl/>
        </w:rPr>
        <w:t xml:space="preserve"> (בראשית סד, ועיין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והנחש, רבי יצחק אמר שהנחש הוא יצר הרע (המפתה לחטוא), רבי יהודה אומר שהיה נחש ממש. באו לפני רבי שמעון, אמר להם ודאי הכל אחד, כי סמאל היה, ונראה רוכב על נחש, וצורת נחש הוא השטן, דהיינו היצר הרע המפתה לבני אדם לחטוא, ואחר כך עולה למעלה ומשטין, הרי שהכל אחד, ואפשר לומר שהנחש הוא יצר הרע, ואפשר לומר נחש ממש. למדנו באותה שעה ירד סמאל המלאך מן השמים, ורכב על נחש הזה, ראו כל הבריות וברחו מפניו, ובאו (סמאל והנחש) בדברים עם האשה, וגרמו מות להעולם. ודאי בחכמה הביא סמאל קללות על העולם</w:t>
      </w:r>
      <w:r w:rsidR="00AD218A" w:rsidRPr="00AD218A">
        <w:rPr>
          <w:rStyle w:val="HebrewChar"/>
          <w:rFonts w:cs="FrankRuehl" w:hint="cs"/>
          <w:rtl/>
        </w:rPr>
        <w:t>...</w:t>
      </w:r>
      <w:r w:rsidRPr="00AD218A">
        <w:rPr>
          <w:rStyle w:val="HebrewChar"/>
          <w:rFonts w:cs="FrankRuehl" w:hint="cs"/>
          <w:rtl/>
        </w:rPr>
        <w:t xml:space="preserve"> (שם תלז, וראה עוד נחש-חטא)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מכל חית השדה, כי בכל שאר חיות השדה (שהם כל הקליפות) אין בהם חכם להרע כמוהו, משום שהוא פסולת הזהב, (הארת השמאל הנקרא צפון הוא מכונה בשם זהב</w:t>
      </w:r>
      <w:r w:rsidR="00AD218A" w:rsidRPr="00AD218A">
        <w:rPr>
          <w:rStyle w:val="HebrewChar"/>
          <w:rFonts w:cs="FrankRuehl" w:hint="cs"/>
          <w:rtl/>
        </w:rPr>
        <w:t>...</w:t>
      </w:r>
      <w:r w:rsidRPr="00AD218A">
        <w:rPr>
          <w:rStyle w:val="HebrewChar"/>
          <w:rFonts w:cs="FrankRuehl" w:hint="cs"/>
          <w:rtl/>
        </w:rPr>
        <w:t>והשמאל הוא שורש הארת החכמה שמשם כל הדינין, ועל כן הוא חכם להרע מכל חית השדה, כלומר שכחו להזיק הוא גדול מכל חית השדה, שהם שאר הקליפות), ווי למי שנמשך אחריו, דהיינו לאדם הראשון, שהוא גרם המות לו ולכל הבאים אחריו</w:t>
      </w:r>
      <w:r w:rsidR="00AD218A" w:rsidRPr="00AD218A">
        <w:rPr>
          <w:rStyle w:val="HebrewChar"/>
          <w:rFonts w:cs="FrankRuehl" w:hint="cs"/>
          <w:rtl/>
        </w:rPr>
        <w:t>...</w:t>
      </w:r>
      <w:r w:rsidRPr="00AD218A">
        <w:rPr>
          <w:rStyle w:val="HebrewChar"/>
          <w:rFonts w:cs="FrankRuehl" w:hint="cs"/>
          <w:rtl/>
        </w:rPr>
        <w:t xml:space="preserve"> (בראשית ב רפו, ועיין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אותו נחש הקדמוני נכנס בפירותיו של אילן ההוא הנ"ל, והוא יין ששתה, והוליד שתי מדרגות קשורות זו בזו, ואלו המדרגות סובבות בצד הטומאה, אחת נקרא מלכם, ואחת נקרא פעור</w:t>
      </w:r>
      <w:r w:rsidR="00AD218A" w:rsidRPr="00AD218A">
        <w:rPr>
          <w:rStyle w:val="HebrewChar"/>
          <w:rFonts w:cs="FrankRuehl" w:hint="cs"/>
          <w:rtl/>
        </w:rPr>
        <w:t>...</w:t>
      </w:r>
      <w:r w:rsidRPr="00AD218A">
        <w:rPr>
          <w:rStyle w:val="HebrewChar"/>
          <w:rFonts w:cs="FrankRuehl" w:hint="cs"/>
          <w:rtl/>
        </w:rPr>
        <w:t xml:space="preserve"> (וירא שלא, ועיין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ותא חזי, תאותם של מדרגות הטומאה, אינה אלא לצרור את המדרגות הקדושות, יעקב שהיה </w:t>
      </w:r>
      <w:r w:rsidRPr="00AD218A">
        <w:rPr>
          <w:rStyle w:val="HebrewChar"/>
          <w:rFonts w:cs="FrankRuehl" w:hint="cs"/>
          <w:rtl/>
        </w:rPr>
        <w:lastRenderedPageBreak/>
        <w:t>קדוש כולו ארבו עליו וצררו לו, בתחילה נשכו נחש, כמו שאתה אומר ויגע בכף ירכו, (שנאמר על שרו של עשו, שהוא רוכב על נחש), עתה נשכו חמור, (דהיינו שכם בן חמור שהוא ימין דקליפה). שם (כשהנחש שנשכו), עמד הוא עצמו לנגד הנחש, עתה (כשנשכו החמור), שמעון ולוי שבאים מצד הדין הקשה, עמדו לנגד החמור, ושלטו עליו מכל הצדדים נכנע לפניהם</w:t>
      </w:r>
      <w:r w:rsidR="00AD218A" w:rsidRPr="00AD218A">
        <w:rPr>
          <w:rStyle w:val="HebrewChar"/>
          <w:rFonts w:cs="FrankRuehl" w:hint="cs"/>
          <w:rtl/>
        </w:rPr>
        <w:t>...</w:t>
      </w:r>
      <w:r w:rsidRPr="00AD218A">
        <w:rPr>
          <w:rStyle w:val="HebrewChar"/>
          <w:rFonts w:cs="FrankRuehl" w:hint="cs"/>
          <w:rtl/>
        </w:rPr>
        <w:t xml:space="preserve"> (וישלח קמו, ועיין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כי פעם אחת, היה רבי אלעזר הולך בדרך, והיה הולך עמו רבי חזקיה, ראו נחש אחד, קם רב חזקיה להרגו, אמר לו רבי אלעזר, עזוב אותו, אל תהרגו, אמר לו והרי דבר רע הוא, שהורג בני אדם, אמר לו לרבי חזקיה, והרי כתוב אם ישוך הנחש בלא לחש, אין הנחש נושך בני אדם עד שלוחשים לו מלמעלה, ואומרים לו לך הרוג את פלוני. ולפעמים כמו שעשה זה, כן מציל את האדם מדברים אחרים, ועל ידו עושה הקב"ה נס לבני אדם, והכל בידי הקב"ה תלוי, והכל הוא מעשה ידיו, והעולם צריך להם, ואם לא היה העולם צריך להם לא עשה אותם הקב"ה, ועל כן אין האדם צריך לנהוג בהם בזיון בדברי העולם בדבריו ובמעשה הקב"ה על אחת כמה וכמה. (יתרו ל)</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בלשון הרע, שאמר הנחש אל האשה, גרם אל האשה ולאדם שנגזר עליהם מיתה, ועל כל העולם. (מצורע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בעל הלשון הרע, (שהוא הנחש), כשיורד הנחש, נעשה מקפץ על הגבעות, מדלג על ההרים, עד שימצא טרף האחוז בצפרנים ואוכל, אז הוא שקט, וחזרה לשונו לטוב, (דהיינו שנתבטל הלשון הרע שלו ונעשה לשון טוב). אשריהם ישראל שמכינים לו הטרף, (והנחש) חוזר למקומו ונכנס בנקב תהום הגדול</w:t>
      </w:r>
      <w:r w:rsidR="00AD218A" w:rsidRPr="00AD218A">
        <w:rPr>
          <w:rStyle w:val="HebrewChar"/>
          <w:rFonts w:cs="FrankRuehl" w:hint="cs"/>
          <w:rtl/>
        </w:rPr>
        <w:t>...</w:t>
      </w:r>
      <w:r w:rsidRPr="00AD218A">
        <w:rPr>
          <w:rStyle w:val="HebrewChar"/>
          <w:rFonts w:cs="FrankRuehl" w:hint="cs"/>
          <w:rtl/>
        </w:rPr>
        <w:t xml:space="preserve"> (אחרי מות פ, ועיין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ויצר הרע מצד הימין שלו, שהוא מדרגת ישמעאל, הוא נקרא נחש, ומצד השמאל שהוא מדרגת עשו, שהוא סמאל, נקרא כלב, שהוא הממונה על של גיהנם שצועק ונובח הב הב, זה שאמר לעלוקה שתי בנות הב הב, וברצונו לשרוף הנשמה שנטמאה באש שלו, בגיהנם, וזהו ועבר עליו רוח קנאה וקנא את אשתו</w:t>
      </w:r>
      <w:r w:rsidRPr="00AD218A">
        <w:rPr>
          <w:rStyle w:val="HebrewChar"/>
          <w:rFonts w:cs="FrankRuehl" w:hint="cs"/>
          <w:rtl/>
        </w:rPr>
        <w:t>...</w:t>
      </w:r>
      <w:r w:rsidR="00E8312F" w:rsidRPr="00AD218A">
        <w:rPr>
          <w:rStyle w:val="HebrewChar"/>
          <w:rFonts w:cs="FrankRuehl" w:hint="cs"/>
          <w:rtl/>
        </w:rPr>
        <w:t xml:space="preserve"> (נשא פד)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והם שלשה קולות</w:t>
      </w:r>
      <w:r w:rsidR="00AD218A" w:rsidRPr="00AD218A">
        <w:rPr>
          <w:rStyle w:val="HebrewChar"/>
          <w:rFonts w:cs="FrankRuehl" w:hint="cs"/>
          <w:rtl/>
        </w:rPr>
        <w:t>...</w:t>
      </w:r>
      <w:r w:rsidRPr="00AD218A">
        <w:rPr>
          <w:rStyle w:val="HebrewChar"/>
          <w:rFonts w:cs="FrankRuehl" w:hint="cs"/>
          <w:rtl/>
        </w:rPr>
        <w:t xml:space="preserve"> ג' קול הנחש בשעה שפושט עורו, קול ההוא משוטט באויר והולך מסוף העולם עד סוף העולם. אהה חסיד קדוש, כמה דבר זה גדול ויקר, אלו הקולות מה נעשה מהם, ולאיזה מקום נכנסים ושורים. אלו הקולות של צער הם, והולכים ומשוטטים באויר, והולכים מסוף העולם עד סוף העולם, ונכנסים תוך בקעים ומחילות עפר, ומסתתרים שם, וכשאדם נותן קול הם מתעוררים כלפי קול ההוא. רק קול של הנחש אינו מתעורר כלפי קולו של אדם, ואיך הוא מתעורר היינו בהכאה, כשאדם נותן הכאה (באיזה דבר), נתעורר כלפי קול (ההכאה ההיא), קולו של נחש שנסתתר שם, במקום הריק או בשדה ולא לקול אחר (של אדם). קול מתעורר אחר קול, אבל מין הולך אחר מינו, שב' קולות הראשונים שהם של אדם מתעוררים אחר קול האדם, וקול ה' שהוא של הנחש מתעורר אחר קול הכאה. (שלח לך ריז)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מלכת שבא כשבאה אל שלמה, מאלו הדברים ששאלה לשלמה (היה), אמרה, עצם נחש שיש בו ג' כשפים, במה הוא נתפש. מיד, לא היה דבר נעלם מן המלך אשר לא הגיד לה. היא שאלה על זה, והיתה צריכה לאלו הנחשים, ולא יכלה לתפוש אחד מהם, מה השיב לה על הדברים שהיה עם לבבה, (שכתוב ותדבר אליו את כל אשר היה עם לבבה). כך הודיע אותה, שכתוב, ויגד לה שלמה את כל דבריה, ואמר, אלו הנחשים כל בני העולם אינם יכולים להם, חוץ מדבר סוד אחד, ומה הוא, הוא שכבת זרע רותחת. ואם תאמר מי יכול, אלא בשעה שאדם מוציא, כשהוא בתשוקה, אותו שכבת זרע, והוציא אותה לשם אותו הנחש ברצון התשוקה, כשיוצאת ברתיחה, לוקחים אותה מיד בלבוש אחד, ואותו לבוש זורקים אל נחש, מיד כופף ראשו, ותופשים אותו כמו שתופשים תרנגול הבית, ואם כל כלי מלחמה יערכו כנגד אחד מהם, לא יוכלו לו, וכשעושה זה, לא צריך אדם בעולם לכלי מלחמה, ולא דבר אחר, ואינו צריך להשמר מהם, כי כולם נכנעים אליו. אז נתדבקו אלו הדברים בלבבה (של מלכת שבא), וחשקה לזה. (בלק קפג)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והנחש היה ערום, רבי יוסי למד, זהו יצר הרע, שהוא הנחש המסית את בני האדם, ולמה נקרא </w:t>
      </w:r>
      <w:r w:rsidRPr="00AD218A">
        <w:rPr>
          <w:rStyle w:val="HebrewChar"/>
          <w:rFonts w:cs="FrankRuehl" w:hint="cs"/>
          <w:rtl/>
        </w:rPr>
        <w:lastRenderedPageBreak/>
        <w:t>נחש, הוא, מה הנחש הולך עקלתון ואינו הולך בדרך ישרה, כך היצר הרע משטין לאדם בדרך רע, ולא בדרך ישר. רבי יוסי למד, מהו שהיה ערום מכל חית השדה, (היינו שהיה) ערום יותר מאותה נפש החיה אשר בגוף, והוא היה המסית את אדם עד שגורש מהנאת גן עדן</w:t>
      </w:r>
      <w:r w:rsidR="00AD218A" w:rsidRPr="00AD218A">
        <w:rPr>
          <w:rStyle w:val="HebrewChar"/>
          <w:rFonts w:cs="FrankRuehl" w:hint="cs"/>
          <w:rtl/>
        </w:rPr>
        <w:t>...</w:t>
      </w:r>
      <w:r w:rsidRPr="00AD218A">
        <w:rPr>
          <w:rStyle w:val="HebrewChar"/>
          <w:rFonts w:cs="FrankRuehl" w:hint="cs"/>
          <w:rtl/>
        </w:rPr>
        <w:t xml:space="preserve"> (זהר חדש בראשית תשפו)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הוא ישופך ראש, אמר רבי יוסי, כך דרכו של נחש, אין ההכאה שלו מן האדם, אלא בראש, ואין הנשיכה מן הנחש לאדם אלא בעקב, הקשה (פירושו דפיקה והכאה), אמר רבי יצחק ברבי יוסי, למי שאומר שיצר הרע היה, מה נאמר בפסוק הזה.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לו רבי יוסי, מלמד שאין הריגה לנחש אלא בראש, ומי הוא הראש, זהו ראש הישיבה, (כלומר, שאין כח הנחש מתבטל, כל עוד שראשי הדור לא עשו תשובה), ואין הנחש הורג לאדם אלא בעקב, כשעושה מעשה עבירות ודש בהם בעקב, זה שאמר עוון עקבי יסובני</w:t>
      </w:r>
      <w:r w:rsidR="00AD218A" w:rsidRPr="00AD218A">
        <w:rPr>
          <w:rStyle w:val="HebrewChar"/>
          <w:rFonts w:cs="FrankRuehl" w:hint="cs"/>
          <w:rtl/>
        </w:rPr>
        <w:t>...</w:t>
      </w:r>
      <w:r w:rsidRPr="00AD218A">
        <w:rPr>
          <w:rStyle w:val="HebrewChar"/>
          <w:rFonts w:cs="FrankRuehl" w:hint="cs"/>
          <w:rtl/>
        </w:rPr>
        <w:t xml:space="preserve"> (שם תתיד)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בעוד שהיו יושבים, הנה בא נחש גדול בגבורת השמש ועבר לפניהם, אמר לו רבי אלעזר, נחש נחש נטה מדרכך, כי אותו אדם כבר שב ונחם על מה שעשה, ולא יוסיף לעשות אותו הדבר, תמהו החברים, אמר רבי אבא מה זה, אמר להם שתקו. אמר רבי אלעזר, נחש נחש, אחר שלחשו לך מן השמים (שתהרוג אותו אדם), התנחם אותו אדם ושב ברצונו שלא ישוב לאותו עון לעולם, סור לך מן הדרך. קם הנחש על עמדו, ולא הלך לא לכאן ולכאן, שב רבי אלעזר כבתחילה, ואמר לו, נחש נחש, יודע אני מה אתה רוצה, חזור מדרכך, כי גוי רשע בא, שעשה רע ליהודי אחד, והנה הוא ישן במערה שלך, קום והרוג אותו, מיד חזר אותו נחש, ודלג דילוגים לפניהם.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אלעזר, חברים אם לא הייתי כאן, כמה רעות היה עושה אותו הנחש, כי אדם אחד יהודי עשה מעשה עון, ומטרם שעשה תשובה, לחשו לו, לאותו נחש, שיהרוג אותו, ובתוך כך נתיישב אותו האדם וניחם מעונו, ואמר, שלא ישוב לעולם לאותו עון, ועל כן ניצל מן הדין. אמרו החברים לרבי אלעזר, במה ידעת, אמר להם סימן נתן לי אבי, ואני הכרתי על ידו. אמרו לו זה </w:t>
      </w:r>
      <w:r w:rsidRPr="00AD218A">
        <w:rPr>
          <w:rStyle w:val="HebrewChar"/>
          <w:rFonts w:cs="FrankRuehl" w:hint="cs"/>
          <w:rtl/>
        </w:rPr>
        <w:lastRenderedPageBreak/>
        <w:t>נכון, כלפי הנחש שהכרת בו, אבל אותו (אדם) שניחם ושב מעונו, במה ידעת, אמר להם, כשאותו הנחש היה הולך, והקשקשים שלו היו עולים, וזנבו היה זקוף, והוא הלך בחפזה, ורוח אחר היה הולך כנגדו, והיה קורא לפניו, שוב מדרכך, כי אותו אדם שב מעונו ניחם, ואותו הנחש הרע לא היה מקשיב עד שיתנו לו כופר במקום אותו אדם שנתחייב הריגה ושב מדרכיו וניחם, כי כך דרך הנחש למעלה, (דהיינו הנחש הרוחני), ולמטה, (הנחש הגשמי). כיון שניתנה לו רשות אינו חוזר עד שמשלים אותו הדין הרע שניתנה לו רשות לעשות, או שיתנו לו רשע אחר כופר במקומו, כי לא ישוב ריקם אחר שניתנה לו רשות. אמרו לו, כל זה נכון הוא, (אבל) אותו גוי שאמרת שניתן כופר, במה ידעת. אמר להם, כיון שדברתי אל הנחש, הנה אותו הרוח שהיה הולך כנגדו ולוחש לו שישוב לדרכו, כי ניחם אותו האדם (מן העון), הוא דלג אל אזני ואמר לי. תמהו החברים. אמר רבי אלעזר, חברים, נלך ונראה כי הנחש כבר עשה מה שעשה, קמו וקרבו לסלע אחד באותו השדה, ומצאו לגוי ההוא שמת, ואותו נחש היה כרוך על עקבו, ולא נפרד ממנו, אחר כך נפרד מעקבו ועלה על גרונו ונכרך שם, ומשם היה יורד על עקבו, ולא היה נפרד ממנו. מצאו שם כיס אחד מלא דינרים, שגזל מיהודי אחד בדרך והכה אותו, לקח רבי אלעזר את הכיס, ואמר, ברוך הרחמן, שבכל דבר הוא עושה שליחותו, וחזרו לאותו מקום שהיו. (שם בלק לג)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בעוד שהיו הולכים ראו נחש אחד, שהרג אדם והלך לו, וראהו אריה שטרף אוזן ואכל, אמר רבי שמעון מה הועיל לו (הטרף) לאותו נחש שטורף לחינם, (שאין לו הנאה מטורפו כי כל מאכלו עפר). פתח ואמר, אשר בשערה ישופני, והרבה פצעי חנם. אשר בשערה זה הוא השטן, שדרכו כנחש, הטורף והורג לחנם, שאינו נהנה ממנו</w:t>
      </w:r>
      <w:r w:rsidR="00AD218A" w:rsidRPr="00AD218A">
        <w:rPr>
          <w:rStyle w:val="HebrewChar"/>
          <w:rFonts w:cs="FrankRuehl" w:hint="cs"/>
          <w:rtl/>
        </w:rPr>
        <w:t>...</w:t>
      </w:r>
      <w:r w:rsidRPr="00AD218A">
        <w:rPr>
          <w:rStyle w:val="HebrewChar"/>
          <w:rFonts w:cs="FrankRuehl" w:hint="cs"/>
          <w:rtl/>
        </w:rPr>
        <w:t xml:space="preserve"> הרבה פצעי חנם, שדרכו להזיק בחנם, וטורף טרף בחנם.</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ואם תאמר שעושה בלי רשות, הרי כתוב רוח סערה עושה דברו, וכתוב אם ישך הנחש בלא לחש, שפירושו שהנחש אינו נושך עד שלוחשים לו מלמעלה, ואמר רבי שמעון יש שלוחשים לו מלמעלה (על אדם להמיתו), ואינו נודע לנחש </w:t>
      </w:r>
      <w:r w:rsidRPr="00AD218A">
        <w:rPr>
          <w:rStyle w:val="HebrewChar"/>
          <w:rFonts w:cs="FrankRuehl" w:hint="cs"/>
          <w:rtl/>
        </w:rPr>
        <w:lastRenderedPageBreak/>
        <w:t>ההוא (מי הוא), והורג לאדם אחר, אשרי הוא מי שאינו נודע לנחש, ואינו רשום לפניו. (שם רות שלג)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לויטס חוזאה פתח, ואיבה אשית בינך ובין האשה ובין זרעך. שנאה גדולה היתה מיום שנברא העולם, מאותה שעה שנתקלל (הנחש מסבת עצת הנחש), הוא נדח מלפני שער המלך, והוא אורב תמיד בין גדרות העולם, דהיינו בין הגדרים האלו שבתורה, שכל אלו הדשים בעקב הגדרים האלו, (היינו שאינם נזהרים לשמרם), הנחש נושך אותם. אוי שמצא אותם, אוי שנשך אותם, אוי על השנאה הרעה שנוטר, על השנאה הרעה שהיתה לו באשה ההיא, הנקראת אשה יראת ה', (שהיא המלכות), שנאה רעה נטר לה, מיום שנברא העולם עד שישבר אותה בשבירה לשכב בעפר.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איכה ישבה בדד העיר רבתי עם היתה, הסתכל באותיות שבראש כל מלה ומלה, ותמצא נטירה של איבה רעה, שנטר (הנחש למלכות), עד שנחרב בית המקדש, כי איבה רעה (נרשמה) באותיות הראשונות (של איכה ישבה וגו'), שהנחש היה נוטר לה לאותה אשת חיל (שהיא המלכות), שבירת בית המקדש, שתהיה שוכבת לעפר</w:t>
      </w:r>
      <w:r w:rsidR="00AD218A" w:rsidRPr="00AD218A">
        <w:rPr>
          <w:rStyle w:val="HebrewChar"/>
          <w:rFonts w:cs="FrankRuehl" w:hint="cs"/>
          <w:rtl/>
        </w:rPr>
        <w:t>...</w:t>
      </w:r>
      <w:r w:rsidRPr="00AD218A">
        <w:rPr>
          <w:rStyle w:val="HebrewChar"/>
          <w:rFonts w:cs="FrankRuehl" w:hint="cs"/>
          <w:rtl/>
        </w:rPr>
        <w:t xml:space="preserve"> (שם איכה יג, ועיין שם עוד)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עד שראה סמאל בשמים, ונתקנא בו, וירד מן השמים כדמות צל על הנחש (שהוא סוד זכר ונקבה דקליפה, הזכר נקרא סמאל, והנקבה נקראת נחש). הנחש נראה, והצל עליו, (שהוא) התוקף והכח שלו, (של הנחש). קרב הנחש אל האשה, משום שדעתה קלה משל האיש, מכאן שאין האשה מתפתה אלא על ידי אשה אחרת, (כי הנחש הוא הנקבה של סמאל כנ"ל), ויאמר אל האשה אף, מיד פתח באף</w:t>
      </w:r>
      <w:r w:rsidR="00AD218A" w:rsidRPr="00AD218A">
        <w:rPr>
          <w:rStyle w:val="HebrewChar"/>
          <w:rFonts w:cs="FrankRuehl" w:hint="cs"/>
          <w:rtl/>
        </w:rPr>
        <w:t>...</w:t>
      </w:r>
      <w:r w:rsidRPr="00AD218A">
        <w:rPr>
          <w:rStyle w:val="HebrewChar"/>
          <w:rFonts w:cs="FrankRuehl" w:hint="cs"/>
          <w:rtl/>
        </w:rPr>
        <w:t xml:space="preserve"> (שם כה, וראה עוד נחש-חטא)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עומדים להתפלל אלא מתוך כובד ראש</w:t>
      </w:r>
      <w:r w:rsidR="00AD218A" w:rsidRPr="00AD218A">
        <w:rPr>
          <w:rStyle w:val="HebrewChar"/>
          <w:rFonts w:cs="FrankRuehl" w:hint="cs"/>
          <w:rtl/>
        </w:rPr>
        <w:t>...</w:t>
      </w:r>
      <w:r w:rsidRPr="00AD218A">
        <w:rPr>
          <w:rStyle w:val="HebrewChar"/>
          <w:rFonts w:cs="FrankRuehl" w:hint="cs"/>
          <w:rtl/>
        </w:rPr>
        <w:t xml:space="preserve"> אפילו נחש כרוך על עקבו לא יפסיק. (ברכות ל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תנו רבנן מעשה במקום אחד שהיה ערוד והיה מזיק את הבריות, באו והודיעו לו לרבי חנינא בן דוסא, אמר להם הראו לי את חורו, הראוהו את חורו, נתן עקבו על פי החור, יצא ונשכו, ומת </w:t>
      </w:r>
      <w:r w:rsidRPr="00AD218A">
        <w:rPr>
          <w:rStyle w:val="HebrewChar"/>
          <w:rFonts w:cs="FrankRuehl" w:hint="cs"/>
          <w:rtl/>
        </w:rPr>
        <w:lastRenderedPageBreak/>
        <w:t>אותו ערוד, נטלו על כתפו והביאו לבית המדרש, אמר להם, ראו בני אין ערוד ממית אלא חטא ממית, באותה שעה אמרו, אוי לו לאדם שפגע בו ערוד, ואוי לו לערוד שפגע בו רבי חנינא בן דוסא. (שם לג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הרואה נחש בחלום פרנסתו מזומנת לו, נשכו נכפלה לו, הרגו אבדה פרנסתו, אמר ליה רב ששת כל שכן שנכפלה פרנסתו, ולא היא, רב ששת הוא דחזא חויא בחלמיה וקטליה. (שם נז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 כהנא דרש רב נתן בר מניומי משמיה דרב תנחום מאי דכתיב והבור רק אין בו מים, ממשמע שנאמר והבור רק, איני יודע שאין בו מים, אלא מה תלמוד לומר אין בו מים, מים אין בו אבל נחשים ועקרבים יש בו. (שבת כב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מיתיבי, ארבעה מתו בעטיו של נחש, ואלו הן בנימין בן יעקב, ועמרם אבי משה, וישי אבי דוד, וכלאב בן דוד, וכולהו גמרא לבר מישי אבי דוד, דמפרש ביה קרא, דכתיב ואת עמשא שם אבשלום תחת יואב על הצבא, ועמשא בן איש ושמו יתרא הישראלי אשר בא אל אביגיל בת נחש אחות צרויה אם יואב, וכי בת נחש הואי, והלא בת ישי הואי, דכתיב ואחיותיהן צרויה ואביגיל, אלא בת מי שמת בעטיו של נחש. (שם נה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יהודה אמר רב כל מה שברא הקב"ה בעולמו לא ברא דבר אחד לבטלה, ברא</w:t>
      </w:r>
      <w:r w:rsidR="00AD218A" w:rsidRPr="00AD218A">
        <w:rPr>
          <w:rStyle w:val="HebrewChar"/>
          <w:rFonts w:cs="FrankRuehl" w:hint="cs"/>
          <w:rtl/>
        </w:rPr>
        <w:t>...</w:t>
      </w:r>
      <w:r w:rsidRPr="00AD218A">
        <w:rPr>
          <w:rStyle w:val="HebrewChar"/>
          <w:rFonts w:cs="FrankRuehl" w:hint="cs"/>
          <w:rtl/>
        </w:rPr>
        <w:t xml:space="preserve"> יתוש לנחש, ונחש לחפפית</w:t>
      </w:r>
      <w:r w:rsidR="00AD218A" w:rsidRPr="00AD218A">
        <w:rPr>
          <w:rStyle w:val="HebrewChar"/>
          <w:rFonts w:cs="FrankRuehl" w:hint="cs"/>
          <w:rtl/>
        </w:rPr>
        <w:t>...</w:t>
      </w:r>
      <w:r w:rsidRPr="00AD218A">
        <w:rPr>
          <w:rStyle w:val="HebrewChar"/>
          <w:rFonts w:cs="FrankRuehl" w:hint="cs"/>
          <w:rtl/>
        </w:rPr>
        <w:t xml:space="preserve"> (שם עז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וחוי, אמר רב פפא שהיו טועמין את הארץ כחויא. (שם פה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האי מאן דבלע חיויא, לוכליה כשותא במילחא ולירהטיה תלתא מילי. רב שימי בר אשי חזייה לההוא גברא דבלע חיויא, אידמי ליה כפרשא, אוכליה כשותא במילחא ואירהטיה קמיה תלתא מילי, ונפק מיניה גובי גובי (חתיכות חתיכות). איכא דאמרי רב שימי בר אשי בלע חיויא, אתא אליהו אידמי ליה כפרשא, אוכליה כשותא במילחא וארהטיה קמיה תלתא מילי ונפק מיניה גובי גובי. האי מאן דטרקיה חיויא, ליתי עוברא דחמרא חיוורתא וליקרעיה ולותיביה עילויה, והני מילי דלא אישתכח טרפה. ההוא בר קשא דפומבדיתא דטרקיה חיויא, הוה תליסר חמרי חיורתא בפומבדיתא קרעינהו לכולהו ואישתכחי </w:t>
      </w:r>
      <w:r w:rsidRPr="00AD218A">
        <w:rPr>
          <w:rStyle w:val="HebrewChar"/>
          <w:rFonts w:cs="FrankRuehl" w:hint="cs"/>
          <w:rtl/>
        </w:rPr>
        <w:lastRenderedPageBreak/>
        <w:t>טרפה</w:t>
      </w:r>
      <w:r w:rsidR="00AD218A" w:rsidRPr="00AD218A">
        <w:rPr>
          <w:rStyle w:val="HebrewChar"/>
          <w:rFonts w:cs="FrankRuehl" w:hint="cs"/>
          <w:rtl/>
        </w:rPr>
        <w:t>...</w:t>
      </w:r>
      <w:r w:rsidRPr="00AD218A">
        <w:rPr>
          <w:rStyle w:val="HebrewChar"/>
          <w:rFonts w:cs="FrankRuehl" w:hint="cs"/>
          <w:rtl/>
        </w:rPr>
        <w:t xml:space="preserve"> אמר להו אביי דילמא חיויא דרבנן טרקיה דלית ליה אסותא, דכתיב ופורץ גדר ישכנו נחש, אמרו ליה אין רבי, דכי נח נפשיה דרב גזר רב יצחק בר ביסנא דליכא דלימטייה אסא וגידמי (הדס וענפי דקלים) לבי הילולא, ואזל איהו אמטי אסא וגידמי לבי הילולא בטבלא, טרקי חיויא ומית. האי מאן דכרכיה חיויא לינחות למיא וליסחוף דיקולא ארישא להדקיה מיניה, וכי סליק עילויה (הנחש) לישדיה למיא וליסלוק וליתי. האי מאן דמיקני ביה חיויא, אי איכא חבריה בהדיה לירכביה ארבע גרמידי, ואי לא לישואר נגרא (ידלוג על חריץ של מים), ואי לא ליעבר נהרא, ובליליא לותביא לפוריא אארבעה חביתא ונגיני בי כוכבי, (במקום גלוי), שלא יעלה על הגג ויפיל עצמו עליו), ולייתי ד' שונרי וליסרינהו בארבעה כרעי דפורייה, וליתי שחפי ולישדי התם, דכי שמע קלי אכלי ליה. האי מאן דרהיט אבתריה, לירהיט בי חלתא (על החול). האי איתתא דחזיא חיויא ולא ידעה אי יהיב דעתיה עילוה אי לא יהיב דעתיה עליוה, תשלח מאנה ונשדייה קמיה, אי מכרך בהו דעתיה עילוה, ואי לא לא יהיב דעתיה עילוה, מאי תקנתה, תשמש קמיה, איכא דאמרי כל שכן, דתקיף ליה יצריה, אלא תשקול ממזיה ומטופרה (שערות וצפרנים) ותשדי ביה, ותימא דישתנא אנא. האי איתתא דעייל בה חיויא, ליפסעה ולתבוה אתרתי חביתא, וליתי בישרא שמנה ולישדי אגומרי וליתי אגנא דתחלי וחמרא ריחנא ולותבו התם, וליטרוקינהו בהדי הדדי, ולינקוט צבתא בידה, דכי מירח ריחא נפיק ואתי ולישקליה וליקלייה בנורא, דאי לא הדר עילוה. (שם קט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מתיב רב יוסף חמשה נהרגין בשבת, ואלו הן</w:t>
      </w:r>
      <w:r w:rsidR="00AD218A" w:rsidRPr="00AD218A">
        <w:rPr>
          <w:rStyle w:val="HebrewChar"/>
          <w:rFonts w:cs="FrankRuehl" w:hint="cs"/>
          <w:rtl/>
        </w:rPr>
        <w:t>...</w:t>
      </w:r>
      <w:r w:rsidRPr="00AD218A">
        <w:rPr>
          <w:rStyle w:val="HebrewChar"/>
          <w:rFonts w:cs="FrankRuehl" w:hint="cs"/>
          <w:rtl/>
        </w:rPr>
        <w:t xml:space="preserve"> ונחש שבארץ ישראל</w:t>
      </w:r>
      <w:r w:rsidR="00AD218A" w:rsidRPr="00AD218A">
        <w:rPr>
          <w:rStyle w:val="HebrewChar"/>
          <w:rFonts w:cs="FrankRuehl" w:hint="cs"/>
          <w:rtl/>
        </w:rPr>
        <w:t>...</w:t>
      </w:r>
      <w:r w:rsidRPr="00AD218A">
        <w:rPr>
          <w:rStyle w:val="HebrewChar"/>
          <w:rFonts w:cs="FrankRuehl" w:hint="cs"/>
          <w:rtl/>
        </w:rPr>
        <w:t xml:space="preserve"> אמר רב יוסף, אנא מתנינא לה ואתיבנא לה, ואנא מתריצנה לה, ברצו אחריו ודברי הכל. תני תנא קמיה דרבא בר רב הונא, ההורג נחשים ועקרבים בשבת אין רוח חסידים נוחה הימנו, אמר ליה אותן חסידים אין רוח חכמים נוחה מהם, ופליגא דרב הונא, דרב הונא חזייה לההוא גברא דקא קטיל זיבורא, אמר ליה שלימתינהו לכולהו.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תנו רבנן, נזדמנו לו נחשים ועקרבים, הרגן בידוע שנזדמנו לו להורגן, לא הרגן בידוע </w:t>
      </w:r>
      <w:r w:rsidRPr="00AD218A">
        <w:rPr>
          <w:rStyle w:val="HebrewChar"/>
          <w:rFonts w:cs="FrankRuehl" w:hint="cs"/>
          <w:rtl/>
        </w:rPr>
        <w:lastRenderedPageBreak/>
        <w:t>שנזדמנו להורגו ונעשה לו נס מן השמים, אמר עולא ואיתימא רבה בר בר חנה אמר רבי יוחנן שני בנישופין בו. אמר רבי אבא בר כהנא פעם אחת נפל אחד בבית המדרש, ועמד ניותי אחד והרגו, אמר רבי פגע בו כיוצא בו, איבעיא להו פגע בו כיוצא בו דשפיר עביד, או לא, תא שמע דרבי אבא בריה דרבי חייא בר אבא ורבי זירא הוו יתבי אקילעא דבי רבי ינאי, נפק מילתא מבינייהו בעו מיניה מרבי ינאי מהו להרוג נחשים ועקרבים בשבת, אמר להו צירעה אני הורג, נחש ועקרב לא כל שכן, דילמא לפי תומו</w:t>
      </w:r>
      <w:r w:rsidR="00AD218A" w:rsidRPr="00AD218A">
        <w:rPr>
          <w:rStyle w:val="HebrewChar"/>
          <w:rFonts w:cs="FrankRuehl" w:hint="cs"/>
          <w:rtl/>
        </w:rPr>
        <w:t>...</w:t>
      </w:r>
      <w:r w:rsidRPr="00AD218A">
        <w:rPr>
          <w:rStyle w:val="HebrewChar"/>
          <w:rFonts w:cs="FrankRuehl" w:hint="cs"/>
          <w:rtl/>
        </w:rPr>
        <w:t xml:space="preserve"> (שם קכא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מפני מה עובדי כוכבים מזוהמין, שלא עמדו על הר סיני, שבשעה שבא נחש על חוה הטיל בה זוהמא, ישראל שעמדו על הר סיני פסקה זוהמתן</w:t>
      </w:r>
      <w:r w:rsidRPr="00AD218A">
        <w:rPr>
          <w:rStyle w:val="HebrewChar"/>
          <w:rFonts w:cs="FrankRuehl" w:hint="cs"/>
          <w:rtl/>
        </w:rPr>
        <w:t>...</w:t>
      </w:r>
      <w:r w:rsidR="00E8312F" w:rsidRPr="00AD218A">
        <w:rPr>
          <w:rStyle w:val="HebrewChar"/>
          <w:rFonts w:cs="FrankRuehl" w:hint="cs"/>
          <w:rtl/>
        </w:rPr>
        <w:t xml:space="preserve"> (שם קמה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תנו רבנן לא יאכל אדם בצל מפני נחש שבו, ומעשה ברבי חנינא שאכל חצי בצל וחצי נחש שבו, וחלה ונטה למות, ובקשו חביריו רחמים עליו וחיה, מפני שהשעה צריכה לו. (עירובין כט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שלשה אין ממצעין ולא מתמצעין, ואלו הן, הכלב והדקל והאשה</w:t>
      </w:r>
      <w:r w:rsidR="00AD218A" w:rsidRPr="00AD218A">
        <w:rPr>
          <w:rStyle w:val="HebrewChar"/>
          <w:rFonts w:cs="FrankRuehl" w:hint="cs"/>
          <w:rtl/>
        </w:rPr>
        <w:t>...</w:t>
      </w:r>
      <w:r w:rsidRPr="00AD218A">
        <w:rPr>
          <w:rStyle w:val="HebrewChar"/>
          <w:rFonts w:cs="FrankRuehl" w:hint="cs"/>
          <w:rtl/>
        </w:rPr>
        <w:t xml:space="preserve"> ויש אומרים אף הנחש, ואי ממצעין מאי תקנתיה, אמר רב פפא נפתח באל ונפסיק באל, אי נמי נפתח בלא ונפסיק בלא (פסוק המתחיל ומסיים בלא). (פסחים קיא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פפא ביתא דאית ביה שונרא לא ניעול בה איניש בלא מסני, מאי טעמא, משום דשונרא קטיל לחיויא, ואכיל ליה, ואית ביה בחיויא גרמי קטיני, ואי יתיב לה גרמא דחיויא אכרעיה לא נפיק, ואסתכן ליה. איכא דאמרי ביתא דלית ביה שונרא לא ניעול ביה איניש בהכרא (בחושך), מאי טעמא, דילמא מכריך ביה חויא ולא ידע ומסתכן. (שם קיב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ג' אין מתקנאין בהן, ואלו הן, נכרי קטן, ונחש קטן, ותלמיד קטן, מאי טעמא דמלכותיהו אחורי אודנייהו קאי. (שם קיג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דתנן, עשרה נסים נעשו בבית המקדש</w:t>
      </w:r>
      <w:r w:rsidR="00AD218A" w:rsidRPr="00AD218A">
        <w:rPr>
          <w:rStyle w:val="HebrewChar"/>
          <w:rFonts w:cs="FrankRuehl" w:hint="cs"/>
          <w:rtl/>
        </w:rPr>
        <w:t>...</w:t>
      </w:r>
      <w:r w:rsidRPr="00AD218A">
        <w:rPr>
          <w:rStyle w:val="HebrewChar"/>
          <w:rFonts w:cs="FrankRuehl" w:hint="cs"/>
          <w:rtl/>
        </w:rPr>
        <w:t xml:space="preserve"> ולא הזיק נחש ועקרב בירושלים מעולם. (יומא כא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ואמר רבי יוחנן משום רבי שמעון בן יהוצדק, כל תלמיד חכם שאינו נוקם ונוטר כנחש אינו </w:t>
      </w:r>
      <w:r w:rsidRPr="00AD218A">
        <w:rPr>
          <w:rStyle w:val="HebrewChar"/>
          <w:rFonts w:cs="FrankRuehl" w:hint="cs"/>
          <w:rtl/>
        </w:rPr>
        <w:lastRenderedPageBreak/>
        <w:t>תלמיד חכם</w:t>
      </w:r>
      <w:r w:rsidR="00AD218A" w:rsidRPr="00AD218A">
        <w:rPr>
          <w:rStyle w:val="HebrewChar"/>
          <w:rFonts w:cs="FrankRuehl" w:hint="cs"/>
          <w:rtl/>
        </w:rPr>
        <w:t>...</w:t>
      </w:r>
      <w:r w:rsidRPr="00AD218A">
        <w:rPr>
          <w:rStyle w:val="HebrewChar"/>
          <w:rFonts w:cs="FrankRuehl" w:hint="cs"/>
          <w:rtl/>
        </w:rPr>
        <w:t xml:space="preserve"> (שם כב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ריש לקיש, מאי דכתיב אם ישוך הנחש בלא לחש ואין יתרון לבעל הלשון, לעתיד לבא מתקבצות ובאות כל החיות אצל הנחש, ואומרים לו, ארי דורס ואוכל, זאב טורף ואוכל, אתה מה הנאה יש לך, אמר להם ואין יתרון לבעל הלשון. (תענית ח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ורב, אין אדם דר עם נחש בכפיפה. (כתובות עז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נדרי הבאי, אמר קונם</w:t>
      </w:r>
      <w:r w:rsidR="00AD218A" w:rsidRPr="00AD218A">
        <w:rPr>
          <w:rStyle w:val="HebrewChar"/>
          <w:rFonts w:cs="FrankRuehl" w:hint="cs"/>
          <w:rtl/>
        </w:rPr>
        <w:t>...</w:t>
      </w:r>
      <w:r w:rsidRPr="00AD218A">
        <w:rPr>
          <w:rStyle w:val="HebrewChar"/>
          <w:rFonts w:cs="FrankRuehl" w:hint="cs"/>
          <w:rtl/>
        </w:rPr>
        <w:t xml:space="preserve"> אם לא ראיתי נחש כקורת בית הבד, ולא, והא ההוא חויא דהוה בשני שבור מלכא רמו ליה תליסר אורוותא דתיבנא ובלע יתהון, אמר שמואל בטרוף, (נחש מנומר לא משתכח כקורת בית הבד), כולהו נחשי מיטרף טרפי, אגבו טרוף קאמרינן, ולתני טרוף, מילתא אגב אורחיה קא משמע לן, דקורת בית הבד גבו טרוף</w:t>
      </w:r>
      <w:r w:rsidR="00AD218A" w:rsidRPr="00AD218A">
        <w:rPr>
          <w:rStyle w:val="HebrewChar"/>
          <w:rFonts w:cs="FrankRuehl" w:hint="cs"/>
          <w:rtl/>
        </w:rPr>
        <w:t>...</w:t>
      </w:r>
      <w:r w:rsidRPr="00AD218A">
        <w:rPr>
          <w:rStyle w:val="HebrewChar"/>
          <w:rFonts w:cs="FrankRuehl" w:hint="cs"/>
          <w:rtl/>
        </w:rPr>
        <w:t xml:space="preserve"> (נדרים כד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רב יוסף וכן תני רבי חייא מיום שחרב בית המקדש, אף על פי שבטלה סנהדרי, ארבע מיתות לא בטלו, והא בטלו, אלא דין ארבע מיתות לא בטלו</w:t>
      </w:r>
      <w:r w:rsidR="00AD218A" w:rsidRPr="00AD218A">
        <w:rPr>
          <w:rStyle w:val="HebrewChar"/>
          <w:rFonts w:cs="FrankRuehl" w:hint="cs"/>
          <w:rtl/>
        </w:rPr>
        <w:t>...</w:t>
      </w:r>
      <w:r w:rsidRPr="00AD218A">
        <w:rPr>
          <w:rStyle w:val="HebrewChar"/>
          <w:rFonts w:cs="FrankRuehl" w:hint="cs"/>
          <w:rtl/>
        </w:rPr>
        <w:t xml:space="preserve"> מי שנתחייב שריפה או נופל בדליקה או נחש מכישו</w:t>
      </w:r>
      <w:r w:rsidR="00AD218A" w:rsidRPr="00AD218A">
        <w:rPr>
          <w:rStyle w:val="HebrewChar"/>
          <w:rFonts w:cs="FrankRuehl" w:hint="cs"/>
          <w:rtl/>
        </w:rPr>
        <w:t>...</w:t>
      </w:r>
      <w:r w:rsidRPr="00AD218A">
        <w:rPr>
          <w:rStyle w:val="HebrewChar"/>
          <w:rFonts w:cs="FrankRuehl" w:hint="cs"/>
          <w:rtl/>
        </w:rPr>
        <w:t xml:space="preserve"> (סוטה ח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ליה (אספסינוס לרבי יוחנן בן זכאי), אילו חבית של דבש ודרקון כרוך עליה, לא היו שוברין את החבית בשביל דרקון, אישתיק, קרי עליה רב יוסף ואיתימא רבי עקיבא משיב חכמים אחור ודעתם יסכל, איבעי ליה למימר ליה שקלינן בצבתא ושקלינן ליה לדרקון וקטלינן ליה, וחביתא שבקינן לה. (גיטין נו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הזאב והארי והדוב והנמר והברדלס והנחש הרי אלו מועדין, רבי אלעזר אומר בזמן שהן בני תרבות אינן מועדין, והנחש מועד לעולם</w:t>
      </w:r>
      <w:r w:rsidRPr="00AD218A">
        <w:rPr>
          <w:rStyle w:val="HebrewChar"/>
          <w:rFonts w:cs="FrankRuehl" w:hint="cs"/>
          <w:rtl/>
        </w:rPr>
        <w:t>...</w:t>
      </w:r>
      <w:r w:rsidR="00E8312F" w:rsidRPr="00AD218A">
        <w:rPr>
          <w:rStyle w:val="HebrewChar"/>
          <w:rFonts w:cs="FrankRuehl" w:hint="cs"/>
          <w:rtl/>
        </w:rPr>
        <w:t xml:space="preserve"> שדרו של אדם לאחר שבע שנים נעשה נחש, והני מילי דלא כרע במודים. (בבא קמא טו ב, וטז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שמע, שיסה בו את הכלב, שיסה בו את הנחש פטור, מאן פטור, משסה פטור, וחייב בעל הכלב</w:t>
      </w:r>
      <w:r w:rsidR="00AD218A" w:rsidRPr="00AD218A">
        <w:rPr>
          <w:rStyle w:val="HebrewChar"/>
          <w:rFonts w:cs="FrankRuehl" w:hint="cs"/>
          <w:rtl/>
        </w:rPr>
        <w:t>...</w:t>
      </w:r>
      <w:r w:rsidRPr="00AD218A">
        <w:rPr>
          <w:rStyle w:val="HebrewChar"/>
          <w:rFonts w:cs="FrankRuehl" w:hint="cs"/>
          <w:rtl/>
        </w:rPr>
        <w:t xml:space="preserve"> אימא פטור אף משסה</w:t>
      </w:r>
      <w:r w:rsidR="00AD218A" w:rsidRPr="00AD218A">
        <w:rPr>
          <w:rStyle w:val="HebrewChar"/>
          <w:rFonts w:cs="FrankRuehl" w:hint="cs"/>
          <w:rtl/>
        </w:rPr>
        <w:t>...</w:t>
      </w:r>
      <w:r w:rsidRPr="00AD218A">
        <w:rPr>
          <w:rStyle w:val="HebrewChar"/>
          <w:rFonts w:cs="FrankRuehl" w:hint="cs"/>
          <w:rtl/>
        </w:rPr>
        <w:t xml:space="preserve"> תא שמע השיך בו את הנחש, רבי יהודה מחייב וחכמים פוטרים, ואמר רב אחא בר יעקב כשתימצי לומר לדברי רבי יהודה ארס נחש בין שיניו הוא, לפיכך מכיש בסייף, ונחש פטור, לדברי חכמים ארס נחש מעצמו מקיא, לפיכך נחש בסקילה </w:t>
      </w:r>
      <w:r w:rsidRPr="00AD218A">
        <w:rPr>
          <w:rStyle w:val="HebrewChar"/>
          <w:rFonts w:cs="FrankRuehl" w:hint="cs"/>
          <w:rtl/>
        </w:rPr>
        <w:lastRenderedPageBreak/>
        <w:t>ומכיש פטור</w:t>
      </w:r>
      <w:r w:rsidR="00AD218A" w:rsidRPr="00AD218A">
        <w:rPr>
          <w:rStyle w:val="HebrewChar"/>
          <w:rFonts w:cs="FrankRuehl" w:hint="cs"/>
          <w:rtl/>
        </w:rPr>
        <w:t>...</w:t>
      </w:r>
      <w:r w:rsidRPr="00AD218A">
        <w:rPr>
          <w:rStyle w:val="HebrewChar"/>
          <w:rFonts w:cs="FrankRuehl" w:hint="cs"/>
          <w:rtl/>
        </w:rPr>
        <w:t xml:space="preserve"> (שם כג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לפי שארס נחש דומה לספוג וצף ועומד במקומו</w:t>
      </w:r>
      <w:r w:rsidRPr="00AD218A">
        <w:rPr>
          <w:rStyle w:val="HebrewChar"/>
          <w:rFonts w:cs="FrankRuehl" w:hint="cs"/>
          <w:rtl/>
        </w:rPr>
        <w:t>...</w:t>
      </w:r>
      <w:r w:rsidR="00E8312F" w:rsidRPr="00AD218A">
        <w:rPr>
          <w:rStyle w:val="HebrewChar"/>
          <w:rFonts w:cs="FrankRuehl" w:hint="cs"/>
          <w:rtl/>
        </w:rPr>
        <w:t xml:space="preserve"> (שם קטו ב,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על לגבי מערתא, חזא דהוה הדרא ליה עכנא, אמר ליה עכנא עכנא פתח פומיך ויכנס הרב אצל תלמיד, ולא פתח</w:t>
      </w:r>
      <w:r w:rsidR="00AD218A" w:rsidRPr="00AD218A">
        <w:rPr>
          <w:rStyle w:val="HebrewChar"/>
          <w:rFonts w:cs="FrankRuehl" w:hint="cs"/>
          <w:rtl/>
        </w:rPr>
        <w:t>...</w:t>
      </w:r>
      <w:r w:rsidRPr="00AD218A">
        <w:rPr>
          <w:rStyle w:val="HebrewChar"/>
          <w:rFonts w:cs="FrankRuehl" w:hint="cs"/>
          <w:rtl/>
        </w:rPr>
        <w:t xml:space="preserve"> (שם קיז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וזה הוא תנורו של עכנאי, מאי עכנאי, אמר רב יהודה אמר שמואל שהקיפו דברים כעכנא זו וטמאוהו</w:t>
      </w:r>
      <w:r w:rsidRPr="00AD218A">
        <w:rPr>
          <w:rStyle w:val="HebrewChar"/>
          <w:rFonts w:cs="FrankRuehl" w:hint="cs"/>
          <w:rtl/>
        </w:rPr>
        <w:t>...</w:t>
      </w:r>
      <w:r w:rsidR="00E8312F" w:rsidRPr="00AD218A">
        <w:rPr>
          <w:rStyle w:val="HebrewChar"/>
          <w:rFonts w:cs="FrankRuehl" w:hint="cs"/>
          <w:rtl/>
        </w:rPr>
        <w:t xml:space="preserve"> (בבא מציעא נט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יהודה אמר רב, כל מה שברא הקב"ה בעולמו זכר ונקבה בראם, אף לויתן נחש בריח ולויתן נחש עקלתון זכר ונקבה בראם, ואלמלי נזקקין זה לזה מחריבין כל העולם כולו, מה עשה הקב"ה, סירס את הזכר והרג הנקבה ומלחה לצדיקים לעתיד לבא, שנאמר והרג את התנין אשר בים</w:t>
      </w:r>
      <w:r w:rsidR="00AD218A" w:rsidRPr="00AD218A">
        <w:rPr>
          <w:rStyle w:val="HebrewChar"/>
          <w:rFonts w:cs="FrankRuehl" w:hint="cs"/>
          <w:rtl/>
        </w:rPr>
        <w:t>...</w:t>
      </w:r>
      <w:r w:rsidRPr="00AD218A">
        <w:rPr>
          <w:rStyle w:val="HebrewChar"/>
          <w:rFonts w:cs="FrankRuehl" w:hint="cs"/>
          <w:rtl/>
        </w:rPr>
        <w:t xml:space="preserve"> (בבא בתרא עד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ואמרתי לו, רשע, מי הרגו לזה או אני או אתה, אבל מה אעשה שאין דמך מסור בידי, שהרי אמרה תורה על פי שנים עדים יומת המת, היודע מחשבות יפרע מאותו האיש שהרג את חבירו, אמרו לא זזו משם עד שבא נחש והכישו ומת, והאי בר נחש הוא</w:t>
      </w:r>
      <w:r w:rsidRPr="00AD218A">
        <w:rPr>
          <w:rStyle w:val="HebrewChar"/>
          <w:rFonts w:cs="FrankRuehl" w:hint="cs"/>
          <w:rtl/>
        </w:rPr>
        <w:t>...</w:t>
      </w:r>
      <w:r w:rsidR="00E8312F" w:rsidRPr="00AD218A">
        <w:rPr>
          <w:rStyle w:val="HebrewChar"/>
          <w:rFonts w:cs="FrankRuehl" w:hint="cs"/>
          <w:rtl/>
        </w:rPr>
        <w:t xml:space="preserve"> אמרי ההוא חטא אחריתי הוה ביה, דאמר מר, מי שנתחייב שתי מיתות בית דין נידון בחמורה. (סנהדרין לז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תא שמע, ובכל חיה הרומשת על הארץ, ההוא לאתויי נחש הוא דאתא, תניא רבי שמעון בן מנסיא אומר, חבל על שמש גדול שאבד מן העולם, שאלמלא לא נתקלל נחש, כל אחד ואחד מישראל היו מזדמנין לו שני נחשים טובים, אחד משגרו לצפון ואחד משגרו לדרום להביא לו סנדלבונים טובים ואבנים טובות ומרגליות, ולא עוד אלא שמפשילין רצועה תחת זנבו ומוציא בה עפר לגנתו ולחורבתו. מיתיבי, היה רבי יהודה בן תימא אומר, אדם הראשון מיסב בגן עדן היה, והיו מלאכי השרת צולין לו בשר ומסננין לו יין, הציץ בו נחש וראה בכבודו ונתקנא בו</w:t>
      </w:r>
      <w:r w:rsidR="00AD218A" w:rsidRPr="00AD218A">
        <w:rPr>
          <w:rStyle w:val="HebrewChar"/>
          <w:rFonts w:cs="FrankRuehl" w:hint="cs"/>
          <w:rtl/>
        </w:rPr>
        <w:t>...</w:t>
      </w:r>
      <w:r w:rsidRPr="00AD218A">
        <w:rPr>
          <w:rStyle w:val="HebrewChar"/>
          <w:rFonts w:cs="FrankRuehl" w:hint="cs"/>
          <w:rtl/>
        </w:rPr>
        <w:t xml:space="preserve"> (שם נט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אמר רבי יוחנן, ייתי (משיח) ולא איחמיניה, אמר ליה ריש לקיש מאי טעמא, אילימא משם דכתיב כאשר ינוס איש מפני הארי ופגעו הדוב, ובא הבית וסמך ידו אל הקיר ונשכו נחש, בא ואראך דוגמתו בעולם הזה, בזמן שאדם יוצא לשדה ופגע בו סנטר, דומה כמי שפגע בו ארי, </w:t>
      </w:r>
      <w:r w:rsidRPr="00AD218A">
        <w:rPr>
          <w:rStyle w:val="HebrewChar"/>
          <w:rFonts w:cs="FrankRuehl" w:hint="cs"/>
          <w:rtl/>
        </w:rPr>
        <w:lastRenderedPageBreak/>
        <w:t>נכנס לעיר פגע בו גבאי, דומה כמי שפגעו דוב, נכנס לביתו ומצא בניו ובנותיו מוטלין ברעב, דומה כמי שנשכו נחש</w:t>
      </w:r>
      <w:r w:rsidR="00AD218A" w:rsidRPr="00AD218A">
        <w:rPr>
          <w:rStyle w:val="HebrewChar"/>
          <w:rFonts w:cs="FrankRuehl" w:hint="cs"/>
          <w:rtl/>
        </w:rPr>
        <w:t>...</w:t>
      </w:r>
      <w:r w:rsidRPr="00AD218A">
        <w:rPr>
          <w:rStyle w:val="HebrewChar"/>
          <w:rFonts w:cs="FrankRuehl" w:hint="cs"/>
          <w:rtl/>
        </w:rPr>
        <w:t xml:space="preserve"> (שם צח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מעשה בבן דמא בן אחותו של רבי ישמעאל שהכישו נחש, ובא יעקב איש כפר סכניא לרפאותו, ולא הניחו רבי ישמעאל, ואמר לו רבי ישמעאל אחי הניח לו וארפא ממנו, ואני אביא מקרא מן התורה שהוא מותר, ולא הספיק לגמור את הדבר שיצתה נשמתו ומת, קרא עליו רבי ישמעאל אשריך בן דמא שגופך טהור ויצתה נשמתך בטהרה, ולא עברת על דברי חבריך, שהיו אומרים ופורץ גדר ישכנו נחש</w:t>
      </w:r>
      <w:r w:rsidR="00AD218A" w:rsidRPr="00AD218A">
        <w:rPr>
          <w:rStyle w:val="HebrewChar"/>
          <w:rFonts w:cs="FrankRuehl" w:hint="cs"/>
          <w:rtl/>
        </w:rPr>
        <w:t>...</w:t>
      </w:r>
      <w:r w:rsidRPr="00AD218A">
        <w:rPr>
          <w:rStyle w:val="HebrewChar"/>
          <w:rFonts w:cs="FrankRuehl" w:hint="cs"/>
          <w:rtl/>
        </w:rPr>
        <w:t xml:space="preserve"> אמר מר לא עברת על דברי חביריך שהיו אומרים ופורץ גדר ישכנו נחש, איהו נמי חיויא טרקיה, חויא דרבנן דלית ליה אסותא כלל</w:t>
      </w:r>
      <w:r w:rsidR="00AD218A" w:rsidRPr="00AD218A">
        <w:rPr>
          <w:rStyle w:val="HebrewChar"/>
          <w:rFonts w:cs="FrankRuehl" w:hint="cs"/>
          <w:rtl/>
        </w:rPr>
        <w:t>...</w:t>
      </w:r>
      <w:r w:rsidRPr="00AD218A">
        <w:rPr>
          <w:rStyle w:val="HebrewChar"/>
          <w:rFonts w:cs="FrankRuehl" w:hint="cs"/>
          <w:rtl/>
        </w:rPr>
        <w:t xml:space="preserve"> (ע"ז כז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רבה ורב יוסף דאמרי תרווייהו יין מזוג אין בו משום גילוי, יין מבושל אין בו משום ניסוך. איבעיא להו, יין מבושל יש בו משום גילוי או אין בו משום גילוי, תא שמע העיד רבי יעקב בר אידי על יין מבושל שאין בו משום גילוי</w:t>
      </w:r>
      <w:r w:rsidRPr="00AD218A">
        <w:rPr>
          <w:rStyle w:val="HebrewChar"/>
          <w:rFonts w:cs="FrankRuehl" w:hint="cs"/>
          <w:rtl/>
        </w:rPr>
        <w:t>...</w:t>
      </w:r>
      <w:r w:rsidR="00E8312F" w:rsidRPr="00AD218A">
        <w:rPr>
          <w:rStyle w:val="HebrewChar"/>
          <w:rFonts w:cs="FrankRuehl" w:hint="cs"/>
          <w:rtl/>
        </w:rPr>
        <w:t xml:space="preserve"> ומזיג ולא מזיג מי שתי, והא רבה בר רב הונא הוה קאזיל בארבא, והוה נקיט חמרא בהדיה, וחזייה לההוא חיויא דצריותאי, אמר ליה לשמעיה סמין עיניה דדין, שקיל קלי מיא שדא ביה וסר לאחוריה, אחייא מסר נפשיה אמזיגא לא מסר נפשיה. ואמזיגא לא מסר נפשיה, והא רבי ינאי הוה בעי עכבורי, ואמרי ליה בר הדיא הוה בי עכבורי, הוו יתבי והוו קא שתו חמרא מזיגא, פש להו חמרא בכובא וצרונהי בפרונקא (כיסוי של בגד קשרו על פיו), וחזיא לההוא חיויא דשקיל מיא ורמא בכובא עד דמלא בכובא וסליק חמרא עילויה פרונקא ושתי, אמרי דמזיג איהו שתי, דמזיגי אחריני לא שתי</w:t>
      </w:r>
      <w:r w:rsidRPr="00AD218A">
        <w:rPr>
          <w:rStyle w:val="HebrewChar"/>
          <w:rFonts w:cs="FrankRuehl" w:hint="cs"/>
          <w:rtl/>
        </w:rPr>
        <w:t>...</w:t>
      </w:r>
      <w:r w:rsidR="00E8312F" w:rsidRPr="00AD218A">
        <w:rPr>
          <w:rStyle w:val="HebrewChar"/>
          <w:rFonts w:cs="FrankRuehl" w:hint="cs"/>
          <w:rtl/>
        </w:rPr>
        <w:t xml:space="preserve"> אמר רב הלכתא יין מזוג יש בו משום גלוי ויש בו משום יין נסך, יין מבושל אין בו משום גילוי ואין בו משום יין נסך.</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שמעיה דרב חלקיה בר טובי איגליא ההוא קיסתא דמיא, והוה ניים גבה, אתא לגביה דרב חלקיה בן טובי, אמר ליה הרי אמרו אימת ישן עליהן, והני מילי ביממא, אבל בליליא לא, ולא היא לא שנא ביממא ולא שנא בליליא אימת ישן עליהן לא אמרינן</w:t>
      </w:r>
      <w:r w:rsidR="00AD218A" w:rsidRPr="00AD218A">
        <w:rPr>
          <w:rStyle w:val="HebrewChar"/>
          <w:rFonts w:cs="FrankRuehl" w:hint="cs"/>
          <w:rtl/>
        </w:rPr>
        <w:t>...</w:t>
      </w:r>
      <w:r w:rsidRPr="00AD218A">
        <w:rPr>
          <w:rStyle w:val="HebrewChar"/>
          <w:rFonts w:cs="FrankRuehl" w:hint="cs"/>
          <w:rtl/>
        </w:rPr>
        <w:t xml:space="preserve"> אמר רב ספרא משום רבי יהושע דרומא, שלשה מיני ארס הן, של בחור </w:t>
      </w:r>
      <w:r w:rsidRPr="00AD218A">
        <w:rPr>
          <w:rStyle w:val="HebrewChar"/>
          <w:rFonts w:cs="FrankRuehl" w:hint="cs"/>
          <w:rtl/>
        </w:rPr>
        <w:lastRenderedPageBreak/>
        <w:t>שוקע, של בינוני מפעפע, ושל זקן צף, למימרא דכמה דקשיש כחוש חיליה, והתניא שלשה כל זמן שמזקינין גבורה מתוספת בהן, אלו הן, דג, נחש וחזיר, כח אוסופי הוא דקא מוסיף, זיהריה קליש</w:t>
      </w:r>
      <w:r w:rsidR="00AD218A" w:rsidRPr="00AD218A">
        <w:rPr>
          <w:rStyle w:val="HebrewChar"/>
          <w:rFonts w:cs="FrankRuehl" w:hint="cs"/>
          <w:rtl/>
        </w:rPr>
        <w:t>...</w:t>
      </w:r>
      <w:r w:rsidRPr="00AD218A">
        <w:rPr>
          <w:rStyle w:val="HebrewChar"/>
          <w:rFonts w:cs="FrankRuehl" w:hint="cs"/>
          <w:rtl/>
        </w:rPr>
        <w:t xml:space="preserve"> (שם ל א, וראה שם עוד)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שמואל כל השרצים יש להן ארס, של נחש ממית, של שרצים אינו ממית. אמר ליה שמואל לחייא בר רב, בר אריא תא ואימא לך מילתא מעלייתא דהוה אמר רב אבוך, הכי אמר אבוך, הני ארמאי זוקאני דהוו שתו גילויא ולא מתו, איידי דאכלי שקצים ורמשים חביל גופייהו. (שם לא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רבה בר בר חנה אמר רבי יהושע בן לוי, פעם אחת הייתי מהלך אחר רבי אלעזר הקפר בריבי בדרך, ומצא שם טבעת ועליה צורת דרקון, ומצא עובד כוכבים קטן ולא אמר לו כלום, מצא עובד כוכבים גדול ואמר לו בטלה, ולא בטלה, סטרו ובטלה</w:t>
      </w:r>
      <w:r w:rsidR="00AD218A" w:rsidRPr="00AD218A">
        <w:rPr>
          <w:rStyle w:val="HebrewChar"/>
          <w:rFonts w:cs="FrankRuehl" w:hint="cs"/>
          <w:rtl/>
        </w:rPr>
        <w:t>...</w:t>
      </w:r>
      <w:r w:rsidRPr="00AD218A">
        <w:rPr>
          <w:rStyle w:val="HebrewChar"/>
          <w:rFonts w:cs="FrankRuehl" w:hint="cs"/>
          <w:rtl/>
        </w:rPr>
        <w:t xml:space="preserve"> (שם מג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ואמר רבי שמעון אני ראיתי נחש ששתה ציר בצידון, אמרו לו שטיא הוה, ואין מביאין ראיה מן השוטים. (חולין מט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תנן רבנן, הולך על גחון זה נחש, כל לרבות השילשול ואת הדומה לשילשול</w:t>
      </w:r>
      <w:r w:rsidR="00AD218A" w:rsidRPr="00AD218A">
        <w:rPr>
          <w:rStyle w:val="HebrewChar"/>
          <w:rFonts w:cs="FrankRuehl" w:hint="cs"/>
          <w:rtl/>
        </w:rPr>
        <w:t>...</w:t>
      </w:r>
      <w:r w:rsidRPr="00AD218A">
        <w:rPr>
          <w:rStyle w:val="HebrewChar"/>
          <w:rFonts w:cs="FrankRuehl" w:hint="cs"/>
          <w:rtl/>
        </w:rPr>
        <w:t xml:space="preserve"> (שם סז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הונא בר תורתא, פעם אחת הלכתי לוועד, וראיתי נחש שהוא כרוך על הצב, לימים יצא ערוד מביניהם, וכשבאתי לפני רבי שמעון החסיד, אמר לי, אמר הקב"ה הם הביאו בריה שלא בראתי בעולמי, אף אני אביא עליהם בריה שלא בראתי בעולמי, (וועד מקום רשעים ומרביעי כלאים). (שם קכז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הכל משמשין פנים כנגד עורף, חוץ משלשה שמשמשין פנים כנגד פנים, ואלו הן, דג, ואדם ונחש, ומאי שנא הני תלתא, כי אתא רב דימי אמרי במערבא הואיל ודיברה עמהם שכינה</w:t>
      </w:r>
      <w:r w:rsidRPr="00AD218A">
        <w:rPr>
          <w:rStyle w:val="HebrewChar"/>
          <w:rFonts w:cs="FrankRuehl" w:hint="cs"/>
          <w:rtl/>
        </w:rPr>
        <w:t>...</w:t>
      </w:r>
      <w:r w:rsidR="00E8312F" w:rsidRPr="00AD218A">
        <w:rPr>
          <w:rStyle w:val="HebrewChar"/>
          <w:rFonts w:cs="FrankRuehl" w:hint="cs"/>
          <w:rtl/>
        </w:rPr>
        <w:t xml:space="preserve"> תנו רבנן</w:t>
      </w:r>
      <w:r w:rsidRPr="00AD218A">
        <w:rPr>
          <w:rStyle w:val="HebrewChar"/>
          <w:rFonts w:cs="FrankRuehl" w:hint="cs"/>
          <w:rtl/>
        </w:rPr>
        <w:t>...</w:t>
      </w:r>
      <w:r w:rsidR="00E8312F" w:rsidRPr="00AD218A">
        <w:rPr>
          <w:rStyle w:val="HebrewChar"/>
          <w:rFonts w:cs="FrankRuehl" w:hint="cs"/>
          <w:rtl/>
        </w:rPr>
        <w:t xml:space="preserve"> אפעה לשבעים שנה (עיבורו), וכנגדו באילן חרוב</w:t>
      </w:r>
      <w:r w:rsidRPr="00AD218A">
        <w:rPr>
          <w:rStyle w:val="HebrewChar"/>
          <w:rFonts w:cs="FrankRuehl" w:hint="cs"/>
          <w:rtl/>
        </w:rPr>
        <w:t>...</w:t>
      </w:r>
      <w:r w:rsidR="00E8312F" w:rsidRPr="00AD218A">
        <w:rPr>
          <w:rStyle w:val="HebrewChar"/>
          <w:rFonts w:cs="FrankRuehl" w:hint="cs"/>
          <w:rtl/>
        </w:rPr>
        <w:t xml:space="preserve"> וימי עיבורו שלש שנים, נחש לשבע שנים, ולאותו רשע לא מצינו חבר, ויש אומרים מוכססים (מין בנות שוח). מנא הני מילי, אמר רב יהודה אמר רב, ומטו בה משום דרבי יהושע בן חנניא, שנאמר ארור אתה מכל הבהמה ומכל חית השדה, אם מהבהמה נתקללה, מחיה לא כל שכן, אלא לומר לך, כשם שנתקללה הבהמה מחיה אחד לשבעה, ומאי </w:t>
      </w:r>
      <w:r w:rsidR="00E8312F" w:rsidRPr="00AD218A">
        <w:rPr>
          <w:rStyle w:val="HebrewChar"/>
          <w:rFonts w:cs="FrankRuehl" w:hint="cs"/>
          <w:rtl/>
        </w:rPr>
        <w:lastRenderedPageBreak/>
        <w:t>ניהו חמור מחתול, כך נתקלל הוא מבהמה אחת לשבע, דהוה ליה שב שני, אימא כשם שנתקללה חיה מבהמה אחת לשלש שנים, ומאי ניהו ארי מחמור, כך נתקלל הוא מחיה אחת לשלש שנים, דהוה ליה תשע שנים, מי כתיב מכל החיה ומכל הבהמה, מכל הבהמה ומכל החיה כתיב, ארור הוא מבהמה שנתקללה מחיה. ואימא כשם שנתקללה בהמה מחיה אחד לשלש, ומאי ניהו עז מחתול, כך נתקלל הוא מבהמה אחד לשלש, דהוה ליה חמיסר ירחי, איבעית אימא מכל הבהמה כתיב, אי בעית אימא קללה הוא, קללה שדי עילויה. אמר ליה קיסר לרבי יהושע בן חנניה נחש לכמה מיעבר ומוליד, אמר ליה לשב שני, והא סבי דבי אתונא ארבעאינהו ואוליד לתלת, הנהו מיעברי הוו מעיקרא ד' שנין, והא קמשמשי שמושי, (ואי הוו מעברי לא הוו משמשי), אינהו נמי משמשי, כאדם, והוא חכימי אינהו, אנן חכימנינן מינייהו</w:t>
      </w:r>
      <w:r w:rsidRPr="00AD218A">
        <w:rPr>
          <w:rStyle w:val="HebrewChar"/>
          <w:rFonts w:cs="FrankRuehl" w:hint="cs"/>
          <w:rtl/>
        </w:rPr>
        <w:t>...</w:t>
      </w:r>
      <w:r w:rsidR="00E8312F" w:rsidRPr="00AD218A">
        <w:rPr>
          <w:rStyle w:val="HebrewChar"/>
          <w:rFonts w:cs="FrankRuehl" w:hint="cs"/>
          <w:rtl/>
        </w:rPr>
        <w:t xml:space="preserve"> (בכורות ח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אמר רבינא הילכך דם נחש ובשרו מצטרפין, מאי קא משמע לן, היינו היקישא, סלקא דעתך אמינא שרף דאיתרבי לטומאה איתרבי לאכילה, נחש דלא איתרבי לטומאה לא איתרבי לאכילה, קא משמע לן היקישא כל מילי דאין דמו חלוק מבשרו משמע. (כריתות ד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אלא מעתה המפלת דמות נחש תהא אמו טמאה לידה, הואיל וגלגל עינו עגולה כשל אדם, וכי תימא הכי נמי, תיתני נחש, אי תנא נחש הוה אמינא בנחש הוא דפליגי רבנן עליה דרבי מאיר, דלא כתיב ביה יצירה, אבל בהמה וחיה לא פליגי</w:t>
      </w:r>
      <w:r w:rsidRPr="00AD218A">
        <w:rPr>
          <w:rStyle w:val="HebrewChar"/>
          <w:rFonts w:cs="FrankRuehl" w:hint="cs"/>
          <w:rtl/>
        </w:rPr>
        <w:t>...</w:t>
      </w:r>
      <w:r w:rsidR="00E8312F" w:rsidRPr="00AD218A">
        <w:rPr>
          <w:rStyle w:val="HebrewChar"/>
          <w:rFonts w:cs="FrankRuehl" w:hint="cs"/>
          <w:rtl/>
        </w:rPr>
        <w:t xml:space="preserve"> (נדה כג 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המפלת דמות נחש, הורה חנינא בן אחיו של רבי יהושע אמו טמאה לידה, הלך רבי יוסף וספר דברים לפני רבן גמליאל, שלח לו רבי יהושע, הנהג בן אחיך ובא. בהליכתן יצאת כלת רבי חנינא לקראתו אמרה לו, רבי המפלת כמין נחש מהו, אמר לה אמו טהורה, אמר לו והלא משמך אמרה לי חמותי אמו טמאה, ואמר לה מאיזה טעם, הואיל וגלגל עינו עגול כשל אדם, מתוך דבריה נזכר רבי יהושע, שלח לו לרבן גמליאל מפי הורה חנינא</w:t>
      </w:r>
      <w:r w:rsidR="00AD218A" w:rsidRPr="00AD218A">
        <w:rPr>
          <w:rStyle w:val="HebrewChar"/>
          <w:rFonts w:cs="FrankRuehl" w:hint="cs"/>
          <w:rtl/>
        </w:rPr>
        <w:t>...</w:t>
      </w:r>
      <w:r w:rsidRPr="00AD218A">
        <w:rPr>
          <w:rStyle w:val="HebrewChar"/>
          <w:rFonts w:cs="FrankRuehl" w:hint="cs"/>
          <w:rtl/>
        </w:rPr>
        <w:t xml:space="preserve"> (שם כד ב)</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אמרו עליו על רבי חנינא בן דוסא שהיה עומד </w:t>
      </w:r>
      <w:r w:rsidRPr="00AD218A">
        <w:rPr>
          <w:rStyle w:val="HebrewChar"/>
          <w:rFonts w:cs="FrankRuehl" w:hint="cs"/>
          <w:rtl/>
        </w:rPr>
        <w:lastRenderedPageBreak/>
        <w:t>ומתפלל, ובא חברבר והכישו ולא הפסיק את תפלתו, והלכו ומצאו אותו חברבר מוטל על פי חורו, אמרו, אי לו לאדם שנשכו חברבר, ואי לו לחברבר שנשך את רבי חנינא בן דוסא. מה עיסקיה דהדין חברברא, כד הוות נכית לבר נשא, אין בר נשא קדים למיא חברברא מיית, ואין חברברא קדים למיא בר נשא מית, אמרו לו תלמידיו רבי לא הרגשת, אמר להן יבא עלי ממה שהיה לבי מתכוין בתפלה אם הרגשתי, אמר רבי יצחק ברא לו הקב"ה מעיין תחת כפות רגליו, לקיים מה שנאמר רצון יראיו יעשה ואת שועתם ישמע ויושיעם. (ברכות לח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ר"ש ב"נ אומרים לנחש מפני מה אתה מהלך ולשונך שותת, אמר לון דו גרם לי, מה הנייה לך שאתה נושך, אריה טורף ואוכל, זאב טורף ואוכל, את מה הנייה לך, אמר להן אם ישוך הנחש בלא לחש, אילולי איתאמר לי מן השמים נכית, לא הוינא נכית, מפני מה את נושך אבר אחד וכל האיברים מרגישים, אמר להם ולי אתם שואלין, אמרו לבעל הלשון, שהוא אומר כאן והורג ברומי</w:t>
      </w:r>
      <w:r w:rsidR="00AD218A" w:rsidRPr="00AD218A">
        <w:rPr>
          <w:rStyle w:val="HebrewChar"/>
          <w:rFonts w:cs="FrankRuehl" w:hint="cs"/>
          <w:rtl/>
        </w:rPr>
        <w:t>...</w:t>
      </w:r>
      <w:r w:rsidRPr="00AD218A">
        <w:rPr>
          <w:rStyle w:val="HebrewChar"/>
          <w:rFonts w:cs="FrankRuehl" w:hint="cs"/>
          <w:rtl/>
        </w:rPr>
        <w:t xml:space="preserve"> ומפני מה אתה מצוי בין הגדירות, אמר להן אני פרצתי גדרו של עולם. (פאה ה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חד בר נש שביק ביתיה פתיח, ואתא ואשכח חכינה כריכה על קרקסוי, (עלה לרגל, ומצא נחש כרוך על המנעול כשחזר). (שם יז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הוא נאמן ואשתו אינה נאמנת, לוקחין ממנו ואין מתארחין אצלו, אבל אמרו הרי כדר עם נחש בכפיפה. (דמאי ט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הערוד מין חיה</w:t>
      </w:r>
      <w:r w:rsidR="00AD218A" w:rsidRPr="00AD218A">
        <w:rPr>
          <w:rStyle w:val="HebrewChar"/>
          <w:rFonts w:cs="FrankRuehl" w:hint="cs"/>
          <w:rtl/>
        </w:rPr>
        <w:t>...</w:t>
      </w:r>
      <w:r w:rsidRPr="00AD218A">
        <w:rPr>
          <w:rStyle w:val="HebrewChar"/>
          <w:rFonts w:cs="FrankRuehl" w:hint="cs"/>
          <w:rtl/>
        </w:rPr>
        <w:t xml:space="preserve"> (כלאים לט 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שלשה משקין אסורין משום גילוי, המים והיין והחלב, ושאר כל המשקין מותרין, כמה ישהו ויהיו אסורים, כדי שיבא הרחש ממקום קרוב וישתה. שיעור המים המגולין כדי שתאבד בהן המרה, רבי יוסי אומר בכלים כל שהן, ובקרקעות ארבעים סאה</w:t>
      </w:r>
      <w:r w:rsidR="00AD218A" w:rsidRPr="00AD218A">
        <w:rPr>
          <w:rStyle w:val="HebrewChar"/>
          <w:rFonts w:cs="FrankRuehl" w:hint="cs"/>
          <w:rtl/>
        </w:rPr>
        <w:t>...</w:t>
      </w:r>
      <w:r w:rsidRPr="00AD218A">
        <w:rPr>
          <w:rStyle w:val="HebrewChar"/>
          <w:rFonts w:cs="FrankRuehl" w:hint="cs"/>
          <w:rtl/>
        </w:rPr>
        <w:t xml:space="preserve"> ונשיכת הנחש אסורה מפני סכנות נפשות</w:t>
      </w:r>
      <w:r w:rsidR="00AD218A" w:rsidRPr="00AD218A">
        <w:rPr>
          <w:rStyle w:val="HebrewChar"/>
          <w:rFonts w:cs="FrankRuehl" w:hint="cs"/>
          <w:rtl/>
        </w:rPr>
        <w:t>...</w:t>
      </w:r>
      <w:r w:rsidRPr="00AD218A">
        <w:rPr>
          <w:rStyle w:val="HebrewChar"/>
          <w:rFonts w:cs="FrankRuehl" w:hint="cs"/>
          <w:rtl/>
        </w:rPr>
        <w:t xml:space="preserve"> ורבי יוסי בן שאול משתעי אהן עובדא חד איתתא הוות רחמנא מצוותא (אוהבת לעשות מצות, ובעלה שונא) סגיא, חד זמן סליק גבה חד מיסכן, יהבת קומוי מוכיל, כי אכל ארגשת בעלה, איסלק יהבתיה גו עיליתא, יהבת קומי בעלה דייכיל, אכל נם ודמך ליה, אתיא חיוויא אכל מן מה דהוה קומיה, והוה מסתכל </w:t>
      </w:r>
      <w:r w:rsidRPr="00AD218A">
        <w:rPr>
          <w:rStyle w:val="HebrewChar"/>
          <w:rFonts w:cs="FrankRuehl" w:hint="cs"/>
          <w:rtl/>
        </w:rPr>
        <w:lastRenderedPageBreak/>
        <w:t>ביה, מן דאיתער קם בעי מיכול מן מה דהוה קומיה, שרי ההוא דעיליתא מילולי ביה, (הזהירו העני שבעליה שלא יאכל ממנו)</w:t>
      </w:r>
      <w:r w:rsidR="00AD218A" w:rsidRPr="00AD218A">
        <w:rPr>
          <w:rStyle w:val="HebrewChar"/>
          <w:rFonts w:cs="FrankRuehl" w:hint="cs"/>
          <w:rtl/>
        </w:rPr>
        <w:t>...</w:t>
      </w:r>
      <w:r w:rsidRPr="00AD218A">
        <w:rPr>
          <w:rStyle w:val="HebrewChar"/>
          <w:rFonts w:cs="FrankRuehl" w:hint="cs"/>
          <w:rtl/>
        </w:rPr>
        <w:t xml:space="preserve"> רבי ירמיה בשם רבי חייא בר בא כל הארסין מעלין חטטין, ואירוס דנחש ממית</w:t>
      </w:r>
      <w:r w:rsidR="00AD218A" w:rsidRPr="00AD218A">
        <w:rPr>
          <w:rStyle w:val="HebrewChar"/>
          <w:rFonts w:cs="FrankRuehl" w:hint="cs"/>
          <w:rtl/>
        </w:rPr>
        <w:t>...</w:t>
      </w:r>
      <w:r w:rsidRPr="00AD218A">
        <w:rPr>
          <w:rStyle w:val="HebrewChar"/>
          <w:rFonts w:cs="FrankRuehl" w:hint="cs"/>
          <w:rtl/>
        </w:rPr>
        <w:t xml:space="preserve"> (תרומות מב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מים שנתגלו לא יגבל בהן את העיסה, רבי נחמיה אמר אפייה מותר, מפני שאירס נחש כלה באור</w:t>
      </w:r>
      <w:r w:rsidRPr="00AD218A">
        <w:rPr>
          <w:rStyle w:val="HebrewChar"/>
          <w:rFonts w:cs="FrankRuehl" w:hint="cs"/>
          <w:rtl/>
        </w:rPr>
        <w:t>...</w:t>
      </w:r>
      <w:r w:rsidR="00E8312F" w:rsidRPr="00AD218A">
        <w:rPr>
          <w:rStyle w:val="HebrewChar"/>
          <w:rFonts w:cs="FrankRuehl" w:hint="cs"/>
          <w:rtl/>
        </w:rPr>
        <w:t xml:space="preserve"> רבי ינאי הוה מידחל מיניה סגין, והוה יהב ארסיה על ארבעה מרושין דמיין, חד זמן פשט ידיה ואשכחיה גויה, אמר ארימון מיניה שומר פתאים ה'. (שם מג א וב)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כתיב ברצות ה' דרכי איש גם אויביו ישלים אתו, רבי אומר זה הכלב, ורבי יהושע בן לוי אומר זה הנחש. רעייא חלבון חלב, ואתא חיוויא ואכל מיניה, והוה כלבא מסתכל ביה, כד אתון ייכלון מישרי נבח בהון ולא אתבוננון, בסופה אכיל ומית. חד בר נש עביד תום (שום) שחיק גו בייתיה, ואתא חיויא דטור ואכיל מיניה, והיוי חיויא דבית מסתכל ביה, אתון בני בייתיה מיכל מיניה, מישרי מתרתר עליהן עפר ולא אתבוננון, (השליך נחש הבית עליו עפר שלא יאכלוהו), וקלק גרמי גוויה (השליך עצמו לתוך השומים)</w:t>
      </w:r>
      <w:r w:rsidR="00AD218A" w:rsidRPr="00AD218A">
        <w:rPr>
          <w:rStyle w:val="HebrewChar"/>
          <w:rFonts w:cs="FrankRuehl" w:hint="cs"/>
          <w:rtl/>
        </w:rPr>
        <w:t>...</w:t>
      </w:r>
      <w:r w:rsidRPr="00AD218A">
        <w:rPr>
          <w:rStyle w:val="HebrewChar"/>
          <w:rFonts w:cs="FrankRuehl" w:hint="cs"/>
          <w:rtl/>
        </w:rPr>
        <w:t xml:space="preserve"> (שם מד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ותני כן, חמשה נהרגין בשבת, זבוב מצרי, וצרעה שבנינוה, ועקרב שבהדיות, ונחש שבארץ ישראל, וכלב שוטה שבכל מקום. מעשה שנפל נחש בשבת ועמד נפתי אחד והרגו, אמר רבי פגע בו כיוצא בו, ולא מן הדברים הנהרגין אינון, פתר לה בבאין להזיק, תני רבי יעקב אומר הרואה נחש ועקרב בתוך ארבע אמות ראוי היה שימות בהם, אלא שרחמים של מקום מרובין, אמר רבי שמעון במה דברים אמורים בזמן שלא הרגן, אבל אם הרגן לא נראו לו אלא שיהרגם, וחכמים אומרים בין כך ובין כך לא נראו לו אלא בזכות. (שבת עד 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מעשה ברבי אלעזר בן דמה שנשכו נחש, ובא יעקב איש כפר סמא לרפותו, ולא הניח רבי ישמעאל, אמר לו אני מביא ראייה שירפאנו, לא הספיק להביא ראייה עד שמת בן דמה, אמר לו רבי ישמעאל אשריך בן דמה שיצאת בשלום מן העולם, ולא פרצתה גדירן של חכמים, דכתיב ופורץ גדר ישכנו נחש, ולא נחש נשכו, אלא </w:t>
      </w:r>
      <w:r w:rsidRPr="00AD218A">
        <w:rPr>
          <w:rStyle w:val="HebrewChar"/>
          <w:rFonts w:cs="FrankRuehl" w:hint="cs"/>
          <w:rtl/>
        </w:rPr>
        <w:lastRenderedPageBreak/>
        <w:t>שלא ישכנו נחש לעתיד לבא</w:t>
      </w:r>
      <w:r w:rsidR="00AD218A" w:rsidRPr="00AD218A">
        <w:rPr>
          <w:rStyle w:val="HebrewChar"/>
          <w:rFonts w:cs="FrankRuehl" w:hint="cs"/>
          <w:rtl/>
        </w:rPr>
        <w:t>...</w:t>
      </w:r>
      <w:r w:rsidRPr="00AD218A">
        <w:rPr>
          <w:rStyle w:val="HebrewChar"/>
          <w:rFonts w:cs="FrankRuehl" w:hint="cs"/>
          <w:rtl/>
        </w:rPr>
        <w:t xml:space="preserve"> (שם עז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תוספתא:</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שנשכו נחש, קורין לו רופא ממקום ושוחטין לו תרנגולת, וגוזזין לו כרישין, ואינו צריך לעשר, דברי רבי, רבי שמעון בן אלעזר אומר צריך לעשר. (שבת פרק טז)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וכן מצינו בנחש, שנתן עינו להרוג את אדם ולישא את חוה, אמר לו המקום אני אמרתי תהיה מלך על כל בהמה וחיה, עכשיו ארור אתה מכל הבהמה, אני אמרתי תילך בקומה זקופה, עכשיו על גחונך תלך, אני אמרתי תאכל מעדנים כאדם, עכשיו ועפר תאכל, אתה אמרת אהרוג את אדם ואשא את חוה, עכשיו ואיבה אשית, נמצאתה אומר בנחש, מה שביקש לא ניתן לו, ומה שבידו ניטל ממנו. (סוטה פרק 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רבי שמעון בן אלעזר אומר, שרץ בפי נחש מהלך על גבי ככרות של תרומה, ספק נגע ספק לא נגע, ספיקו טהור, שכן דרך נחש להיות מגביה את צוארו ומהלך. (טהרות פרק ד)</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וירד (סמאל) וראה כל הבריות שברא הקב"ה ולא מצא חכם להרע כנחש, שנאמר (בראשית ג') והנחש היה ערום מכל חית השדה, ודמותו כמין גמל, ועלה ורכב עליו</w:t>
      </w:r>
      <w:r w:rsidR="00AD218A" w:rsidRPr="00AD218A">
        <w:rPr>
          <w:rStyle w:val="HebrewChar"/>
          <w:rFonts w:cs="FrankRuehl" w:hint="cs"/>
          <w:rtl/>
        </w:rPr>
        <w:t>...</w:t>
      </w:r>
      <w:r w:rsidRPr="00AD218A">
        <w:rPr>
          <w:rStyle w:val="HebrewChar"/>
          <w:rFonts w:cs="FrankRuehl" w:hint="cs"/>
          <w:rtl/>
        </w:rPr>
        <w:t xml:space="preserve"> (פרק יג, וראה עוד נחש-חטא)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כתיב (עמוס ה') ובא הבית וסמך ידו על הקיר ונשכו הנחש, וכשבא יעקב לביתו בארץ אחוזתו שבארץ כנען נשכו הנחש, ואיזה נחש, שכם בן חמור</w:t>
      </w:r>
      <w:r w:rsidR="00AD218A" w:rsidRPr="00AD218A">
        <w:rPr>
          <w:rStyle w:val="HebrewChar"/>
          <w:rFonts w:cs="FrankRuehl" w:hint="cs"/>
          <w:rtl/>
        </w:rPr>
        <w:t>...</w:t>
      </w:r>
      <w:r w:rsidRPr="00AD218A">
        <w:rPr>
          <w:rStyle w:val="HebrewChar"/>
          <w:rFonts w:cs="FrankRuehl" w:hint="cs"/>
          <w:rtl/>
        </w:rPr>
        <w:t xml:space="preserve"> (פרק לח)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אבות דרבי נתן: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ששה שמות נקרא נחש, נחש, שרף, תנין, צפעוני, אפעה, עכשוב. (פרק לט ג)</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סופרים: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תני רבי שמעון בן יוחי, הטוב שבעובדי כוכבים בשעת מלחמה הרוג, הטוב שבנחשים רצוץ את מוחו</w:t>
      </w:r>
      <w:r w:rsidR="00AD218A" w:rsidRPr="00AD218A">
        <w:rPr>
          <w:rStyle w:val="HebrewChar"/>
          <w:rFonts w:cs="FrankRuehl" w:hint="cs"/>
          <w:rtl/>
        </w:rPr>
        <w:t>...</w:t>
      </w:r>
      <w:r w:rsidRPr="00AD218A">
        <w:rPr>
          <w:rStyle w:val="HebrewChar"/>
          <w:rFonts w:cs="FrankRuehl" w:hint="cs"/>
          <w:rtl/>
        </w:rPr>
        <w:t xml:space="preserve"> (פרק טו)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לעתיד לבא הכל מתרפאין חוץ מנחש וגבעונים, נחש שנאמר (ישעיה ס"ה) ונחש עפר </w:t>
      </w:r>
      <w:r w:rsidRPr="00AD218A">
        <w:rPr>
          <w:rStyle w:val="HebrewChar"/>
          <w:rFonts w:cs="FrankRuehl" w:hint="cs"/>
          <w:rtl/>
        </w:rPr>
        <w:lastRenderedPageBreak/>
        <w:t>לחמו, לא ירעו ולא ישחיתו וגו'. (בראשית כ 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לוי בא נחש הקדמוני לתבוע דינו של הבל, אמר לו הקב"ה לכן אני אומר כל הורג קין יהרג</w:t>
      </w:r>
      <w:r w:rsidR="00AD218A" w:rsidRPr="00AD218A">
        <w:rPr>
          <w:rStyle w:val="HebrewChar"/>
          <w:rFonts w:cs="FrankRuehl" w:hint="cs"/>
          <w:rtl/>
        </w:rPr>
        <w:t>...</w:t>
      </w:r>
      <w:r w:rsidRPr="00AD218A">
        <w:rPr>
          <w:rStyle w:val="HebrewChar"/>
          <w:rFonts w:cs="FrankRuehl" w:hint="cs"/>
          <w:rtl/>
        </w:rPr>
        <w:t xml:space="preserve"> (שם כב כו)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הדא הוא דכתיב (ירמיה נ"א) ופקדתי על בל בבבל והוצאתי את בלעו מפיו, שהיה לו תנין אחד לנבוכדנצר, והיה בולע כל מה שהיו משליכין לפניו, אמר לו נבוכדנצר לדניאל, כמה כחו גדול, שבולע כל מה שמשליכין לפניו, אמר לו דניאל תן לי רשות ואני מתישו, נתן לו רשות, מה עשה, נטל תבן והטמין לתוכו מסמרים, השליך לפניו, ונקבו מסמרים את בני מעיו, הדא הוא דכתיב והוצאתי את בלעו מפיו. (שם סח כ)</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יהי דן נחש, מה נחש זה מצוי בין הנשים, כך שמשון בן מנוח מצוי בן הנשים</w:t>
      </w:r>
      <w:r w:rsidR="00AD218A" w:rsidRPr="00AD218A">
        <w:rPr>
          <w:rStyle w:val="HebrewChar"/>
          <w:rFonts w:cs="FrankRuehl" w:hint="cs"/>
          <w:rtl/>
        </w:rPr>
        <w:t>...</w:t>
      </w:r>
      <w:r w:rsidRPr="00AD218A">
        <w:rPr>
          <w:rStyle w:val="HebrewChar"/>
          <w:rFonts w:cs="FrankRuehl" w:hint="cs"/>
          <w:rtl/>
        </w:rPr>
        <w:t xml:space="preserve"> (שם צח יט)</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יהי דן נחש עלי דרך שפיפון, כל החיות מהלכות זוגות זוגות, והנחש אינו מהלך בדרך אלא יחידי. דבר אחר יהי דן נחש, כשם שהנחש נקמן, כך היה שמשון, שנאמר (שופטים ט"ז) ואנקמה נקם אחת. (שם צט יב)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והנחש היה ערום, מתוקן לפורענות היה. (שמות ב 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אמר רבי אלעזר לכך נהפך המטה לנחש כנגד שפרעה שנקרא נחש, שנאמר התנים הגדול (יחזקאל כ"ט), ואומר על לויתן נחש בריח (ישעיה כ"ז), לפי שהיה נושך את ישראל, אמר לו הקב"ה ראית פרעה שהוא כנחש, עתיד אתה להכותו במטה, וסוף הדברים הוא יעשה כעץ, מה המטה אינו נושך כך הוא לא ישך</w:t>
      </w:r>
      <w:r w:rsidRPr="00AD218A">
        <w:rPr>
          <w:rStyle w:val="HebrewChar"/>
          <w:rFonts w:cs="FrankRuehl" w:hint="cs"/>
          <w:rtl/>
        </w:rPr>
        <w:t>...</w:t>
      </w:r>
      <w:r w:rsidR="00E8312F" w:rsidRPr="00AD218A">
        <w:rPr>
          <w:rStyle w:val="HebrewChar"/>
          <w:rFonts w:cs="FrankRuehl" w:hint="cs"/>
          <w:rtl/>
        </w:rPr>
        <w:t xml:space="preserve"> ויאמר ה' לו עוד הבא נא ידך בחיקך, אמר לו מה הנחש כשהלשין הכיתי אותו בצרעת, שנאמר (בראשית ג') ארור אתה מכל הבהמה, כמה דאמר (ויקרא י"ג) צרעת ממארת, אמר רבי אלעזר הלין סילעין דביה צרעין אינון, אף אתה ראוי ללקות בצרעת. (שם ג יז)</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תנן, העומד להתפלל אפילו המלך שואל בשלומו לא ישיבנו, אפילו נחש כרוך על עקבו לא יפסיק, מה ראו חכמים להקיש כריכת נחש למלכות, אמר רבי שמעון בן פזי דכתיב (ירמיה מ"ו) קולה כנחש ילך, מה הנחש מלחש והורג, אף מלכות מצרים מלחשת והורגת, כי הוא נותן בבית האסורין ומלחש עליו להורגו. דבר אחר מה ראה הקב"ה להקיש מלכות מצרים לנחש, </w:t>
      </w:r>
      <w:r w:rsidRPr="00AD218A">
        <w:rPr>
          <w:rStyle w:val="HebrewChar"/>
          <w:rFonts w:cs="FrankRuehl" w:hint="cs"/>
          <w:rtl/>
        </w:rPr>
        <w:lastRenderedPageBreak/>
        <w:t>מה הנחש מעוקם, אף מלכות מצרים מעקמת דרכיה, לפיכך אמר הקב"ה למשה כשם שהנחש מעוקם אף פרעה מעוקם</w:t>
      </w:r>
      <w:r w:rsidR="00AD218A" w:rsidRPr="00AD218A">
        <w:rPr>
          <w:rStyle w:val="HebrewChar"/>
          <w:rFonts w:cs="FrankRuehl" w:hint="cs"/>
          <w:rtl/>
        </w:rPr>
        <w:t>...</w:t>
      </w:r>
      <w:r w:rsidRPr="00AD218A">
        <w:rPr>
          <w:rStyle w:val="HebrewChar"/>
          <w:rFonts w:cs="FrankRuehl" w:hint="cs"/>
          <w:rtl/>
        </w:rPr>
        <w:t xml:space="preserve"> דבר אחר למה נס של תנין, לפי שפרעה נדמה לתנין, שנאמר (יחזקאל כ"ט) התנים הגדול הרובץ בתוך יאוריו</w:t>
      </w:r>
      <w:r w:rsidR="00AD218A" w:rsidRPr="00AD218A">
        <w:rPr>
          <w:rStyle w:val="HebrewChar"/>
          <w:rFonts w:cs="FrankRuehl" w:hint="cs"/>
          <w:rtl/>
        </w:rPr>
        <w:t>...</w:t>
      </w:r>
      <w:r w:rsidRPr="00AD218A">
        <w:rPr>
          <w:rStyle w:val="HebrewChar"/>
          <w:rFonts w:cs="FrankRuehl" w:hint="cs"/>
          <w:rtl/>
        </w:rPr>
        <w:t xml:space="preserve"> (שם ט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מדבר שור, מדבר כוב, אמרו עליו על מדבר כוב שהוא ח' מאות פרסה, ומלא נחשים שרפים ועקרבים, רבי אבא הסיח לפני רבינו, פעם אחת עבר אדם בתוך מדבר כוב זה, וראה נחש אחד ישן, והיה בו כקורת בית הבד, וראה את הנחש והוא לא ראהו, ומרוב שנכנסה בו חרדה נתבהל ונשר שערו, והיו קורין אותו מרוטה</w:t>
      </w:r>
      <w:r w:rsidR="00AD218A" w:rsidRPr="00AD218A">
        <w:rPr>
          <w:rStyle w:val="HebrewChar"/>
          <w:rFonts w:cs="FrankRuehl" w:hint="cs"/>
          <w:rtl/>
        </w:rPr>
        <w:t>...</w:t>
      </w:r>
      <w:r w:rsidRPr="00AD218A">
        <w:rPr>
          <w:rStyle w:val="HebrewChar"/>
          <w:rFonts w:cs="FrankRuehl" w:hint="cs"/>
          <w:rtl/>
        </w:rPr>
        <w:t xml:space="preserve"> ולא עוד אלא שהיו הנחשים והשרפים רובצים בפניהם כדי שלא יתבהלון ישראל מהן. (שם כד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למה הרבית דומה, למי שנשכו נחש ולא הרגיש מי נשכו, ולא ידע עד שנתבטבטה עליו, כך הרבית אין אדם מרגיש בו עד שמתבעט עליו. (שם לא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ושם הנהר השני גיחון, זה מדי, שמעמידה את המן הרשע, שמשך עיסה כנחש, על שום על גחונך תלך</w:t>
      </w:r>
      <w:r w:rsidRPr="00AD218A">
        <w:rPr>
          <w:rStyle w:val="HebrewChar"/>
          <w:rFonts w:cs="FrankRuehl" w:hint="cs"/>
          <w:rtl/>
        </w:rPr>
        <w:t>...</w:t>
      </w:r>
      <w:r w:rsidR="00E8312F" w:rsidRPr="00AD218A">
        <w:rPr>
          <w:rStyle w:val="HebrewChar"/>
          <w:rFonts w:cs="FrankRuehl" w:hint="cs"/>
          <w:rtl/>
        </w:rPr>
        <w:t xml:space="preserve"> המוליכך במדבר הגדול והנורא נחש שרף ועקרב, נחש זה בבל, שרף זה מדי. (ויקרא יג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ספחת זה מדי שהעמיד המן הרשע, ששף כנחש, על שום על גחונך תלך</w:t>
      </w:r>
      <w:r w:rsidRPr="00AD218A">
        <w:rPr>
          <w:rStyle w:val="HebrewChar"/>
          <w:rFonts w:cs="FrankRuehl" w:hint="cs"/>
          <w:rtl/>
        </w:rPr>
        <w:t>...</w:t>
      </w:r>
      <w:r w:rsidR="00E8312F" w:rsidRPr="00AD218A">
        <w:rPr>
          <w:rStyle w:val="HebrewChar"/>
          <w:rFonts w:cs="FrankRuehl" w:hint="cs"/>
          <w:rtl/>
        </w:rPr>
        <w:t xml:space="preserve"> (ויקרא יג 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שמואל בר נחמני אמרו ליה לנחש מפני מה אתה מצוי בין הגדירות, אמר להם מפני שפרצתי גדרו של עולם, תני רבי שמעון בן יוחי הנחש פרץ גדרו של עולם תחלה, לפיכך נעשה ספקלטור לכל פורצי גדרות</w:t>
      </w:r>
      <w:r w:rsidR="00AD218A" w:rsidRPr="00AD218A">
        <w:rPr>
          <w:rStyle w:val="HebrewChar"/>
          <w:rFonts w:cs="FrankRuehl" w:hint="cs"/>
          <w:rtl/>
        </w:rPr>
        <w:t>...</w:t>
      </w:r>
      <w:r w:rsidRPr="00AD218A">
        <w:rPr>
          <w:rStyle w:val="HebrewChar"/>
          <w:rFonts w:cs="FrankRuehl" w:hint="cs"/>
          <w:rtl/>
        </w:rPr>
        <w:t xml:space="preserve"> (שם כו 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דן לשם, וצבע מפה שלו דומה לספיר, ומצוייר עליו נחש, על שם יהי דן נחש</w:t>
      </w:r>
      <w:r w:rsidR="00AD218A" w:rsidRPr="00AD218A">
        <w:rPr>
          <w:rStyle w:val="HebrewChar"/>
          <w:rFonts w:cs="FrankRuehl" w:hint="cs"/>
          <w:rtl/>
        </w:rPr>
        <w:t>...</w:t>
      </w:r>
      <w:r w:rsidRPr="00AD218A">
        <w:rPr>
          <w:rStyle w:val="HebrewChar"/>
          <w:rFonts w:cs="FrankRuehl" w:hint="cs"/>
          <w:rtl/>
        </w:rPr>
        <w:t xml:space="preserve"> (במדבר ב ו)</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כתוב אחד אומר (יהושע ט') ויאמר איש ישראל אל החוי וגו', וכאן קרי ליה אמורי, אלא מן האמורי היו, ולמה קורא אותן חוי, על שעשו מעשה חוי, מעשה נחש, הנחש אמר, יודע אני שאמר הקב"ה (בראשית ג') כי ביום אכלך ממנו מות תמות, אלא הריני הולך ומרמה בהם, והם אוכלין ונענשים, ואני יורש את הארץ לעצמי, כך עשו הגבעונים</w:t>
      </w:r>
      <w:r w:rsidR="00AD218A" w:rsidRPr="00AD218A">
        <w:rPr>
          <w:rStyle w:val="HebrewChar"/>
          <w:rFonts w:cs="FrankRuehl" w:hint="cs"/>
          <w:rtl/>
        </w:rPr>
        <w:t>...</w:t>
      </w:r>
      <w:r w:rsidRPr="00AD218A">
        <w:rPr>
          <w:rStyle w:val="HebrewChar"/>
          <w:rFonts w:cs="FrankRuehl" w:hint="cs"/>
          <w:rtl/>
        </w:rPr>
        <w:t xml:space="preserve"> (שם ח 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פנחס שני אויבים לא נאררו עד </w:t>
      </w:r>
      <w:r w:rsidRPr="00AD218A">
        <w:rPr>
          <w:rStyle w:val="HebrewChar"/>
          <w:rFonts w:cs="FrankRuehl" w:hint="cs"/>
          <w:rtl/>
        </w:rPr>
        <w:lastRenderedPageBreak/>
        <w:t>שהשלים עליהם שבעים פסוקים, הנחש והמן הרשע, הנחש מבראשית עד ארור אתה מכל הבהמה ע' פסוקים</w:t>
      </w:r>
      <w:r w:rsidR="00AD218A" w:rsidRPr="00AD218A">
        <w:rPr>
          <w:rStyle w:val="HebrewChar"/>
          <w:rFonts w:cs="FrankRuehl" w:hint="cs"/>
          <w:rtl/>
        </w:rPr>
        <w:t>...</w:t>
      </w:r>
      <w:r w:rsidRPr="00AD218A">
        <w:rPr>
          <w:rStyle w:val="HebrewChar"/>
          <w:rFonts w:cs="FrankRuehl" w:hint="cs"/>
          <w:rtl/>
        </w:rPr>
        <w:t xml:space="preserve"> דבר אחר נגד ע' שמות הקדושים מן ספר בראשית עד פרשתו של נחש, ואם תאמר יש בו אחד יותר, והייתם כאלהים (בראשית ג') אינו קדוש</w:t>
      </w:r>
      <w:r w:rsidR="00AD218A" w:rsidRPr="00AD218A">
        <w:rPr>
          <w:rStyle w:val="HebrewChar"/>
          <w:rFonts w:cs="FrankRuehl" w:hint="cs"/>
          <w:rtl/>
        </w:rPr>
        <w:t>...</w:t>
      </w:r>
      <w:r w:rsidRPr="00AD218A">
        <w:rPr>
          <w:rStyle w:val="HebrewChar"/>
          <w:rFonts w:cs="FrankRuehl" w:hint="cs"/>
          <w:rtl/>
        </w:rPr>
        <w:t xml:space="preserve"> (שם יד כד)</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וישלח ה' בעם את הנחשים השרפים, מה ראה ליפרע מהם בנחשים, לפי שנחש פתח בלשון הרע תחלה, ונתקלל, ולא למדו ממנו, אמר הקב"ה יבא נחש שהתחיל בלשון הרע תחלה, ויפרע ממספרי לשון הרע, שנאמר (קהלת י') ופורץ גדר ישכנו נחש. דבר אחר למה נפרע מהם בנחשים, הנחש אפילו אוכל כל מעדנים שבעולם מתהפכים בפיו לעפר, שנאמר (ישעיה ס"ה) ונחש עפר לחמו, ואלו אוכלין את המן שנהפך למטעמים הרבה, שנאמר (תהלים ק"ו) ויתן להם שאלתם, ואומר (דברים ב') זה ארבעים שנה ה' אלקיך עמך לא חסרת דבר, יבא נחש שאוכל מינין הרבה, ובפיו טעם אחד, ויפרע מן אוכלין מין אחד וטועמין מינין הרבה.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הנחשים השרפים - ששורפים את הנפש, רבי יודן אומר הנחשים השרפים שהיה הענן שורף אותם, ועושה אותן גדר למחנה, להודיעך נסים שעשה להם הקב"ה, גירה אותן בהן</w:t>
      </w:r>
      <w:r w:rsidR="00AD218A" w:rsidRPr="00AD218A">
        <w:rPr>
          <w:rStyle w:val="HebrewChar"/>
          <w:rFonts w:cs="FrankRuehl" w:hint="cs"/>
          <w:rtl/>
        </w:rPr>
        <w:t>...</w:t>
      </w:r>
      <w:r w:rsidRPr="00AD218A">
        <w:rPr>
          <w:rStyle w:val="HebrewChar"/>
          <w:rFonts w:cs="FrankRuehl" w:hint="cs"/>
          <w:rtl/>
        </w:rPr>
        <w:t xml:space="preserve"> (שם יט יב, וראה עוד נחש נחושת, דור המדבר)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אמרו לו (לנחש) ולמה אתה מהלך בארץ ולשונך שותת בארץ, אמר להן שהוא גרם לי, שאמרתי לשון הרע על בוראי. ומה היה הלשון הרע, אמר רבי יהושע דסכנין בשם רבי לוי הנחש הראשון היה מסיח כבני אדם, כיון שלא היו אדם וחוה מבקשין לאכול מאותו אילן, התחיל לומר לשון הרע על בוראו, ואמר להן, מן האילן הזה אכל הבורא וברא את עולמו, וצוה אתכם שלא תאכלו ממנו ותבראו עולם אחר. ומה עשה לו הקב"ה, קצץ רגליו וכרת את לשונו, שלא יהא מסיח. (דברים ה 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אם ישוך הנחש בלא לחש, אמר רבי אבא בר כהנא לעולם אין הנחש נושך אלא אם כן נלחש מלעיל</w:t>
      </w:r>
      <w:r w:rsidR="00AD218A" w:rsidRPr="00AD218A">
        <w:rPr>
          <w:rStyle w:val="HebrewChar"/>
          <w:rFonts w:cs="FrankRuehl" w:hint="cs"/>
          <w:rtl/>
        </w:rPr>
        <w:t>...</w:t>
      </w:r>
      <w:r w:rsidRPr="00AD218A">
        <w:rPr>
          <w:rStyle w:val="HebrewChar"/>
          <w:rFonts w:cs="FrankRuehl" w:hint="cs"/>
          <w:rtl/>
        </w:rPr>
        <w:t xml:space="preserve"> (קהלת י יד)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מה כתיב ביה (ביין), אחריתו כנחש ישך וכצפעוני יפריש (משלי כ"ג), מה צפעון זה מפריש בין מיתה לחיים, כך הפריש היין בין אדם לחוה</w:t>
      </w:r>
      <w:r w:rsidR="00AD218A" w:rsidRPr="00AD218A">
        <w:rPr>
          <w:rStyle w:val="HebrewChar"/>
          <w:rFonts w:cs="FrankRuehl" w:hint="cs"/>
          <w:rtl/>
        </w:rPr>
        <w:t>...</w:t>
      </w:r>
      <w:r w:rsidRPr="00AD218A">
        <w:rPr>
          <w:rStyle w:val="HebrewChar"/>
          <w:rFonts w:cs="FrankRuehl" w:hint="cs"/>
          <w:rtl/>
        </w:rPr>
        <w:t xml:space="preserve"> דבר אחר וכצפעוני יפריש, מה </w:t>
      </w:r>
      <w:r w:rsidRPr="00AD218A">
        <w:rPr>
          <w:rStyle w:val="HebrewChar"/>
          <w:rFonts w:cs="FrankRuehl" w:hint="cs"/>
          <w:rtl/>
        </w:rPr>
        <w:lastRenderedPageBreak/>
        <w:t>צפעון זה מפריש בין מיתה לחיים, כך הפריש היין בין אדם לחוה. (אסתר ה א)</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E8312F" w:rsidRPr="00AD218A">
        <w:rPr>
          <w:rStyle w:val="HebrewChar"/>
          <w:rFonts w:cs="FrankRuehl" w:hint="cs"/>
          <w:rtl/>
        </w:rPr>
        <w:t>דבר אחר, מה ראו להקיש מלכות מצרים לנחש, מה הנחש הולך מעוקם, אף מלכות מצרים מעקמת דרכים, לפיכך אמר הקב"ה למשה, כשם שהנחש מעוקם כך פרעה הרשע מעוקם, וכשיבא להתעקם, ואמרת אל אהרן קח את מטך, יתלה את המטה כנגדו, כלומר, מזה את לוקה. מגיד מראשית אחרית (ישעיה מ"ו), עד שמשה בסנה הראה לו הקב"ה האיך פרעה עתיד להתעקם, לפיכך עשה מקלו כנחש, כלומר, שפרעה הרשע כשם שהנחש מעוקם, כך פרעה יתעקם. (וארא ד)</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מדבר שור זה מדבר כזב, אמרו עליו על מדבר כזב, שהוא שמונה מאות פרסה על שמונה מאות פרסה, וכולו מלא נחשים ועקרבים, שנאמר (דברים ט') המוליכך במדבר הגדול והנורא נחש שרף ועקרב, אמר רבי יוסי בר חנינא היה בו נחשים כקורת בית הבד, ועקרבים מלא הזרת. מעשה בשבור המלך שהיה עובר שם, ועברה קרונים שלו ובלעה נחש, עברה שניה בלעה, עברה שלישית בלעה, היה שבור המלך מיצר לא היה יודע מה לעשות, אמרו לו חכמיו הבא י' גבורין וימלאו סדירות תבן, הביא ועשו כך, ונתנו לפניו ובלע, ונתנו לפניו ובלע, עד שנפחה כריסו והרגו אותו</w:t>
      </w:r>
      <w:r w:rsidR="00AD218A" w:rsidRPr="00AD218A">
        <w:rPr>
          <w:rStyle w:val="HebrewChar"/>
          <w:rFonts w:cs="FrankRuehl" w:hint="cs"/>
          <w:rtl/>
        </w:rPr>
        <w:t>...</w:t>
      </w:r>
      <w:r w:rsidRPr="00AD218A">
        <w:rPr>
          <w:rStyle w:val="HebrewChar"/>
          <w:rFonts w:cs="FrankRuehl" w:hint="cs"/>
          <w:rtl/>
        </w:rPr>
        <w:t xml:space="preserve"> ואומר משא בהמות נגב בארץ צרה וצוקה לביא וליש מהם אפעה ושרף מעופף (ישעיה ל') אין אפעה אלא עכס, אמרו זה רואה צל עוף פורח באויר, מיד נתחבר ונושר אברים אברים</w:t>
      </w:r>
      <w:r w:rsidR="00AD218A" w:rsidRPr="00AD218A">
        <w:rPr>
          <w:rStyle w:val="HebrewChar"/>
          <w:rFonts w:cs="FrankRuehl" w:hint="cs"/>
          <w:rtl/>
        </w:rPr>
        <w:t>...</w:t>
      </w:r>
      <w:r w:rsidRPr="00AD218A">
        <w:rPr>
          <w:rStyle w:val="HebrewChar"/>
          <w:rFonts w:cs="FrankRuehl" w:hint="cs"/>
          <w:rtl/>
        </w:rPr>
        <w:t xml:space="preserve"> (בשלח יח)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 הקדום:</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רבי שמואל בר נחמני אמר, גם אויביו ישלים (משלי כ"ה) זה הנחש, שכתיב בו ואיבה אשית וגו' (בראשית ג'), וכשהקב"ה רוצה בדרכיו של אדם הוא משלים אותו לו. מעשה בנחש אחד שהיה בא ומרתיע מן השדה, נכנס לתוך ביתו של אדם ערב שבת עם חשיכה, וראה קערה של שום שחוק נתונה על השולחן, נתן פיו עליה לאכול את השום, וכשאכלו הקיאו לתוכה וכיסה את הקערה כשם שהיה מתחילה. ראה אותו נחש </w:t>
      </w:r>
      <w:r w:rsidRPr="00AD218A">
        <w:rPr>
          <w:rStyle w:val="HebrewChar"/>
          <w:rFonts w:cs="FrankRuehl" w:hint="cs"/>
          <w:rtl/>
        </w:rPr>
        <w:lastRenderedPageBreak/>
        <w:t>אחר של בית, מה עשה, הלך וגילה את הקערה ומצאו אותה מגולה ושפכוה, מי גרם לבעל הבית הזה שלא מת, אותו נחש שגילה אותו, הוי ברצות ה' דרכי איש וגו'. (בשלח טו וטז)</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למנצח על אילת השחר, אמר רבי יהודה בר סימון בית שיש בו נחשים, מביאין קרן של אילת ומעשנין בתוכו, ומיד הנחש בורח. (מזמור כב)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לוי בר נזרא</w:t>
      </w:r>
      <w:r w:rsidR="00AD218A" w:rsidRPr="00AD218A">
        <w:rPr>
          <w:rStyle w:val="HebrewChar"/>
          <w:rFonts w:cs="FrankRuehl" w:hint="cs"/>
          <w:rtl/>
        </w:rPr>
        <w:t>...</w:t>
      </w:r>
      <w:r w:rsidRPr="00AD218A">
        <w:rPr>
          <w:rStyle w:val="HebrewChar"/>
          <w:rFonts w:cs="FrankRuehl" w:hint="cs"/>
          <w:rtl/>
        </w:rPr>
        <w:t xml:space="preserve"> כיון שראה אדם מוצאי שבת עם דמדומי חמה ומתחיל החשך לבא, התחיל אדם טופח על פניו ואומר, אוי לי, שמא זה שאמר הקב"ה (בראשית ג') הוא ישופך ראש, הוא מביאו עכשיו, שנאמר (תהלים קל"ט) ואומר אך חושך ישופני, והיה יושב ומהרהר בלבו, שמא יבא הנחש שהטעה אותי בערב שבת וישופני עקב, נשתלח לו עמוד אש להאיר לו ולשמרו מכל דבר רע</w:t>
      </w:r>
      <w:r w:rsidR="00AD218A" w:rsidRPr="00AD218A">
        <w:rPr>
          <w:rStyle w:val="HebrewChar"/>
          <w:rFonts w:cs="FrankRuehl" w:hint="cs"/>
          <w:rtl/>
        </w:rPr>
        <w:t>...</w:t>
      </w:r>
      <w:r w:rsidRPr="00AD218A">
        <w:rPr>
          <w:rStyle w:val="HebrewChar"/>
          <w:rFonts w:cs="FrankRuehl" w:hint="cs"/>
          <w:rtl/>
        </w:rPr>
        <w:t xml:space="preserve"> (מזמור צב)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אליעזר אומר, מן העור שנפשט הנחש עשה הקב"ה כתנות כבוד לו ולעזרו, שנאמר (בראשית ג') ויעש ה' אלקים לאדם ולאשתו כתנות עור וילבישם. (שם)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אומר לך מה אני עושה לך, לשון הרע, כשם שעשית לעולם מתחלה והלשנת על אדם וחוה והוא הנחש, כך אני עושה לך, דכתיב (במדבר כ"א) וידבר העם באלקים ובמשה, מה עשה להם (שם) וישלח ה' בעם את הנחשים השרפים, ולמה נחש, אלא הוא המלשין, שנאמר (תהלים ק"מ) שננו לשונם כמו נחש וגו', ואף אני כך אני עושה להם, כשם שאמרתי לנחש (בראשית ג') ועפר תאכל וגו'</w:t>
      </w:r>
      <w:r w:rsidRPr="00AD218A">
        <w:rPr>
          <w:rStyle w:val="HebrewChar"/>
          <w:rFonts w:cs="FrankRuehl" w:hint="cs"/>
          <w:rtl/>
        </w:rPr>
        <w:t>...</w:t>
      </w:r>
      <w:r w:rsidR="00E8312F" w:rsidRPr="00AD218A">
        <w:rPr>
          <w:rStyle w:val="HebrewChar"/>
          <w:rFonts w:cs="FrankRuehl" w:hint="cs"/>
          <w:rtl/>
        </w:rPr>
        <w:t xml:space="preserve"> (מזמור קכ)</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שמואל:</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רבי לוי בשם רבי שמעון בן לקיש, האילה הזו אבריה צפופים, והיא מתקשה לילד, ומה הקב"ה עושה, ממציא לה נחש והוא נושכה ואבריה מתרפין</w:t>
      </w:r>
      <w:r w:rsidR="00AD218A" w:rsidRPr="00AD218A">
        <w:rPr>
          <w:rStyle w:val="HebrewChar"/>
          <w:rFonts w:cs="FrankRuehl" w:hint="cs"/>
          <w:rtl/>
        </w:rPr>
        <w:t>...</w:t>
      </w:r>
      <w:r w:rsidRPr="00AD218A">
        <w:rPr>
          <w:rStyle w:val="HebrewChar"/>
          <w:rFonts w:cs="FrankRuehl" w:hint="cs"/>
          <w:rtl/>
        </w:rPr>
        <w:t xml:space="preserve"> אמר רבי אליעזר אדם הזה ישן על מטתו, והנחש מכוון לפני מטתו, מה הקב"ה עושה, מכניס בו רוח חזזית, מפשיט בידיו ומפשיט ברגליו ולובש כליו הפוכין, והנחש שומע ובורח, הדא הוא דכתיב עושה גדולות ולא נדע. (פרשה 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תנא דבי אליהו רבא: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פגע בו נחש או עקרב ולא עקצו, יברך וישבח לשמו של הקב"ה, שמא לאלו היה מזומן, וחס עליו הקב"ה ולא עקצוהו</w:t>
      </w:r>
      <w:r w:rsidRPr="00AD218A">
        <w:rPr>
          <w:rStyle w:val="HebrewChar"/>
          <w:rFonts w:cs="FrankRuehl" w:hint="cs"/>
          <w:rtl/>
        </w:rPr>
        <w:t>...</w:t>
      </w:r>
      <w:r w:rsidR="00E8312F" w:rsidRPr="00AD218A">
        <w:rPr>
          <w:rStyle w:val="HebrewChar"/>
          <w:rFonts w:cs="FrankRuehl" w:hint="cs"/>
          <w:rtl/>
        </w:rPr>
        <w:t xml:space="preserve"> (פרק יח)</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אותיות דרבי עקיבא:</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אחר כך קרא את הנחש, אמר לו הקב"ה כי עשית זאת וגו', בשעה שאמר לו על גחונך תלך, השיב הנחש ואמר, רבון העולם אם כן הוא אם רצונך אהיה כדג שבתוך הים שאין לו רגלים, וכשאמר לו עפר תאכל, אמר הנחש, רבון העולם, מה אם הדג אוכל הוא עפר אף אני אוכל עפר, באותה שעה תפשו הקב"ה לנחש ויקרע לשונו לשני קרעין, אמר לו הקב"ה, רשע שבעולם, אתה התחלת בלשון הרע, לפיכך אני מודיע לכל באי עולם שלשונך גרם לך כל זאת</w:t>
      </w:r>
      <w:r w:rsidR="00AD218A" w:rsidRPr="00AD218A">
        <w:rPr>
          <w:rStyle w:val="HebrewChar"/>
          <w:rFonts w:cs="FrankRuehl" w:hint="cs"/>
          <w:rtl/>
        </w:rPr>
        <w:t>...</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ויעש אלקים את חית הארץ למינה, זה הנחש. (בראשית פרק א, יב)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כי הנני משלח בכם נחשים צפעונים, אמר הקב"ה לישראל, בני, אם אין אתם עושים רצוני, כשם שנתגרה הנחש באדם וחוה ואבדן מן העולם, כך אני מגרה בכם את העובדי אלילים שנמשלו כנחשים, שנאמר קולה כנחש ילך, אם ישוך הנחש בלא לחש, אשר אין להם לחש, שלא אשמע תפלה שיתפללו עליהם, כשם שאמר לירמיה ואתה אל תתפלל בעד העם הזה, אבל אם עשיתם רצוני, חייכם כשם שביישתי לנחש ואררתי אותו, שנאמר ארור אתה מכל הבהמה, כך אני עתיד לאררן ולביישן, שנאמר יראו גוים ויבושו מכל גבורתם, ישימו יד על פה ואזניהם תחרשנה, ילחכו עפר כנחש כזוחלי ארץ</w:t>
      </w:r>
      <w:r w:rsidR="00AD218A" w:rsidRPr="00AD218A">
        <w:rPr>
          <w:rStyle w:val="HebrewChar"/>
          <w:rFonts w:cs="FrankRuehl" w:hint="cs"/>
          <w:rtl/>
        </w:rPr>
        <w:t>...</w:t>
      </w:r>
      <w:r w:rsidRPr="00AD218A">
        <w:rPr>
          <w:rStyle w:val="HebrewChar"/>
          <w:rFonts w:cs="FrankRuehl" w:hint="cs"/>
          <w:rtl/>
        </w:rPr>
        <w:t xml:space="preserve"> (ירמיה פרק ח, רעט)</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לקח טוב:</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לנחש, מפני מה נהפך לנחש, לומר לך, מה נחש זה, שהוא משים זנבו לתוך אזנו כדי שלא ישמע קול מלחשים, שנאמר כמו פתן חרש יאטם אזנו אשר לא ישמע לקול מלחשים (תהלים נ"ח), כך היה פרעה הרשע, לא ישמע אליכם למען רבות מופתי. (שמות ד ג)</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 xml:space="preserve">את הנחשים השרפים, אמרו יש נחשים במדבר, </w:t>
      </w:r>
      <w:r w:rsidRPr="00AD218A">
        <w:rPr>
          <w:rStyle w:val="HebrewChar"/>
          <w:rFonts w:cs="FrankRuehl" w:hint="cs"/>
          <w:rtl/>
        </w:rPr>
        <w:lastRenderedPageBreak/>
        <w:t>שאחד מביט בעוף הפורח, והעוף נשרף. (במדבר חקת)</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E8312F" w:rsidRPr="00AD218A">
        <w:rPr>
          <w:rStyle w:val="HebrewChar"/>
          <w:rFonts w:cs="FrankRuehl" w:hint="cs"/>
          <w:rtl/>
        </w:rPr>
        <w:t>והוא חיויא דגזריה עלוי מן יומי שירוי עלמא עפר יהוי מזוניה, ולא אתרעם עלוי, ועמי אתרעמו על מזוניהון, וכדון ייתון חיויא דלא אתרעמו על מזוניהון, וינכתון ית עמא די אתרעמו על מזוניהון</w:t>
      </w:r>
      <w:r w:rsidRPr="00AD218A">
        <w:rPr>
          <w:rStyle w:val="HebrewChar"/>
          <w:rFonts w:cs="FrankRuehl" w:hint="cs"/>
          <w:rtl/>
        </w:rPr>
        <w:t>...</w:t>
      </w:r>
      <w:r w:rsidR="00E8312F" w:rsidRPr="00AD218A">
        <w:rPr>
          <w:rStyle w:val="HebrewChar"/>
          <w:rFonts w:cs="FrankRuehl" w:hint="cs"/>
          <w:rtl/>
        </w:rPr>
        <w:t xml:space="preserve"> (במדבר כא 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לנחש - רמז לו שסיפר לשון הרע על ישראל, ותפש אומנתו של נחש. (שמות ד ג)</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הולך על גחון, זה נחש, ולשון גחון שחייה, שהולך שח ונופל על מעיו. (ויקרא יא מב)</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הנחשים השרפים - ששורפים את האדם בארס שיניהם. וינשכו - יבא נחש שלקה על הוצאת דבה, ויפרע ממוציאי דבה</w:t>
      </w:r>
      <w:r w:rsidR="00AD218A" w:rsidRPr="00AD218A">
        <w:rPr>
          <w:rStyle w:val="HebrewChar"/>
          <w:rFonts w:cs="FrankRuehl" w:hint="cs"/>
          <w:rtl/>
        </w:rPr>
        <w:t>...</w:t>
      </w:r>
      <w:r w:rsidRPr="00AD218A">
        <w:rPr>
          <w:rStyle w:val="HebrewChar"/>
          <w:rFonts w:cs="FrankRuehl" w:hint="cs"/>
          <w:rtl/>
        </w:rPr>
        <w:t xml:space="preserve"> (במדבר כא ו)</w:t>
      </w:r>
    </w:p>
    <w:p w:rsidR="00AD218A" w:rsidRDefault="00E8312F"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המשסה כלב בחברו והרגו אין הכלב נסקל</w:t>
      </w:r>
      <w:r w:rsidR="00AD218A" w:rsidRPr="00AD218A">
        <w:rPr>
          <w:rStyle w:val="HebrewChar"/>
          <w:rFonts w:cs="FrankRuehl" w:hint="cs"/>
          <w:rtl/>
        </w:rPr>
        <w:t>...</w:t>
      </w:r>
      <w:r w:rsidRPr="00AD218A">
        <w:rPr>
          <w:rStyle w:val="HebrewChar"/>
          <w:rFonts w:cs="FrankRuehl" w:hint="cs"/>
          <w:rtl/>
        </w:rPr>
        <w:t xml:space="preserve"> אבל אם שסה בו נחש, ואפילו השיכו בו והרגו, הנחש נסקל, שארס הנחש שממית מעצמו מקיאו, ולפיכך זה האדם שהשיך בו נחש פטור ממיתת בית דין. (נזקי ממון י ח)</w:t>
      </w:r>
    </w:p>
    <w:p w:rsidR="00AD218A" w:rsidRPr="00AD218A" w:rsidRDefault="00E8312F" w:rsidP="00AD218A">
      <w:pPr>
        <w:pStyle w:val="NormalPar"/>
        <w:widowControl w:val="0"/>
        <w:spacing w:line="254" w:lineRule="exact"/>
        <w:jc w:val="both"/>
        <w:rPr>
          <w:rStyle w:val="HebrewChar"/>
          <w:rFonts w:cs="FrankRuehl" w:hint="cs"/>
          <w:rtl/>
        </w:rPr>
      </w:pPr>
      <w:r w:rsidRPr="00AD218A">
        <w:rPr>
          <w:rStyle w:val="HebrewChar"/>
          <w:rFonts w:cs="FrankRuehl" w:hint="cs"/>
          <w:rtl/>
        </w:rPr>
        <w:t>בהמה חיה או עוף שנשכן הנחש וכיוצא בו, או שאכלו סם הממית האדם קודם שישתנה בגופו, הרי אלו אסורים משום סכנת נפשות</w:t>
      </w:r>
      <w:r w:rsidR="00AD218A" w:rsidRPr="00AD218A">
        <w:rPr>
          <w:rStyle w:val="HebrewChar"/>
          <w:rFonts w:cs="FrankRuehl" w:hint="cs"/>
          <w:rtl/>
        </w:rPr>
        <w:t>...</w:t>
      </w:r>
      <w:r w:rsidRPr="00AD218A">
        <w:rPr>
          <w:rStyle w:val="HebrewChar"/>
          <w:rFonts w:cs="FrankRuehl" w:hint="cs"/>
          <w:rtl/>
        </w:rPr>
        <w:t xml:space="preserve"> כיצד בודקן, צולה אותן בתנור, אם לא נתחתך הבשר ולא נשתנה משאר הצלי הרי אלו מותרין.</w:t>
      </w:r>
    </w:p>
    <w:p w:rsidR="00AD218A" w:rsidRDefault="00E8312F" w:rsidP="00AD218A">
      <w:pPr>
        <w:pStyle w:val="NormalPar"/>
        <w:widowControl w:val="0"/>
        <w:spacing w:line="254" w:lineRule="exact"/>
        <w:jc w:val="both"/>
        <w:rPr>
          <w:rStyle w:val="HebrewChar"/>
          <w:rFonts w:hint="cs"/>
          <w:rtl/>
        </w:rPr>
      </w:pPr>
      <w:r w:rsidRPr="00AD218A">
        <w:rPr>
          <w:rStyle w:val="HebrewChar"/>
          <w:rFonts w:cs="FrankRuehl" w:hint="cs"/>
          <w:rtl/>
        </w:rPr>
        <w:t>וכן ניקורי תאנים וענבים והקשואין והדילועין והאבטיחין והמלפפונות, אפילו היו גדולים ביותר, בין תלושים בין מחוברין, ואפילו היו בתוך הכלי, כל שיש בו ליחה ונמצא נשוך אסור, שמא נחש וכיוצא בו נשכו, ואפילו ראה צפור או עכבר יושב ומנקר, הרי אלו אסורין, שמא במקום נקב ניקב</w:t>
      </w:r>
      <w:r w:rsidR="00AD218A" w:rsidRPr="00AD218A">
        <w:rPr>
          <w:rStyle w:val="HebrewChar"/>
          <w:rFonts w:cs="FrankRuehl" w:hint="cs"/>
          <w:rtl/>
        </w:rPr>
        <w:t>...</w:t>
      </w:r>
      <w:r w:rsidRPr="00AD218A">
        <w:rPr>
          <w:rStyle w:val="HebrewChar"/>
          <w:rFonts w:cs="FrankRuehl" w:hint="cs"/>
          <w:rtl/>
        </w:rPr>
        <w:t xml:space="preserve"> (רוצח ושמירת נפש יב א וב)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הנחש היה מהלך על שתים, וקצת דמות אדם עליו. תדע שאותן שיודעין להפך אדם לזאב או לחתול ולחמור, גלגל העין לא יתהפך, וכן הנחש שנשתנה לא נשתנה לו העינים, לכך המפלת </w:t>
      </w:r>
      <w:r w:rsidRPr="00AD218A">
        <w:rPr>
          <w:rStyle w:val="HebrewChar"/>
          <w:rFonts w:cs="FrankRuehl" w:hint="cs"/>
          <w:rtl/>
        </w:rPr>
        <w:lastRenderedPageBreak/>
        <w:t>כמין נחש אמו טמאה לידה, שגלגל עיניו דומות לשל אדם. (תתשסו)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יהי דן נחש - המשילו הכתוב לנחש לכמה טעמים, האחד שלא היה שמשון נלחם כנגד אויביו כשאר המלכים או השופטים, בחילות רבות, רק לבדו יוצא עליהם פתאום כצפעוני ממאורתו, והש"י מה הנחש מקבל לחש, כך שמשון קבל לחש, שנאמר (שופטים ט"ז) ויהי כי הציקה לו בדבריה וגו', ועוד מה נחש נקרא שרף על שם שהארס שורף, כך שמשון שרף באש קמות פשלתים, דכתיב (שופטים ט"ו) ויבער אש בלפידים וישלח בקמות פלשתים וגו', ומה נחש אין לו רגלים, כך שמשון חגר בשתי רגליו היה, ומה נחש אינו מכה אלא במקום נמוך מפני קללת נחש הקדמוני "על גחונך תלך", כך שמשון "הנושך עקבי סוס", רמז לשני עמודים אשר הבית נכון עליהם</w:t>
      </w:r>
      <w:r w:rsidR="00AD218A" w:rsidRPr="00AD218A">
        <w:rPr>
          <w:rStyle w:val="HebrewChar"/>
          <w:rFonts w:cs="FrankRuehl" w:hint="cs"/>
          <w:rtl/>
        </w:rPr>
        <w:t>...</w:t>
      </w:r>
      <w:r w:rsidRPr="00AD218A">
        <w:rPr>
          <w:rStyle w:val="HebrewChar"/>
          <w:rFonts w:cs="FrankRuehl" w:hint="cs"/>
          <w:rtl/>
        </w:rPr>
        <w:t xml:space="preserve"> כי כאשר ישוך הנחש בעקבי הסוס יגביה הסוס ראשו ורגליו הראשונים ויפול רוכבו אחור, ומה נחש מכה בלא חרב, כך הרוגי שמשון בלא חרב, שנאמר "ויהיו המתים אשר המית במותו רבים מאשר המית בחייו"</w:t>
      </w:r>
      <w:r w:rsidR="00AD218A" w:rsidRPr="00AD218A">
        <w:rPr>
          <w:rStyle w:val="HebrewChar"/>
          <w:rFonts w:cs="FrankRuehl" w:hint="cs"/>
          <w:rtl/>
        </w:rPr>
        <w:t>...</w:t>
      </w:r>
      <w:r w:rsidRPr="00AD218A">
        <w:rPr>
          <w:rStyle w:val="HebrewChar"/>
          <w:rFonts w:cs="FrankRuehl" w:hint="cs"/>
          <w:rtl/>
        </w:rPr>
        <w:t xml:space="preserve"> שפיפון, המין הקטן שבנחשים נקרא שפיפון</w:t>
      </w:r>
      <w:r w:rsidR="00AD218A" w:rsidRPr="00AD218A">
        <w:rPr>
          <w:rStyle w:val="HebrewChar"/>
          <w:rFonts w:cs="FrankRuehl" w:hint="cs"/>
          <w:rtl/>
        </w:rPr>
        <w:t>...</w:t>
      </w:r>
      <w:r w:rsidRPr="00AD218A">
        <w:rPr>
          <w:rStyle w:val="HebrewChar"/>
          <w:rFonts w:cs="FrankRuehl" w:hint="cs"/>
          <w:rtl/>
        </w:rPr>
        <w:t xml:space="preserve"> (בראשית מט יז)</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נחש עלי דרך - בגבורתו משונה, כנחש הממית בדבר קל, כן מצינו שמשון שהרג בלחי חמור. (בראשית מט יז)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בשרצים לא התיר בהם כלום, בשביל הנחש שהוא מהם. (ויקרא יא כט)</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נשך - בגימטריא זה נחש, לעתיד לבא אין נחש מתרפא, כדכתיב (ישעיה ס"ה) ונחש עפר לחמו, כן הלוקח רבית לא יחיה. דבר אחר רבית דומה לנחש שנושך כנחש. (שם כה לו)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הרקאנטי: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והנחש היה ערום, מלת נחש נראה לי שהוא נגזר מלשון לא תנחשו, והכלל הוא, כי הוא רמז לרוח הטומאה הבא מן הצפון, כי משם יניקתו, ומשם נשפעין המחשבות הרעות המטמאות ומדיחות את האדם, שנאמר מצפון תפתח הרעה</w:t>
      </w:r>
      <w:r w:rsidR="00AD218A" w:rsidRPr="00AD218A">
        <w:rPr>
          <w:rStyle w:val="HebrewChar"/>
          <w:rFonts w:cs="FrankRuehl" w:hint="cs"/>
          <w:rtl/>
        </w:rPr>
        <w:t>...</w:t>
      </w:r>
      <w:r w:rsidRPr="00AD218A">
        <w:rPr>
          <w:rStyle w:val="HebrewChar"/>
          <w:rFonts w:cs="FrankRuehl" w:hint="cs"/>
          <w:rtl/>
        </w:rPr>
        <w:t xml:space="preserve"> </w:t>
      </w:r>
      <w:r w:rsidRPr="00AD218A">
        <w:rPr>
          <w:rStyle w:val="HebrewChar"/>
          <w:rFonts w:cs="FrankRuehl" w:hint="cs"/>
          <w:rtl/>
        </w:rPr>
        <w:lastRenderedPageBreak/>
        <w:t>(בראשית, ועיין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וישימהו על הנס, לרז"ל זרקו למעלה ועמד באויר בנס, או כדפירשנו בשער ט"ו הנס הוא להיפך, כי בטבע לא ישוך הנחש אדם אם האדם בצורתו ובדמותו, כמו שכתוב, "ומוראכם וחתכם יהיה" וגו', אמנם אחר שחסרו הצדיק ונתמעטה דמותם, ונפל מורך בלבם שאינם יכולים להמשיך אחר הענינים האלקיים, הנמשכים על פי הנביאים, כמו שאמרו "כי אין לחם ואין מים" וגו', רוצה לומר אינם כדאים עוד לנסים אלו, ועל ידי הבטה בנחש הנחושת יחזרו לשלמות צלמם ודמותם, וישתדלו להוקיר נפשם בעיני האלקים, ובעיני כל בריותיו, שההסתכלות כלפי מעלה רוצה לומר עילוי הרוח. (במדבר כא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יהי דן נחש - אינו כיהודה לעשות גבורותיו ברוב עם, כי אם כלסטים מזוין, שאינו נלחם פנים אל פנים, או דן מאסף לכל המחנות, ומגין עליהם, כנחש המכניס זנבו באמצע ומגביה ראשו לראות אם אין אויב. (בראשית מט יז)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יהי דן נחש - ממין הרע בתכלית הנקרא צפעוני, וכערב חורמן, שימית רבים יחדיו בהבטתו ובקולו. שפיפון - עליו ספרו הרופאים שנחבא בין האילנות לירות עצמו כחץ על בעלי חיים, וכן היה שמשון.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רמ"ע מפאנו: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ואינו רחוק להאמין שהנחש היה מדבר עם האשה בלשונם, ושניטל ממנו אותו הכח בקללת ארור מכל הבהמה, שלפי גדולתו מפלתו. כי הנה מעקרא חננו בזה כדי שיוכל להלך בשליחותו של אדם לקצוי ארץ וים רחוקים ולהשיב שולחו דבר, ועתה לכלם יש שיחה בקולם כגון צפצופי עופות וגעיית השור ודומיהם, שהחכמים מבינים על ידם מה שניתן להם רשות, ולנחש אין מזה כלום. אי נמי גם הוא היה מדבר עם חוה על ידי קריצות ורמיזות ועכשיו בטלו ממנו. ויש </w:t>
      </w:r>
      <w:r w:rsidR="002D269D" w:rsidRPr="00AD218A">
        <w:rPr>
          <w:rStyle w:val="HebrewChar"/>
          <w:rFonts w:cs="FrankRuehl" w:hint="cs"/>
          <w:rtl/>
        </w:rPr>
        <w:lastRenderedPageBreak/>
        <w:t>במדרש יסוד לשני דרכים הללו. (מאמר חקור דין חלק ב פרק כב)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והנני למד מבין ומורה בעבודת פעור הנבזה נמאס נתעב ונאלח בזוי הוא מאד מכל אלהי הנכר, ושם מקומו המיוחד לו 'אדרעי' חלקהו לשתי תיבות (אד רעי) ואזניך תשמענה, כי הנה היא הוגנת לו לנחש הקדמוני לעבדה ולשמרה הוא לבדו כראוי לו אחרי שנתקלקל, ובלבד שלא יתכון רוכב נחש הוא השר שלו לעבוד זולתו ית', ויצדיק עליו דין שמים זה לעונש פשעו הראשון, ולא יוסיף למרוד עוד להחטיא אדם בדבר. ונרמז הסוד הזה בפסוק וע"פר תאכל כל ימי חייך, רק בעיניך תביט שהן אותיות פעו"ר, כי טהרת הצואה להקרא מחניך קדוש היא כשתהיה יבשה ונפרכת ונעשית עפר, ועל ההיפך מזה הנה הנחש הארור מכל מהפך העפר לזבל, כי אין שום נברא מכניס ואינו מוציא רק בריה קלה ששמה יתוש</w:t>
      </w:r>
      <w:r w:rsidR="00AD218A" w:rsidRPr="00AD218A">
        <w:rPr>
          <w:rStyle w:val="HebrewChar"/>
          <w:rFonts w:cs="FrankRuehl" w:hint="cs"/>
          <w:rtl/>
        </w:rPr>
        <w:t>...</w:t>
      </w:r>
      <w:r w:rsidRPr="00AD218A">
        <w:rPr>
          <w:rStyle w:val="HebrewChar"/>
          <w:rFonts w:cs="FrankRuehl" w:hint="cs"/>
          <w:rtl/>
        </w:rPr>
        <w:t xml:space="preserve"> (מאמר העתים סימן יז)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ולא הזיק נחש ועקרב</w:t>
      </w:r>
      <w:r w:rsidR="00AD218A" w:rsidRPr="00AD218A">
        <w:rPr>
          <w:rStyle w:val="HebrewChar"/>
          <w:rFonts w:cs="FrankRuehl" w:hint="cs"/>
          <w:rtl/>
        </w:rPr>
        <w:t>...</w:t>
      </w:r>
      <w:r w:rsidRPr="00AD218A">
        <w:rPr>
          <w:rStyle w:val="HebrewChar"/>
          <w:rFonts w:cs="FrankRuehl" w:hint="cs"/>
          <w:rtl/>
        </w:rPr>
        <w:t xml:space="preserve"> היזק נחש ועקרב, כיון שבתחלת הבריאה אמר הקב"ה ואיבה אשית בינך ובינו, כאלו היה דבר זה בסדר העולם, שכך נתן השי"ת סדר העולם, ולא היה נחשב דבר זה הפסד כלל, מאחר שכך הוא לפי הבריאה, ועם כל זה לא היה זה בבית המקדש. (דרך חיים ה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ובפרק קמא דבבא קמא תניא, שדרו של אדם לאחר ז' שנים נעשה נחש, והני מילי דלא כרע במודים. ודבר זה, כי הנחש היה הולך בקומה זקופה, שהיה מלך שבחיות, ונטל השי"ת זקיפה שהיתה לו מתחלה, מפני כי היה ממית האדם, עד שהיה מין וכופר בעיקר לגמרי, כמו שאמרו ז"ל במסכת סנהדרין, והיה מסיתו שלא יכרע האדם אל השי"ת כלל, ולכך כאשר נתקלל הנחש קללה שלו על גחונך תלך, שיהיה בטל זקיפה שלו, ולכך מי שאינו כורע לפני השי"ת נעשה גם כן שדרו שלו נחש, שבטל זקיפתו בשביל זה</w:t>
      </w:r>
      <w:r w:rsidR="00AD218A" w:rsidRPr="00AD218A">
        <w:rPr>
          <w:rStyle w:val="HebrewChar"/>
          <w:rFonts w:cs="FrankRuehl" w:hint="cs"/>
          <w:rtl/>
        </w:rPr>
        <w:t>...</w:t>
      </w:r>
      <w:r w:rsidRPr="00AD218A">
        <w:rPr>
          <w:rStyle w:val="HebrewChar"/>
          <w:rFonts w:cs="FrankRuehl" w:hint="cs"/>
          <w:rtl/>
        </w:rPr>
        <w:t xml:space="preserve"> שגם הנחש בשביל שהיה מסית האדם שלא יהיה נכנע אל השי"ת ולא יכרע לפניו, נתקלל בשביל זה על גחונך תלך, שילך שלא בזקיפה. ויש לך לדעת, כי ראוי האדם שיהיה נחש כאשר לא כרע במודים, וזה כי </w:t>
      </w:r>
      <w:r w:rsidRPr="00AD218A">
        <w:rPr>
          <w:rStyle w:val="HebrewChar"/>
          <w:rFonts w:cs="FrankRuehl" w:hint="cs"/>
          <w:rtl/>
        </w:rPr>
        <w:lastRenderedPageBreak/>
        <w:t>האדם יש לו שייכות אל הנחש, שאם לא היה לאדם שייכות אל הנחש, לא התחבר הנחש אל האדם להיות מסית אותו, ולא היה בא הנחש על חוה, וראיה לזה, שיש לאדם שייכות אל הנחש, כי האדם היה מלך על התחתונים, וכן הנחש היה מלך בחיות בתחתונים קודם שנתקלל, והיה האדם בלבד הולך בקומה זקופה, וגם הנחש היה הולך בקומה זקופה קודם שנתקלל, וכך אמרו במסכת סוטה</w:t>
      </w:r>
      <w:r w:rsidR="00AD218A" w:rsidRPr="00AD218A">
        <w:rPr>
          <w:rStyle w:val="HebrewChar"/>
          <w:rFonts w:cs="FrankRuehl" w:hint="cs"/>
          <w:rtl/>
        </w:rPr>
        <w:t>...</w:t>
      </w:r>
      <w:r w:rsidRPr="00AD218A">
        <w:rPr>
          <w:rStyle w:val="HebrewChar"/>
          <w:rFonts w:cs="FrankRuehl" w:hint="cs"/>
          <w:rtl/>
        </w:rPr>
        <w:t xml:space="preserve"> אבל כאשר מת האדם, שדרתו של אדם נעשה נחש, וכאשר היה האדם חי, והוא נחשב מלך בעולם, כאשר ידוע וראוי לו הזקיפה אבל כאשר מת האדם ובטלה מלכותו, והוא קרוב עתה אל הנחש שבטל מלכותו גם כן, ולפיכך אחר ז' שנים שנתרחק ממדרגה שלו שהיה מלך, כאשר היה חי, ואז שדרו שלו נעשה נחש, ודוקא שדרו של אדם לפי שהשדרה בפרט יש לו קירוב אל הנחש, כי הדמיון שיש לאדם אל הנחש העיקר הוא השדרה, כי אין דבר שהוא בזקיפה כמו השדרה, ובדבר זה היה האדם דומה לנחש, שאין נברא שהלך בזקיפה רק אדם ונחש</w:t>
      </w:r>
      <w:r w:rsidR="00AD218A" w:rsidRPr="00AD218A">
        <w:rPr>
          <w:rStyle w:val="HebrewChar"/>
          <w:rFonts w:cs="FrankRuehl" w:hint="cs"/>
          <w:rtl/>
        </w:rPr>
        <w:t>...</w:t>
      </w:r>
      <w:r w:rsidRPr="00AD218A">
        <w:rPr>
          <w:rStyle w:val="HebrewChar"/>
          <w:rFonts w:cs="FrankRuehl" w:hint="cs"/>
          <w:rtl/>
        </w:rPr>
        <w:t xml:space="preserve"> אבל אם כרע במודים אין כאן דמיון, שהרי ביטל מלכותו וזקיפתו אל השי"ת וכרע לפניו כעבד לפני אדונו, ולא היה לו שום מלכות שיתבטל אחר מותו, עד שיהיה נחש</w:t>
      </w:r>
      <w:r w:rsidR="00AD218A" w:rsidRPr="00AD218A">
        <w:rPr>
          <w:rStyle w:val="HebrewChar"/>
          <w:rFonts w:cs="FrankRuehl" w:hint="cs"/>
          <w:rtl/>
        </w:rPr>
        <w:t>...</w:t>
      </w:r>
      <w:r w:rsidRPr="00AD218A">
        <w:rPr>
          <w:rStyle w:val="HebrewChar"/>
          <w:rFonts w:cs="FrankRuehl" w:hint="cs"/>
          <w:rtl/>
        </w:rPr>
        <w:t xml:space="preserve"> (נתיב העבודה פרק י,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ועוד כי התבאר לפני זה, כי בעל לשון שנבדל מן סדר העולם, והנבדל מן המציאות מזיק את הנמצאים, ואף כי אין הנאה אליו, וזה בודאי נרמז בנחש, כי הנחש הוא נבדל מן הנמצאים כולם, עד שאין דומה אליו בכל הנמצאים, ודבר זה מבואר בכתוב, דכתיב "ואיבה אשית וגו' בין זרעך" וגו', שתראה כי הנחש הוא נבדל מן האדם, ובשביל כך הנחש מזיק האדם אף בלא הנאה, כי שני דברים שהם נבדלים בעצמם כמו הנחש והאדם, יש איבה ביניהם ולפיכך הנחש נושך בלא הנאת עצמו, רק להזיק אחר, אף בעל הלשון הרע נבדל מן הנמצאים, והוא דומה אל הנחש בדבר זה, והוא פועל רע אף כי אין הנאה לו</w:t>
      </w:r>
      <w:r w:rsidRPr="00AD218A">
        <w:rPr>
          <w:rStyle w:val="HebrewChar"/>
          <w:rFonts w:cs="FrankRuehl" w:hint="cs"/>
          <w:rtl/>
        </w:rPr>
        <w:t>...</w:t>
      </w:r>
      <w:r w:rsidR="002D269D" w:rsidRPr="00AD218A">
        <w:rPr>
          <w:rStyle w:val="HebrewChar"/>
          <w:rFonts w:cs="FrankRuehl" w:hint="cs"/>
          <w:rtl/>
        </w:rPr>
        <w:t xml:space="preserve"> (נתיב הלשון פרק 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רכב על ארי זכר, וקשר לו תנין בראשו, דבר זו מורה על שהיה מושל על הכחות שהם מימין כמו ארי, והנחש שהוא משמאל, ולכך אמר רכב על ארי זכר, וקשר תנין בראשו</w:t>
      </w:r>
      <w:r w:rsidR="00AD218A" w:rsidRPr="00AD218A">
        <w:rPr>
          <w:rStyle w:val="HebrewChar"/>
          <w:rFonts w:cs="FrankRuehl" w:hint="cs"/>
          <w:rtl/>
        </w:rPr>
        <w:t>...</w:t>
      </w:r>
      <w:r w:rsidRPr="00AD218A">
        <w:rPr>
          <w:rStyle w:val="HebrewChar"/>
          <w:rFonts w:cs="FrankRuehl" w:hint="cs"/>
          <w:rtl/>
        </w:rPr>
        <w:t xml:space="preserve"> כי הארי הוא </w:t>
      </w:r>
      <w:r w:rsidRPr="00AD218A">
        <w:rPr>
          <w:rStyle w:val="HebrewChar"/>
          <w:rFonts w:cs="FrankRuehl" w:hint="cs"/>
          <w:rtl/>
        </w:rPr>
        <w:lastRenderedPageBreak/>
        <w:t>מלך מצד כחו וגבורתו, וקשה לנצח את המלך, והנחש אינו בעל כח, אבל יש לו כח לאבד את אחר, עד שבזה היה מושל של שני הכחות</w:t>
      </w:r>
      <w:r w:rsidR="00AD218A" w:rsidRPr="00AD218A">
        <w:rPr>
          <w:rStyle w:val="HebrewChar"/>
          <w:rFonts w:cs="FrankRuehl" w:hint="cs"/>
          <w:rtl/>
        </w:rPr>
        <w:t>...</w:t>
      </w:r>
      <w:r w:rsidRPr="00AD218A">
        <w:rPr>
          <w:rStyle w:val="HebrewChar"/>
          <w:rFonts w:cs="FrankRuehl" w:hint="cs"/>
          <w:rtl/>
        </w:rPr>
        <w:t xml:space="preserve"> (חידושי אגדות שבת קנ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חבל על שמש גדול וכו', פירוש שבא לומר על הנחש כמה גדול היה כחו קודם שנתקלל, שעתה נראה כי היא גוררת בארץ, וגם אין לה כח כלל, וקודם הקללה היה הנחש על כל חיות הארץ, שהיה שולח אותם לצפון ולדרום. וזה כי האדם והנחש שני הפכים, שהרי מיתה באה לאדם על ידי הנחש, וכמו שביארנו זה במקום אחר, איך אלו שני דברים הם הפכים, כמו שבסוף אמר, (בראשית ג') "ואיבה אשית" וגו', ותחלה לא בא הנחש רק בשביל שיחטא האדם וימות וישא את חוה, וכמו שהאדם נברא מן עיקר העולם, וישוב של אדם הוא באמצע הישוב, דהיינו מארץ ישראל שמשם נברא ראשו, וכך הנחש כחו הוא בהיפך זה בקצה דרום וצפון, כי הנחש הוא רחוק מן העיקר המציאות, והבן. למה אמר שהיה שולח אותם לדרום וצפון, כי דרום נקרא ימין, וצפון נקרא שמאל, והבן מה שאמר להביא לו אבנים טובות ומרגליות, הסנדלכים הוא אדום מתיחס לצפון, והמרגליות לבנים מתיחסים לדרום, והימין והשמאל הם פרישה והרחקה מן האדם, ורוצה לומר כי אם לא חטא האדם ונתקלל הנחש, אף על גב שאין האדם מושל בקצות דרום וצפון הרחוקים שהם נבדלים מן האדם, כי האדם נברא שיהיה בעיקר הישוב, מכל מקום היה הנחש אשר מקומו מן הצד ברחוק מקום, ושם היה משלח שני נחשים, כי לא היה הנחש כמו שהם עתה בעלי חיים שעושה האדם עתה בהם מלאכה, שצריך האדם להנהיג אותם לעשות מלאכה ולהכריח על המלאכה, אבל היו עושים משמשים את האדם מעצמם, כמו שעושה הטבע פעולתו מעצמו, כך היו פועלים בטבע והיה שולח אחד לצפון ואחד לדרום, אשר אלו שני צדדין נחשבים ביותר רחוק מן האדמה, עד שהיה האדם עושה צרכו אף בקצות העולם, וזה היה על ידי הנחש דוקא, שראוי לזה.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ואמר, ולא עוד אלא שהיה מפשיל רצועה תחת זנבו, כלומר כמו שהיה פועל הנחש למרחקים להביא לו דברים החשובים, להביא לו אבנים </w:t>
      </w:r>
      <w:r w:rsidRPr="00AD218A">
        <w:rPr>
          <w:rStyle w:val="HebrewChar"/>
          <w:rFonts w:cs="FrankRuehl" w:hint="cs"/>
          <w:rtl/>
        </w:rPr>
        <w:lastRenderedPageBreak/>
        <w:t>טובות ומרגליות, כך היה פועל עמו דברים הפחותים, להוציא בו העפר לכרמו, כי הנחש הוא עומד לכל דבר, וכמו ששאר בהמות עומדים לזה, גם הנחש בכחו היה הכל, וכדכתיב "והנחש היה ערום", ולפיכך גם כן כחו היה מכל חיות השדה. והאדם אשר נברא בצלם אלקים היה מושל עליו, והיה עושה בו צרכו. ובשני הדברים הראשונים אמר, שהיה שולח לצפון ודרום, ודבר זה היה עושה הנחש מעצמו, כמו שאמרנו, אבל זה שהיה מוציא עפר לגנתו היה מפשיל רצועה תחת זנבו, כי דבר זה אין פעולת הנחש מצד עצמו רק מצד האדם, אשר האדם עובד אדמה</w:t>
      </w:r>
      <w:r w:rsidR="00AD218A" w:rsidRPr="00AD218A">
        <w:rPr>
          <w:rStyle w:val="HebrewChar"/>
          <w:rFonts w:cs="FrankRuehl" w:hint="cs"/>
          <w:rtl/>
        </w:rPr>
        <w:t>...</w:t>
      </w:r>
      <w:r w:rsidRPr="00AD218A">
        <w:rPr>
          <w:rStyle w:val="HebrewChar"/>
          <w:rFonts w:cs="FrankRuehl" w:hint="cs"/>
          <w:rtl/>
        </w:rPr>
        <w:t xml:space="preserve"> (שם סנהדרין נט 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בשעה שבא נחש על חוה וכו', דבר זה ביארנו בפרק קמא דסוטה, כי כאשר נתחבר הנחש אל חוה להסית אותה, החבור הזה היה ביאה ממש, כי הנחש והאדם היו מיוחדים, כי האדם הוא מלך על כל הבהמות וחיות השדה, כדכתיב בקרא, והנחש היה ערום מכל חית השדה, והיה לאדם החכמה ולנחש הערמה, ובזה היו משתתפים, וכדכתיב (משלי ח') אני חכמה שכנתי ערמה</w:t>
      </w:r>
      <w:r w:rsidR="00AD218A" w:rsidRPr="00AD218A">
        <w:rPr>
          <w:rStyle w:val="HebrewChar"/>
          <w:rFonts w:cs="FrankRuehl" w:hint="cs"/>
          <w:rtl/>
        </w:rPr>
        <w:t>...</w:t>
      </w:r>
      <w:r w:rsidRPr="00AD218A">
        <w:rPr>
          <w:rStyle w:val="HebrewChar"/>
          <w:rFonts w:cs="FrankRuehl" w:hint="cs"/>
          <w:rtl/>
        </w:rPr>
        <w:t xml:space="preserve"> ולפיכך האדם והנחש היו משתתפים, ושניהם, הן החכמה הן הערמה יש להם נושא הוא החומר, כי אי אפשר מבלעדי נושא, וכאשר הנחש היה מסית חוה, והיתה בעלת חסרון, היה ראוי לה מצד החסרון הנחש יותר ממה שהיה ראוי לה האדם שבו התמימות, ולפיכך באותה שעה בא עליה הנחש, וזה שאמר כאן, בשעה שבא נחש על חוה, כי כאשר חטאה נתחבר ונתדבק עמה הנחש. ובפרק קמא דסוטה (ט') אמרו, שבקש הנחש שימות אדם וישא את חוה, וכל זה, כי חוה, שהיא האשה, נחשב חומר ונושא אל אדם שיש בו החכמה, כך נחשב חוה נושא וחומר אל הנחש בעל ערמה, וזה מצד החסרון שהוא החטא שהיה בה. ודברים אלו סתרי חכמה, ואין להאריך בזה. ומה שאמר הטיל בה זוהמא וכו', כי כאשר התחברה אל הנחש היתה יוצאת חוץ מגדרה שנבראה, מסולק מן הזוהמא</w:t>
      </w:r>
      <w:r w:rsidR="00AD218A" w:rsidRPr="00AD218A">
        <w:rPr>
          <w:rStyle w:val="HebrewChar"/>
          <w:rFonts w:cs="FrankRuehl" w:hint="cs"/>
          <w:rtl/>
        </w:rPr>
        <w:t>...</w:t>
      </w:r>
      <w:r w:rsidRPr="00AD218A">
        <w:rPr>
          <w:rStyle w:val="HebrewChar"/>
          <w:rFonts w:cs="FrankRuehl" w:hint="cs"/>
          <w:rtl/>
        </w:rPr>
        <w:t xml:space="preserve"> (שם ע"ז כב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ויהי לנחש - כי הקליפה תתיחס לנחש, ונחש הקדמוני שבבחינת ס"מ, ועל ידי כח משה יהיה </w:t>
      </w:r>
      <w:r w:rsidRPr="00AD218A">
        <w:rPr>
          <w:rStyle w:val="HebrewChar"/>
          <w:rFonts w:cs="FrankRuehl" w:hint="cs"/>
          <w:rtl/>
        </w:rPr>
        <w:lastRenderedPageBreak/>
        <w:t>לעץ יבש, והראו שיעשה הנס בעצמו ושלא יפחד אפילו לאחוז בזנבו</w:t>
      </w:r>
      <w:r w:rsidR="00AD218A" w:rsidRPr="00AD218A">
        <w:rPr>
          <w:rStyle w:val="HebrewChar"/>
          <w:rFonts w:cs="FrankRuehl" w:hint="cs"/>
          <w:rtl/>
        </w:rPr>
        <w:t>...</w:t>
      </w:r>
      <w:r w:rsidRPr="00AD218A">
        <w:rPr>
          <w:rStyle w:val="HebrewChar"/>
          <w:rFonts w:cs="FrankRuehl" w:hint="cs"/>
          <w:rtl/>
        </w:rPr>
        <w:t xml:space="preserve"> (שמות ד ג)</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וזה לכם הטמא - ומדוע אינו מונה הנחש, אולי טומאתו בנפשו ולא בגופו, ובמותו לא נשאר בו כלום, כי אם גופו כעפר, וכן אמרו רז"ל שגוים אין מטמאין באהל</w:t>
      </w:r>
      <w:r w:rsidR="00AD218A" w:rsidRPr="00AD218A">
        <w:rPr>
          <w:rStyle w:val="HebrewChar"/>
          <w:rFonts w:cs="FrankRuehl" w:hint="cs"/>
          <w:rtl/>
        </w:rPr>
        <w:t>...</w:t>
      </w:r>
      <w:r w:rsidRPr="00AD218A">
        <w:rPr>
          <w:rStyle w:val="HebrewChar"/>
          <w:rFonts w:cs="FrankRuehl" w:hint="cs"/>
          <w:rtl/>
        </w:rPr>
        <w:t xml:space="preserve"> (ויקרא יא כט)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לנחש - מתנגד אל רוחניות משה וקדושתו, עד שמשה הרוחני והאלקי נס מפניו כי ארב אליו לנשכו ולהטיל בו ארס וחמת נחש. שלח ידך - שאם ישלח ידו החזקה וכחו הרוחני לאחוז בהנחש ולהכניע את החומר והיצר אל הקדושה ולהרים אותו מעפר אל דברים שמימיים ישוב בכפו למטה האלקים ואל הקדושה, ולמדו שאם אפילו רק יאחז בו ולא יחזיק בכח, ואפילו לא יאחז רק בזנבו לא בגופו, יהיה קדש ומטה אלקים, רוצה לומר שאם ירים אותו מעט משפלותו יתרומם ויהיה קודש</w:t>
      </w:r>
      <w:r w:rsidR="00AD218A" w:rsidRPr="00AD218A">
        <w:rPr>
          <w:rStyle w:val="HebrewChar"/>
          <w:rFonts w:cs="FrankRuehl" w:hint="cs"/>
          <w:rtl/>
        </w:rPr>
        <w:t>...</w:t>
      </w:r>
      <w:r w:rsidRPr="00AD218A">
        <w:rPr>
          <w:rStyle w:val="HebrewChar"/>
          <w:rFonts w:cs="FrankRuehl" w:hint="cs"/>
          <w:rtl/>
        </w:rPr>
        <w:t xml:space="preserve"> (שמות ד ג 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ויסר מעלינו את הנחש - חז"ל אמרו שדרו של אדם לאחר ז' שנים נעשה נחש, והוא דלא כרע במודים, רוצה לומר, שהענין שקרה לאדם הראשון נוהג גם בזרעו אחריו, רק מה שהיה באדם בג' גופים, אדם, אשה נחש, נוהג היום בגוף אחד, שהנשמה העליונה שנתנה בו וכחותיה שהם השכל ובינה הוא האדם, והגוף שלו הוא האשה, וכחות הגויה שמצד היצר הרע הם הנחשים אשר באדם, והנחשים האלה יטילו את ארסם בגויתו ויפתו אותם אל התאוה והמותרות וכל דבר פשע ואם ימשך אחריהם זמן רב, יהיה כנחש אשר עפר לחמו, לא לחם ה', שהוא המזון הרוחני המיוחד אל הנשמה, שדרו נעשה נחש שהוא הפחות שבבעלי חיים, ואז ישוך הנחש את האיש ויאבד את נשמתו ואת גופו משני עולמות, והוא דלא כרע במודים</w:t>
      </w:r>
      <w:r w:rsidR="00AD218A" w:rsidRPr="00AD218A">
        <w:rPr>
          <w:rStyle w:val="HebrewChar"/>
          <w:rFonts w:cs="FrankRuehl" w:hint="cs"/>
          <w:rtl/>
        </w:rPr>
        <w:t>...</w:t>
      </w:r>
      <w:r w:rsidRPr="00AD218A">
        <w:rPr>
          <w:rStyle w:val="HebrewChar"/>
          <w:rFonts w:cs="FrankRuehl" w:hint="cs"/>
          <w:rtl/>
        </w:rPr>
        <w:t xml:space="preserve"> (במדבר כא ז)</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כמו נחש - הנושך מטבעו הרע בלי ליהנות, חמת עכשוב - שהיא גלויה, ונושך להנאתו למוץ דם. (תהלים קמ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 xml:space="preserve">כל בעלי החיים מתחברים אל האדם בצורה זו או אחרת, לא כן הנחש, שהוא נוטר איבה לאדם, </w:t>
      </w:r>
      <w:r w:rsidR="002D269D" w:rsidRPr="00AD218A">
        <w:rPr>
          <w:rStyle w:val="HebrewChar"/>
          <w:rFonts w:cs="FrankRuehl" w:hint="cs"/>
          <w:rtl/>
        </w:rPr>
        <w:lastRenderedPageBreak/>
        <w:t>והאדם נס מפניו, הוה אומר א-ל יחיד שלחך, אשר ברצותו ימריד על האדם את משענתו ואת המכשיר לשלטונו, והיפוכו של דבר, כח עויין, אשר ממנו ירא האדם ונס מפניו, יימסר בידו ברצות ה', כמשענת וככלי מלאכה צייתנים</w:t>
      </w:r>
      <w:r w:rsidRPr="00AD218A">
        <w:rPr>
          <w:rStyle w:val="HebrewChar"/>
          <w:rFonts w:cs="FrankRuehl" w:hint="cs"/>
          <w:rtl/>
        </w:rPr>
        <w:t>...</w:t>
      </w:r>
      <w:r w:rsidR="002D269D" w:rsidRPr="00AD218A">
        <w:rPr>
          <w:rStyle w:val="HebrewChar"/>
          <w:rFonts w:cs="FrankRuehl" w:hint="cs"/>
          <w:rtl/>
        </w:rPr>
        <w:t xml:space="preserve"> (שמות ד 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 צדוק:</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והיינו כי אמרו ז"ל ישראל שעמדו על הר סיני פסקה זוהמתן, פירוש כי הזוהמא שהטיל הנחש ביארנו במקום אחר שהוא התאוה, כלשון חכמים כשבא נחש וכו', וכמו שכתבתי במקום אחר על מה שאמרו ז"ל על ישי שמת בעטיו של נחש</w:t>
      </w:r>
      <w:r w:rsidRPr="00AD218A">
        <w:rPr>
          <w:rStyle w:val="HebrewChar"/>
          <w:rFonts w:cs="FrankRuehl" w:hint="cs"/>
          <w:rtl/>
        </w:rPr>
        <w:t>...</w:t>
      </w:r>
      <w:r w:rsidR="002D269D" w:rsidRPr="00AD218A">
        <w:rPr>
          <w:rStyle w:val="HebrewChar"/>
          <w:rFonts w:cs="FrankRuehl" w:hint="cs"/>
          <w:rtl/>
        </w:rPr>
        <w:t xml:space="preserve"> ודבר זה הוא חסרון בתולדה של כל ילוד אשה מצאצאי חוה, ואין מועיל על זה שום השתדלות אפילו חסיד שבחסידים. ובשביל כך היא המיתה בעטיו של נחש, כי המיתה היא הדביקות בהנאה גופנית שהיא לפי שעה, וכמו שכתבתי מקום אחר בזה כי המיתה היא מצד התאוה והחיים הנצחים מן ההיפוך שהיא התורה שהיא היפך התאוה</w:t>
      </w:r>
      <w:r w:rsidRPr="00AD218A">
        <w:rPr>
          <w:rStyle w:val="HebrewChar"/>
          <w:rFonts w:cs="FrankRuehl" w:hint="cs"/>
          <w:rtl/>
        </w:rPr>
        <w:t>...</w:t>
      </w:r>
      <w:r w:rsidR="002D269D" w:rsidRPr="00AD218A">
        <w:rPr>
          <w:rStyle w:val="HebrewChar"/>
          <w:rFonts w:cs="FrankRuehl" w:hint="cs"/>
          <w:rtl/>
        </w:rPr>
        <w:t xml:space="preserve"> (חלק א אור זרוע לצדיק עמוד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הנחש הוא היה מחטיא הראשון לאדם הראשון כמו שספרה התורה מסתמא יש באותו בעל חי מקור אותו כח ההפרד והדמיוני שיסד השי"ת בעולם שמאותו כח הוא שפעות אותו בעל חיה הפרטי המזיק לברואים. וביאור דבר זה יתבאר אי"ה באורך בקונטרס שיחת שדים אשר לי. אבל בכלל הוא דבר הלמד מכח סיפור התורה שכח הטומאה וההסתה והתעות מרצון השי"ת הוא הנחש, ולכן אמרו דכריך חויא סחרניה דקדושה, פירוש שהשי"ת יסד דבר המונע להגיע אל הקודש, שאותו דבר אין מניחו ליכנס שם רק שיטה לדרך אחר ולא ליכנס שם, דוגמת המשל בנחש הכרוך סביב התיבה של אבנים טובות ומרגליות שבזהר הקדש שם. היינו שהשי"ת עשה מחשבת דמיון שידמה שלא זו הדרך הראויה ויטה לדרך אחר לחשוב שאינו מהשי"ת, והיא כרוכה סביב הקדושה, רוצה לומר סביב כולה שאי אפשר ליכנס רק דרך עליה, והיא אין מנחת שנושבת בכח טומאתה מכנסת ארסה לתוך בשר הנוגע, וזה מכלה הבשר ההוא, רוצה לומר אותם מחשבות של </w:t>
      </w:r>
      <w:r w:rsidRPr="00AD218A">
        <w:rPr>
          <w:rStyle w:val="HebrewChar"/>
          <w:rFonts w:cs="FrankRuehl" w:hint="cs"/>
          <w:rtl/>
        </w:rPr>
        <w:lastRenderedPageBreak/>
        <w:t>קדושה ליכנס שם היא מכלתו. רק אשא לא מקבל מסאבו, וכנ"ל שדבר זה הוא מדרגה העליונה שהוא ההכרה באמת ושזה דמיון</w:t>
      </w:r>
      <w:r w:rsidR="00AD218A" w:rsidRPr="00AD218A">
        <w:rPr>
          <w:rStyle w:val="HebrewChar"/>
          <w:rFonts w:cs="FrankRuehl" w:hint="cs"/>
          <w:rtl/>
        </w:rPr>
        <w:t>...</w:t>
      </w:r>
      <w:r w:rsidRPr="00AD218A">
        <w:rPr>
          <w:rStyle w:val="HebrewChar"/>
          <w:rFonts w:cs="FrankRuehl" w:hint="cs"/>
          <w:rtl/>
        </w:rPr>
        <w:t xml:space="preserve"> (שם שיחת מלאכי השרת עמוד סה)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וכדאיתא בפרק חלק (צ"א א') משל וכו' שרק מצד הגוף הוא הידיעה ברע, שבו נמשך ונתערב העטיו של נחש, וכל תולדות הגופים רק ממנו, רוצה לומר מאותה תשוקה ותאוה דאו"א (דאב ואמא) כנ"ל, ולכן נקרא הגוף אחר כך משכא דחיויא שנעשה מעורו, פירוש כי גם בחויא יש אור וכלי</w:t>
      </w:r>
      <w:r w:rsidRPr="00AD218A">
        <w:rPr>
          <w:rStyle w:val="HebrewChar"/>
          <w:rFonts w:cs="FrankRuehl" w:hint="cs"/>
          <w:rtl/>
        </w:rPr>
        <w:t>...</w:t>
      </w:r>
      <w:r w:rsidR="002D269D" w:rsidRPr="00AD218A">
        <w:rPr>
          <w:rStyle w:val="HebrewChar"/>
          <w:rFonts w:cs="FrankRuehl" w:hint="cs"/>
          <w:rtl/>
        </w:rPr>
        <w:t xml:space="preserve"> והאור הוא הרצון דהשי"ת שיהיה כח דידיעה ברע, והכלי הוא המגבילו להיות בגדר בריאה ולבל יתפשט גם ידיעה זו דרע עד אין קץ. ולכך רק מן הכלי דנחש נעשה הכלי דאדם, ולכך לא היה הנחש מוליד הגופות, שבזה ודאי ביקש להיות אשת זנונים מתתקנא ברזא דאשת חיל כמו אשת חיל מולדות הנפשות כך בקשה אשת זנונים להוליד, רק אז היה נמשך מפנימיות אורו והוא נתקלל להיות מפשיט עורו אחת לשבע שנים, שאז הוא זמן גדולו עור חדש בשלמות כזמן עבורו הנז"ל. והפשיט השי"ת הכלי שלו יעשה כלי לאדם, וכל כלי מסתמא מקביל לאור שלו ויש בו מכח אותו האור רק מצד הצמצום ואינו בהתפשטות כל כך. וז"ש בתיקונים לאתדכאה במה דחאבין, שהוצרך לבוש זה לתקן, ורק בו חב כי האדם רצה רק לידע ברע ולהכניעו ולהיות טוב, מה שאינו כן בחויא כח ידיעתו ברע הוא גם כן להסית לאדם ולהתפשט ועד שיגיע לרע גמור</w:t>
      </w:r>
      <w:r w:rsidRPr="00AD218A">
        <w:rPr>
          <w:rStyle w:val="HebrewChar"/>
          <w:rFonts w:cs="FrankRuehl" w:hint="cs"/>
          <w:rtl/>
        </w:rPr>
        <w:t>...</w:t>
      </w:r>
      <w:r w:rsidR="002D269D" w:rsidRPr="00AD218A">
        <w:rPr>
          <w:rStyle w:val="HebrewChar"/>
          <w:rFonts w:cs="FrankRuehl" w:hint="cs"/>
          <w:rtl/>
        </w:rPr>
        <w:t xml:space="preserve"> ואין ראוי לחויא שום הנאה מתענוגי עולם הזה, דמאחר שיודע ברע הוא נפרד מהשי"ת, רק כמשאז"ל בכל מעדני עולם טועם טעם עפר שאין בו שום הנאה, ולכך צריך לשוב לעפרו, פירוש ביטול כל ההנאות דמשכא דחויא שהם מן הרע. מה שאינו כן צדיקים דנטרי ברית שלא נהנו כלל</w:t>
      </w:r>
      <w:r w:rsidRPr="00AD218A">
        <w:rPr>
          <w:rStyle w:val="HebrewChar"/>
          <w:rFonts w:cs="FrankRuehl" w:hint="cs"/>
          <w:rtl/>
        </w:rPr>
        <w:t>...</w:t>
      </w:r>
      <w:r w:rsidR="002D269D" w:rsidRPr="00AD218A">
        <w:rPr>
          <w:rStyle w:val="HebrewChar"/>
          <w:rFonts w:cs="FrankRuehl" w:hint="cs"/>
          <w:rtl/>
        </w:rPr>
        <w:t xml:space="preserve"> (חלק ג דובר צדק עמוד קלב)</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t>נחש - חטא ועונש</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אדם הראשון-חטא, חוה-חטא, טבע-לפני החטא)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והנחש היה ערום מכל חית השדה אשר עשה ה' אלקים, ויאמר אל האשה אף כי אמר אלקים לא תאכלו מכל עץ הגן</w:t>
      </w:r>
      <w:r w:rsidR="00AD218A" w:rsidRPr="00AD218A">
        <w:rPr>
          <w:rStyle w:val="HebrewChar"/>
          <w:rFonts w:cs="FrankRuehl" w:hint="cs"/>
          <w:rtl/>
        </w:rPr>
        <w:t>...</w:t>
      </w:r>
      <w:r w:rsidRPr="00AD218A">
        <w:rPr>
          <w:rStyle w:val="HebrewChar"/>
          <w:rFonts w:cs="FrankRuehl" w:hint="cs"/>
          <w:rtl/>
        </w:rPr>
        <w:t xml:space="preserve"> ויאמר הנחש אל האשה, </w:t>
      </w:r>
      <w:r w:rsidRPr="00AD218A">
        <w:rPr>
          <w:rStyle w:val="HebrewChar"/>
          <w:rFonts w:cs="FrankRuehl" w:hint="cs"/>
          <w:rtl/>
        </w:rPr>
        <w:lastRenderedPageBreak/>
        <w:t>לא מות תמותון. כי יודע אלקים, כי ביום אכלכם ממנו ונפקחו עיניכם, והייתם כאלהים יודעי טוב ורע</w:t>
      </w:r>
      <w:r w:rsidR="00AD218A" w:rsidRPr="00AD218A">
        <w:rPr>
          <w:rStyle w:val="HebrewChar"/>
          <w:rFonts w:cs="FrankRuehl" w:hint="cs"/>
          <w:rtl/>
        </w:rPr>
        <w:t>...</w:t>
      </w:r>
      <w:r w:rsidRPr="00AD218A">
        <w:rPr>
          <w:rStyle w:val="HebrewChar"/>
          <w:rFonts w:cs="FrankRuehl" w:hint="cs"/>
          <w:rtl/>
        </w:rPr>
        <w:t xml:space="preserve"> ויאמר ה' אלקים אל הנחש כי עשית זאת ארור אתה מכל הבהמה ומכל חית השדה, על גחונך תלך ועפר תאכל כל ימי חייך. ואיבה אשית בינך ובין האשה ובין זרעך ובין זרעה, הוא ישופך ראש ואתה תשופנו עקב. (בראשית ג א והלאה)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וזהו חטא הנחש הקדמוני, שמחבר למטה ונפרד למעלה, ומשום זה גרם מה שגרם אל העולם, כי צריכים להפריד למטה ולחבר למעלה, ואור השחור (שהוא מלכות), צריך ליחדו למעלה (בז"א) בחבור אחד, שתתאחד אחר כך בצבאיה ביחודה, ולהפרידה מצד הרע</w:t>
      </w:r>
      <w:r w:rsidR="00AD218A" w:rsidRPr="00AD218A">
        <w:rPr>
          <w:rStyle w:val="HebrewChar"/>
          <w:rFonts w:cs="FrankRuehl" w:hint="cs"/>
          <w:rtl/>
        </w:rPr>
        <w:t>...</w:t>
      </w:r>
      <w:r w:rsidRPr="00AD218A">
        <w:rPr>
          <w:rStyle w:val="HebrewChar"/>
          <w:rFonts w:cs="FrankRuehl" w:hint="cs"/>
          <w:rtl/>
        </w:rPr>
        <w:t xml:space="preserve"> (הקדמה רי, ועיין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והנחש היה ערום, הנחש הוא יצר הרע, הוא מלאך המות, ומשום שהנחש הוא מלאך המות, על כן גרם מות לכל העולם, (דהיינו שפיתה לחוה לחטא בעץ הדעת), וזהו סוד שכתוב קץ כל בשר בא לפני, שפירושו מלאך המות, שהוא עושה קץ לכל בשר, שהוא נוטל הנשמות מכל בשר, ונקרא כן, דהיינו שנקרא קץ כל בשר.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יוסי אמר, הנחש פתח באף, (שאמר אף כי אמר אלקים), והביא אף וכעס לעולם, אמר לה לאשה באילן הזה ברא הקב"ה את העולם, כי העולם נברא על ידי הנוקבא, ועל כן ודאי אכלו ממנו והייתם כאלקים וגו', (ותוכלו גם אתם לברא עולמות על ידי הנוקבא), כי הוא, (דהיינו ז"א), כן הוא אלקים שמו, (דהיינו הנוקבא הוא עץ הדעת טוב ורע, ועל כן אם תאכלו מעץ הדעת שהוא שמו, דהיינו שתתדבקו בהנוקבא ובשפעה, והייתם כאלקים, דהיינו כמו ז"א, ותוכלו לברא עולמות כמוהו).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רבי יהודה הנחש לא אמר כן, כי אלו אמר, באילן הזה ברא הקב"ה את העולם, היה טוב, כי האילן הוא כגרזן ביד החוצב בו, (פירוש כי עץ הדעת היא הנוקבא דז"א, ועליו אמר שז"א ברא העולם על ידי הנוקבא, היה אומר אמת, כי הוא משמש בהנוקבא כמו גרזן ביד החוצב בו, כי הנוקבא לית לה מגרמה ולא מידי, אלא רק מה שנותן לה ז"א, ונמצא הפועל הוא ז"א, שזהו </w:t>
      </w:r>
      <w:r w:rsidRPr="00AD218A">
        <w:rPr>
          <w:rStyle w:val="HebrewChar"/>
          <w:rFonts w:cs="FrankRuehl" w:hint="cs"/>
          <w:rtl/>
        </w:rPr>
        <w:lastRenderedPageBreak/>
        <w:t>ודאי אמת). אבל לא אמר כן הנחש, אלא אמר מאילן הזה אכל קב"ה, דהיינו שז"א קבל שפע מן הנוקבא, ואז ברא ז"א העולם), וכל אומן שונא את חברו, אכלו מעץ הדעת, וגם אתם תוכלו לברא עולמות, (וזה שקר גמור, שהרי הנוקבא מקבלת הכל מז"א), ועל כן אמר כי יודע אלקים וגו', (שפירושו משום שיודע זה, שתהיו כאלקים ותבראו עולמות כמותו, על כן ציוה אתכם שלא תאכלו ממנו).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יצחק כל דבריו דברי שקר, ואפילו בתחילת הדברים דבר שקר, שכתוב, אף כי אמר אלקים לא תאכלו מכל עץ הגן, ואינו כן, שהרי כתוב מכל עץ הגן אכל תאכל, והתיר לו הכל. רבי יהודה אמר, ודאי שדבר זה, (דהיינו איסור עץ הדעת), כן הוא, כי אסור להתיחד עם אשה לבדה, אלא אם כן בעלה עמה, מה עשה אותו רשע, (דהיינו סמאל), אמר, הרי נגעתי באילן הזה ולא מתי, אף את קרבי ונגעי בידך בו, ולא תמות, ודבר זה הוא הוסיף מעצמו, שהרי לא נאסר על הנגיעה, אלא על אכילה, מיד אחר שנגעה בעץ הדעת, ותרא האשה וגו'</w:t>
      </w:r>
      <w:r w:rsidR="00AD218A" w:rsidRPr="00AD218A">
        <w:rPr>
          <w:rStyle w:val="HebrewChar"/>
          <w:rFonts w:cs="FrankRuehl" w:hint="cs"/>
          <w:rtl/>
        </w:rPr>
        <w:t>...</w:t>
      </w:r>
      <w:r w:rsidRPr="00AD218A">
        <w:rPr>
          <w:rStyle w:val="HebrewChar"/>
          <w:rFonts w:cs="FrankRuehl" w:hint="cs"/>
          <w:rtl/>
        </w:rPr>
        <w:t xml:space="preserve"> (בראשית ב תמ, ועיין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שלמדנו, בשעה שהנחש החזק שלמעלה נתעורר בשביל עונות העולם, הוא שורה ומתחבר עם הנוקבא, ומטיל בה זוהמא, ואז נפרש הדכר ממנה, משום שנטמאה, ונקראת טמאה, ואין ראוי לדכר שיקרב אליה, כי אוי (לעולם) אם הוא נטמא עמה בזמן שהיא טמאה</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ולמדנו, מאה ועשרים וחמשה מיני טומאה ירדו לעולם, המתאחדים (ונאחזים) מצד הנחש החזק, ושבעה ועשרים הגדולים שבהם נאחזים בנוקבא, ומתדבקים בה, אוי למי שיקרב אליה, בזמן ההוא, שמי שיקרב אליה מראה פגם למעלה, כי בעון הזה מתעורר הנחש החזק למעלה, ומטיל זוהמא במקום שאינו צריך, ומתחבר בנוקבא ושערותיו של הדכר גודלות, והנוקבא נטמאת, ושערותיה מגודלות, וצפרניה גדולות, ואז דינים מתחילים להתעורר בעולם, והכל נטמאים, זה שאמר כי את מקדש ה' טמא, מקדש ה' נטמא בעונות בני אדם.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למדנו, מה שכתוב ואיבה אשית בינך ובין האשה, כ"ד מיני טומאה הטיל הנחש בנוקבא כשנתחבר עמה כחשבון ואיבה, וכ"ד מינין </w:t>
      </w:r>
      <w:r w:rsidRPr="00AD218A">
        <w:rPr>
          <w:rStyle w:val="HebrewChar"/>
          <w:rFonts w:cs="FrankRuehl" w:hint="cs"/>
          <w:rtl/>
        </w:rPr>
        <w:lastRenderedPageBreak/>
        <w:t>מתעוררים למעלה וכ"ד מלמטה, והשערות גדולות, והצפרנים גדולות, ואז מתעוררים דינים בעולם, ולמדנו כשהאשה רוצה להטהר, צריכה לגזוז אותו שיעור השערות שגדלו בימים שהיתה בטומאתה, וצריכה לקצץ צפרניה וכל אותו הזוהמא שבהם. שלמדנו בסודות הטומאה, הזוהמא של הצפרנים יעוררו זוהמא אחרא, (דהיינו זוהמת הנחש), ומשום זה צריכים לגנוז אותן</w:t>
      </w:r>
      <w:r w:rsidR="00AD218A" w:rsidRPr="00AD218A">
        <w:rPr>
          <w:rStyle w:val="HebrewChar"/>
          <w:rFonts w:cs="FrankRuehl" w:hint="cs"/>
          <w:rtl/>
        </w:rPr>
        <w:t>...</w:t>
      </w:r>
      <w:r w:rsidRPr="00AD218A">
        <w:rPr>
          <w:rStyle w:val="HebrewChar"/>
          <w:rFonts w:cs="FrankRuehl" w:hint="cs"/>
          <w:rtl/>
        </w:rPr>
        <w:t xml:space="preserve"> (אחרי מות תא, ועיין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שמעון, הנחש כשהסית את האשה מה כתוב, ותרא האשה כי טוב, מהו כי טוב, אמר רבי אלעזר בן שלום שהסכימה בדעתה כי הוא טוב, שנאמר כי טוב ה', הודו לה' כי טוב, (כלומר שהיא הסכימה שאלקים בלי הוי"ה הוא טוב, כעצת הנחש), וכי תאוה הוא לעינים, שהיא התאוה, שמתאוים עליונים ותחתונים לדעת ולהשיג, מיד ותקח מפריו ותאכל</w:t>
      </w:r>
      <w:r w:rsidR="00AD218A" w:rsidRPr="00AD218A">
        <w:rPr>
          <w:rStyle w:val="HebrewChar"/>
          <w:rFonts w:cs="FrankRuehl" w:hint="cs"/>
          <w:rtl/>
        </w:rPr>
        <w:t>...</w:t>
      </w:r>
      <w:r w:rsidRPr="00AD218A">
        <w:rPr>
          <w:rStyle w:val="HebrewChar"/>
          <w:rFonts w:cs="FrankRuehl" w:hint="cs"/>
          <w:rtl/>
        </w:rPr>
        <w:t xml:space="preserve"> (זהר חדש בראשית תשפט)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משבא הנחש על חוה, (דהיינו שהסיתה לאכילת עץ הדעת, הטיל בה זוהמא, (דהיינו רוח הטומאה), וקין מאותה זוהמא יצא, ואם תאמר איך יצא משם, הרי כתוב והאדם ידע את חוה אשתו ותהר ותלד את קין, שנשמע (שקין) יצא מאדם, ולא מהצד האחר, ואתה אומר שהנחש הטיל בה זוהמא ויצא ממנה קין, אלא ודאי הנחש ההוא הטיל בה זוהמא, ומאותה זוהמא נשאב (ונבלע) בה אותו רוח הטומאה, שהוא היה דופק במעיה, ולא היה לו גוף (להתלבש) ולהכלל בו ולצאת לעולם. וכיון שבא אדם ונתחבר באשתו בהתעוררות אותה זוהמא, עשה גוף לאותו הרוח הרע שהיה במעיה, (והרוח הרע נתלבש) ונכלל בגוף הזה, ויצא לעולם בצורה שמלמעלה ושמלמטה, (דהיינו שהיה מעורב מב' צורות, מצורת הקדושה שמצד הגוף, שהוא מאדם, ומצורת הטומאה שמצד הרוח, שהיה מזוהמת נחש). וחוה הסתכלה בזה, (שהיה מעורב מב' צורות), ואמרה קניתי איש את ה', (דהיינו) עם ה', כי איש שבו, הוא מצד זוהמת נחש, עם ה', (שהוא הגוף שבו שנמשך על ידי אדם שהיה מן הקדושה, שהיא מן ה'), ומשום זה כל מעשיו של קין היו מאותו הצד האחר הרע, וכשהביא קרבנו מאותו הצד האחר הביא אותו</w:t>
      </w:r>
      <w:r w:rsidR="00AD218A" w:rsidRPr="00AD218A">
        <w:rPr>
          <w:rStyle w:val="HebrewChar"/>
          <w:rFonts w:cs="FrankRuehl" w:hint="cs"/>
          <w:rtl/>
        </w:rPr>
        <w:t>...</w:t>
      </w:r>
      <w:r w:rsidRPr="00AD218A">
        <w:rPr>
          <w:rStyle w:val="HebrewChar"/>
          <w:rFonts w:cs="FrankRuehl" w:hint="cs"/>
          <w:rtl/>
        </w:rPr>
        <w:t xml:space="preserve"> (שם שיר השירים קמ)</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עד שראה סמאל בשמים, ונתקנא בו, וירד מן השמים כדמות צל על הנחש, (שהוא סוד זכר ונקבה דקליפה, הזכר נקרא סמאל, והנקבה נקראת נחש), הנחש נראה והצל עליו שהם התוקף וכח שלו (של הנחש). קרב הנחש אל האשה, משום שדעתה קלה משל האיש, (היא נוחה להתפתות), מכאן שאין האשה מתפתה אלא על ידי אשה אחרת, (כי הנחש הוא הנקבה של סמאל), ויאמר אל האשה אף כי אמר אלקים, מיד פתח באף, מכאן נשמע, שבתחילת דבריו של אדם ניכר מי הוא, כך הוא פתח באף, להודיע מי הוא, (כי אף פירושו רוגז וכעס, שהוא מסטרא אחרא, כי הקדושה היא סוד המנוחה והנחת).</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לקח (לו הנחש) סימן זה, אם תקבל דבריו אם לא תקבל, (דהיינו אות מ'), והמשיך אותה בדברים, עד שפתחה באות מ', ואמרה מכל עץ הגן אכל נאכל, מיד לקח הנחש את האות וישם אותו על זרועו השמאלית, והיה מחכה על ו' ת' לשמוע מפיה, כדי שיהיה  הצירוף) מות נכון לפניהם. התחיל לפתותה, עד שכתוב ותרא האשה, בטעם גדול וחזק, (דהיינו שטוב למאכל ותאוה לעינים), מלמד שפרחו האותות ו' ת' של ותרא, ועלו להתחבר עם האות מ', והאות מ' היתה עולה ויורדת, ולא היתה מתחברת עמהם, עד שנתפתתה, (ואז נגזרה המיתה לבני העולם. ופרחו ו"ת ארבע פעמים והקיפו את האות מ' לד' רוחות, שכתוב ותקח מפריו ותאכל, ותתן, ותפקחנה עיני שניהם, הרי ארבע פעמים ו' ת', מלמד שסבבו את האות מ' לארבעה צדדיה, והמ' באמצע, (ונמצא הצירוף) מות בכל הצדדים. כמו שכתוב, כי עלה מות בחלונינו, זהו סמאל, שהוא אחד מחלוני השמים, ועל כן מי גבר יחיה ולא יראה מות, מיד שלט בה, (בחוה), והטיל בה זוהמא. ירד הקב"ה לראות, ויתחבא האדם ואשתו. (שם איכה כה)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נחש-כללי, שבת נה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דאמר רבי אמי, אחור למעשה בראשית וקדם לפורענות, בשלמא אחור למעשה בראשית, דלא איברי עד מעלי שבתא, אלא קודם לפורענות מאי היא, אילימא משום קללה, הא בתחילה </w:t>
      </w:r>
      <w:r w:rsidR="002D269D" w:rsidRPr="00AD218A">
        <w:rPr>
          <w:rStyle w:val="HebrewChar"/>
          <w:rFonts w:cs="FrankRuehl" w:hint="cs"/>
          <w:rtl/>
        </w:rPr>
        <w:lastRenderedPageBreak/>
        <w:t>נתקלל נחש ולבסוף נתקללה חוה, ולבסוף נתקלל אדם, אלא למבול. (עירובין יח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ונחש עפר לחמו, רבי אמי ורבי אסי, חד אמר אפילו אוכל כל מעדני עולם טועם בהם טעם עפר, וחד אמר, אפילו אוכל כל מעדני עולם אין דעתו מיושבת עליו עד שיאכל עפר. תניא אמר רבי יוסי, בא וראה, שלא כמדת הקב"ה מדת בשר ודם, מדת בשר ודם מקניט את חבירו יורד עמו לחייו, אבל הקב"ה אינו כן, קלל את הנחש, עולה לגג מזונותיו עמו, יורד למטה מזונותיו עמו</w:t>
      </w:r>
      <w:r w:rsidR="00AD218A" w:rsidRPr="00AD218A">
        <w:rPr>
          <w:rStyle w:val="HebrewChar"/>
          <w:rFonts w:cs="FrankRuehl" w:hint="cs"/>
          <w:rtl/>
        </w:rPr>
        <w:t>...</w:t>
      </w:r>
      <w:r w:rsidRPr="00AD218A">
        <w:rPr>
          <w:rStyle w:val="HebrewChar"/>
          <w:rFonts w:cs="FrankRuehl" w:hint="cs"/>
          <w:rtl/>
        </w:rPr>
        <w:t xml:space="preserve"> (יומא עה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מצינו בנחש הקדמוני, שנתן עיניו במה שאינו ראוי לו, מה שביקש לא נתנו לו, ומה שבידו נטלוהו ממנו אמר הקב"ה, אני אמרתי יהא מלך על כל בהמה וחיה, ועכשיו ארור הוא מכל הבהמה ומכל חית השדה, אני אמרתי ילך בקומה זקופה, עכשיו על גחונו ילך, אני אמרתי יהא מאכלו מאכל אדם, עכשיו עפר יאכל, הוא אמר אהרוג את אדם ואשא את חוה, עכשיו איבה אשית בינך ובין האשה ובין זרעך ובין זרעה. (סוטה ט 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אמר רבי שמואל בר נחמן אמר רבי יונתן, מניין שאין טוענין למסית, מנחש הקדמוני, דאמר רבי שמלאי, הרבה טענות היה לו לנחש לטעון ולא טען, ומפני מה לא טען לו הקב"ה, לפי שלא טען הוא, מאי הוה ליה למימר, דברי הרב ודברי התלמיד דברי מי שומעין, דברי הרב. (סנהדרין כט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תוספתא: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נחש-כללי, סוטה פרק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מיד עמד אדם וקרא שמות לכל הבריות, שנאמר (בראשית ב') ויקרא האדם שמות לכל הבהמה וגו', וכיון שראו מלאכי השרת, אמרו אם אין אנו באים בעצה על אדם שיחטא לפני בוראו אין אנו יכולין בו, והיה סמאל השר הגדול שבשמים, וחיות ושרפים משש כנפים וסמאל משתים עשרה כנפים, לקח את הכת שלו וירד, וראה כל הבריות שברא הקב"ה ולא מצא חכם להרע כנחש, שנאמר (שם ג') והנחש היה ערום מכל חית השדה, והיה דמותו כמין גמל, ועלה </w:t>
      </w:r>
      <w:r w:rsidR="002D269D" w:rsidRPr="00AD218A">
        <w:rPr>
          <w:rStyle w:val="HebrewChar"/>
          <w:rFonts w:cs="FrankRuehl" w:hint="cs"/>
          <w:rtl/>
        </w:rPr>
        <w:lastRenderedPageBreak/>
        <w:t>ורכב עליו, והיתה התורה צווחת ואומרת, סמאל, עכשיו נברא העולם, ועת למרוד במקום, כעת במרום תמריא, רבון העולמים תשחק לסוס ולרוכבו. משל למה הדבר דומה, לאדם שיש בו רוח רעה, וכל המעשים שהוא עושה מדעתו הוא עושה, וכל הדברים שהוא מדבר, מדעתו הוא מדבר, והלא אינו עושה אלא מדעת רוח רעה שיש עליו, כך הנחש, כל מעשיו שעשה וכל דבריו שדבר לא דבר ולא עשה אלא מדעתו של סמאל, ועליו הכתוב אומר, (משלי י"ד) ברעתו ידחה רשע.</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משל למלך שנשא אשה והשליטה בכל מה שיש לו, באבנים טובות ומרגליות, אמר לה כל מה שיש לי יהא בידך, חוץ מחבית זו, שהיא מלאה עקרבים. נכנס אצלה זקן אחד, כגון שואל ממנה חומץ, אמר לה מה המלך נוהג לך, אמרה לו כל מה שיש לו נתן לי והניח בידי, חוץ מחבית זה שהיא מלאה עקרבים. אמר לה והלא כל קומאי של מלך הרי היא בחבית זו, ולא אמר לך כך, אלא שהוא מבקש לישא אשה אחרת וליתנם לה. כך המלך זה אדם, האשה זו חוה, זקן שואל חומץ זה הנחש, ועליהם הוא אומר (תהלים ל"ו) שם נפלו כל פועלי און. דן דין נחש בינו לבין עצמו, ואמר, אם אני אומר לאדם יודע אני שאינו שומע לי, שהאיש קשה לעולם להוציאו מדעתו, אלא הריני אומר לאשה, שדעתה קלה עליה, שאני יודע שהיא שומעת לי, שהנשים נשמעות לכל הבריות, שנאמר (משלי ט') פתיות ובל ידעה מה. הלך הנחש ואמר לאשה, אמת שאף אתם מצווים על פירות האילן הזה, אמרה לו הן, שנאמר ומפרי העץ אשר בתוך הגן (בראשית ג'), מתוך דבריה מצא פתח להכנס בו, אמר לה אין צווי זה אלא עין רעה, שבשעה שאתם אוכלין תהיו כאלהים, מה הוא עושה, בורא עולמות ומחריב עולמות, כך אתם יכולין לברא עולמות ולהחריב עולמות, מה הוא ממית ומחיה, אף אתם יכולין להמית ולהחיות, שנאמר (שם) כי יודע אלקים כי ביום אכלכם ממנו ונפקחו עיניכם.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הלך הנחש ונגע באילן, צווח ואמר רשע אל תגע בי, שנאמר (תהלים ל"ו), אל תבואני רגל גאוה וגו', שם נפלו פועלי און. הלך הנחש ואמר לאשה, הריני נגעתי באילן ולא מתי, אף את געי </w:t>
      </w:r>
      <w:r w:rsidRPr="00AD218A">
        <w:rPr>
          <w:rStyle w:val="HebrewChar"/>
          <w:rFonts w:cs="FrankRuehl" w:hint="cs"/>
          <w:rtl/>
        </w:rPr>
        <w:lastRenderedPageBreak/>
        <w:t>בו ולא תמותי. הלכה האשה ונגעה באילן, וראתה מלאך המות שבא כנגדה, אמרה אולי עכשיו אני מתה, והקב"ה עושה לו אשה אחרת ונותנה לאדם, אלא הריני גורמת לו שיאכל עמי</w:t>
      </w:r>
      <w:r w:rsidR="00AD218A" w:rsidRPr="00AD218A">
        <w:rPr>
          <w:rStyle w:val="HebrewChar"/>
          <w:rFonts w:cs="FrankRuehl" w:hint="cs"/>
          <w:rtl/>
        </w:rPr>
        <w:t>...</w:t>
      </w:r>
      <w:r w:rsidRPr="00AD218A">
        <w:rPr>
          <w:rStyle w:val="HebrewChar"/>
          <w:rFonts w:cs="FrankRuehl" w:hint="cs"/>
          <w:rtl/>
        </w:rPr>
        <w:t xml:space="preserve"> (פרק יג)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והביא שלשתן וגזר עליהם גזר דין מתשע קללות ומות. והפיל את סמאל ואת הכת שלו ממקום קדושתן מן השמים, וקצץ רגליו של נחש ואררו מכל החיה ומכל הבהמה, ופקד עליו שיהא מפשיט את עורו פעם אחת לשבע שנים בעצבון גדול, והיה סוחף במעיו על הארץ, ומאכלו מתהפך במעיו לעפר, ומדורת פתנים, ומות בפיו, ונתן שנאה בינו לבין האשה, שיהיו רוצצים את ראשו, ואחר כל אלה המות. (פרק יד)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אבות דרבי 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איזהו סייג שעשה אדם הראשון, הרי הוא אומר ויצו ה' אלקים על האדם וגו', לא רצה אדם הראשון לומר לחוה כדרך שאמר לו הקב"ה, אלא כך אמר לה, ועשה סייג לדבריו יותר ממה שאמר לו הקב"ה</w:t>
      </w:r>
      <w:r w:rsidR="00AD218A" w:rsidRPr="00AD218A">
        <w:rPr>
          <w:rStyle w:val="HebrewChar"/>
          <w:rFonts w:cs="FrankRuehl" w:hint="cs"/>
          <w:rtl/>
        </w:rPr>
        <w:t>...</w:t>
      </w:r>
      <w:r w:rsidRPr="00AD218A">
        <w:rPr>
          <w:rStyle w:val="HebrewChar"/>
          <w:rFonts w:cs="FrankRuehl" w:hint="cs"/>
          <w:rtl/>
        </w:rPr>
        <w:t xml:space="preserve"> שרצה לשמור את עצמו ואת חוה מן העץ אפילו בנגיעה. באותה שעה היה נחש הרשע נטל עצה בלבו, אמר הואיל ואיני יכול להכשיל את האדם, אלך ואכשיל את חוה, הלך וישב אצלה, והרבה שיחה עמה, אמר לה, אם לנגיעה את אומרת צוה עליה הקב"ה הריני נוגע בו ואיני מת, אף את אם תגעי בו אי את מתה. מה עשה הנחש הרשע, באותה שעה עמד ונגע באילן בידיו וברגליו והרתיע עד שנשרו פירותיו לארץ, ויש אומרים לא נגע בו כל עיקר, אלא כיון שראהו אותו אילן היה צווח עליו ואמר לו, רשע רשע, אל תגע בי, שנאמר (תהלים ל"ז) אל תבואני רגל גאוה ויד רשעים אל תנידני</w:t>
      </w:r>
      <w:r w:rsidR="00AD218A" w:rsidRPr="00AD218A">
        <w:rPr>
          <w:rStyle w:val="HebrewChar"/>
          <w:rFonts w:cs="FrankRuehl" w:hint="cs"/>
          <w:rtl/>
        </w:rPr>
        <w:t>...</w:t>
      </w:r>
      <w:r w:rsidRPr="00AD218A">
        <w:rPr>
          <w:rStyle w:val="HebrewChar"/>
          <w:rFonts w:cs="FrankRuehl" w:hint="cs"/>
          <w:rtl/>
        </w:rPr>
        <w:t xml:space="preserve"> ושוב אמר לה, אם לאכילה את אומרת צוה עלינו הקב"ה, הריני אוכל ממנו ואיני מת, ואף את תאכלי ואי את מתה, מה אמרה חוה בדעתה, כל הדברים שפקדני רבי מתחלה שקר הם</w:t>
      </w:r>
      <w:r w:rsidR="00AD218A" w:rsidRPr="00AD218A">
        <w:rPr>
          <w:rStyle w:val="HebrewChar"/>
          <w:rFonts w:cs="FrankRuehl" w:hint="cs"/>
          <w:rtl/>
        </w:rPr>
        <w:t>...</w:t>
      </w:r>
      <w:r w:rsidRPr="00AD218A">
        <w:rPr>
          <w:rStyle w:val="HebrewChar"/>
          <w:rFonts w:cs="FrankRuehl" w:hint="cs"/>
          <w:rtl/>
        </w:rPr>
        <w:t xml:space="preserve"> מה חשב נחש הרשע באותה שעה, אלך ואהרוג את אדם ואשא את אשתו, ואהיה מלך על כל העולם כולו, ואלך בקומה זקופה ואוכל כל מעדני עולם. אמר לו הקב"ה אתה אמרת אהרוג את אדם ואשא את חוה, לפיכך איבה </w:t>
      </w:r>
      <w:r w:rsidRPr="00AD218A">
        <w:rPr>
          <w:rStyle w:val="HebrewChar"/>
          <w:rFonts w:cs="FrankRuehl" w:hint="cs"/>
          <w:rtl/>
        </w:rPr>
        <w:lastRenderedPageBreak/>
        <w:t>אשית, אתה אמרת אהיה מלך על כל העולם, לפיכך ארור אתה מכל הבהמה, אמרת אלך בקומה זקופה, לפיכך על גחונך תלך, אתה אמרת אוכל כל מעדני עולם, לפיכך עפר תאכל כל ימי חייך</w:t>
      </w:r>
      <w:r w:rsidR="00AD218A" w:rsidRPr="00AD218A">
        <w:rPr>
          <w:rStyle w:val="HebrewChar"/>
          <w:rFonts w:cs="FrankRuehl" w:hint="cs"/>
          <w:rtl/>
        </w:rPr>
        <w:t>...</w:t>
      </w:r>
      <w:r w:rsidRPr="00AD218A">
        <w:rPr>
          <w:rStyle w:val="HebrewChar"/>
          <w:rFonts w:cs="FrankRuehl" w:hint="cs"/>
          <w:rtl/>
        </w:rPr>
        <w:t xml:space="preserve"> (פרק א ו וז)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והנחש היה ערום, לא היה צריך קרא לומר אלא ויעש ה' אלקים לאדם ולאשתו וגו', אמר רבי יהושע בן קרחה להודיעך מאיזו חטייה קפץ עליהם אותו הרשע, מתוך שראה אותן מתעסקין בדרך ארץ נתאוה לה</w:t>
      </w:r>
      <w:r w:rsidR="00AD218A" w:rsidRPr="00AD218A">
        <w:rPr>
          <w:rStyle w:val="HebrewChar"/>
          <w:rFonts w:cs="FrankRuehl" w:hint="cs"/>
          <w:rtl/>
        </w:rPr>
        <w:t>...</w:t>
      </w:r>
      <w:r w:rsidRPr="00AD218A">
        <w:rPr>
          <w:rStyle w:val="HebrewChar"/>
          <w:rFonts w:cs="FrankRuehl" w:hint="cs"/>
          <w:rtl/>
        </w:rPr>
        <w:t xml:space="preserve"> (בראשית פרשה יח 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בשם רבי מאיר, לפי גדולתו של נחש היה מפלתו, ערום מכל, ארור מכל, רבי הושעיא רבה אמר דקרטים היה עומד כקנה ורגלים היו לו, רבי ירמיה בן אלעזר אמר אפיקורס היה, רבי שמעון בן אלעזר אומר כגמל היה. טובה גדולה חסר העולם, שאלמלא כן היה אדם משלח פרגמטיא בידו והיה הולך ובא. (שם יט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ומפרי העץ אשר בתוך הגן וגו' ולא תגעו בו, הדא הוא דכתיב (משלי ל') אל תוסף על דבריו פן יוכיח בך ונכזבת, תני רבי חייא שלא תעשה את הגדר יותר על העיקר, שלא יפול ויקצץ הנטיעות. כך אמר הקב"ה כי ביום אכלך ממנו וגו', והיא לא אמרה כן, אלא אמר אלקים לא תאכלו ממנו ולא תגעו בו פן תמותון, כיון שראה אותה עוברת לפני העץ נטלה ודחפה עליו, אמר לה הא לא מיתת, כמה דלא מיתת במקרביה (נגיעה), כך לא מיתת במיכליה, אלא כי יודע אלקים כי ביום וגו'. (שם שם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יהושע דסגנין בשם רבי לוי אמר, התחיל אומר דלטוריא על בוראו, אמר מאילן הזה אכל וברא את העולם, והוא אומר לכם לא תאכלו ממנו, שלא תבראו עולמות אחרים, דכל אינש ואינש סני בר אומנותיה. רבי יהודה ברבי סימון אומר, כל שנברא אחר חבירו שליט בחבירו, שמים בראשון ורקיע בשני</w:t>
      </w:r>
      <w:r w:rsidR="00AD218A" w:rsidRPr="00AD218A">
        <w:rPr>
          <w:rStyle w:val="HebrewChar"/>
          <w:rFonts w:cs="FrankRuehl" w:hint="cs"/>
          <w:rtl/>
        </w:rPr>
        <w:t>...</w:t>
      </w:r>
      <w:r w:rsidRPr="00AD218A">
        <w:rPr>
          <w:rStyle w:val="HebrewChar"/>
          <w:rFonts w:cs="FrankRuehl" w:hint="cs"/>
          <w:rtl/>
        </w:rPr>
        <w:t xml:space="preserve"> ואתם נבראתם אחר הכל לשלוט בכל, קדמו ואכלו עד שלא יברא עולמות אחרים והן שולטין בכם, הדא הוא דכתיב ותרא האשה כי טוב וגו', ראתה דבריו של נחש. (שם שם 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ותאמר האשה הנחש השיאני ואוכל, גירני, חייבני, והטעני, גירני הדא מה שכתוב (תהלים </w:t>
      </w:r>
      <w:r w:rsidRPr="00AD218A">
        <w:rPr>
          <w:rStyle w:val="HebrewChar"/>
          <w:rFonts w:cs="FrankRuehl" w:hint="cs"/>
          <w:rtl/>
        </w:rPr>
        <w:lastRenderedPageBreak/>
        <w:t>פ"ט) לא ישיא אויב בו, חייבני הדא מה דכתיב (דברים כ"ד) כי תשה ברעך, הטעני, כמה דאמר (דהי"ב ל"ב) לא ישיא אתכם חזקיהו. (שם שם כג)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דבר אחר איש לשון זה הנחש, שאמר לשון הרע על בוראו, בל יכון בארץ, על גחונך תלך, איש חמס רע יצודנו למדחפות, למדחפה אין כתיב כאן אלא למדחפות, אדם נתקלל, וחוה נתקללה, ונחש נתקלל</w:t>
      </w:r>
      <w:r w:rsidRPr="00AD218A">
        <w:rPr>
          <w:rStyle w:val="HebrewChar"/>
          <w:rFonts w:cs="FrankRuehl" w:hint="cs"/>
          <w:rtl/>
        </w:rPr>
        <w:t>...</w:t>
      </w:r>
      <w:r w:rsidR="002D269D" w:rsidRPr="00AD218A">
        <w:rPr>
          <w:rStyle w:val="HebrewChar"/>
          <w:rFonts w:cs="FrankRuehl" w:hint="cs"/>
          <w:rtl/>
        </w:rPr>
        <w:t xml:space="preserve"> (שם כ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ה' אל הנחש כי עשית זאת וגו', (משלי י') איש תהפוכות ישלח מדון ונרגן מפריד אלוף, איש תהפוכות זה הנחש, שהיפך דברים על בוראו, ונרגן, שריגן דברים על בוראו, ואמר לא מות תמותון, מפריד אלוף, שהפריד אלופו של עולם, ומיד נתקלל. (שם שם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ה' אלקים אל הנחש וגו', עם אדם נשא ונתן, עם חוה נשא ונתן, ועם נחש לא נשא ונתן, אלא אמר הקב"ה, נחש זה רשע בעל תשובות, ואם אומר אני לו, עכשיו הוא אומר לי אתה צוית אותם ואני צויתי אותם, מפני מה הניחו צוויך והלכו להם אחרי צוויי, אלא קפץ עליו ופסק לו את דינו. (שם שם 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כי עשית זאת, אמר רבי הושעיא בשביל זו, כל פעולה שלך לא בשביל זו, אמר רבי יהודה בר סימן בשם רבי הושעיא מתחלת הספר ועד כאן ע"א אזכרות, מגיד שנידון בסנהדרין שלימה, רבי הושעיא דסכנין בשם רבי לוי אררו בצרעת, הלין סלעיא דביה צרען אינון. (שם שם 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אלעזר ראית מימיך מאחר שאדם מכה את חבירו במקל הוא חוזר ומכה אותו ברצועה, כך ארור אתה מכל הבהמה, כל שכן מכל חית השדה, תני בהמה גסה טהורה יולדת לט' חדשים, בהמה גסה טמאה יולדת לשנים עשר חדשים</w:t>
      </w:r>
      <w:r w:rsidR="00AD218A" w:rsidRPr="00AD218A">
        <w:rPr>
          <w:rStyle w:val="HebrewChar"/>
          <w:rFonts w:cs="FrankRuehl" w:hint="cs"/>
          <w:rtl/>
        </w:rPr>
        <w:t>...</w:t>
      </w:r>
      <w:r w:rsidRPr="00AD218A">
        <w:rPr>
          <w:rStyle w:val="HebrewChar"/>
          <w:rFonts w:cs="FrankRuehl" w:hint="cs"/>
          <w:rtl/>
        </w:rPr>
        <w:t xml:space="preserve"> והנחש לשבע שנים, והאפעה לע' שנה. פילוסופוס אחד בקש לידע לכמה הנחש מוליד, כיון שראה אותם מתעסקין זה עם זה נטלן ונתנן בחבית</w:t>
      </w:r>
      <w:r w:rsidR="00AD218A" w:rsidRPr="00AD218A">
        <w:rPr>
          <w:rStyle w:val="HebrewChar"/>
          <w:rFonts w:cs="FrankRuehl" w:hint="cs"/>
          <w:rtl/>
        </w:rPr>
        <w:t>...</w:t>
      </w:r>
      <w:r w:rsidRPr="00AD218A">
        <w:rPr>
          <w:rStyle w:val="HebrewChar"/>
          <w:rFonts w:cs="FrankRuehl" w:hint="cs"/>
          <w:rtl/>
        </w:rPr>
        <w:t xml:space="preserve"> כיון שעלו הזקנים לרומי שאלו את רבן גמליאל אמרו לו לכמה הנחש מוליד, ולא יכול להשיבן, ונתכרכמו פניו. פגע בו רבי יהושע ופניו חולנית, אמר לו למה פניך חולנית, אמר לו שאלה אחת נשאלתי ולא יכולתי להשיבה, אמר לו מה היא, אמר לו לכמה נחש מוליד, אמר לו לשבעה שנים, אמר לו מנא לך, </w:t>
      </w:r>
      <w:r w:rsidRPr="00AD218A">
        <w:rPr>
          <w:rStyle w:val="HebrewChar"/>
          <w:rFonts w:cs="FrankRuehl" w:hint="cs"/>
          <w:rtl/>
        </w:rPr>
        <w:lastRenderedPageBreak/>
        <w:t>אמר לו הכלב חיה טמאה ומוליד לנ' יום, ובהמה טמאה יולדת לי"ב חודש, וכתיב ארור אתה מכל הבהמה ומכל חית השדה, וכשם שהבהמה ארורה מן החיה שבעה, כך נחש ארור מן הבהמה שבעה, כמפני רמשא סלק ואמר ליה, התחיל מטיח ראשו בכותל, אמר כל מה שעמלתי שבע שנים בא זה והושיט לי בקנה אחד. (שם שם 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על גחונך תלך, בשעה שאמר לו הקב"ה על גחונך תלך, ירדו מלאכי השרת וקצצו ידיו ורגליו, והיה קולו הולך מסוף העולם ועד סופו, בא נחש ללמד על מפלתה של מצרים, ונמצא למד ממנה, שנאמר (ירמיה מ"ו) קולה כנחש ילך. רבי יודן ורבי הונא, חד מנהון אמר, אתה גרמת לבריות שיהיו מהלכי גחונים על מתיהם, אף אתה על גחונך תלך, אמר רבי אלעזר אף קללתו של הקב"ה יש בה ברכה, אמר, אילולא שאמר לו הקב"ה על גחונך תלך, היאך היה בורח לכותל ונכנס לחור וניצל. (שם שם ח)</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ועפר תאכל כל ימי חייך, אמר רבי חילפאי, לא עפר מכל צד, אלא בוקע ויורד עד שהוא מגיע לסלע, ושומט גידין של אדמה ואוכל. (שם שםט)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אסי ורבי הושעיא בשם רבי אחא, אמר לו הקב"ה אני עשיתיך מלך על הבהמה ועל החיה, ואתה לא בקשת, אני עשיתיך שתהא מהלך קוממיות כאדם ואתה לא בקשת, על גחונך תלך, אני עשיתיך שתהא אוכל מאכלות כאדם, ואתה לא בקשת, ועפר תאכל כל ימי חייך. אתה בקשת להרוג את אדם ולישא את חוה, ואיבה אשית בינך ובין האשה, הוי מה שביקש לא ניתן לו, ומה שבידו ניטל ממנו</w:t>
      </w:r>
      <w:r w:rsidR="00AD218A" w:rsidRPr="00AD218A">
        <w:rPr>
          <w:rStyle w:val="HebrewChar"/>
          <w:rFonts w:cs="FrankRuehl" w:hint="cs"/>
          <w:rtl/>
        </w:rPr>
        <w:t>...</w:t>
      </w:r>
      <w:r w:rsidRPr="00AD218A">
        <w:rPr>
          <w:rStyle w:val="HebrewChar"/>
          <w:rFonts w:cs="FrankRuehl" w:hint="cs"/>
          <w:rtl/>
        </w:rPr>
        <w:t xml:space="preserve"> (שם שם יא)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עוד נחש-כללי, במדבר ח ד, ויד כד.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אתה מוצא כשברא הקב"ה אדם וחוה הזכיר שמו עליהם, שנאמר (בראשית א') ויברך אותם אלקים, וכשקללן לא הזכיר שמו עליהם, אלא ואל האשה אמר, ולאדם אמר, ואם תאמר הרי על הנחש הזכיר שמו בשעה שקללו, דכתיב (שם ג') ויאמר ה' אלקים אל הנחש כי עשית זאת ארור אתה, כך שנו רבותינו, על ג' דברים הזכיר הקב"ה שמו עליהם, ואף על פי שהן לרעה, על </w:t>
      </w:r>
      <w:r w:rsidRPr="00AD218A">
        <w:rPr>
          <w:rStyle w:val="HebrewChar"/>
          <w:rFonts w:cs="FrankRuehl" w:hint="cs"/>
          <w:rtl/>
        </w:rPr>
        <w:lastRenderedPageBreak/>
        <w:t>המסית, זה הנחש שהסית את האשה, ואמר לה כי יודע אלקים כי ביום אכלכם ממנו ונפקחו עיניכם והייתם כאלקים יודעי טוב ורע, תהיו כמותו, מה הוא בורא עולמות, אף אתם תבראו עולמות, שכל אומן שונא את אומן כמותו, ולפי שהסית אותה וספר לשון הרע, לפיכך הזכיר שמו עליו</w:t>
      </w:r>
      <w:r w:rsidR="00AD218A" w:rsidRPr="00AD218A">
        <w:rPr>
          <w:rStyle w:val="HebrewChar"/>
          <w:rFonts w:cs="FrankRuehl" w:hint="cs"/>
          <w:rtl/>
        </w:rPr>
        <w:t>...</w:t>
      </w:r>
      <w:r w:rsidRPr="00AD218A">
        <w:rPr>
          <w:rStyle w:val="HebrewChar"/>
          <w:rFonts w:cs="FrankRuehl" w:hint="cs"/>
          <w:rtl/>
        </w:rPr>
        <w:t xml:space="preserve"> (תזריע 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אבל הנחש עפר לחמו, שאין מתרפא לעולם, שהוא הוריד כל הבריות לעפר, מי גרם, לא על שאמר לשון הרע. (מצורע 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מה ראה ליפרע מהן בנחשים, אלא נחש הוא פתח בלשון הרע תחלה, ונתקלקל ולא למדו ממנו, וידברו לשון הרע על הקב"ה, יבא נחש מי שהתחיל בלשון הרע, ויפרע ממספרי לשון הרע, שנאמר (קהלת י') ופורץ גדר ישכנו נחש. דבר אחר למה נפרע מהם בנחשים, הנחש אפילו אוכל כל מעדנים שבעולם נהפכין בפיו לעפר, דכתיב (ישעיה ס"ה) ונחש עפר לחמו, ואלו אוכלין את המן שנהפך להם למטעמים הרבה, שנאמר (תהלים ע"ה) ויתן להם שאלתם ותאותם יביא להם</w:t>
      </w:r>
      <w:r w:rsidR="00AD218A" w:rsidRPr="00AD218A">
        <w:rPr>
          <w:rStyle w:val="HebrewChar"/>
          <w:rFonts w:cs="FrankRuehl" w:hint="cs"/>
          <w:rtl/>
        </w:rPr>
        <w:t>...</w:t>
      </w:r>
      <w:r w:rsidRPr="00AD218A">
        <w:rPr>
          <w:rStyle w:val="HebrewChar"/>
          <w:rFonts w:cs="FrankRuehl" w:hint="cs"/>
          <w:rtl/>
        </w:rPr>
        <w:t xml:space="preserve"> יבא נחש שאוכל מינין הרבה ובפיו טעם אחד, ויפרע מאוכלי מין אחד וטועמים בו מינין הרבה. (חקת יט)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תדשא: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ולמה לא נאמר על חיות שבארץ ברכה, כשם שנאמר על בריאת המים, אלא בשביל רעת הנחש שעתיד לעשות, והיה ראוי לקללה, ואילו ברכו הקב"ה שוב לא היה מקללו. (פרק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ויאמר ה' אלקים אל הנחש, לפי שבשביל דברת הנחש ניזק כל העולם, לכך דיין הצדיק גזר עליו שבעה אפופסים, שנאמר ארור אתה מכל הבהמה וגו', ולמה, שהרי שהברייה נאררת בעד דברתי, שנאמר ארורה אדמה בעבורך וגו', על גחונך תלך, למה, שיגיעה עמל ותלאה ושפלה גרם לבריות, שנאמר בזעת אפיך, ועפר תאכל למה, שהשיא ופיתה את האשה לאכל מן העץ שנצטוה לא תאכל, ואיבה אשית בינך על שקלקל את האהבה ושלום והשקט והנחת שבין הקב"ה ובין הבריות, ובין זרעך ובין זרעה למה, שהוא גרם לצער גידול בנים, שנאמר הרבה ארבה, הוא ישופך ראה למה, שתתבנה והזיק את הראש והקצין והקדקוד ורקיע אל אצות, שנאמר </w:t>
      </w:r>
      <w:r w:rsidRPr="00AD218A">
        <w:rPr>
          <w:rStyle w:val="HebrewChar"/>
          <w:rFonts w:cs="FrankRuehl" w:hint="cs"/>
          <w:rtl/>
        </w:rPr>
        <w:lastRenderedPageBreak/>
        <w:t>עד שובך אל האדמה, ושאר קללות שלו, ואתה תשופנו עקב, למה שהיה שפל ובזוי ושנוא בעולם, למה לא טימא נבלתו כשאר כל השרצים אחר שהוא בזוי, שלא יעכב אדם להרגו מפני הטומאה, ויקיים ואיבה אשית. (פרק 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חמת למו כדמות נחש וגו', אשר לא ישמע לקול מלחשים, אמר להם אין אתם יודעים מה עשה הקב"ה לנחש, שבר את שניו ועכשיו הוא אוכל עפר, כך הוא עושה להם</w:t>
      </w:r>
      <w:r w:rsidR="00AD218A" w:rsidRPr="00AD218A">
        <w:rPr>
          <w:rStyle w:val="HebrewChar"/>
          <w:rFonts w:cs="FrankRuehl" w:hint="cs"/>
          <w:rtl/>
        </w:rPr>
        <w:t>...</w:t>
      </w:r>
      <w:r w:rsidRPr="00AD218A">
        <w:rPr>
          <w:rStyle w:val="HebrewChar"/>
          <w:rFonts w:cs="FrankRuehl" w:hint="cs"/>
          <w:rtl/>
        </w:rPr>
        <w:t xml:space="preserve"> (תהלים מזמור נח, תשעו)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ותרא האשה כי טוב העץ, תני רבי זירא, אין עץ אלא לשון נקיה, ואין גן אלא זאת האשה, שנמשלה בגן, שנאמר גן נעול אחותי כלה (שה"ש ד') מה הגנה הזאת כל מה שנזרעה צמחה, כך האשה כל מה שנזרעה היא הרה ויולדת, מיד קרב אליה רוכב הנחש והטיל בה זוהמא, ועיברה וילדה את קין, ומשבא נחש על חוה הטיל בה זוהמא לעולם, והלכה אחר תאותה והטעתה את אישה, ולולי שעמדו ישראל על הר סיני וירדה תורה עליהן, לא פסקה זוהמתן</w:t>
      </w:r>
      <w:r w:rsidR="00AD218A" w:rsidRPr="00AD218A">
        <w:rPr>
          <w:rStyle w:val="HebrewChar"/>
          <w:rFonts w:cs="FrankRuehl" w:hint="cs"/>
          <w:rtl/>
        </w:rPr>
        <w:t>...</w:t>
      </w:r>
      <w:r w:rsidRPr="00AD218A">
        <w:rPr>
          <w:rStyle w:val="HebrewChar"/>
          <w:rFonts w:cs="FrankRuehl" w:hint="cs"/>
          <w:rtl/>
        </w:rPr>
        <w:t xml:space="preserve"> (בראשית ג 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ליט את מכל בעירא ומכל חיות ברא על מיעך תהא מטייל, ורגלך יתקצצון ומשכך תהא משלח חדא לשב שנין, ואריסא דמותא בפומך, ועפרא תיכול כל יומי חייך. (בראשית ג יד)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ודבבו אישוי בינך ובין אתתא, בין זרעיית בנך ובין זרעיית בנהא, ויהי כד יהון בנתא דאתתא נטרין מצוותא דאורייתא יהווין מכוונין ומחין יתך על ריש, וכד שבקין מצוותא דאורייתא תהוי מתכוון ונכית יתהון בעקביהון, ברם להון יהא אסו, ולך לא יהא אסו, ועתידין אינן למעבד שפיותא בעיקבא ביומא מלכא משיחא. (שם שם 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אונקלוס:</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הוא ישופך ראש - הוא יהי דכיר לך מה דעבדת ליה מלקדמין, ואת תהי נטיר ליה לסופא.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אבן עזרא: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והנחש - יש אומרים כי האשה היתה מבינה ויודעת לשון החיות, ויפרשו "ויאמר הנחש" ברמיזה, ואחרים אמרו שהוא שטן, ואיך לא יראו סוף הפרשה, כי איך ילך השטן על גחון ואיך יאכל עפר. ורבים השתבשו לחקור למה היה קולל הנחש, ואם היתה לו דעת שלמה, או צווה שלא ישיא האשה. ויאמר רב סעדיא גאון, אחר שהתברר לנו שאין דבור דעת כי אם באדם לבדו, נצטרך לומר כי הנחש גם האתון לא דברו, רק מלאך דבר בשבילם, והשיב עליו רב שמואל בן חפני</w:t>
      </w:r>
      <w:r w:rsidR="00AD218A" w:rsidRPr="00AD218A">
        <w:rPr>
          <w:rStyle w:val="HebrewChar"/>
          <w:rFonts w:cs="FrankRuehl" w:hint="cs"/>
          <w:rtl/>
        </w:rPr>
        <w:t>...</w:t>
      </w:r>
      <w:r w:rsidRPr="00AD218A">
        <w:rPr>
          <w:rStyle w:val="HebrewChar"/>
          <w:rFonts w:cs="FrankRuehl" w:hint="cs"/>
          <w:rtl/>
        </w:rPr>
        <w:t xml:space="preserve"> והישר בעיני שהם הדברים כמשמעם, והנחש היה מדבר והיה הולך בקומה זקופה, והשם דעת באדם שם בו. והנה הפסוק העיד כי היה ערום מכל חית השדה, רק לא כאדם</w:t>
      </w:r>
      <w:r w:rsidR="00AD218A" w:rsidRPr="00AD218A">
        <w:rPr>
          <w:rStyle w:val="HebrewChar"/>
          <w:rFonts w:cs="FrankRuehl" w:hint="cs"/>
          <w:rtl/>
        </w:rPr>
        <w:t>...</w:t>
      </w:r>
      <w:r w:rsidRPr="00AD218A">
        <w:rPr>
          <w:rStyle w:val="HebrewChar"/>
          <w:rFonts w:cs="FrankRuehl" w:hint="cs"/>
          <w:rtl/>
        </w:rPr>
        <w:t xml:space="preserve"> לא הזכיר הנחש השם הנכבד והנורא כי לא ידעו</w:t>
      </w:r>
      <w:r w:rsidR="00AD218A" w:rsidRPr="00AD218A">
        <w:rPr>
          <w:rStyle w:val="HebrewChar"/>
          <w:rFonts w:cs="FrankRuehl" w:hint="cs"/>
          <w:rtl/>
        </w:rPr>
        <w:t>...</w:t>
      </w:r>
      <w:r w:rsidRPr="00AD218A">
        <w:rPr>
          <w:rStyle w:val="HebrewChar"/>
          <w:rFonts w:cs="FrankRuehl" w:hint="cs"/>
          <w:rtl/>
        </w:rPr>
        <w:t xml:space="preserve"> (שם ג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ארור - לנחש שיהיו חייו קצרים, והנכון שיהיה חסר בהליכתו, על גחונך, החזה. (שם שם יד)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והנחש אין בו היום נפש מדברת, ואם היתה בו מתחילה היה מזכיר בקללתו שיאלם פיו, כי היתה לו קללה נמרצת מכולן, אבל כל אלה דברים כפולים, הגלוי והחתום בהם אמת</w:t>
      </w:r>
      <w:r w:rsidRPr="00AD218A">
        <w:rPr>
          <w:rStyle w:val="HebrewChar"/>
          <w:rFonts w:cs="FrankRuehl" w:hint="cs"/>
          <w:rtl/>
        </w:rPr>
        <w:t>...</w:t>
      </w:r>
      <w:r w:rsidR="002D269D" w:rsidRPr="00AD218A">
        <w:rPr>
          <w:rStyle w:val="HebrewChar"/>
          <w:rFonts w:cs="FrankRuehl" w:hint="cs"/>
          <w:rtl/>
        </w:rPr>
        <w:t xml:space="preserve"> (שם שם כג)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והנחש - </w:t>
      </w:r>
      <w:r w:rsidR="00AD218A" w:rsidRPr="00AD218A">
        <w:rPr>
          <w:rStyle w:val="HebrewChar"/>
          <w:rFonts w:cs="FrankRuehl" w:hint="cs"/>
          <w:rtl/>
        </w:rPr>
        <w:t>...</w:t>
      </w:r>
      <w:r w:rsidRPr="00AD218A">
        <w:rPr>
          <w:rStyle w:val="HebrewChar"/>
          <w:rFonts w:cs="FrankRuehl" w:hint="cs"/>
          <w:rtl/>
        </w:rPr>
        <w:t xml:space="preserve">ואנחנו לא נבאר המשל, שלא נגלה הנסתר, כמו שהזהירו רז"ל עליו, אבל נכתוב הרמיזות, והחכם רבי אברהם אבן עזרא כתב, כי הנחש היה מדבר וכו', ויש לתמוה לפירוש החכם הזה, איך בעת הבריאה לא הבדילו מן הבהמות ומן החיות, כמו שהבדיל האדם לאמר נעשה אדם בצלמנו, ועוד כשקללו למה לא אמר ודעת תחסר, שהיא הקללה הגדולה. והקרוב שהיה דבור הנחש על דרך מופת, לנסות בו האשה, ואף על פי שלא אמר ויפתח ה', לפי שיש בזה נסתר גדול, והוא העיקר למביני מדע. ועדיין יש לשאול למה נתקלל נחש, אחר שהא-ל שם הדבר בפיו. ויש לומר שהנחש חשב בערמומית לקנא באדם, והא-ל שידע דעתו התירו ושם הדבר בפיו, ועוד שידעו בני אדם </w:t>
      </w:r>
      <w:r w:rsidRPr="00AD218A">
        <w:rPr>
          <w:rStyle w:val="HebrewChar"/>
          <w:rFonts w:cs="FrankRuehl" w:hint="cs"/>
          <w:rtl/>
        </w:rPr>
        <w:lastRenderedPageBreak/>
        <w:t xml:space="preserve">שבדין נענש. ערום - </w:t>
      </w:r>
      <w:r w:rsidR="00AD218A" w:rsidRPr="00AD218A">
        <w:rPr>
          <w:rStyle w:val="HebrewChar"/>
          <w:rFonts w:cs="FrankRuehl" w:hint="cs"/>
          <w:rtl/>
        </w:rPr>
        <w:t>...</w:t>
      </w:r>
      <w:r w:rsidRPr="00AD218A">
        <w:rPr>
          <w:rStyle w:val="HebrewChar"/>
          <w:rFonts w:cs="FrankRuehl" w:hint="cs"/>
          <w:rtl/>
        </w:rPr>
        <w:t>חכם בכח הדמיון אשר לבהמה, כמו שאמרו על השועל שהוא ערום ובעל תחבולות, וזה בכח הדמיון, לא בכח השכל, כי אין כח השכל בשפלים אלא לאדם לבדו.</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אף - מוסיף על דברים, ונראה שאמרה חוה לנחש על הכבוד שעשה להם הא-ל שהשכינם בגן עדן, אמר לה הנחש אני רואה שהקב"ה שונא אתכם, אף על פי שהגדיל אתכם משאר היצורים שלא עשה לכם כך וכך, וכל שכן שאמר שלא תאכלו מכל עץ הגן, והכתוב הניח ראשי דברים והביא סופם</w:t>
      </w:r>
      <w:r w:rsidR="00AD218A" w:rsidRPr="00AD218A">
        <w:rPr>
          <w:rStyle w:val="HebrewChar"/>
          <w:rFonts w:cs="FrankRuehl" w:hint="cs"/>
          <w:rtl/>
        </w:rPr>
        <w:t>...</w:t>
      </w:r>
      <w:r w:rsidRPr="00AD218A">
        <w:rPr>
          <w:rStyle w:val="HebrewChar"/>
          <w:rFonts w:cs="FrankRuehl" w:hint="cs"/>
          <w:rtl/>
        </w:rPr>
        <w:t xml:space="preserve"> ולפי שדבורו היה דרך מופת, לא שם הא-ל בפיו השם הנכבד, כי לא יתכן שתהגה בו בהמה וחיה לכבוד השם, שהוא מיוחד לו לבדו, וכן האשה לא הזכירה אותו. (שם שם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מורה נבוכים: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וממה שצריך שתדעהו, מה שבארוהו במדרש, וזה שהם זכרו שהנחש נרכב, ושהוא היה כשיעור גמל, ושרוכבו הוא אשר השיא את חוה, ושהרוכב היה סמאל, ושזה השם הם יאמרוהו סתם על השטן, תמצאם אומרים במקומות רבים, שהשטן רצה להכשיל אברהם אבינו עד שלא יאבה לעקוד את יצחק</w:t>
      </w:r>
      <w:r w:rsidRPr="00AD218A">
        <w:rPr>
          <w:rStyle w:val="HebrewChar"/>
          <w:rFonts w:cs="FrankRuehl" w:hint="cs"/>
          <w:rtl/>
        </w:rPr>
        <w:t>...</w:t>
      </w:r>
      <w:r w:rsidR="002D269D" w:rsidRPr="00AD218A">
        <w:rPr>
          <w:rStyle w:val="HebrewChar"/>
          <w:rFonts w:cs="FrankRuehl" w:hint="cs"/>
          <w:rtl/>
        </w:rPr>
        <w:t xml:space="preserve"> (חלק ב פרק ל)</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היה ערום - צריך לומר שקודם אכל במקרה מעץ הדעת, שהאזהרה היתה רק לאדם</w:t>
      </w:r>
      <w:r w:rsidR="00AD218A" w:rsidRPr="00AD218A">
        <w:rPr>
          <w:rStyle w:val="HebrewChar"/>
          <w:rFonts w:cs="FrankRuehl" w:hint="cs"/>
          <w:rtl/>
        </w:rPr>
        <w:t>...</w:t>
      </w:r>
      <w:r w:rsidRPr="00AD218A">
        <w:rPr>
          <w:rStyle w:val="HebrewChar"/>
          <w:rFonts w:cs="FrankRuehl" w:hint="cs"/>
          <w:rtl/>
        </w:rPr>
        <w:t xml:space="preserve"> לא מות תמותון - פירש רש"י דחפה עד שנגעה, ואם תאמר מנא ידע שלא תמות היום, אין להרהר אחר דברי רבותינו. ולתשובת המינים יש לומר שלמחר שדחפה דבר עמה שוב, דבר אחר לא תפסידי אם תאכלי, שבלאו הכי נקנסה עליך מיתה אחר שנגעת. (בראשית ג א והלאה)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והנחש היה ערום - סמך הנחש אל האשה, לפי שהשטן נברא עמה, והיא גוף של יצר הרע, והיא קלה להתפתות, וכן חשבון הנח"ש כחשבון השטן עם המלה. (שם)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על גחונך תלך - מדה כנגד מדה, הוא השפילם ממעלתם והורידם לעפר, לפיכך השפיל קומתו </w:t>
      </w:r>
      <w:r w:rsidRPr="00AD218A">
        <w:rPr>
          <w:rStyle w:val="HebrewChar"/>
          <w:rFonts w:cs="FrankRuehl" w:hint="cs"/>
          <w:rtl/>
        </w:rPr>
        <w:lastRenderedPageBreak/>
        <w:t>ונתן מזונו עפר, ולא הזכיר בקללתו שיאלם, כי קללת האלמות היתה קשה מן הכל, ועל כן מן הראוי להענישו בה, אבל הנחש היה גוף מוכן לפורעניות, כמו שהעיד הכתוב ערום מכל חית השדה, והיה כלי לקבל הכח הנקשר בו, שהורידו למטה מהספירות, שהן שלש של שלש שלש, כי לא א-ל חפץ רשע הוא, לא יגור עמו רע, ולכך הוא משולח מכולן, משלש מחנות של מעלה, כענין המצורע</w:t>
      </w:r>
      <w:r w:rsidR="00AD218A" w:rsidRPr="00AD218A">
        <w:rPr>
          <w:rStyle w:val="HebrewChar"/>
          <w:rFonts w:cs="FrankRuehl" w:hint="cs"/>
          <w:rtl/>
        </w:rPr>
        <w:t>...</w:t>
      </w:r>
      <w:r w:rsidRPr="00AD218A">
        <w:rPr>
          <w:rStyle w:val="HebrewChar"/>
          <w:rFonts w:cs="FrankRuehl" w:hint="cs"/>
          <w:rtl/>
        </w:rPr>
        <w:t xml:space="preserve"> (שם שם יד)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ואיבה אשית - אין לנו איבה עם הנחש יותר מבשאר שרצים, אבל הכתוב ירמוז בנסתר, כי גוף הנחש הערום היה כלי מוכן לפורענות, לקבל כח הנקשר בו, והוא שהחטיא את חוה, ועל ידי כן נקנסה מיתה על כל זרעה, וזהו האיבה בין הנחש ובין זרעה של חוה, וזהו סוד הלשון שנקרא הנחש שרף, כשם שנקרא המלאך שרף</w:t>
      </w:r>
      <w:r w:rsidR="00AD218A" w:rsidRPr="00AD218A">
        <w:rPr>
          <w:rStyle w:val="HebrewChar"/>
          <w:rFonts w:cs="FrankRuehl" w:hint="cs"/>
          <w:rtl/>
        </w:rPr>
        <w:t>...</w:t>
      </w:r>
      <w:r w:rsidRPr="00AD218A">
        <w:rPr>
          <w:rStyle w:val="HebrewChar"/>
          <w:rFonts w:cs="FrankRuehl" w:hint="cs"/>
          <w:rtl/>
        </w:rPr>
        <w:t xml:space="preserve"> ומזה אמר הוא ישופך ראש וגו', כי האדם רשאי שיתגבר על יצרו ויכתת אותו בתחלה, ואם לא, ואתה תשופנו עקב, רמז לך, שאם לא ישוף האדם את יצר הזה, הוא ישופנו בסוף וימיתנו, ומלת עקב רמז ליום המיתה, וכבר ידעת מאמר ז"ל הוא שטן, הוא יצר הרע, הוא מלאך המות. (שם שם 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וסמיך פרשת סוטה לפי שהנחש בא על חוה, ונפלו ירכיו, דכתיב על גחונך תלך. (במדבר ה 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דרשות הר"ן: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היתה קללת האשה והנחש שוה, למה שמרו בו, כי כונתם היתה לחזק כחות גופם באכילת זה הפרי, וכמו שהנחנו, ולכן היתה קללתם בהפסק מזגם וכחותיהם, אל האשה אמר הרבה ארבה עצבונך וגו'</w:t>
      </w:r>
      <w:r w:rsidR="00AD218A" w:rsidRPr="00AD218A">
        <w:rPr>
          <w:rStyle w:val="HebrewChar"/>
          <w:rFonts w:cs="FrankRuehl" w:hint="cs"/>
          <w:rtl/>
        </w:rPr>
        <w:t>...</w:t>
      </w:r>
      <w:r w:rsidRPr="00AD218A">
        <w:rPr>
          <w:rStyle w:val="HebrewChar"/>
          <w:rFonts w:cs="FrankRuehl" w:hint="cs"/>
          <w:rtl/>
        </w:rPr>
        <w:t xml:space="preserve"> וכן קללת הנחש היתה בהפסד מזגו וכחותיו, והוא סבת האיבה אשר בין הנחש והאדם. ובזה יתבאר ענין סתום מאד, והוא מה היתה הקללה לנחש באיבה אשר בינינו ובינו, וכי אין ספק שאנחנו בבחירתנו לא נרדוף אחרי הנחשים להזיקם ולהמית, אבל נברח מהם בכחנו מי יתן שלא נפגוש אותם לעולם, ואם כן הקללה והאיבה הזאת קללה לאדם לא לנחש, אבל הענין כלו היה, כי כאשר היה הנחש בזה להפסיד מזג המין האנושי וכחותיו, כן הופסד מזגו וכחו </w:t>
      </w:r>
      <w:r w:rsidRPr="00AD218A">
        <w:rPr>
          <w:rStyle w:val="HebrewChar"/>
          <w:rFonts w:cs="FrankRuehl" w:hint="cs"/>
          <w:rtl/>
        </w:rPr>
        <w:lastRenderedPageBreak/>
        <w:t>בתכלית ההפסד, וכבר פירש רבי אברהם בן עזרא, כי אמרו ארור אתה מכל הבהמה, רצה בזה קצור חייו, ונראה שכל קללתו הוא שיהיה בתכלית הרוחק ממנו, שיהיה היותר רע והיותר חסר, ובאו כל סימני הקללה על זה. והוא שאמר על גחונך תלך ועפר תאכל, וידוע שאין בבעלי החיים כלם נצב הקומה כי אם האדם, ויתר החיים כלם אינם כן, ואמנם מפני שאינם בתכלית ההפך למין האדם, שיש להם רגלים מציבים אותם מעל האדמה, ואינם נדבקים עמה. וכן נראה שהיה ענין הנחש בתחלה, ואחרי שנתקלל נתרחק מיחס החיים הטובים כל מה שאפשר לבעל חי להתרחק, ונדבק באדמה, שהוא גם כן מזה הטבע יותר מכל היסודות.</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והוא אומרו גם כן ועפר תאכל, ואמרו רז"ל במסכת יומא ע"ה, רבי אמי ורבי אסי, חד אמר אפילו אוכל כל מעדני עולם, אין דעתו מתיישבת עליו עד שאוכל עפר, ושני המאמרים אמיתיים טבעיים, כי לקרבתו לטבע העפר אין ראוי שתתישב דעתו כי אם בו, מפני שהוא דומה אליו ומתיחס לו יותר, וגם כן ראוי שאפילו יאכל כל מעדני עולם יטעם טעם עפר, כי כן יקרה לבעלי המזגים הרעים, כי מי שתגבר עליו האדומה מפני שהיא מרה, ימצא היינות טובים מרים. וסבת זאת היא האיבה אשר בין הנחש והמין האנושי, כי כפי אהבתו את העפר מפני שהוא קרוב למזגו, ראוי שישנא המין האנושי, בהיותו יותר רחוק ממזגו, כי כל דבר יקרב אל דומהו</w:t>
      </w:r>
      <w:r w:rsidR="00AD218A" w:rsidRPr="00AD218A">
        <w:rPr>
          <w:rStyle w:val="HebrewChar"/>
          <w:rFonts w:cs="FrankRuehl" w:hint="cs"/>
          <w:rtl/>
        </w:rPr>
        <w:t>...</w:t>
      </w:r>
      <w:r w:rsidRPr="00AD218A">
        <w:rPr>
          <w:rStyle w:val="HebrewChar"/>
          <w:rFonts w:cs="FrankRuehl" w:hint="cs"/>
          <w:rtl/>
        </w:rPr>
        <w:t xml:space="preserve"> (דרוש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ג' דעות בנחש, וכולם נפלאו ממנו, יש אומרים שהיה בעל שכל ודבור, והולך בקומה זקופה, והוא נגד טבע הדברים. לרס"ג נראה השטן בדמות נחש, ואין בזה ממש, ולהמורה נבוכים הוא רק רמז. וכבר אמרתי שאין להכחיש הפשט. ולדעתי לא דבר כלל, ולכך לא אמר ויפתח ה' את פיו, אלא ראתה שהוא עולה בעץ ואוכל מפירותיו ואינו ניזוק, ומספר על חקירתה במעשיו. ומה שכתוב "ויאמר הנחש" הוא כמו "ועוף השמים יגיד לך", או "הללו את ה' וגו' תנינים". היה ערום - לבקש מזונו בזה, כדי לנסות בו את האשה והאדם</w:t>
      </w:r>
      <w:r w:rsidR="00AD218A" w:rsidRPr="00AD218A">
        <w:rPr>
          <w:rStyle w:val="HebrewChar"/>
          <w:rFonts w:cs="FrankRuehl" w:hint="cs"/>
          <w:rtl/>
        </w:rPr>
        <w:t>...</w:t>
      </w:r>
      <w:r w:rsidRPr="00AD218A">
        <w:rPr>
          <w:rStyle w:val="HebrewChar"/>
          <w:rFonts w:cs="FrankRuehl" w:hint="cs"/>
          <w:rtl/>
        </w:rPr>
        <w:t xml:space="preserve"> (בראשית ג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מכל הבהמה - בתחלה כאשר אכל גם הנחש עשב, לא היה מזגו רע, רק כאשר עלה בערמתו לאכול מפרי העץ נתקלל ושינה מזגו, ויתנגד למזג האשה בקצה האחרון, ומכאן השנאה הגדולה. (שם שם יד)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והנחש - הוא שטן הוא יצר הרע רב החוזק עם מיעוט היותו נראה, כי אמנם יקרא הדבר בשם איזה דומה לו, כמו שנקרא המלך אריה, ויקראו האויבים המזיקים נחשים צפעונים אשר אין להם לחש, ועל זה הדרך קרא בזה המקום את היצר הרע המחטיא נחש, בהיותו דומה לו, אשר תועלתו במציאות מעטה מאד, ונזקו רב, עם מעוט הראותו. וכבר אמרו ז"ל שהיה סמאל רוכב עליו, והוא שהכח המתאוה המחטיא יעשה זה באמצעות הכח המדמה, המוביל אליו דמיוני התענוגים החומריים, המטים מדרך השלמות המכוון מאת הא-ל יתברך</w:t>
      </w:r>
      <w:r w:rsidR="00AD218A" w:rsidRPr="00AD218A">
        <w:rPr>
          <w:rStyle w:val="HebrewChar"/>
          <w:rFonts w:cs="FrankRuehl" w:hint="cs"/>
          <w:rtl/>
        </w:rPr>
        <w:t>...</w:t>
      </w:r>
      <w:r w:rsidRPr="00AD218A">
        <w:rPr>
          <w:rStyle w:val="HebrewChar"/>
          <w:rFonts w:cs="FrankRuehl" w:hint="cs"/>
          <w:rtl/>
        </w:rPr>
        <w:t xml:space="preserve"> שעל זה הזהיר ולא תתורו אחרי לבבכם וגו'. היה ערום - כי הכח הדמיוני המוביל תמונות התענוגים אל הכח המתאוה היה חזק בהם יותר ממה שהיה בשאר בעלי חיים, כאמרם ז"ל, כל הגדול מחברו יצרו גדול ממנו. ויאמר - כי שכלם החלוש התעצל מהתבונן ולא התקומם על הדמיון הכוזב, וציור הכח המדמה, כי אמנם אף כי אמר אלקים לא תאכלו וגו', ומכל מקום לא יתאמת זה, ובכן אמר, שכשהנחש והוא הדמיון התחיל לשום ספק בזה, הנה האשה בשכלה החלוק אמרה מכל עץ הגן נאכל, ואין לנו צורך להכנס בסכנת אכילת עץ הדעת</w:t>
      </w:r>
      <w:r w:rsidR="00AD218A" w:rsidRPr="00AD218A">
        <w:rPr>
          <w:rStyle w:val="HebrewChar"/>
          <w:rFonts w:cs="FrankRuehl" w:hint="cs"/>
          <w:rtl/>
        </w:rPr>
        <w:t>...</w:t>
      </w:r>
      <w:r w:rsidRPr="00AD218A">
        <w:rPr>
          <w:rStyle w:val="HebrewChar"/>
          <w:rFonts w:cs="FrankRuehl" w:hint="cs"/>
          <w:rtl/>
        </w:rPr>
        <w:t xml:space="preserve"> (שם שם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כי יודע אלקים - לא אסר הפרי מפני חשש מיתה כלל, אלא מפני שיודע שתשיגו באכילתו תוספת ידיעה, ובה תהיו כאלקים שלמים במדע. (שם שם 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ארור אתה - שישיג תאוותיו בצער ובחסרון תענוג יותר מכל שאר בעלי החיים, כאמרם ראית חיה ועוף שהם בני אומנות והם מתפרנסים שלא בצער</w:t>
      </w:r>
      <w:r w:rsidR="00AD218A" w:rsidRPr="00AD218A">
        <w:rPr>
          <w:rStyle w:val="HebrewChar"/>
          <w:rFonts w:cs="FrankRuehl" w:hint="cs"/>
          <w:rtl/>
        </w:rPr>
        <w:t>...</w:t>
      </w:r>
      <w:r w:rsidRPr="00AD218A">
        <w:rPr>
          <w:rStyle w:val="HebrewChar"/>
          <w:rFonts w:cs="FrankRuehl" w:hint="cs"/>
          <w:rtl/>
        </w:rPr>
        <w:t xml:space="preserve"> ועפר תאכל - שלא תשיג את התענוג שהיה לך קודם החטא במאכל ובמשתה ובמשגל, כאמרם ז"ל הטהרה נטלה את הטעם ואת הריח וכו'. ואיבה - שתהיה האשה נמאסת בעיני הכח הדמיוני, אפילו שלה, כאמרם אשה </w:t>
      </w:r>
      <w:r w:rsidRPr="00AD218A">
        <w:rPr>
          <w:rStyle w:val="HebrewChar"/>
          <w:rFonts w:cs="FrankRuehl" w:hint="cs"/>
          <w:rtl/>
        </w:rPr>
        <w:lastRenderedPageBreak/>
        <w:t>חמת וכו', וזה ידומה אצל הזכר והנקבה. ובין זרעך - לא יהיה זה בין אדם וחוה בלבד. ישופך ראש - הכח הדמיוני ימעיט את התענוג בתחלת השגחתו, ויצייר יראת היזק באיכות התענוג וכמותו וסדרו. ואתה תשופנו עקב - כי המתאוה בהתגברו יוליד ההיזק בסוף התענוג. (שם שם יד וטו)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והנחש - הנחש הוא השטן, וראה שאם אדם לא יחטא יחיה לעולם, ורצה להכשילו כי נתאוה לחוה, אך לאדם לא יכול, כי קדוש הוא לאלקים, דבק בקונו, וגם חומרו זך מאד ולא יקל לטמאו, על כן הלך אל האשה הנוחה יותר להתפתות, ואדם הלך אז לשוט בארץ</w:t>
      </w:r>
      <w:r w:rsidR="00AD218A" w:rsidRPr="00AD218A">
        <w:rPr>
          <w:rStyle w:val="HebrewChar"/>
          <w:rFonts w:cs="FrankRuehl" w:hint="cs"/>
          <w:rtl/>
        </w:rPr>
        <w:t>...</w:t>
      </w:r>
      <w:r w:rsidRPr="00AD218A">
        <w:rPr>
          <w:rStyle w:val="HebrewChar"/>
          <w:rFonts w:cs="FrankRuehl" w:hint="cs"/>
          <w:rtl/>
        </w:rPr>
        <w:t xml:space="preserve"> וגם האשה לא קלה להתפתות במחשבה, על כן לקח לו סרסור, הוא הנחש, והתחיל בחסידות, אף כי אמר אלקים - המיתה אינה טבעית, אלא בעונש אלקי, וגם בלא זאת, אפילו אם רק אמר, ואפילו אם על כל העצים, ראוי לשמוע בקולו, והשיבה שיאכלו משאר העצים</w:t>
      </w:r>
      <w:r w:rsidR="00AD218A" w:rsidRPr="00AD218A">
        <w:rPr>
          <w:rStyle w:val="HebrewChar"/>
          <w:rFonts w:cs="FrankRuehl" w:hint="cs"/>
          <w:rtl/>
        </w:rPr>
        <w:t>...</w:t>
      </w:r>
      <w:r w:rsidRPr="00AD218A">
        <w:rPr>
          <w:rStyle w:val="HebrewChar"/>
          <w:rFonts w:cs="FrankRuehl" w:hint="cs"/>
          <w:rtl/>
        </w:rPr>
        <w:t xml:space="preserve"> ואמר הנחש לא מות תמותון - אין המיתה טבעית, כי עונש, שהיא טענת היצר הרע, ובאמת טומאת החטא נכרכת בחוטא וממיתה אותו. כי יודע אלקים - וגם לא תאשמי בעברך, כי ה' יודע מאז שתחטאי, ואם כן את מוכרחת במעשיך. ונפקחו עיניכם - עתה לא תקבלו שכר כי אינכם יודעים בחינת הרע, ואחר כך תדמו ליוצרכם, בידעכם בחינת הרע ותכבשו יצרכם</w:t>
      </w:r>
      <w:r w:rsidR="00AD218A" w:rsidRPr="00AD218A">
        <w:rPr>
          <w:rStyle w:val="HebrewChar"/>
          <w:rFonts w:cs="FrankRuehl" w:hint="cs"/>
          <w:rtl/>
        </w:rPr>
        <w:t>...</w:t>
      </w:r>
      <w:r w:rsidRPr="00AD218A">
        <w:rPr>
          <w:rStyle w:val="HebrewChar"/>
          <w:rFonts w:cs="FrankRuehl" w:hint="cs"/>
          <w:rtl/>
        </w:rPr>
        <w:t xml:space="preserve"> (שם שם א והלאה)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על גחונך תלך - עונש על שהעיז לבא במקום קדוש בטומאתו. ועפר תאכל - על שערב לבו לדבר על אלקי העולמות. ואיבה אשית - תחת האהבה שבקש, הוא ישופך - על שהשפלת קומתו יכנו בראשו. (שם שם יד וטו)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נחש-כללי, נתיב העבודה פרק 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ולכך כמו שהנחש היה דבק בהעדר הגמור, שהיה מסית האדם לחטא והגיע אותו אל המיתה, ולא היה לנחש הנאה בזה, רק שהיה רוצה שיחטא האדם ויגיע לו המיתה הוא ההעדר, וכל זה שהנחש המסית הוא דבק בהעדר הגמור, ולכך לא היה השם יתברך מהפך בזכותו </w:t>
      </w:r>
      <w:r w:rsidR="002D269D" w:rsidRPr="00AD218A">
        <w:rPr>
          <w:rStyle w:val="HebrewChar"/>
          <w:rFonts w:cs="FrankRuehl" w:hint="cs"/>
          <w:rtl/>
        </w:rPr>
        <w:lastRenderedPageBreak/>
        <w:t>של נחש לשאול לנחש למה עשית זאת, וממנו למדנו שאין מהפכין בזכותו של מסית, וכל זה מפני כי הדבק בהעדר כמו הנחש, שהיה מסית האדם שיגיע לו ההעדר, אין לו זכות כלל של מה, וכן אמרו גם כן שאין שום מלאך אחד מלמד זכות על מי שנושך ברבית, כאשר החוטא הזה דבק בהעדר</w:t>
      </w:r>
      <w:r w:rsidRPr="00AD218A">
        <w:rPr>
          <w:rStyle w:val="HebrewChar"/>
          <w:rFonts w:cs="FrankRuehl" w:hint="cs"/>
          <w:rtl/>
        </w:rPr>
        <w:t>...</w:t>
      </w:r>
      <w:r w:rsidR="002D269D" w:rsidRPr="00AD218A">
        <w:rPr>
          <w:rStyle w:val="HebrewChar"/>
          <w:rFonts w:cs="FrankRuehl" w:hint="cs"/>
          <w:rtl/>
        </w:rPr>
        <w:t xml:space="preserve"> (נתיב הצדקה פרק 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שבשעה שבא נחש על חוה, דבר זה בארנו בפרק קמא דסוטה, כי הנחש בא על חוה, שרצה הנחש להמית את האדם, שימות אדם וישא את חוה, כמו שפרשנו דברים גדולים, וזה שאמר כאן שבשעה שבא נחש על חוה, שודאי היה הנחש מתחבר אל חוה והיה מטיל זוהמא ותועבה בחוה, מביאה זאת אשר הוא חבור שאינו ראוי, ובשביל כך הטיל הנחש זוהמא בחוה, כלל הדבר, מפני שהיה לה לחוה חבור אל הנחש מצד זה בא הזוהמא מן הנחש אל חוה, עד שהגוים כלם הם בעלי זוהמא מצד החבור, אבל ישראל שעמדו על הר סיני פסקה זוהמתן, מפני כי כנגד החבור שהיה לחוה אל הנחש, היה חבור לישראל עם השי"ת. (חידושי אגדות שבת קמו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וכן מצינו בנחש הקדמוני, שנתן עיניו במי שאינו ראוי לו, מה שבקש לא ניתן לו וכו'. דע כי סוד נחש הקדמוני, כי כמו האדם הזה נבדל מן כל הנמצאים, כך הוא הנחש, דכתיב והנחש היה ערום מכל חית השדה, הרי כי כמו שהאדם היה נבדל מן הכל והיה תמים, כך הנחש היה ערום, ומפני כך היה הנחש בקומה זקופה, כי הנחש הוא הפך האדם, ומפני זה הנחש הוא קטרוג והסתה של אדם המחטיא אותו, כי הנחש הוא חסרון והעדר האדם, ולכך הביא הנחש חסרון אל האדם, להיות מתאוה מצד החסרון לאכול הפרי, כי כל בעל תאוה הוא בעל חסרון. ואל יקשה לך כי למה נברא דבר כמו זה שהוא הסתה לאדם, אבל דבר זה התבאר במקום אחר, כי כך מחויב הבריאה מן השי"ת, כי אי אפשר שתהיה הבריאה בשלימות הגמורה, ולכך כנגד מה שנברא האדם שהוא בריאה שלמה ביותר, נברא גם כן הנחש שהוא בריאה חסירה ביותר, ולא רק שהוא בריאה חסירה ביותר, רק שהוא הסתה לאדם לחטא, ודבר זה עמוק. והבן זה מה שאמר שהיה נחש רוצה לישא את חוה, כי אשר </w:t>
      </w:r>
      <w:r w:rsidR="002D269D" w:rsidRPr="00AD218A">
        <w:rPr>
          <w:rStyle w:val="HebrewChar"/>
          <w:rFonts w:cs="FrankRuehl" w:hint="cs"/>
          <w:rtl/>
        </w:rPr>
        <w:lastRenderedPageBreak/>
        <w:t>הם מתנגדים הוא מצד הצורה שהם מחולקים ויש להם נושא אחד, שאם אין הנושא אחד, הם אינם שייכים זה לזה, ולא ימצא התנגדות להם, ודבר זה ידוע, כי אותם שהם משותפים בנושא אחד הם מתנגדים זה לזה ביותר, ונקראו צרות מעיקות זו את זו</w:t>
      </w:r>
      <w:r w:rsidRPr="00AD218A">
        <w:rPr>
          <w:rStyle w:val="HebrewChar"/>
          <w:rFonts w:cs="FrankRuehl" w:hint="cs"/>
          <w:rtl/>
        </w:rPr>
        <w:t>...</w:t>
      </w:r>
      <w:r w:rsidR="002D269D" w:rsidRPr="00AD218A">
        <w:rPr>
          <w:rStyle w:val="HebrewChar"/>
          <w:rFonts w:cs="FrankRuehl" w:hint="cs"/>
          <w:rtl/>
        </w:rPr>
        <w:t xml:space="preserve"> ולכן אילו לא היה רוצה הנחש לישא את חוה, עד שהיו נחשבים משתתפים בנושא אחד, לא היה כאן התנגדות מן הנחש, אבל היה כאן התנגדות מצד הנושא שיש להם נושא, ולפיכך אמרו ז"ל כי הנחש היה רוצה לישא את חוה, כי היא חומר שהוא נושא לצורה.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ויש לך להבין את הדברים אשר זכר, אני אמרתי שילך בקומה זקופה, אני אמרתי שיהיה מאכלו מאכל אדם וכו', כי כל אלו דברים ראוים לאדם במה שהוא אדם, והנחש הפך האדם, וההפכים הם תחת סוג אחד, ולכך יש לו כל הדברים. ובמדרש (פרקי דרבי אליעזר) אמר, שהיה הנחש כגמל והיה רוכב עליו סמאל, והקב"ה שחק לסוס ולרוכבו, כי הנחש הזה ורוכבו חוץ למציאות וחוץ לסדר העולם, ולכך הקב"ה שחק לסוס ולרוכבו, ואין לכתוב יותר באלו דברים גדולים מאד</w:t>
      </w:r>
      <w:r w:rsidR="00AD218A" w:rsidRPr="00AD218A">
        <w:rPr>
          <w:rStyle w:val="HebrewChar"/>
          <w:rFonts w:cs="FrankRuehl" w:hint="cs"/>
          <w:rtl/>
        </w:rPr>
        <w:t>...</w:t>
      </w:r>
      <w:r w:rsidRPr="00AD218A">
        <w:rPr>
          <w:rStyle w:val="HebrewChar"/>
          <w:rFonts w:cs="FrankRuehl" w:hint="cs"/>
          <w:rtl/>
        </w:rPr>
        <w:t xml:space="preserve"> (שם סוטה ט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כי עשית זאת - </w:t>
      </w:r>
      <w:r w:rsidR="00AD218A" w:rsidRPr="00AD218A">
        <w:rPr>
          <w:rStyle w:val="HebrewChar"/>
          <w:rFonts w:cs="FrankRuehl" w:hint="cs"/>
          <w:rtl/>
        </w:rPr>
        <w:t>...</w:t>
      </w:r>
      <w:r w:rsidRPr="00AD218A">
        <w:rPr>
          <w:rStyle w:val="HebrewChar"/>
          <w:rFonts w:cs="FrankRuehl" w:hint="cs"/>
          <w:rtl/>
        </w:rPr>
        <w:t>ואם תאמר אחר שנתכוון לישא את חוה, הרי אם תאכל תמות</w:t>
      </w:r>
      <w:r w:rsidR="00AD218A" w:rsidRPr="00AD218A">
        <w:rPr>
          <w:rStyle w:val="HebrewChar"/>
          <w:rFonts w:cs="FrankRuehl" w:hint="cs"/>
          <w:szCs w:val="20"/>
          <w:rtl/>
        </w:rPr>
        <w:t>?</w:t>
      </w:r>
      <w:r w:rsidRPr="00AD218A">
        <w:rPr>
          <w:rStyle w:val="HebrewChar"/>
          <w:rFonts w:cs="FrankRuehl" w:hint="cs"/>
          <w:rtl/>
        </w:rPr>
        <w:t xml:space="preserve"> ויש לומר שחשב שדרך נשים לכבד בעליהן, ותתן לו קודם ולא תמות, כי תראה מיתת בעלה מיד ולא תאכל עוד. (גור אריה בראשית ג יד)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וקבלתי מפי מורי הרב רבי שמואל אבשרגה ע"ה, כי כוונת הנחש בפתותו לאדם היתה מפני כי הוא וסיעתו קנאו באלקות, והמה היו במורדי אור, על שהם הקליפות, והם הוצרכו לגוף האדם הנברא מקליפה ונפש, ורמוזות הקליפות האלה בפסוק המה היוצרים ויושבי נטעים עם המלך במלאכתו ישבו שם, והדברים עתיקים וכו', ואלה המלכים אשר מלכו בארץ אדום לפני מלך מלך בישראל, כי בכל הדברים ההעדר קודם להויה, ובספר התקונים והארץ היתה תוהו</w:t>
      </w:r>
      <w:r w:rsidR="00AD218A" w:rsidRPr="00AD218A">
        <w:rPr>
          <w:rStyle w:val="HebrewChar"/>
          <w:rFonts w:cs="FrankRuehl" w:hint="cs"/>
          <w:rtl/>
        </w:rPr>
        <w:t>...</w:t>
      </w:r>
      <w:r w:rsidRPr="00AD218A">
        <w:rPr>
          <w:rStyle w:val="HebrewChar"/>
          <w:rFonts w:cs="FrankRuehl" w:hint="cs"/>
          <w:rtl/>
        </w:rPr>
        <w:t xml:space="preserve"> כי הפרי נשמר וגנוז בתוך קליפתו. וקליפות האגוז שהן ארבע רומזים להם, כמו שכתוב בפירוש הריקאנטי יותר באורך, ולזה קנאו באלקות, כי </w:t>
      </w:r>
      <w:r w:rsidRPr="00AD218A">
        <w:rPr>
          <w:rStyle w:val="HebrewChar"/>
          <w:rFonts w:cs="FrankRuehl" w:hint="cs"/>
          <w:rtl/>
        </w:rPr>
        <w:lastRenderedPageBreak/>
        <w:t>הנחש היה ערום, רוצה לומר שהיה בחוץ, כדרך המלבוש שהוא סובב אל המתלבש בו, ונמצא אם כן שהיה ערום ועריה מבלי לבוש, כי הוא עצמו הלבוש את עומד בחוץ, ולזה רצו להפוך הקערה, והיה זה נמנע, כי אם מצד האדם, אשר יש לו הקליפה ונפש, ובאמצעיתו יכניסו לפני ולפנים לא באופן אחר, ומפני זה סבבו עליו אכילת הפרי בעבור שהוא ממונה על התאוה, והראיה כי התבוששו מאחר שאכלו ממנו, כמו שמתבייש כשרואה דבר שהוא חרפה לו, ואז הרגיש כי אותו החוש חרפה להם, כי בא מצד כח הבהמי בענין התאוה הבאה מצד הנחש הפועל הזה יעורר דוגמתו למעלה, ויגברו גם המה, ואז תתהפך הקערה והעבד ימלוך, כמו שהוא עתה בעונותינו</w:t>
      </w:r>
      <w:r w:rsidR="00AD218A" w:rsidRPr="00AD218A">
        <w:rPr>
          <w:rStyle w:val="HebrewChar"/>
          <w:rFonts w:cs="FrankRuehl" w:hint="cs"/>
          <w:rtl/>
        </w:rPr>
        <w:t>...</w:t>
      </w:r>
      <w:r w:rsidRPr="00AD218A">
        <w:rPr>
          <w:rStyle w:val="HebrewChar"/>
          <w:rFonts w:cs="FrankRuehl" w:hint="cs"/>
          <w:rtl/>
        </w:rPr>
        <w:t xml:space="preserve"> (בית ישראל)</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צא ולמד תחילת גילוי הנחש המסית ומדיח בכח סמאל שרכב עליו היה רוח זנונים, כי ראה את אדם וחוה משמשים ונתאוה, על כן רגלים היו לנחש ונקצצו, כי הירך הוא בגבול הערוה, ועשו היה לו נחש בירך שלו מסומן, כמו שכתב בפרשת תולדות</w:t>
      </w:r>
      <w:r w:rsidRPr="00AD218A">
        <w:rPr>
          <w:rStyle w:val="HebrewChar"/>
          <w:rFonts w:cs="FrankRuehl" w:hint="cs"/>
          <w:rtl/>
        </w:rPr>
        <w:t>...</w:t>
      </w:r>
      <w:r w:rsidR="002D269D" w:rsidRPr="00AD218A">
        <w:rPr>
          <w:rStyle w:val="HebrewChar"/>
          <w:rFonts w:cs="FrankRuehl" w:hint="cs"/>
          <w:rtl/>
        </w:rPr>
        <w:t xml:space="preserve"> (תורה שבכתב וישלח)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ותאמר האשה אל הנחש וגו', מלאכי השרת היו מקלסין לאדם בגן עדן, וראה סמא"ל בשמים וקינא בו, וירד מן השמים כדמות צל של נחש, הנחש נראה, והצל עליו תוקפיה וחיליה דיליה, וקריב נחש לגביה אתתיה דדעתה קלה מן האיש</w:t>
      </w:r>
      <w:r w:rsidR="00AD218A" w:rsidRPr="00AD218A">
        <w:rPr>
          <w:rStyle w:val="HebrewChar"/>
          <w:rFonts w:cs="FrankRuehl" w:hint="cs"/>
          <w:rtl/>
        </w:rPr>
        <w:t>...</w:t>
      </w:r>
      <w:r w:rsidRPr="00AD218A">
        <w:rPr>
          <w:rStyle w:val="HebrewChar"/>
          <w:rFonts w:cs="FrankRuehl" w:hint="cs"/>
          <w:rtl/>
        </w:rPr>
        <w:t xml:space="preserve"> (בראשית)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עשרה גזירות גזר על הנחש, א' שנסתם, ב' קציצת ידיו ורגליו, ג' אוכל עפר, ד' לשונו נגרר בעפר, ה' ששנואה היא בעיני הבריות, ו' שמשיר עורו לסוף ז' שנים, ז' שמוליד לז' שנה, ח' שמטיל ארס, ט' שכולם מתרפאים לעתיד לבא זולתה, י' שתמות. (שם)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חיויא בישא עבר על לא תענה ברעך דסהיד שיקרא, דאמר אף כי אמר אלקים לא תאכלו מכל עץ הגן, ולא תגנב, דגנב דעתה דחוה, ועבר על לא תנאף, דאטיל זוהמא בחוה, עבר על לא תרצח, דקטיל לאדם ולחוה, דהכי אורחא דיצר הרע, מפתי לבני נשא, ולבתר סליק ואלשין ליה ונטל רשות ונחית ונוטל נשמתו. (יתרו, וראה עוד נחש-כללי)</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אור החיים: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היה ערום - צריך לדעת לאיזו סבה הודיענו זאת, ומה הערמה, ויתבאר באומרו אף כי אמר, שנראים דברי הוללות, על כן הקדים להודיע שהיה ערום, ובזה השיג להסית, ובזה השיג כוונתו להודיעם ג', א' כי כיוון שלא השיג לאכול מעץ הדעת יהיה הדבר בעיניהם כאילו אינו אוכל מכל עץ הגן, כי כולם כנגדו כלא היו</w:t>
      </w:r>
      <w:r w:rsidR="00AD218A" w:rsidRPr="00AD218A">
        <w:rPr>
          <w:rStyle w:val="HebrewChar"/>
          <w:rFonts w:cs="FrankRuehl" w:hint="cs"/>
          <w:rtl/>
        </w:rPr>
        <w:t>...</w:t>
      </w:r>
      <w:r w:rsidRPr="00AD218A">
        <w:rPr>
          <w:rStyle w:val="HebrewChar"/>
          <w:rFonts w:cs="FrankRuehl" w:hint="cs"/>
          <w:rtl/>
        </w:rPr>
        <w:t xml:space="preserve"> נתכוון בזה להגדיל חשקה בו, ולהבזות כל תאוותיה בכל עצי הגן, וזו המדה בה מתנהג יצר הרע עם הנשמעים לו, שיסיר מהם תאות ההיתר, ויגדיל בעיניהם תאות האיסור. ב' פיתוי אחר, אמר לה כי עץ הדעת הוא שנטע ה' תחלה, וממנו שתל כל האילנות, ואם כן דן שכל שאר האילנות אסורים מדין הברכה, כבמסכת ערלה, שעדיין מוברכים ויונקים ממנו, כי זמן מועט היה מזמן שנטע ה' הגן, ג' נתכוון באומרו אף, להיות שחוה לא נצטותה מפי הבורא אלא מפי אדם, אמר לה, כי מצות ה' שהיא לא תאכל מכל עץ הגן, שהוא עד בדבר, ואם תאמין לו יכנס בטענת מניעת האפשרות, ויוכל להסית, ועוד שאז תהיה עדות אדם, שצוה לה על עץ הדעת, עדות מוכחשת</w:t>
      </w:r>
      <w:r w:rsidR="00AD218A" w:rsidRPr="00AD218A">
        <w:rPr>
          <w:rStyle w:val="HebrewChar"/>
          <w:rFonts w:cs="FrankRuehl" w:hint="cs"/>
          <w:rtl/>
        </w:rPr>
        <w:t>...</w:t>
      </w:r>
      <w:r w:rsidRPr="00AD218A">
        <w:rPr>
          <w:rStyle w:val="HebrewChar"/>
          <w:rFonts w:cs="FrankRuehl" w:hint="cs"/>
          <w:rtl/>
        </w:rPr>
        <w:t xml:space="preserve"> וכן מצאתי בתקוני הזהר נ"ט, וחיויא בישא עבר הכא על לא תענה ברעך עד שקר</w:t>
      </w:r>
      <w:r w:rsidR="00AD218A" w:rsidRPr="00AD218A">
        <w:rPr>
          <w:rStyle w:val="HebrewChar"/>
          <w:rFonts w:cs="FrankRuehl" w:hint="cs"/>
          <w:rtl/>
        </w:rPr>
        <w:t>...</w:t>
      </w:r>
      <w:r w:rsidRPr="00AD218A">
        <w:rPr>
          <w:rStyle w:val="HebrewChar"/>
          <w:rFonts w:cs="FrankRuehl" w:hint="cs"/>
          <w:rtl/>
        </w:rPr>
        <w:t xml:space="preserve"> והוליד בלבב אנוש דעות כוזבות</w:t>
      </w:r>
      <w:r w:rsidR="00AD218A" w:rsidRPr="00AD218A">
        <w:rPr>
          <w:rStyle w:val="HebrewChar"/>
          <w:rFonts w:cs="FrankRuehl" w:hint="cs"/>
          <w:rtl/>
        </w:rPr>
        <w:t>...</w:t>
      </w:r>
      <w:r w:rsidRPr="00AD218A">
        <w:rPr>
          <w:rStyle w:val="HebrewChar"/>
          <w:rFonts w:cs="FrankRuehl" w:hint="cs"/>
          <w:rtl/>
        </w:rPr>
        <w:t xml:space="preserve"> וטען שעשה ה' ככה שכל מחשבת ה' להשגת טוב המופלא, והוא תלוי בבחינת עבודה זו, לכך הגדיל בחינת ערמתו ויכלתו, ולפי הצער שיסבול האדם ויתחכם להנצל ממנו יעלה במעלות.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אל האשה - בצפצוף שידברו בו בעלי החיים הבלתי מדברים, ואז היו מכירים בכל ציפצופים וכדומה, ואפילו שיחת הדומם, כי כל מה שברא ה' יש לו לפי בחינתו דבור לטעם שישבח את קונו</w:t>
      </w:r>
      <w:r w:rsidR="00AD218A" w:rsidRPr="00AD218A">
        <w:rPr>
          <w:rStyle w:val="HebrewChar"/>
          <w:rFonts w:cs="FrankRuehl" w:hint="cs"/>
          <w:rtl/>
        </w:rPr>
        <w:t>...</w:t>
      </w:r>
      <w:r w:rsidRPr="00AD218A">
        <w:rPr>
          <w:rStyle w:val="HebrewChar"/>
          <w:rFonts w:cs="FrankRuehl" w:hint="cs"/>
          <w:rtl/>
        </w:rPr>
        <w:t xml:space="preserve"> (בראשית ג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לא מות תמותון - כפל לשלול ב' מיתות שרמזה בדבריה, בין לצד שהעץ עצמו הממית, בין לצד שיפגענה ה'</w:t>
      </w:r>
      <w:r w:rsidR="00AD218A" w:rsidRPr="00AD218A">
        <w:rPr>
          <w:rStyle w:val="HebrewChar"/>
          <w:rFonts w:cs="FrankRuehl" w:hint="cs"/>
          <w:rtl/>
        </w:rPr>
        <w:t>...</w:t>
      </w:r>
      <w:r w:rsidRPr="00AD218A">
        <w:rPr>
          <w:rStyle w:val="HebrewChar"/>
          <w:rFonts w:cs="FrankRuehl" w:hint="cs"/>
          <w:rtl/>
        </w:rPr>
        <w:t xml:space="preserve"> ולהיותו מושלל מכניסה לגן עדן, מצא מקום לומר שלא ניתן רשות ליכנס לגן אלא להם, שאינם יודעים סוד הדבר, ואסר להם העץ, לא כן הוא, לצד היותו יודע סוד הענין, לא נתנו ה' ליכנס לשם, ולפי זה אחר שיאכלו אין פחד אלקים, כי יהיו כמותו, ולא ישלוט בהם להמיתם, ובזה נעץ ציפורן ע"ז, והלא לך לדעת, </w:t>
      </w:r>
      <w:r w:rsidRPr="00AD218A">
        <w:rPr>
          <w:rStyle w:val="HebrewChar"/>
          <w:rFonts w:cs="FrankRuehl" w:hint="cs"/>
          <w:rtl/>
        </w:rPr>
        <w:lastRenderedPageBreak/>
        <w:t>כי עבודה זרה דנים גם על המחשבה, או שדחפה לנגע ואמר כשם שלא מתה בנגיעה, גם לא תמות באכילה, ואם כן אין העץ עצמו ממית, ואם לצד שהוא ממית חוזרים לטעם דלעיל. ואם תאמר למה יברא ה' בריה כזו לתקלה, דע כי בריה זו כל מה שהפליא ה' בגודל בחינתה, כן גודל בחינת השגת הנפש בעולם העליון, כי לפי ההתעצמות הצריך לאדם לנצחו, כן יטול שכרו, כמאמר רז"ל לפום צערא אגרא. ואם היה מגביל שיעור כח המסית בשיעור מועט, אין מקום לרוצה להשיג השגה גדולה, כי אין השגה זולת באמצעות נצחון המסית. (שם שם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כי עשית - ג' דברים גרם בדבורו, א' שגרם סלוק אור כבודו יתברך, שהיה חופף על אדם ואשתו, כדכתבנו, והוא סוד כתנות אור, ב' גרם שנכרתו מן העולם הזה, שלא יחיו לעולם, ג' גרם שאפילו בימים אשר הם חיים בעולם לא יתעדנו בעדן אלקים, כאמור ויגרש את האדם, וכנגד שלשתן לקה, כנגד הפשטת ענן הכבוד שהיא בחינת ברוך, ארור אתה. כנגד הכרתת אדם שנכרתו רגליו בחינת העדר עולם הזה, שהוא רגלים של עולם העשיה, כי אם לא היה אדם אוכל מעץ הדעת, היה מצוי בעולם הזה ובעולם העליון, כאדם הדר בבית ובעליה, וכשחטא נגשם, ואינו יכול לדור בשניהם יחד</w:t>
      </w:r>
      <w:r w:rsidR="00AD218A" w:rsidRPr="00AD218A">
        <w:rPr>
          <w:rStyle w:val="HebrewChar"/>
          <w:rFonts w:cs="FrankRuehl" w:hint="cs"/>
          <w:rtl/>
        </w:rPr>
        <w:t>...</w:t>
      </w:r>
      <w:r w:rsidRPr="00AD218A">
        <w:rPr>
          <w:rStyle w:val="HebrewChar"/>
          <w:rFonts w:cs="FrankRuehl" w:hint="cs"/>
          <w:rtl/>
        </w:rPr>
        <w:t xml:space="preserve"> וכשירצה להתעלות צריך השתנות הגשם, וזו היא מיתת אדם, ולכן נכרתו רגלי הנחש. וכנגד מה ששלל מאדם וחוה התעדנות גן עדן, אמר אליו ועפר תאכל</w:t>
      </w:r>
      <w:r w:rsidR="00AD218A" w:rsidRPr="00AD218A">
        <w:rPr>
          <w:rStyle w:val="HebrewChar"/>
          <w:rFonts w:cs="FrankRuehl" w:hint="cs"/>
          <w:rtl/>
        </w:rPr>
        <w:t>...</w:t>
      </w:r>
      <w:r w:rsidRPr="00AD218A">
        <w:rPr>
          <w:rStyle w:val="HebrewChar"/>
          <w:rFonts w:cs="FrankRuehl" w:hint="cs"/>
          <w:rtl/>
        </w:rPr>
        <w:t xml:space="preserve"> (שם שם יד)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ואיבה אשית - דן הדיין דין גואל הדם, כי להיות שלכל זרע האשה גרם מיתה, ירדוף גואל הדם ויכה את הרוצח, והוא אומרו ישופך ראש</w:t>
      </w:r>
      <w:r w:rsidR="00AD218A" w:rsidRPr="00AD218A">
        <w:rPr>
          <w:rStyle w:val="HebrewChar"/>
          <w:rFonts w:cs="FrankRuehl" w:hint="cs"/>
          <w:rtl/>
        </w:rPr>
        <w:t>...</w:t>
      </w:r>
      <w:r w:rsidRPr="00AD218A">
        <w:rPr>
          <w:rStyle w:val="HebrewChar"/>
          <w:rFonts w:cs="FrankRuehl" w:hint="cs"/>
          <w:rtl/>
        </w:rPr>
        <w:t xml:space="preserve"> ואתה תשופנו עקב - על אשר נמשך לך סבות מהם, שבאו עליו כל הקללות, ואם תאמר בשלמא ישופך ראש יש טעם, כי יחם לבב אנוש על אשר עשה הנחש, אבל הנחש מה שנטל מקללות הלא הוא עונש, ומה מקום לשוף עקב, כי להיות מענה בפי הנחש, שלא היה לה לשמע דבריו</w:t>
      </w:r>
      <w:r w:rsidR="00AD218A" w:rsidRPr="00AD218A">
        <w:rPr>
          <w:rStyle w:val="HebrewChar"/>
          <w:rFonts w:cs="FrankRuehl" w:hint="cs"/>
          <w:rtl/>
        </w:rPr>
        <w:t>...</w:t>
      </w:r>
      <w:r w:rsidRPr="00AD218A">
        <w:rPr>
          <w:rStyle w:val="HebrewChar"/>
          <w:rFonts w:cs="FrankRuehl" w:hint="cs"/>
          <w:rtl/>
        </w:rPr>
        <w:t xml:space="preserve"> אלא שהיא הסובבת, ירמז זמן השגת נצחון כל אחד מהם, הוא ישופך ראש בזמן שיהיה ראש, פירוש שיגדיל מעלתו ויתנשא בבחינת התורה והמצוה, ואתה תשופנו עקב, כשיהיה עקב, בירידה</w:t>
      </w:r>
      <w:r w:rsidR="00AD218A" w:rsidRPr="00AD218A">
        <w:rPr>
          <w:rStyle w:val="HebrewChar"/>
          <w:rFonts w:cs="FrankRuehl" w:hint="cs"/>
          <w:rtl/>
        </w:rPr>
        <w:t>...</w:t>
      </w:r>
      <w:r w:rsidRPr="00AD218A">
        <w:rPr>
          <w:rStyle w:val="HebrewChar"/>
          <w:rFonts w:cs="FrankRuehl" w:hint="cs"/>
          <w:rtl/>
        </w:rPr>
        <w:t xml:space="preserve"> (שם שם 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מלבי"ם: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והנחש היה ערום - </w:t>
      </w:r>
      <w:r w:rsidR="00AD218A" w:rsidRPr="00AD218A">
        <w:rPr>
          <w:rStyle w:val="HebrewChar"/>
          <w:rFonts w:cs="FrankRuehl" w:hint="cs"/>
          <w:rtl/>
        </w:rPr>
        <w:t>...</w:t>
      </w:r>
      <w:r w:rsidRPr="00AD218A">
        <w:rPr>
          <w:rStyle w:val="HebrewChar"/>
          <w:rFonts w:cs="FrankRuehl" w:hint="cs"/>
          <w:rtl/>
        </w:rPr>
        <w:t>וכן נוכל לומר שהיה יכול לדבר גם כן, כי נמצאו קצת עופות שמלמדים אותם לדבר, וזה מבואר שכמו שמעלת אדם היתה גדולה מאד קודם החטא, עד להפליא, כן גם החיה והבהמה היה טבעם מעולה מאשר עתה, שמבואר בכתוב שחיתו ארץ לא טרפו</w:t>
      </w:r>
      <w:r w:rsidR="00AD218A" w:rsidRPr="00AD218A">
        <w:rPr>
          <w:rStyle w:val="HebrewChar"/>
          <w:rFonts w:cs="FrankRuehl" w:hint="cs"/>
          <w:rtl/>
        </w:rPr>
        <w:t>...</w:t>
      </w:r>
      <w:r w:rsidRPr="00AD218A">
        <w:rPr>
          <w:rStyle w:val="HebrewChar"/>
          <w:rFonts w:cs="FrankRuehl" w:hint="cs"/>
          <w:rtl/>
        </w:rPr>
        <w:t xml:space="preserve"> והנחש היה ערום מכולם, ובעת שהעביר ה' לפני האדם כל חית השדה ומסרם לאדם שיהיו תחת רשותו, וראה את הנחש שיוכל להעזר בו, היה ביתי שוכן ביחד עם האדם, ובאשר האדם היה עוסק רק בשכלו העיוני, היו דבריו אל האשה שעסקה בצרכי הבית בשכל המעשי</w:t>
      </w:r>
      <w:r w:rsidR="00AD218A" w:rsidRPr="00AD218A">
        <w:rPr>
          <w:rStyle w:val="HebrewChar"/>
          <w:rFonts w:cs="FrankRuehl" w:hint="cs"/>
          <w:rtl/>
        </w:rPr>
        <w:t>...</w:t>
      </w:r>
      <w:r w:rsidRPr="00AD218A">
        <w:rPr>
          <w:rStyle w:val="HebrewChar"/>
          <w:rFonts w:cs="FrankRuehl" w:hint="cs"/>
          <w:rtl/>
        </w:rPr>
        <w:t xml:space="preserve"> וזה לא הבין הנחש, שהוא מוכרח במעשיו, ואין לו בחירה, ואצלו אין שייך צווי רק אמירה, וזה שאמר כשואל, למה צוה אלקים ולמה אמר כי מות תמות, הלא אף כי אמר אלקים - אם היה רק אומר וגוזר שיהיה גם כן לא תאכלו, כי מי יוכל לשנות גזרתו, ועל זה אמר לא תאכלו מכל עץ הגן</w:t>
      </w:r>
      <w:r w:rsidR="00AD218A" w:rsidRPr="00AD218A">
        <w:rPr>
          <w:rStyle w:val="HebrewChar"/>
          <w:rFonts w:cs="FrankRuehl" w:hint="cs"/>
          <w:rtl/>
        </w:rPr>
        <w:t>...</w:t>
      </w:r>
      <w:r w:rsidRPr="00AD218A">
        <w:rPr>
          <w:rStyle w:val="HebrewChar"/>
          <w:rFonts w:cs="FrankRuehl" w:hint="cs"/>
          <w:rtl/>
        </w:rPr>
        <w:t xml:space="preserve"> (שם שם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ביום אכלכם ממנו ונפקחו עיניכם - וכן לפי דעתו גם האלקים הם יודעי טוב ורע המדומה, ובו ברא את העולם, שהטוב שבכלל העולם הוא הטוב המדומה, ועל זה אמר במדרש מן העץ הזה אכל וברא את העולם, ואמר במדרש כל הנברא אחר חברו שליט בחברו, קדמו ואכלו עד שלא יברא עולם אחר שישלוט בכם. רוצה לומר, שראה שמה שימנע מלהשתמש בטוב המדומה, שהוא טוב לגוף, כגון התאוה והעושר וכל הנתלה בהם, הוא מפני שעולם אחר, שהיא הנשמה שבהם וחלק הרוחני, שהוא עולם אחר לפי השגת הנחש, שאין מכיר ענין הנשמה והרכבתה עם הגויה, ישלט עליהם, וימנע אותם מלבחור בדברים שהם לטוב ולעונג לגופם. (שם שם 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ארור אתה מכל הבהמה ומכל חית - מבואר שגם הבהמות והחיות נתקללו, והנחש נתקלל יותר מהם, כי כפי שירד האדם ממעלתו ירדו גם הם עמו, וחיות השדה נתקללו יותר מהבהמה, שעל כן מוסיף לא זו אף זו, כי תחלה לא אכלו בשר</w:t>
      </w:r>
      <w:r w:rsidR="00AD218A" w:rsidRPr="00AD218A">
        <w:rPr>
          <w:rStyle w:val="HebrewChar"/>
          <w:rFonts w:cs="FrankRuehl" w:hint="cs"/>
          <w:rtl/>
        </w:rPr>
        <w:t>...</w:t>
      </w:r>
      <w:r w:rsidRPr="00AD218A">
        <w:rPr>
          <w:rStyle w:val="HebrewChar"/>
          <w:rFonts w:cs="FrankRuehl" w:hint="cs"/>
          <w:rtl/>
        </w:rPr>
        <w:t xml:space="preserve"> ומבואר שגם הבהמות נתקללו בצער עבור והריון. והוסיף על גחונך תלך, תחת שתחלה הלך בקומה זקופה, שזה סימן שהושפל עד </w:t>
      </w:r>
      <w:r w:rsidRPr="00AD218A">
        <w:rPr>
          <w:rStyle w:val="HebrewChar"/>
          <w:rFonts w:cs="FrankRuehl" w:hint="cs"/>
          <w:rtl/>
        </w:rPr>
        <w:lastRenderedPageBreak/>
        <w:t>זוחלי עפר, ושיהיה עפרורי בטבעו, שלכן עפר תאכל, והוסיף כל ימי חייך - כי האיבה תסתלק לעתיד לבא, כמו שכתוב ושעשע יונק על חור פתן, אבל עפר תאכל גם אז, כמו שכתוב ונחש עפר לחמו. (שם שם יד)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אף כי אמר אלקים - ואפילו אמר כן האלקים, פתיחה זו של הדיבור מראה את השיחה בעצומה, האדם כבר הסביר שהוא נמנע מלאכול, כי כן צוהו האלקים, ואפילו אמר כן האלקים, כלום משום כך עליכם לציית, כלום היצר שבכם איננו קול ה'</w:t>
      </w:r>
      <w:r w:rsidR="00AD218A" w:rsidRPr="00AD218A">
        <w:rPr>
          <w:rStyle w:val="HebrewChar"/>
          <w:rFonts w:cs="FrankRuehl" w:hint="cs"/>
          <w:szCs w:val="20"/>
          <w:rtl/>
        </w:rPr>
        <w:t>?</w:t>
      </w:r>
      <w:r w:rsidRPr="00AD218A">
        <w:rPr>
          <w:rStyle w:val="HebrewChar"/>
          <w:rFonts w:cs="FrankRuehl" w:hint="cs"/>
          <w:rtl/>
        </w:rPr>
        <w:t xml:space="preserve"> אם האכילה היא רעה לכם, מדוע נתן לה כח פיתוי, ולכם את כח היצר, כלום בכך לא אמר לכם בפירוש, שהאכילה ואתם נבראתם זה לזו</w:t>
      </w:r>
      <w:r w:rsidR="00AD218A" w:rsidRPr="00AD218A">
        <w:rPr>
          <w:rStyle w:val="HebrewChar"/>
          <w:rFonts w:cs="FrankRuehl" w:hint="cs"/>
          <w:szCs w:val="20"/>
          <w:rtl/>
        </w:rPr>
        <w:t>?</w:t>
      </w:r>
      <w:r w:rsidRPr="00AD218A">
        <w:rPr>
          <w:rStyle w:val="HebrewChar"/>
          <w:rFonts w:cs="FrankRuehl" w:hint="cs"/>
          <w:rtl/>
        </w:rPr>
        <w:t xml:space="preserve"> תחילה ברא את תאות המאכל, ואחר כך אסרו עליכם</w:t>
      </w:r>
      <w:r w:rsidR="00AD218A" w:rsidRPr="00AD218A">
        <w:rPr>
          <w:rStyle w:val="HebrewChar"/>
          <w:rFonts w:cs="FrankRuehl" w:hint="cs"/>
          <w:szCs w:val="20"/>
          <w:rtl/>
        </w:rPr>
        <w:t>?</w:t>
      </w:r>
      <w:r w:rsidRPr="00AD218A">
        <w:rPr>
          <w:rStyle w:val="HebrewChar"/>
          <w:rFonts w:cs="FrankRuehl" w:hint="cs"/>
          <w:rtl/>
        </w:rPr>
        <w:t xml:space="preserve"> כה דבר הנחש, וכה תדבר חכמת הבהמה ערטילאית או בלבוש פילוסופי, וכך היא מדברת אלינו עד היום, כל אימת שמצוה מפורשת של ה' אוסרת עלינו את ההנאה, וכאז כן עתה היא נוקטת לשון גוזמה, האיסור הוא מועט וההיתרים מרובים, אך היא לא תראה אלא איסורים בלבד, וכך תציג את תורת המוסר האלוקי כאויבת לכל הנאה. (שם שם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אחר שנכשל הנחש בטענתו הראשונה, הוא עובר לטענה אחרת. תחילה עורר ספק בכוחה המחייב של המצוה, עתה הוא מערער על חומרתה, לא מות תמותון, אין המות בא על האדם מיד, האלקים אסר עליהם את האכילה, למען תוסיפו להיות תלויים בו, כתינוקות שלא זכו לבגרות, אכלו הימנו ונפקחו עיניכם, ותבינו בעצמכם מה טוב ומה רע. בהבנה זו תשוו לאלקים, ותחדלו להיות תלויים בו, ואין לך בעל חי שלא זכה לכך, להיות כאלקים ולדעת טוב ורע. (שם שם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ה' אלקים - לא במדת אלקים, כבורא ושופט, אלא כמחנך האדם לקראת יעודו, יש להבין איפוא את גזר דינו של הנחש, לא כעונש לנחש, אלא כמקדם את חינוך האדם</w:t>
      </w:r>
      <w:r w:rsidR="00AD218A" w:rsidRPr="00AD218A">
        <w:rPr>
          <w:rStyle w:val="HebrewChar"/>
          <w:rFonts w:cs="FrankRuehl" w:hint="cs"/>
          <w:rtl/>
        </w:rPr>
        <w:t>...</w:t>
      </w:r>
      <w:r w:rsidRPr="00AD218A">
        <w:rPr>
          <w:rStyle w:val="HebrewChar"/>
          <w:rFonts w:cs="FrankRuehl" w:hint="cs"/>
          <w:rtl/>
        </w:rPr>
        <w:t xml:space="preserve"> כבר נתקללה כל האדמה בעבור האדם, כל עולם האדמה, וגם בהמה וחיה בכלל זה, יסבול בעבור האדם, הוה אומר, לצורך תיקון מעשיו, אך </w:t>
      </w:r>
      <w:r w:rsidRPr="00AD218A">
        <w:rPr>
          <w:rStyle w:val="HebrewChar"/>
          <w:rFonts w:cs="FrankRuehl" w:hint="cs"/>
          <w:rtl/>
        </w:rPr>
        <w:lastRenderedPageBreak/>
        <w:t>הנחש יסבול יותר מכולם, הבהמה משועבדת לאדם, והיא שותפה איפוא בקללתו יותר מחית השדה, היא סובלת ממנו ועל ידו, שעה שהוא נאבק לקיומו, אך היא גם שותפה לפעילותו. מנקודת מבטו של האדם היא מתעלה בעילויו, כביכול, גם היא זוכה בתוספת הבנה ורוח, ואילו חית השדה נהנית מן הדרור בשמחת חיים משולחת רסן. שני אלה נמנעו מן הנחש, בניגוד לחיית השדה החפשית, הוא הולך על גחון ואוכל עפר</w:t>
      </w:r>
      <w:r w:rsidR="00AD218A" w:rsidRPr="00AD218A">
        <w:rPr>
          <w:rStyle w:val="HebrewChar"/>
          <w:rFonts w:cs="FrankRuehl" w:hint="cs"/>
          <w:rtl/>
        </w:rPr>
        <w:t>...</w:t>
      </w:r>
      <w:r w:rsidRPr="00AD218A">
        <w:rPr>
          <w:rStyle w:val="HebrewChar"/>
          <w:rFonts w:cs="FrankRuehl" w:hint="cs"/>
          <w:rtl/>
        </w:rPr>
        <w:t xml:space="preserve"> לא ברורה המשמעות של אכילת עפר, לאמיתו של דבר אין הנחש אוכל עפר אלא בעלי חיים לבד, נראה איפוא, שאין כאן אלא תיאור ציורי של ההליכה על גחון, כדוגמת "ואויביו עפר ילחכו" (תהלים כ"ב), או שמא ניטל חוש הטעם מן הנחש, אשר לשונו איננה יפה לטעימה. שמא אין הוא אוכל אלא כדי להשקיט רעבון, אך אין הוא נהנה מן המאכל, כבחז"ל (יומא ע"ה) אפילו אכל כל מעדני עולם טועם בהם טעם עפר. בניגוד לבהמה המתחברת אל האדם קיימת איבה בין האדם לבין הנחש, ואכן, בין ארבע הדרגות העליונות, הרי רק מין הזוחלים שנציגו הוא הנחש, רק הוא זר ואויב לאדם בתכלית, וגם האדם ירא וסולד מפניו, וכך ניתק כל קשר ביניהם.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וזו משמעות האיבה הנתונה בין אדם לנחש, מבחינת ההשגחה המחנכת את האדם, הוא שנתפתה על ידי חכמת החיה, יזכור תמיד את התהום הפעורה בין אדם לבין בהמה, זאת ועוד, הנחש הוא לאדם אות ומופת, שאין הטוב נקבע על פי תכתיב היצר העוור. הנחש נושך על פי יצרו, ואף על פי כן נשיכתו רעה לאדם, וכן הדבר גם ביחס לרע המוסרי, יש שהוא מספק את החושניות, ואף על פי כן הוא רע מבחינה אחרת, נעלה יותר</w:t>
      </w:r>
      <w:r w:rsidR="00AD218A" w:rsidRPr="00AD218A">
        <w:rPr>
          <w:rStyle w:val="HebrewChar"/>
          <w:rFonts w:cs="FrankRuehl" w:hint="cs"/>
          <w:rtl/>
        </w:rPr>
        <w:t>...</w:t>
      </w:r>
      <w:r w:rsidRPr="00AD218A">
        <w:rPr>
          <w:rStyle w:val="HebrewChar"/>
          <w:rFonts w:cs="FrankRuehl" w:hint="cs"/>
          <w:rtl/>
        </w:rPr>
        <w:t xml:space="preserve"> וכן הדבר גם ביחס לנחש וליצר, רק אם אין האדם מעורר את היצר ומעיר את כל התאוה, רק כל עוד נחשים ויצרים נמים, יכול האדם לשוף את שניהם ראש, אך האדם מסור בידיהם ללא ישע, אחרי שעורר וגירה אותם. (שם שם יד)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והנה הדבר מושכל שהנחש לא היה מדבר, דאם נאלם, למה לא נזכרה קללה זו, ועוד </w:t>
      </w:r>
      <w:r w:rsidR="002D269D" w:rsidRPr="00AD218A">
        <w:rPr>
          <w:rStyle w:val="HebrewChar"/>
          <w:rFonts w:cs="FrankRuehl" w:hint="cs"/>
          <w:rtl/>
        </w:rPr>
        <w:lastRenderedPageBreak/>
        <w:t>שהדבר תלוי בדעת, אלא מזלו של נחש התלבש קנאה, והוא שדבר מתוך גרונו, שהוא מלאך הממונה על המין לשמרו שלא יהא נפסק מהעולם, והתקנא המלאך באדם ובדביקותו, כדפירשנו, ובדברים שאינם מושגים לשכל דברה תורה ברמז. לא תאכלו - כי באמת עדיין לא אכלו מאומה, משום שאדם אחרי הדביקות, ושהיה קרוב להיות דבוק בשכינה בכל עת לא תאב לאכול, וכן האשה היתה דבקה באדם חיי רוחה, והיו שבעים מאהבה, על כן בא העונש בפיתוי שלא בחנם נברא עולם ומלואו, ואם כן אין ראוי להיות שקוע באהבת ה' ודביקות, שהוא מהביל כל תענוג גשמי, וכזה פיתוי היצר תמיד. (שם שם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לא מות - משאמרה בלשון ספק פן תמותון, אמר לה, היאך אפשר שהוא ספק אצל הבורא, על כן אינו אלא כמפחיד ומאיים, וכן פיתויי היצר הרע תמיד שלא יגיעו הענשים כל כך, ונפקחו עיניכם - לראות מה ראוי להיות בדרך העולם, דדביקות מעבירה עין מדרך ארץ, ומשום הכי לא הבין האדם כי לא נאה לעמד לפני ה' ערום. והייתם כאלקים - כמלאכים שעבודתם מחמת שיודעים ששליחותם היא קיום העולם, וגם אתם תדעו מה טוב ורע לעצמכם. (שם שם ד וה)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אל הנחש - לא עם הנחש, כי אם אל מזלו דבר, מכל הבהמה - שהיא ביתית, ובהמה וחיה משתנים בפרנסתם, מה שטוב לזה המין חסר מזה המין, הבהמה מזונותיה על בעליה, ומכינים לה מה שטוב וערב לה, וחיה פרנסתה בדוחק, נגד זה חיה מהלכת וראשה זקוף, שאין עליה עול. וארר הקב"ה הנחש שיהא בו ב' החסרונות, וגם החסרון עצמו יהיה גרוע מבשניהם. ועפר תאכל - איתא בע"ז כ"ט דעל יין מים וחלב מסר נפשיה (הנחש), ואינו משיג זה התענוג, ומאכלו עפר, וגרע בזה מחיה, וגם שטועם בכל טעם עפר, כדכתיב כל ימי חייך</w:t>
      </w:r>
      <w:r w:rsidR="00AD218A" w:rsidRPr="00AD218A">
        <w:rPr>
          <w:rStyle w:val="HebrewChar"/>
          <w:rFonts w:cs="FrankRuehl" w:hint="cs"/>
          <w:rtl/>
        </w:rPr>
        <w:t>...</w:t>
      </w:r>
      <w:r w:rsidRPr="00AD218A">
        <w:rPr>
          <w:rStyle w:val="HebrewChar"/>
          <w:rFonts w:cs="FrankRuehl" w:hint="cs"/>
          <w:rtl/>
        </w:rPr>
        <w:t xml:space="preserve"> ואתה תשופנו - בסוף, גם אתה תראה לשופו, אבל בלא זאת אין הנחש מזיק בלא לחש מלמעלה. (שם שם יד וטו)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לא מות תמותון - אין ה' רוצה שלא תאכלו ממנו, אלא אדרבא, שתאכלו, אבל במסירות </w:t>
      </w:r>
      <w:r w:rsidRPr="00AD218A">
        <w:rPr>
          <w:rStyle w:val="HebrewChar"/>
          <w:rFonts w:cs="FrankRuehl" w:hint="cs"/>
          <w:rtl/>
        </w:rPr>
        <w:lastRenderedPageBreak/>
        <w:t>נפש, וותור על החיים הזמניים והנצחי, ובכונה להתקרב לה' להיות כמוהו, יודעי טוב ורע, או הנחש התקנא בהם על שהותר להם לאכול מפרי העצים, ולבעלי חיים הותר רק ירק, ומשהיה ערום נתקנא ולעג לה שהם עובדים אף על פי שאינם אוכלים מהפרי, ומפני קנאתו זאת נתקלל שעפר לחמו. (שם שם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תורה תמימה: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כי עשית זאת - בבבא קמא נ"ו בעינן דפטורין משום דברי הרב ודברי התלמיד דברי מי שומעין, הוא רק בדיני אדם, ולפי זה כאן דהקב"ה דנו, אינו שייך לומר. ואמנם התוספות שם ביארו דרק בשוכר עדי שקר חייבין בדיני שמים, ובאמירה בעלמא פטור גם בדיני שמים, דיכול לומר סבור שלא ישמעו לו, וכן כאן, מה שאינו בשוכר, שודאי ישמעו לו. ועפר תאכל - שכל נברא ניזון ממדרגה שלמטה ממנו, והוא ירד למדרגת צמחים. (שם שם יד וטו)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ועל זה אמר המדרש, יכול כמוני, שירצה האדם לעשות כל מה שלבו חפץ, ויסמוך שישאר בקדושתו, ובאמת זאת היתה הטענה של אותו רשע, באומרו והייתם כאלקים יודעי טוב ורע, אבל הקב"ה אמר ביום אכלך ממנו מות תמות, כי גלוי וידוע לפניו, שלא היה אדם הראשון עדיין ראוי לקדושה עליונה כזו</w:t>
      </w:r>
      <w:r w:rsidRPr="00AD218A">
        <w:rPr>
          <w:rStyle w:val="HebrewChar"/>
          <w:rFonts w:cs="FrankRuehl" w:hint="cs"/>
          <w:rtl/>
        </w:rPr>
        <w:t>...</w:t>
      </w:r>
      <w:r w:rsidR="002D269D" w:rsidRPr="00AD218A">
        <w:rPr>
          <w:rStyle w:val="HebrewChar"/>
          <w:rFonts w:cs="FrankRuehl" w:hint="cs"/>
          <w:rtl/>
        </w:rPr>
        <w:t xml:space="preserve"> (ויקרא קדושים תרנ"ה)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ובזה יובנו דברי תרגום יונתן, שנכלל בקללות הנחש ואריסא דמותא בפומך, שזה היה לו מדה כנגד מדה, מה שאמר שהציווי היה לאמר שיש בזה ארס הממית, על כן הושם ארס הממית בפיו, ובודאי תמיד מרגיש מרורות פתנים בפיו, כי בלאו הכי לא היה זה קללה לנחש אלא לעולם. (בראשית תרע"ג)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והנחש בהסתתו, שאמרנו במאמר הקודם, שאמר שטוב להם שישתאב בהם יצר הרע לשלשה דברים אלו, למען יכופו יצרם ויקבלו שכר כעושה מצוה, הזכיר נמי שלשה דברים, ונפקחו עיניכם והייתם כאלקים יודעי טוב ורע, </w:t>
      </w:r>
      <w:r w:rsidR="002D269D" w:rsidRPr="00AD218A">
        <w:rPr>
          <w:rStyle w:val="HebrewChar"/>
          <w:rFonts w:cs="FrankRuehl" w:hint="cs"/>
          <w:rtl/>
        </w:rPr>
        <w:lastRenderedPageBreak/>
        <w:t>פקיחת עינים תצדק בהמקנא, שמביט בצרות עין על מה שיש לחברו, והיא השתאבות יצר הרע בנפש, והייתם כאלקים היא השתאבות יצר הרע של כבוד בשכל, להיות כמלאכים או יוצרי עולמות, יודעי טוב ורע היא תאוה הנטועה בגוף, כמו שאמר האבן עזרא, כי הנער כאשר ידע טוב ורע אז יחל להתאוות המשגל</w:t>
      </w:r>
      <w:r w:rsidRPr="00AD218A">
        <w:rPr>
          <w:rStyle w:val="HebrewChar"/>
          <w:rFonts w:cs="FrankRuehl" w:hint="cs"/>
          <w:rtl/>
        </w:rPr>
        <w:t>...</w:t>
      </w:r>
      <w:r w:rsidR="002D269D" w:rsidRPr="00AD218A">
        <w:rPr>
          <w:rStyle w:val="HebrewChar"/>
          <w:rFonts w:cs="FrankRuehl" w:hint="cs"/>
          <w:rtl/>
        </w:rPr>
        <w:t xml:space="preserve"> (שם תרע"ח)</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בעיקר הסתת הנחש יש להתבונן, מאחר שאז היה אדם הראשון ברום המעלה, גדול ממלאכי השרת, שהיו צולין לו בשר ומסננין לו יין, איך היה אפשר להנחש להזדווג לו</w:t>
      </w:r>
      <w:r w:rsidR="00AD218A" w:rsidRPr="00AD218A">
        <w:rPr>
          <w:rStyle w:val="HebrewChar"/>
          <w:rFonts w:cs="FrankRuehl" w:hint="cs"/>
          <w:rtl/>
        </w:rPr>
        <w:t>...</w:t>
      </w:r>
      <w:r w:rsidRPr="00AD218A">
        <w:rPr>
          <w:rStyle w:val="HebrewChar"/>
          <w:rFonts w:cs="FrankRuehl" w:hint="cs"/>
          <w:rtl/>
        </w:rPr>
        <w:t xml:space="preserve"> מה גם אז שכולם היו כגוף בלי נפש, כנ"ל, ובלי כח התפשטות, מאין בא כח ההתפשטות להנחש להתקרב לאדם. אך יש לומר דהנה אדם הראשון היה מלך על כל הנבראים, ומלך לבו כלב האדם, והמלך משפיע מכחו לכל העם, ככה היה אז אדם הראשון</w:t>
      </w:r>
      <w:r w:rsidR="00AD218A" w:rsidRPr="00AD218A">
        <w:rPr>
          <w:rStyle w:val="HebrewChar"/>
          <w:rFonts w:cs="FrankRuehl" w:hint="cs"/>
          <w:rtl/>
        </w:rPr>
        <w:t>...</w:t>
      </w:r>
      <w:r w:rsidRPr="00AD218A">
        <w:rPr>
          <w:rStyle w:val="HebrewChar"/>
          <w:rFonts w:cs="FrankRuehl" w:hint="cs"/>
          <w:rtl/>
        </w:rPr>
        <w:t xml:space="preserve"> והוא באשר ניתן בו תיכף הנפש, כמו שכתוב ויהי האדם לנפש חיה, היה בו תיכף כח התפשטות, ובזיווגו שהוא כח התפשטות לפרות ולרבות השפיע כח זה בכל הנבראים, וזה שבמדרש שהודיע דרך ארץ לכל</w:t>
      </w:r>
      <w:r w:rsidR="00AD218A" w:rsidRPr="00AD218A">
        <w:rPr>
          <w:rStyle w:val="HebrewChar"/>
          <w:rFonts w:cs="FrankRuehl" w:hint="cs"/>
          <w:rtl/>
        </w:rPr>
        <w:t>...</w:t>
      </w:r>
      <w:r w:rsidRPr="00AD218A">
        <w:rPr>
          <w:rStyle w:val="HebrewChar"/>
          <w:rFonts w:cs="FrankRuehl" w:hint="cs"/>
          <w:rtl/>
        </w:rPr>
        <w:t xml:space="preserve"> וזו היתה סבה שגם הנחש השיג כח התפשטות להתקרב אל אדם וחוה ולהסית, אך אם היה ממתין בזיווגו ליום השבת לא היתה לכחות החיצוניים שום התפשטות, ולא היה מקום להסתת הנחש</w:t>
      </w:r>
      <w:r w:rsidR="00AD218A" w:rsidRPr="00AD218A">
        <w:rPr>
          <w:rStyle w:val="HebrewChar"/>
          <w:rFonts w:cs="FrankRuehl" w:hint="cs"/>
          <w:rtl/>
        </w:rPr>
        <w:t>...</w:t>
      </w:r>
      <w:r w:rsidRPr="00AD218A">
        <w:rPr>
          <w:rStyle w:val="HebrewChar"/>
          <w:rFonts w:cs="FrankRuehl" w:hint="cs"/>
          <w:rtl/>
        </w:rPr>
        <w:t xml:space="preserve"> (שם תרפ"ג)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ויש עוד לומר, שלרגלי רוחק מהות אדם הראשון ממהות הנחש, לא היה אפשר לנחש להתקרב אליו, כי אדם הראשון קודם החטא היה כולו שכלי וגבוהה מעלתו ממלאכי השרת, על כן הלך תחילה לחוה, שהנשים חומריות ביותר, כמו שכתב מהר"ל, וכמו שנראה מהכתוב, שגמר בריאת האדם היה הא דנפח בו נשמת חיים, ומאן דנפח מתוכו נפח, על כן היה כולו שכלי, אבל בריאת חוה היתה במעשה, שכמו שכתוב (בראשית ב') ויבן ה' אלקים את הצלע, על כן לא היתה כל כך שכלית, ונטתה לחומריות שהיא בעשיה, ולקח אותה לאמצעי בינו לבין האדם, ובראשונה הטיל בה זוהמא, ואתדבקת ביה, ובאמצעותה לכד את האדם</w:t>
      </w:r>
      <w:r w:rsidR="00AD218A" w:rsidRPr="00AD218A">
        <w:rPr>
          <w:rStyle w:val="HebrewChar"/>
          <w:rFonts w:cs="FrankRuehl" w:hint="cs"/>
          <w:rtl/>
        </w:rPr>
        <w:t>...</w:t>
      </w:r>
      <w:r w:rsidRPr="00AD218A">
        <w:rPr>
          <w:rStyle w:val="HebrewChar"/>
          <w:rFonts w:cs="FrankRuehl" w:hint="cs"/>
          <w:rtl/>
        </w:rPr>
        <w:t xml:space="preserve"> אך באשר גם חטא אדם הראשון היה באמצעות חוה, ובלעדיה לא היה לנחש שום מקום להתקרב אליו, על כן גם </w:t>
      </w:r>
      <w:r w:rsidRPr="00AD218A">
        <w:rPr>
          <w:rStyle w:val="HebrewChar"/>
          <w:rFonts w:cs="FrankRuehl" w:hint="cs"/>
          <w:rtl/>
        </w:rPr>
        <w:lastRenderedPageBreak/>
        <w:t>במצרים, שפרעה הוא נחש, שבא לנסיון ולמירוק לאברהם, היה צריך להיות בכי האי גוונא, שהרי לגודל מעלת אברהם לא היה לנחש שום קירוב לאברהם, אלא שתחילה לקח את שרה, וחשב שתחילה יטיל בה זוהמא, ובאמצעותה ילכוד את אברהם. ויש לומר שמהאי טעמא הכניס אברהם את שרה לנסיון זה, ולא הלך לארץ אחרת שלא יסתכן עבור שרה, שבמכוון עשה ככה לתקן חטא אדם הראשון, ולעומת שחוה אתפתת ואתדבקת בחויא, בטח בשרה שלא תתפתה ולא יטיל בה זוהמא כלל, וממילא לא יהיה להנחש שום מקום להתקרב אליו</w:t>
      </w:r>
      <w:r w:rsidR="00AD218A" w:rsidRPr="00AD218A">
        <w:rPr>
          <w:rStyle w:val="HebrewChar"/>
          <w:rFonts w:cs="FrankRuehl" w:hint="cs"/>
          <w:rtl/>
        </w:rPr>
        <w:t>...</w:t>
      </w:r>
      <w:r w:rsidRPr="00AD218A">
        <w:rPr>
          <w:rStyle w:val="HebrewChar"/>
          <w:rFonts w:cs="FrankRuehl" w:hint="cs"/>
          <w:rtl/>
        </w:rPr>
        <w:t xml:space="preserve"> (שם חיי שרה תרע"ז)</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ובזה פירשתי מאמרם ז"ל יומא ע"ה בא וראה מדותיו של הקב"ה, קילל את הנחש, עולה לגג מזונותיו עמו וכו', ויש להבין אם כן מה קללה היא זו, שאין חסר לו מאומה, והרב הקדוש ר"י מווארקא זצלל"ה הגיד, שהקללה היא שנדחה עד שלא יהיה לו חסרון, שעל ידי זה יבא לבקש אוכל מהשי"ת. ויש להוסיף עוד ולומר, שבכל מיני צמחים יש כח עליון לצמח ולהתגדל, כאמרם ז"ל אין כל עשב ועשב שאין לו מזל ברקיע שמכה אותו ואומר לו גדל, ועל כן באמצעות המאכל הצומח או החי יש לאוכל חיבור בצד מה בכח עליון, אבל לנחש ניתן מאכלו עפר שאין בו ענין הצמיחה, אלא דומם שאין בו כח עליון, ועל כן הרי נדחה מדביקות בכח עליון באמצעות המאכל, והוא היפוך לגמרי מישראל, שאינם להוטים אלא לחיבור שבאמצעות ההשפעה, והנחש אין בו שום חיבור באמצעות מזונותיו</w:t>
      </w:r>
      <w:r w:rsidRPr="00AD218A">
        <w:rPr>
          <w:rStyle w:val="HebrewChar"/>
          <w:rFonts w:cs="FrankRuehl" w:hint="cs"/>
          <w:rtl/>
        </w:rPr>
        <w:t>...</w:t>
      </w:r>
      <w:r w:rsidR="002D269D" w:rsidRPr="00AD218A">
        <w:rPr>
          <w:rStyle w:val="HebrewChar"/>
          <w:rFonts w:cs="FrankRuehl" w:hint="cs"/>
          <w:rtl/>
        </w:rPr>
        <w:t xml:space="preserve"> (שמיני עצרת תר"פ)</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נחש - בריח, עקלתון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לויתן)</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יהודה ברבי שלום, אם כן מהו לויתן, ומהו השור, דכתיב כי בול הרים ישאו לו, אמר רבי יוסי והא כתיב בעת ההיא יפקוד ה' בחרבו הקשה והגדולה והחזקה על לויתן נחש בריח ועל לויתן נחש עקלתון, והרג את התנין אשר בים, הכא תלתא, אלא רמז הוא, דקא רמז על מלכוותא</w:t>
      </w:r>
      <w:r w:rsidR="00AD218A" w:rsidRPr="00AD218A">
        <w:rPr>
          <w:rStyle w:val="HebrewChar"/>
          <w:rFonts w:cs="FrankRuehl" w:hint="cs"/>
          <w:rtl/>
        </w:rPr>
        <w:t>...</w:t>
      </w:r>
      <w:r w:rsidRPr="00AD218A">
        <w:rPr>
          <w:rStyle w:val="HebrewChar"/>
          <w:rFonts w:cs="FrankRuehl" w:hint="cs"/>
          <w:rtl/>
        </w:rPr>
        <w:t xml:space="preserve"> (תולדות מג)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ויאמר אלקים יהי מאורות, זהו נחש בריח, ולמה נקרא בריח, משום שסוגר ב' הצדדים, (שהם ב' קוין ימין ושמאל, ואינו מניח שיתפשט קו הג' המכריע ביניהם), ואינו יוצא (להזיק) לו לעולם, אלא פעם אחת ביובל. פירוש כי הקליפה שכנגד ת"ת דקדושה, שהוא קו האמצעי, שנקרא והבריח התיכון בתוך הקרשים מבריח מן הקצה אל הקצה, דהיינו מן ימין אל השמאל, נקרא נחש בריח, דהיינו שהוא פוגם בקו האמצעי, ואינו מניחו שיכריע בין הקוין)</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ובספרי הקדמונים אמרו, (על הכתוב יהי מארת), שזהו נחש עקלתון שהולך בעקמימות תמיד, והביא קללות על העולם, (כי פיתה את חוה בעץ הדעת), כשזה קם נשבר תוקפו של התנים, שאינו יכול לקום עד שאובד גופו, כי הקב"ה כופף אותו תוך הים כשבא אליו, שהוא דורך על תוקפו של ים, ותקפו של ים הוא התנים, כמו שאמר ודורך על במתי 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וכשהנחש זה קם, מה כתוב, והרג את התנים אשר בים, שזה הוא התנים הגדול, ועל כן כתוב, הנני עליך וגו', (התנים הגדול הרובץ תוך יאוריו), ונחש הזה הוא מארת, (חסר ו', שיורה לשון קללה, כמו שכתוב, מארת ה' בבית רשע), שהוא בקללות לכל, והוא מתגבר עליו (על התנים) בגבורתו של הנהר הגדול הנקרא חדקל, וכבר בארנוהו. (פירוש ד' הנהרות הם כנגד ג' קוים והמלכות המקבלתם, שנהר פישון הוא ימין ונהר גיחון הוא שמאל, ונהר חדקל הוא מקו אמצעי, ונודע שבמסך דחירק שבקו אמצעי יש בגניזו בחינת המלכות דמנעולא, שבכל מקום שהיא נוגעת פורחים האורות משם, ונחש הקדמוני מעורב בו גם כן בחינת הדין הזה, דמנעולא, שבו ממית כל חי, וזה שאמר דאיהו תקיפא וכו', דאקרי חדקל, כלומר, שהוא מעורב באותה הגבורה הגנוזה בנהר חדקל, ובזה כחו להמית כל חי).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נחש ההוא הוא ביבשה, כשיוצאים להלחם זה בזה, זה שביבשה מתגבר תמיד, משום שכל דרכיו ותקפו הוא ביבשה, (שהוא המלכות שבה כל הדינים), ואוכל ארץ ועפר תמיד, משום שכל דרכיו ותקפו הוא ביבשה, (שהוא המלכות שבה כל הדינים), ואוכל ארץ ועפר תמיד, כמו שאמרו, ועפר תאכל כל ימי חייך, זה גדל בעפר </w:t>
      </w:r>
      <w:r w:rsidRPr="00AD218A">
        <w:rPr>
          <w:rStyle w:val="HebrewChar"/>
          <w:rFonts w:cs="FrankRuehl" w:hint="cs"/>
          <w:rtl/>
        </w:rPr>
        <w:lastRenderedPageBreak/>
        <w:t>וזה גדל במים, נחש הגדל במים אינו חזק כזה שגדל ביבשה, ועל כן כתוב (על הנחש), מארת חסר ו', (שכחו חזק להמית לכל. והנחש הזה נועד כלפי התנין ההוא שבמים, ואף על פי שנועד לו, אינו לוחם עמו, אלא הקב"ה לבדו, שהורג אותו בתוך הים, כמו שבארנוהו, משום גסות הרוח שבו, כמו שאמר אשר אמר לי יאורי ואני עשיתיני וגו'. (פירוש כי התנים הגדול הוא בחינת קו שמאל כנ"ל, והנה בתחילת יציאת קו שמאל, לא יצא אלא לשמש את הימין בסוד הקריבה למצרים כנ"ל), אלא לאחר כך הרהיב עוז בנפשו ועשה מחלוקת עם הימין ורצה לבטלו, ולפיכך הגם שנכנע אחר כך אל הימין בכח קו אמצעי, עם כל זה נשאר בו גסות הרוח על קו הימין, לא נכנע אלא מאונס, ומשום זה הרג אותו הקב"ה, כלומר, שביטל אותו, ותקן אותו מחדש, שיהיה נכנע לגמרי אל הימין, כלומר, מדעתו ומרצונו, כמו שהיה בסוד הקריבה למצרים כנ"ל, וזהו סוד הכתוב, אשר אמר לי יאורי, שאור החכמה שהמשכתי שייך לי, ולא לימין, כי יאורי הוא לשון אור, ואני עשיתני, ואני עשיתי עצמי לשליטה מיוחדת. (בא סט, ועיין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תא חזי, כשהתעוררות הזאת של לשון הרע מתעוררת למטה, אז נחש עקלתון הזה מעלה קשקשותיו ומקים אותן בהעלאה, (שהיו זקופות כלפי מעלה), ונתעורר מראשו עד רגליו, כי כשקשקשותיו עולות ומתעוררות, מתעורר כל גופו, קשקשותיו אלו הם כל עוברי דין וחוק מבחוץ. (פירוש, כי הנחש וכל הס"א אין לה אחיזה אלא ממלכות דקדושה, בסוד הכתוב, ורגליה יורדות מות, אלא בעון לשון הרע, אז עולה המלכות בבינה ונאחזה הנחש מן המלכות שבמקום בינה, כי כמו שבעל לשון הרע מטיל פגם באדם שאין בו פגם, כך למעלה עולה הדין של המלכות, שהוא סוד מנעולא במקום בינה, ונעשה פגם במקום שאין בו פגם, וזה שאמר באתערו דלתתא תליא אתערו דלעילא. והנה בחינת המלכות של הנחש נעשתה ממדת הדין הקשה, הנמשכת ממלכות הבלתי נמתקת דקדושה, וקשקשותיו ועורו וזנבו הם בחינת המלכות של הנחש, כמו שכתב שם, וזה שאמר כך האי אתערו דלישנא בישא וכו', דהיינו שהוא </w:t>
      </w:r>
      <w:r w:rsidRPr="00AD218A">
        <w:rPr>
          <w:rStyle w:val="HebrewChar"/>
          <w:rFonts w:cs="FrankRuehl" w:hint="cs"/>
          <w:rtl/>
        </w:rPr>
        <w:lastRenderedPageBreak/>
        <w:t>מעלה את המלכות שלו, שהיא מדת הדין הקדושה, שנקראת קשקשים אל המקום שכנגד בינה דקדושה, שבגרם עון לשון הרע עולה המלכות למקום בינה כנ"ל, ונעשה מקום לנחש לאחוז בדינים היורדים מבינה, ונבחן שמעלה שם קשקשותיו, דהיינו המחבלים הנמשכים מחיצוניות המלכות, שהיא מדת הדין הקשה).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וכל (גרדיני נימוסין הנ"ל) מתעוררים ונאחזים בדבר הרע ההוא (שאמר האדם), ומתעוררים אל נחש בריח ההוא (שהוא הזכר של הנחש), ואז כל גוף הרע של הנחש נתעורר, מראשו ועד רגליו, לפגום בכל אלו ההיכלות שאמרנו, וכל אלו הקשקשים שבעור שלו יורדים למטה, והעור נתפשט ממנו ויורד למטה, והגוף בלי העור וקשקשים), עולה ונתעורר להיות משטין למעלה</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אף על פי שיש זמן קבוע לכל הנחשים שבעולם להפשיט את עורם מעצמם, (דהיינו אחד לז' שנה, מכל מקום), אינם מתפשטים אלא בזמן שמעוררים לשון הרע למטה, ואז נתעורר נחש הרע ההוא למעלה, ופושט עור וקשקשותיו ממנו, זה עולה וזה יורד, (דהיינו הגוף שלו עולה למעלה כנגד הבינה, והעור והקשקשים שלו מתפשטים ממנו ויורדים למטה). וקשה עליו התפשטות (עורו וקשקשותיו), יותר מכל, מהו הטעם, משום שנפרש מזווגו. (כלומר, שעורו וקשקשותיו הם בחינת המלכות של הנחש, שהיא בת זוגו של הנחש, ולמה נעשה כך, שיהיה נפרד מן המלכות שלו, הוא משום) כי אם הכל היה בחבור אחד, (דהיינו עם המלכות שלו, שהוא העור והקשקשים, שהם מדת הדין הקשה), לא היה העולם יכול לסבול, (ועל כן הוא תיקון העולם, ועם כל זה) הכל הוא בשביל התעוררות לשון הרע שלמטה, (כלומר, אף על פי שהוא תקון העולם, אין הדבר נעשה מאליו, אלא בסבת העון של לשון הרע).</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וכשהנחשים שלמטה מתפשטים מעור ההוא, אז כל אחד ואחד נותן קול, המעורר כמה נחשים העומדים במקום ההוא שנקרא בור, ששם עומדים כמה נחשים, וכולם דוברי רכיל (על העולם), לעורר לנחש הגדול הזה לדבר רכילות על העולם, והכל הוא בשביל התעוררות לשון הרע, כשנמצאת התעוררות שלו למטה. (פקודי </w:t>
      </w:r>
      <w:r w:rsidRPr="00AD218A">
        <w:rPr>
          <w:rStyle w:val="HebrewChar"/>
          <w:rFonts w:cs="FrankRuehl" w:hint="cs"/>
          <w:rtl/>
        </w:rPr>
        <w:lastRenderedPageBreak/>
        <w:t>תתעו, ועיין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בחמישי השריץ מן המים לויתן נחש בריח, מדורו במים התחתונים, ובין שני סנפיריו הבריח התיכון של ארץ עומד, וכל התנינים הגדולים שבים מזונו של לויתן, והקב"ה שוחק עמו יום ויום, והוא פותח פיו, והתנין הגדול שבא יומו להאכל הוא בורח ונס ונכנס לתוך פיו של לויתן, והקב"ה שוחק בו, שנאמר (תהלים ק"ד) לויתן זה יצרת לשחק בו. (פרק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נחש-כללי, בבא בתרא עד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נחש בריח - התנין שבים, ויש אומרים התלי המבריח מקצה לקצה. (איוב כו יג)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רלב"ג:</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נחש בריח - הנברא בגלגל המזלות, והוא העגול החלבי.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נחש בריח - כינוי לעננים המקיפים השמים, וכמו נחש הרצים לבלע השמש. (שם)</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נחש הנחושת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דור המדבר- עונש, חזקיה)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ה' אל משה עשה לך שרף ושים אותו על נס, והיה כל הנשוך וראה אותו וחי. ויעש משה נחש נחושת וישימהו על הנס, והיה אם נשך הנחש את איש והביט אל נחש הנחושת וחי. (במדבר כא 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הוא הסיר את הבמות ושבר את המצבות וכרת את האשרה, וכתת נחש הנחושת אשר עשה משה כי עד הימים ההמה היו בני ישראל מקטרים לו ויקרא לו נחושתן. (מלכים ב יח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ששה דברים עשה חזקיהו המלך, על ג' הודו לו, ועל ג' לא הודו לו, על ג' הודו לו, גנז ספר רפואות והודו לו, כתת נחש הנחושת והודו לו</w:t>
      </w:r>
      <w:r w:rsidR="00AD218A" w:rsidRPr="00AD218A">
        <w:rPr>
          <w:rStyle w:val="HebrewChar"/>
          <w:rFonts w:cs="FrankRuehl" w:hint="cs"/>
          <w:rtl/>
        </w:rPr>
        <w:t>...</w:t>
      </w:r>
      <w:r w:rsidRPr="00AD218A">
        <w:rPr>
          <w:rStyle w:val="HebrewChar"/>
          <w:rFonts w:cs="FrankRuehl" w:hint="cs"/>
          <w:rtl/>
        </w:rPr>
        <w:t xml:space="preserve"> (ברכות י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2D269D" w:rsidRPr="00AD218A">
        <w:rPr>
          <w:rStyle w:val="HebrewChar"/>
          <w:rFonts w:cs="FrankRuehl" w:hint="cs"/>
          <w:rtl/>
        </w:rPr>
        <w:t>כיוצא בדבר אתה אומר עשה לך שרף ושים אותו על נס והיה כל הנשוך וראה אותו וחי, וכי נחש ממית או נחש מחיה, אלא בזמן שישראל מסתכלין כלפי מעלה ומשעבדין את לבם לאביהם שבשמים היו מתרפאים ואם לאו היו נמוקים</w:t>
      </w:r>
      <w:r w:rsidRPr="00AD218A">
        <w:rPr>
          <w:rStyle w:val="HebrewChar"/>
          <w:rFonts w:cs="FrankRuehl" w:hint="cs"/>
          <w:rtl/>
        </w:rPr>
        <w:t>...</w:t>
      </w:r>
      <w:r w:rsidR="002D269D" w:rsidRPr="00AD218A">
        <w:rPr>
          <w:rStyle w:val="HebrewChar"/>
          <w:rFonts w:cs="FrankRuehl" w:hint="cs"/>
          <w:rtl/>
        </w:rPr>
        <w:t xml:space="preserve"> (ראש השנה כט 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דרש להם מקרא זה, וכתת נחש הנחושת אשר עשה משה, כי עד הימים ההמה היו בני ישראל מקטרים לו, ויקרא לו נחושתן, אפשר בא אסא ולא ביערו, בא יהושפט ולא ביערו, והלא כל ע"ז שבעולם אסא ויהושפט ביערום, אלא מקום הניחו לו אבותיו להתגדר בו</w:t>
      </w:r>
      <w:r w:rsidRPr="00AD218A">
        <w:rPr>
          <w:rStyle w:val="HebrewChar"/>
          <w:rFonts w:cs="FrankRuehl" w:hint="cs"/>
          <w:rtl/>
        </w:rPr>
        <w:t>...</w:t>
      </w:r>
      <w:r w:rsidR="002D269D" w:rsidRPr="00AD218A">
        <w:rPr>
          <w:rStyle w:val="HebrewChar"/>
          <w:rFonts w:cs="FrankRuehl" w:hint="cs"/>
          <w:rtl/>
        </w:rPr>
        <w:t xml:space="preserve"> (חולין ו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התיר ליקח ירק במוצאי שביעית, והיו הכל מליזים עליו, אמר להו באו ונידיין, כתיב וכיתת נחש הנחושת, וכי לא עמד צדיק ממשה עד חזקיהו להעבירו, אלא אותה עטרה הניח לו הקב"ה להתעטר בה, ואנו העטרה הזאת הניח לנו הקב"ה להתעטר בה. (דמאי ח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רבי לוי בשם רבי חמא ב"ח והיה הנשוך אין כתיב כאן, אלא </w:t>
      </w:r>
      <w:r>
        <w:rPr>
          <w:rStyle w:val="HebrewChar"/>
          <w:rtl/>
        </w:rPr>
        <w:t> </w:t>
      </w:r>
      <w:r w:rsidRPr="00AD218A">
        <w:rPr>
          <w:rStyle w:val="HebrewChar"/>
          <w:rFonts w:cs="FrankRuehl" w:hint="cs"/>
          <w:bCs/>
          <w:rtl/>
        </w:rPr>
        <w:t xml:space="preserve">כל הנשוך, אפילו נשיכת כלב אפילו נשיכת נחש, </w:t>
      </w:r>
      <w:r>
        <w:rPr>
          <w:rStyle w:val="HebrewChar"/>
          <w:rtl/>
        </w:rPr>
        <w:t> </w:t>
      </w:r>
      <w:r w:rsidR="00AD218A" w:rsidRPr="00AD218A">
        <w:rPr>
          <w:rStyle w:val="HebrewChar"/>
          <w:rFonts w:cs="FrankRuehl" w:hint="cs"/>
          <w:rtl/>
        </w:rPr>
        <w:t xml:space="preserve"> </w:t>
      </w:r>
      <w:r w:rsidRPr="00AD218A">
        <w:rPr>
          <w:rStyle w:val="HebrewChar"/>
          <w:rFonts w:cs="FrankRuehl" w:hint="cs"/>
          <w:rtl/>
        </w:rPr>
        <w:t>ולא דמיא נשיכת כלב וראה, שנשיכת נחש שהוא ממינו, והביט, רבי יודה גוזריא בשם רבי אחא, נשיכת כלב שאינו ממינו וראה, נשיכת נחש שהוא ממינו והביט, ורבנן אמרי נשיכת כלב שאינו מחלחל וראה, נשיכת נחש שהוא מחלחל והביט. (ראש השנה יח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ויאמר ה' אל משה עשה לך שרף והיה כל הנשוך, לא נשוך נחש בלבד, אלא אמר כל הנשוך, אפילו נחש פתן ועקרב וחיה רעה וכלב, ויעש משה נחש נחושת וישימהו על הנס,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זרקו לאויר ועמד. </w:t>
      </w:r>
      <w:r>
        <w:rPr>
          <w:rStyle w:val="HebrewChar"/>
          <w:rtl/>
        </w:rPr>
        <w:t> </w:t>
      </w:r>
      <w:r w:rsidR="00AD218A" w:rsidRPr="00AD218A">
        <w:rPr>
          <w:rStyle w:val="HebrewChar"/>
          <w:rFonts w:cs="FrankRuehl" w:hint="cs"/>
          <w:rtl/>
        </w:rPr>
        <w:t xml:space="preserve"> </w:t>
      </w:r>
      <w:r w:rsidRPr="00AD218A">
        <w:rPr>
          <w:rStyle w:val="HebrewChar"/>
          <w:rFonts w:cs="FrankRuehl" w:hint="cs"/>
          <w:rtl/>
        </w:rPr>
        <w:t>(במדבר יט יב)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הנשוך - אפילו כלב או חמור נושכו היה נזוק ומתנונה והולך, אלא שנשיכת הנחש ממהרת להמית, לכך נאמר והביט, והיה אם נשך הנחש את איש והביט וגו', שלא היה ממהר נשוך הנחש להתרפאות אלא אם כן מביט בו בכונה, </w:t>
      </w:r>
      <w:r w:rsidRPr="00AD218A">
        <w:rPr>
          <w:rStyle w:val="HebrewChar"/>
          <w:rFonts w:cs="FrankRuehl" w:hint="cs"/>
          <w:rtl/>
        </w:rPr>
        <w:lastRenderedPageBreak/>
        <w:t>ואמרו רבותינו וכי נחש ממית או מחיה, אלא בזמן שהיו ישראל מסתכלין כלפי מעלה ומשעבדין את לבם לאביהם שבשמים היו מתרפאים, ואם לאו היו נמוקים. נחש נחושת - לא נאמר לו לעשותו של נחשת, אלא אמר משה, הקב"ה קוראו נחש, ואני אעשנו של נחושת, לשון נופל על לשון. (במדבר כא ח וט)</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נחושתן - לשון בזיון, כלומר מה צורך בו, ואינו אלא נחש נחושת. (מלכים ב יח 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עשה לך - כדמות נחש שרף מנחושת, כי כן כתוב על נס, שיהיה גבוה ויראו אותו הכל. ורבים השתבשו ואמרו כי זאת הצורה לקבל כח עליונים, וחלילה חלילה, כי הדבר נעשה בצווי השם. ואין לנו לחפש למה צורת נחש, ואם לא כן יראנו היש עץ שימתיק המים המרים, אפילו הדבש לא ימתיקם</w:t>
      </w:r>
      <w:r w:rsidR="00AD218A" w:rsidRPr="00AD218A">
        <w:rPr>
          <w:rStyle w:val="HebrewChar"/>
          <w:rFonts w:cs="FrankRuehl" w:hint="cs"/>
          <w:rtl/>
        </w:rPr>
        <w:t>...</w:t>
      </w:r>
      <w:r w:rsidRPr="00AD218A">
        <w:rPr>
          <w:rStyle w:val="HebrewChar"/>
          <w:rFonts w:cs="FrankRuehl" w:hint="cs"/>
          <w:rtl/>
        </w:rPr>
        <w:t xml:space="preserve"> כי נשגבה ממנו דעת עליון.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נחש נחושת - רש"י, ולא הבינותי זה, שהרי הקב"ה לא הזכיר לו נחש, אלא עשה לך שרף, אבל דעתם לומר, כי הלך משה אחר שם העצם אשר לו. והנראה בעיני בסוד הדבר הזה כי הוא מדרכי התורה, שכל מעשיה נס בתוך נס, מסיר הנזק במזיק, ותרפא החולי במחליא, כמו שהזכירו ב"ויורהו ה' עץ", וכן במלח אלישע במים, וידוע מדרכי הרפואות, שכל נשוכי בעלי הארס יסתכנו בראותם אותם, או בראות דמותם, עד כי נשוכי הכלב השוטה, וכן שאר הבהמות שוטות אם יביטו במים יראה להם שם בבואת הכלב או המזיק וימותו, כמו שכתוב בספרי הרפואות, ומוזכר בגמרא במסכת יומא, וכן ישמרו אותם הרופאים מהזכיר בפניהם שם הנושך, שלא יזכרו אותם כלל, כי נפשם תדבק במחשבה ההיא ולא תפרד ממנה כלל</w:t>
      </w:r>
      <w:r w:rsidR="00AD218A" w:rsidRPr="00AD218A">
        <w:rPr>
          <w:rStyle w:val="HebrewChar"/>
          <w:rFonts w:cs="FrankRuehl" w:hint="cs"/>
          <w:rtl/>
        </w:rPr>
        <w:t>...</w:t>
      </w:r>
      <w:r w:rsidRPr="00AD218A">
        <w:rPr>
          <w:rStyle w:val="HebrewChar"/>
          <w:rFonts w:cs="FrankRuehl" w:hint="cs"/>
          <w:rtl/>
        </w:rPr>
        <w:t xml:space="preserve"> וציוה הקב"ה למשה לעשות להם דמות שרף הוא הממית אותם, וידוע כי הנחשים השרפים אדומי העינים רחבי הראש, שגופם כעין הנחשת בצוארם, ולכן לא מצא משה לקיים מצותו בשרף בלתי שיעשה נחש נחושת, כי הוא דמות נחש שרף, ואם יעשנו מדבר אחר היה דמות נחש </w:t>
      </w:r>
      <w:r w:rsidRPr="00AD218A">
        <w:rPr>
          <w:rStyle w:val="HebrewChar"/>
          <w:rFonts w:cs="FrankRuehl" w:hint="cs"/>
          <w:rtl/>
        </w:rPr>
        <w:lastRenderedPageBreak/>
        <w:t>ולא דמות שרף, ומה שאמרו מן הלשון הנופל על הלשון, כי הזכרת השם בלבד תזיק, והכלל כי צוה השם שיתרפאו במזיק הממית בטבע, ועשו דמותו ושמו, וכשיהיה האדם מביט בכוונה אל נחש הנחשת, שהוא כעין המזיק לגמרי, היה חי, להודיעם כי השם ממית ומחיה. (שם)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והנה דברו באלקים ובמשה בדרך, ושלח להם הנחשים השרפים בלכתם בדרך ובחנותם במחנה, ועשה משה נחש נחושת, והיו מוליכים אותו על הנס בכל הדרך ובחנותם בצלמונה ובפונון, ולא סרה מהם עד שחנו באובות</w:t>
      </w:r>
      <w:r w:rsidRPr="00AD218A">
        <w:rPr>
          <w:rStyle w:val="HebrewChar"/>
          <w:rFonts w:cs="FrankRuehl" w:hint="cs"/>
          <w:rtl/>
        </w:rPr>
        <w:t>...</w:t>
      </w:r>
      <w:r w:rsidR="002D269D" w:rsidRPr="00AD218A">
        <w:rPr>
          <w:rStyle w:val="HebrewChar"/>
          <w:rFonts w:cs="FrankRuehl" w:hint="cs"/>
          <w:rtl/>
        </w:rPr>
        <w:t xml:space="preserve"> (שם לג מא)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כתת נחש - יש אומרים שוחק וזורה לרוח, יש אומרים שלא נאסר בהנאה, כי משה רבינו ע"ה עשהו משלו, ואין אדם אוסר דבר שאינו שלו, ובדין שלא היה צריך לכתתו, אלא שטעו אחריו, כיוון שמצאו כתוב "וראה אותו וחי", וחשבו שהוא טוב לאמצעי, ובימי יהושפט היה עדיין לזכור הנס ולא עבדוהו, ולרז"ל מקום הניחו לו אבותיו להתגדר בו. נחושתן - הנו"ן הוא להקטין, כמו האמינון, ולתרגום יונתן ישראל קראוהו כך. (מלכים ב יח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נחש-כללי, במדבר כא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על נס - גבוה, ומפני שתוף השם שנתרפאו בנס, ולחז"ל נצטוה בכך כדי שיזכרו חטאם, לשון הרע, וישובו.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עשה לך שרף - כבר ביארנו, שמשה אשר מלך על כחותיו החומריים וכלם היו קדש לה' מתרוממים מן הארציות אל הרוחניות והאלקיות, היה הנחש שלו, רוצה לומר כחות היצר הרע, למטה אלקים בכפו, והיה כלו רוחני קדש קדשים, ואצל משה לא נקרא בשם נחש שמורה על יסוד העפר שבו וכח הטומאה שלו, רק בשם שרף, על שם יסוד האש והרוחניות שבו, שגבר על יסוד העפר, ועל כן אמר למשה </w:t>
      </w:r>
      <w:r w:rsidRPr="00AD218A">
        <w:rPr>
          <w:rStyle w:val="HebrewChar"/>
          <w:rFonts w:cs="FrankRuehl" w:hint="cs"/>
          <w:rtl/>
        </w:rPr>
        <w:lastRenderedPageBreak/>
        <w:t>עשה לך שרף, שתעשה השרף מכחך שאתה בטלת כח הנחש, והיה למטה אלקים עושה נסים ופלאות. ושים אותו על נס - שהוא היפך הנחש הזוחל על גחונו, רק יתרומם למעלה על נס להתנוסס, וגם רמז מה שעושה נסים ופלאות. והיה כל הנשוך וראה אותו וחי - וילמד להתגבר על הנחש שלו ולהתרומם אל הרוחניות ולכרע במודים וחי, שכמו שלא ישלוט בו הנחש הפנימי אשר בקרבנו, כן לא יזיקהו הנחש החיצוני. (שם שם 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נחש נחושת - לרמז שהגם שמצד טבע גופו היה נחש מזיק ומחומר הנחושת שמורה על כח הסט"א, כמו שאמרנו, בכל זאת וישימהו על הנס - וירם קרן אל הרוחניות, ובזה אם נשך הנחש את איש והביט אל נחש הנחושת וחי - הבטה מציין פנות המחשבה והעיון אל הדבר, והבין ענין נחש הנחשת שעשה משה, ולמד להכניע יצרו וחי</w:t>
      </w:r>
      <w:r w:rsidR="00AD218A" w:rsidRPr="00AD218A">
        <w:rPr>
          <w:rStyle w:val="HebrewChar"/>
          <w:rFonts w:cs="FrankRuehl" w:hint="cs"/>
          <w:rtl/>
        </w:rPr>
        <w:t>...</w:t>
      </w:r>
      <w:r w:rsidRPr="00AD218A">
        <w:rPr>
          <w:rStyle w:val="HebrewChar"/>
          <w:rFonts w:cs="FrankRuehl" w:hint="cs"/>
          <w:rtl/>
        </w:rPr>
        <w:t xml:space="preserve"> (שם שם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וראה אותו וחי - ועל ידי זה יזכר את חסדי ה', שהפכו אצלו לשגרה יומיומית, כי אין דבר המסוגל להשיב את ההכרה בחסדי ה' ונפלאותיו התמידיים כידיעה על הסכנות האורבות בדרך החיים, ויד ה' מצילה אותנו תמיד. (שם)</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נחש העמוני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שאול)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ויעל נחש העמוני ויחן על יביש גלעד, ויאמרו כל אנשי יביש אל נחש כרת לנו ברית ונעבדך. ויאמר אליהם נחש העמוני בזאת אכרות לכם בנקור לכם כל עין ימין ושמתיה חרפה על כל ישראל. (שמואל א יא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ויאמר להם נחש העמוני בנקור לכם כל עין ימין, רבי לוי ורבי סימון ורבנן, רבי לוי אמר אלו הקלעים והקשתים שבישראל, שהם מחמד עיניהם של ישראל, רבי סימון אמר אלו סנהדראות של ישראל, שהם גלגל עיניהם של ישראל, כמא דאת אמר אם מעיני העדה, רבנן אמרי זה ספר תורה, אמר להם נחש העמוני, הביאו לי ספר תורה ואעקור מתוכו לא יבא עמוני, בזאת אכרות לכם ברית. (שמואל א פרק </w:t>
      </w:r>
      <w:r w:rsidRPr="00AD218A">
        <w:rPr>
          <w:rStyle w:val="HebrewChar"/>
          <w:rFonts w:cs="FrankRuehl" w:hint="cs"/>
          <w:rtl/>
        </w:rPr>
        <w:lastRenderedPageBreak/>
        <w:t>יא, קיא)</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t>נחש מלך בני עמון</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מואב סיר רחצי, לפי שבשעה שברח דוד מפני שאול הוליך אביו ואמו אל מלך מואב, כי היה ירא מפני שאול, והיה בוטח בהם, לפי שהיה מרות המואביה, הדא הוא דכתיב (שמואל א' כ"ב), וילך דוד משם מצפה מואב, ויאמר אל מלך מואב יצא נא אבי ואמי אתכם עד אשר אדע מה יעשה לי אלקים, ואומר (שם) וינחם את פני מלך מואב, וישבו עמו כל ימי היות דוד במצודה, ולכך קראו סיר, מה הבשר מתעכל בסיר, כך נתעכלו שם, שהרגם מלך מואב ולא נמלט מהם אלא אח אחד לדוד, שברח אצל נחש בני עמון, ושלח מלך מואב אחריו ולא רצה ליתנו, והוא החסד שעשה נחש עם דוד. (במדבר יד ג)</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נחשון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יהודה, קרבן-נשיאים, קריעת ים סוף)</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שלשה אחים היו, משה אהרן ומרים, כמו שאמר ואשלח לפניך את משה אהרן ומרים, מרים היא הלבנה (מלכות), משה הוא השמש (ז"א), אהרן הוא זרוע הימין (חסד), חור זרוע שמאל (גבורה), ויש אומרים נחשון בן עמינדב (היה זרוע שמאל)</w:t>
      </w:r>
      <w:r w:rsidR="00AD218A" w:rsidRPr="00AD218A">
        <w:rPr>
          <w:rStyle w:val="HebrewChar"/>
          <w:rFonts w:cs="FrankRuehl" w:hint="cs"/>
          <w:rtl/>
        </w:rPr>
        <w:t>...</w:t>
      </w:r>
      <w:r w:rsidRPr="00AD218A">
        <w:rPr>
          <w:rStyle w:val="HebrewChar"/>
          <w:rFonts w:cs="FrankRuehl" w:hint="cs"/>
          <w:rtl/>
        </w:rPr>
        <w:t xml:space="preserve"> (חקת לט)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ויבואו בני ישראל בתוך הים, כיון שעמדו שבטים לים, זה אומר אין אני יורד תחלה לים, וזה אומר אין אני יורד תחלה לים, שנאמר סבבוני בכחש אפרים ובמרמה בית ישראל,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מתוך שהיו עומדים ונוטלים עצה, קפץ נחשון בן עמינדב ונפל לים,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עליו הכתוב אומר, הושיעני אלקים כי באו מים עד נפש, ואומר טבעתי ביון מצולה ואין מעמד, באתי במעמקי מים ושבולת מים שטפתני, ואומר, אל תשטפני שבולת מים ואל תבלעני מצולה ואל תאטר עלי פיה, מיד אמר המקום למשה, ידידי טובעים בים, והים סוגר, ושונא רודף, ואתה עומד ומרבה בתפלה, </w:t>
      </w:r>
      <w:r w:rsidRPr="00AD218A">
        <w:rPr>
          <w:rStyle w:val="HebrewChar"/>
          <w:rFonts w:cs="FrankRuehl" w:hint="cs"/>
          <w:rtl/>
        </w:rPr>
        <w:lastRenderedPageBreak/>
        <w:t>אמר לפניו, רבונו של עולם, ומה בידי לעשות, אמר לו ואתה הרם את מטך. ומה אמרו משה וישראל על הים, ה' ימלוך וגו', אמר המקום מי שהמליכני על הים אעשהו מלך על ישראל</w:t>
      </w:r>
      <w:r w:rsidR="00AD218A" w:rsidRPr="00AD218A">
        <w:rPr>
          <w:rStyle w:val="HebrewChar"/>
          <w:rFonts w:cs="FrankRuehl" w:hint="cs"/>
          <w:rtl/>
        </w:rPr>
        <w:t>...</w:t>
      </w:r>
      <w:r w:rsidRPr="00AD218A">
        <w:rPr>
          <w:rStyle w:val="HebrewChar"/>
          <w:rFonts w:cs="FrankRuehl" w:hint="cs"/>
          <w:rtl/>
        </w:rPr>
        <w:t xml:space="preserve"> אמר להם כשעמדו שבטים על הים זה אומר אני יורד תחלה וזה אומר אני יורד תחלה, שנאמר סבבוני בכחש אפרים וגו', מתוך שהיו נוטלין עצה אלו ואלו קפץ נחשון בן עמינדב ושבטו אחריו לתוך גלי הים, לפיכך זכה למלכות, שנאמר בצאת ישראל ממצרים בית יעקב מעם לועז היתה יהודה לקדשו, לכך ישראל ממשלותיו, אמר להם הקב"ה מי שקדש שמי על הים יבא וימשול על ישראל, והודו לו הזקנים לרבי טרפון. (בשלח פרשה 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ויהי המקריב ביום הראשון, שאין תלמוד לומר ראשון, אלא ראשון לכל ימות השנה, נחשון בן עמינדב למטה יהודה, ייחסו הכתוב על שם שבטו, או שגבה משבטו והביא, תלמוד לומר נחשון בן עמינדב למטה יהודה, יחסו הכתוב על שם שבטו. (נשא מח)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דתניא היה רבי מאיר אומר כשעמדו ישראל על הים היו שבטים מנצחים זה עם זה, זה אומר אני יורד תחלה לים, וזה אומר אני יורד תחלה לים, קפץ שבטו של בנימין וירד לים תחילה, שנאמר שם בנימין צעיר רודם, אל תקרי רודם אלא רד ים, והיו שרי יהודה רוגמים אותם, שנאמר שרי יהודה רגמתם, לפיכך זכה בנימין הצדיק ונעשה אשפיזכן לגבורה, ובין כתפיו שכן, אמר לו רבי יהודה לא כך היה מעשה, אלא זה אומר אין אני יורד תחילה לים, וזה אומר אין אני יורד תחילה לים, קפץ נחשון בן עמינדב וירד לים תחילה, שנאמר סבבוני בכחש אפרים ובמרמה בית ישראל ויהודה עוד רד עם א-ל, ועליו מפרש בקבלה, הושיעני אלקים כי באו מים עד נפש, טבעתי ביון מצולה ואין מעמד וגו', אל תשטפני שבולת מים ואל תבלעני מצולה</w:t>
      </w:r>
      <w:r w:rsidR="00AD218A" w:rsidRPr="00AD218A">
        <w:rPr>
          <w:rStyle w:val="HebrewChar"/>
          <w:rFonts w:cs="FrankRuehl" w:hint="cs"/>
          <w:rtl/>
        </w:rPr>
        <w:t>...</w:t>
      </w:r>
      <w:r w:rsidRPr="00AD218A">
        <w:rPr>
          <w:rStyle w:val="HebrewChar"/>
          <w:rFonts w:cs="FrankRuehl" w:hint="cs"/>
          <w:rtl/>
        </w:rPr>
        <w:t xml:space="preserve"> לפיכך זכה יהודה לעשות ממשלה בישראל, שנאמר היתה יהודה לקדשו ישראל ממשלותיו, משום דהים ראה וינוס. (סוטה לז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פרקי דרבי אליעזר: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רבי עקיבא אומר, הלכו ישראל לבא אל ים סוף וחוזרים לאחוריהם, יראים שמא ישובו המים עליהם, ושבט בנימין רצה להכניס שם, שנאמר (תהלים ס"ח) שם בנימין צעיר רודם, יורדים, התחילו שבט יהודה רוגמין אותם, שנאמר שרי יהודה רגמתם, וקפץ נחשון תחילה לים וקדש את שמו הגדול לעיני הכל, ובממשלת יד בני יהודה נכנסו אחריהם כל ישראל לים, שנאמר (שם קמ"ד) היתה יהודה לקדשו ישראל ממשלותיו של יהודה</w:t>
      </w:r>
      <w:r w:rsidR="00AD218A" w:rsidRPr="00AD218A">
        <w:rPr>
          <w:rStyle w:val="HebrewChar"/>
          <w:rFonts w:cs="FrankRuehl" w:hint="cs"/>
          <w:rtl/>
        </w:rPr>
        <w:t>...</w:t>
      </w:r>
      <w:r w:rsidRPr="00AD218A">
        <w:rPr>
          <w:rStyle w:val="HebrewChar"/>
          <w:rFonts w:cs="FrankRuehl" w:hint="cs"/>
          <w:rtl/>
        </w:rPr>
        <w:t xml:space="preserve"> (פרק מב)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 אהרן את אלישבע בת עמינדב, ממשמע שנאמר בת עמינדב, איני יודע שהיא אחות נחשון, אלא ללמדך שכל הנושא אשה צריך שיבדוק באחיה</w:t>
      </w:r>
      <w:r w:rsidR="00AD218A" w:rsidRPr="00AD218A">
        <w:rPr>
          <w:rStyle w:val="HebrewChar"/>
          <w:rFonts w:cs="FrankRuehl" w:hint="cs"/>
          <w:rtl/>
        </w:rPr>
        <w:t>...</w:t>
      </w:r>
      <w:r w:rsidRPr="00AD218A">
        <w:rPr>
          <w:rStyle w:val="HebrewChar"/>
          <w:rFonts w:cs="FrankRuehl" w:hint="cs"/>
          <w:rtl/>
        </w:rPr>
        <w:t xml:space="preserve"> (שמות ז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נודע ביהודה אלקים, אמר רבי יהודה ברבי אלעאי, כשעמדו ישראל על הים היו השבטים מדיינים אלה עם אלה, זה אומר אני יורד תחלה, וזה אומר אני יורד תחלה, קפץ נחשון לתוך גלי הים וירד, ועליו אמר דוד הושיעני אלקים כי באו מים עד נפש (תהלים ס"ט), אמר הקב"ה למשה ידידי שוקע בים ואתה מתפלל, (שמות י"ד) דבר אל בני ישראל ויסעו, הוי נודע ביהודה אלקים,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ולפיכך הגדיל הקב"ה שמו של נחשון בישראל, שזכה להקריב ראשון, </w:t>
      </w:r>
      <w:r>
        <w:rPr>
          <w:rStyle w:val="HebrewChar"/>
          <w:rtl/>
        </w:rPr>
        <w:t> </w:t>
      </w:r>
      <w:r w:rsidR="00AD218A" w:rsidRPr="00AD218A">
        <w:rPr>
          <w:rStyle w:val="HebrewChar"/>
          <w:rFonts w:cs="FrankRuehl" w:hint="cs"/>
          <w:rtl/>
        </w:rPr>
        <w:t xml:space="preserve"> </w:t>
      </w:r>
      <w:r w:rsidRPr="00AD218A">
        <w:rPr>
          <w:rStyle w:val="HebrewChar"/>
          <w:rFonts w:cs="FrankRuehl" w:hint="cs"/>
          <w:rtl/>
        </w:rPr>
        <w:t>שנאמר (במדבר ז') ויהי המקריב ביום הראשון וגו', הוי בישראל גדול שמו. (במדבר יג 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נחשון בן עמינדב למטה יהודה,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למה נקרא שמו נחשון, על שם שירד תחלה לנחשול שבים, </w:t>
      </w:r>
      <w:r>
        <w:rPr>
          <w:rStyle w:val="HebrewChar"/>
          <w:rtl/>
        </w:rPr>
        <w:t> </w:t>
      </w:r>
      <w:r w:rsidR="00AD218A" w:rsidRPr="00AD218A">
        <w:rPr>
          <w:rStyle w:val="HebrewChar"/>
          <w:rFonts w:cs="FrankRuehl" w:hint="cs"/>
          <w:rtl/>
        </w:rPr>
        <w:t xml:space="preserve"> </w:t>
      </w:r>
      <w:r w:rsidRPr="00AD218A">
        <w:rPr>
          <w:rStyle w:val="HebrewChar"/>
          <w:rFonts w:cs="FrankRuehl" w:hint="cs"/>
          <w:rtl/>
        </w:rPr>
        <w:t>אמר רבי שמעון בן יוחאי, אמר הקב"ה למשה, מי שקידש את שמי בים הוא יקריב תחלה, וזה היה נחשון, וכן עשה, הדא הוא דכתיב (במדבר ז') נחשון בן עמינדב, יחסו הכתוב על שם שבטו, שבח לו, שבח לאביו, שבח לשבטו, או שגבה משבטו והביא, תלמוד לומר זה קרבן נחשון בן עמינדב, משלו הביא, ולא שגבה משבטו והביא, אלא מה תלמוד לומר נחשון בן עמינדב, ייחסו הכתוב על שם שבטו. (שם שם 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למה עתודים מלא, והוא יתיר וא"ו, כגנד ו' בנים שהיו מנחשון, בעלי ו' ברכות, ואלו </w:t>
      </w:r>
      <w:r w:rsidRPr="00AD218A">
        <w:rPr>
          <w:rStyle w:val="HebrewChar"/>
          <w:rFonts w:cs="FrankRuehl" w:hint="cs"/>
          <w:rtl/>
        </w:rPr>
        <w:lastRenderedPageBreak/>
        <w:t>הן, דוד, משיח, דניאל, חנניה, מישאל, ועזריה. דוד דכתיב יודע נגן וגו'</w:t>
      </w:r>
      <w:r w:rsidR="00AD218A" w:rsidRPr="00AD218A">
        <w:rPr>
          <w:rStyle w:val="HebrewChar"/>
          <w:rFonts w:cs="FrankRuehl" w:hint="cs"/>
          <w:rtl/>
        </w:rPr>
        <w:t>...</w:t>
      </w:r>
      <w:r w:rsidRPr="00AD218A">
        <w:rPr>
          <w:rStyle w:val="HebrewChar"/>
          <w:rFonts w:cs="FrankRuehl" w:hint="cs"/>
          <w:rtl/>
        </w:rPr>
        <w:t xml:space="preserve"> (שם שם יא)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ביום השלישי נשיא לבני זבולון וגו', למה בכל הנשיאים מזכיר שבטם ואחר כך מזכיר שמותם, וביהודה ויששכר מזכיר שם נשיאיהם תחלה ואחר כך מזכיר שמותם, לפי שנחשון היה מלך, ונתנאל היה מלכה של תורה</w:t>
      </w:r>
      <w:r w:rsidR="00AD218A" w:rsidRPr="00AD218A">
        <w:rPr>
          <w:rStyle w:val="HebrewChar"/>
          <w:rFonts w:cs="FrankRuehl" w:hint="cs"/>
          <w:rtl/>
        </w:rPr>
        <w:t>...</w:t>
      </w:r>
      <w:r w:rsidRPr="00AD218A">
        <w:rPr>
          <w:rStyle w:val="HebrewChar"/>
          <w:rFonts w:cs="FrankRuehl" w:hint="cs"/>
          <w:rtl/>
        </w:rPr>
        <w:t xml:space="preserve"> למה בכל הנשיאים כתיב שם נשיא, ונחשון אינו קרוי נשיא, לפי שהקריב תחלה, שאם בא להתגאות על הנשיאים האחרים, לומר שאני מלך עליכם, שאני הקרבתי תחילה, הם יאמרו לו אין אתה אלא הדיוט, שכולם קרואים נשיא נשיא, ואתה לא נקראת נשיא</w:t>
      </w:r>
      <w:r w:rsidR="00AD218A" w:rsidRPr="00AD218A">
        <w:rPr>
          <w:rStyle w:val="HebrewChar"/>
          <w:rFonts w:cs="FrankRuehl" w:hint="cs"/>
          <w:rtl/>
        </w:rPr>
        <w:t>...</w:t>
      </w:r>
      <w:r w:rsidRPr="00AD218A">
        <w:rPr>
          <w:rStyle w:val="HebrewChar"/>
          <w:rFonts w:cs="FrankRuehl" w:hint="cs"/>
          <w:rtl/>
        </w:rPr>
        <w:t xml:space="preserve"> (שם שם טז)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סדר עולם: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נחשון בן עמינדב מת בשנה השנית לצאת בני ישראל מארץ מצרים</w:t>
      </w:r>
      <w:r w:rsidRPr="00AD218A">
        <w:rPr>
          <w:rStyle w:val="HebrewChar"/>
          <w:rFonts w:cs="FrankRuehl" w:hint="cs"/>
          <w:rtl/>
        </w:rPr>
        <w:t>...</w:t>
      </w:r>
      <w:r w:rsidR="002D269D" w:rsidRPr="00AD218A">
        <w:rPr>
          <w:rStyle w:val="HebrewChar"/>
          <w:rFonts w:cs="FrankRuehl" w:hint="cs"/>
          <w:rtl/>
        </w:rPr>
        <w:t xml:space="preserve"> (פרק יב)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היתה יהודה לקדשו, כשהגיעו ישראל לים, היו עושין מלחמה זה עם זה, אי זה שבט ירד לים ראשון, ולא משנתייבש הים, אלא בתוך הים ירדו, והיו יורדים עד שהגיעו לאפסי ים, שנאמר (תהלים ס"ט) הושיעני אלקים כי באו מים עד נפש, וכתיב (שמות י"ד) ויבואו בני ישראל בתוך הים, היה בנימין הצדיק נכנס תחלה לים, שנאמר (תהלים ס"ח) שם בנימין צעיר רודם, אל תיקרי רודם אלא רד ים, ומה עשה נחשון בן עמינדב, קפץ לתוך גלי הים וקידש שמו של הקב"ה לעיני הכל ומרגם לבנימין, שנאמר (שם) שרי יהודה רגמתם, ועל ממשלת יד נחשון בן יהודה עברו ישראל, ומפני שרגם לאחיו זכה לארגמן, הדא הוא דכתיב (דניאל ה') והלבש לדניאל ארגונא, אמר לו הקב"ה היית מרגם את אחיך בשביל לקדש את שמי, הוי את מושל על אחיך, והוי היתה יהודה לקדשו ישראל ממשלותיו של יהודה. ראה הים ישראל עושין מלחמה זה עם זה על קדושת שמו, אמר הים מה אני עומד, מיד ברח, שנאמר הים ראה וינוס. (מזמור קטו)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ויאמר ה' אל משה נשיא אחד ליום, אמר משה אמר הקב"ה שתקריבו, אבל לא נאמר לי מי מכם </w:t>
      </w:r>
      <w:r w:rsidRPr="00AD218A">
        <w:rPr>
          <w:rStyle w:val="HebrewChar"/>
          <w:rFonts w:cs="FrankRuehl" w:hint="cs"/>
          <w:rtl/>
        </w:rPr>
        <w:lastRenderedPageBreak/>
        <w:t>יקריב ראשון, נתנו עיניהם בנחשון. אמרו זה קדש שמו של הקב"ה והוא ראוי להוריד השכינה, הוא יקריב ראשון. בכלם כתב קרבנו, ובו כתב וקרבנו, בכלם כתב עתדים חסר, ובו כתב עתודים מלא, באותו היום ראתה אלישבע בת עמינדב ארבע שמחות ואבל אחד</w:t>
      </w:r>
      <w:r w:rsidR="00AD218A" w:rsidRPr="00AD218A">
        <w:rPr>
          <w:rStyle w:val="HebrewChar"/>
          <w:rFonts w:cs="FrankRuehl" w:hint="cs"/>
          <w:rtl/>
        </w:rPr>
        <w:t>...</w:t>
      </w:r>
      <w:r w:rsidRPr="00AD218A">
        <w:rPr>
          <w:rStyle w:val="HebrewChar"/>
          <w:rFonts w:cs="FrankRuehl" w:hint="cs"/>
          <w:rtl/>
        </w:rPr>
        <w:t xml:space="preserve"> (במדבר פרק ז, תשיד)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אגדה: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ליהודה נחשון בן עמינדב, ולמה נקרא שמו נחשון, שירד לנחשול של ים תחלה בטרם שנבקע, ונו"ן מתחלף בלמ"ד, כמו שמצינו נשכות לשכות</w:t>
      </w:r>
      <w:r w:rsidR="00AD218A" w:rsidRPr="00AD218A">
        <w:rPr>
          <w:rStyle w:val="HebrewChar"/>
          <w:rFonts w:cs="FrankRuehl" w:hint="cs"/>
          <w:rtl/>
        </w:rPr>
        <w:t>...</w:t>
      </w:r>
      <w:r w:rsidRPr="00AD218A">
        <w:rPr>
          <w:rStyle w:val="HebrewChar"/>
          <w:rFonts w:cs="FrankRuehl" w:hint="cs"/>
          <w:rtl/>
        </w:rPr>
        <w:t xml:space="preserve"> (במדבר 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אמר רבי אלעזר לעולם ידבק אדם בטובים, שהרי משה דנסיב מיתרו נפק מיניה יהונתן, אהרן דנסיב מעמינדב נפק מיניה פינחס</w:t>
      </w:r>
      <w:r w:rsidR="00AD218A" w:rsidRPr="00AD218A">
        <w:rPr>
          <w:rStyle w:val="HebrewChar"/>
          <w:rFonts w:cs="FrankRuehl" w:hint="cs"/>
          <w:rtl/>
        </w:rPr>
        <w:t>...</w:t>
      </w:r>
      <w:r w:rsidRPr="00AD218A">
        <w:rPr>
          <w:rStyle w:val="HebrewChar"/>
          <w:rFonts w:cs="FrankRuehl" w:hint="cs"/>
          <w:rtl/>
        </w:rPr>
        <w:t xml:space="preserve"> (שמות ו כג)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נחשון - בסברא מת במדבר, שלא יתכן שהיה אז נער והוא בעל דגל והולך בראש ישראל, והיה מזכירו אילו נכנס לארץ ישראל</w:t>
      </w:r>
      <w:r w:rsidR="00AD218A" w:rsidRPr="00AD218A">
        <w:rPr>
          <w:rStyle w:val="HebrewChar"/>
          <w:rFonts w:cs="FrankRuehl" w:hint="cs"/>
          <w:rtl/>
        </w:rPr>
        <w:t>...</w:t>
      </w:r>
      <w:r w:rsidRPr="00AD218A">
        <w:rPr>
          <w:rStyle w:val="HebrewChar"/>
          <w:rFonts w:cs="FrankRuehl" w:hint="cs"/>
          <w:rtl/>
        </w:rPr>
        <w:t xml:space="preserve"> (רות ד כ)</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רמ"ע מפאנו: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נסתלק חור ונכנס נחשון וגם הוא מת באותה שנה</w:t>
      </w:r>
      <w:r w:rsidRPr="00AD218A">
        <w:rPr>
          <w:rStyle w:val="HebrewChar"/>
          <w:rFonts w:cs="FrankRuehl" w:hint="cs"/>
          <w:rtl/>
        </w:rPr>
        <w:t>...</w:t>
      </w:r>
      <w:r w:rsidR="002D269D" w:rsidRPr="00AD218A">
        <w:rPr>
          <w:rStyle w:val="HebrewChar"/>
          <w:rFonts w:cs="FrankRuehl" w:hint="cs"/>
          <w:rtl/>
        </w:rPr>
        <w:t xml:space="preserve"> (מאמר חקור דין חלק ד פרק טו, וראה עוד בערך נדב ואביהוא)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למטה יהודה - ולא אמר נשיא ככל האמור במטות, לומר כי ראוי הוא נחשון להקריב ראשון, הגם שלא היה נשיא ומעלתו מצד עצמו, מה שאינו כן בכל שאר הנשיאים, כי מעלתם היא לצד היותם נשיאי השבט לבד. עוד ירצה להפליג מהותו שלא היה מחשיב עצמו כנשיא, אלא כאחד מבני השבט, ומצד שמצינו רז"ל שבקשו לדרוש בשמות הנשיאים, כל אחד כפי מעשיו, נראה כי צדיק זה שמו גם כן יגיד כי הוא זה אשר היה יחיד שהתנדב לקדש שמו בירידה לים, והוא אומרו נחשון, אות נו"ן מתחלפת בלמ"ד באותיות דטלנ"ת, שהגם שהיה נחשול של ים גובר בין ישראל שנקראו עמי, נדב וירד </w:t>
      </w:r>
      <w:r w:rsidRPr="00AD218A">
        <w:rPr>
          <w:rStyle w:val="HebrewChar"/>
          <w:rFonts w:cs="FrankRuehl" w:hint="cs"/>
          <w:rtl/>
        </w:rPr>
        <w:lastRenderedPageBreak/>
        <w:t>לים, כמאמרם ז"ל. (במדבר ז יב)</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t>נחת</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ונחת - ותקוף. (ישעיה ל ל)</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ונחת - ירידה, כמו ותנחת.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ועם מנוחה משתתף גם נחת רוח הפנימי, ובא בכפל שם נחת, ונחת שלחנך מלא דשן (איוב ל"ו) על נחת הנפשי, ועל כן בעשרת הדברות אמר לא תעשה כל מלאכה</w:t>
      </w:r>
      <w:r w:rsidRPr="00AD218A">
        <w:rPr>
          <w:rStyle w:val="HebrewChar"/>
          <w:rFonts w:cs="FrankRuehl" w:hint="cs"/>
          <w:rtl/>
        </w:rPr>
        <w:t>...</w:t>
      </w:r>
      <w:r w:rsidR="002D269D" w:rsidRPr="00AD218A">
        <w:rPr>
          <w:rStyle w:val="HebrewChar"/>
          <w:rFonts w:cs="FrankRuehl" w:hint="cs"/>
          <w:rtl/>
        </w:rPr>
        <w:t xml:space="preserve"> (שמות כג יב)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זה ינחמנו - תנחומין הוא על רעה נשארת, ונחת לא שייך על האדמה הנשארת בקללתה, אלא על תקון מעשה בני אדם, מה שירשה להם להשתמש לצרכם בבהמות</w:t>
      </w:r>
      <w:r w:rsidR="00AD218A" w:rsidRPr="00AD218A">
        <w:rPr>
          <w:rStyle w:val="HebrewChar"/>
          <w:rFonts w:cs="FrankRuehl" w:hint="cs"/>
          <w:rtl/>
        </w:rPr>
        <w:t>...</w:t>
      </w:r>
      <w:r w:rsidRPr="00AD218A">
        <w:rPr>
          <w:rStyle w:val="HebrewChar"/>
          <w:rFonts w:cs="FrankRuehl" w:hint="cs"/>
          <w:rtl/>
        </w:rPr>
        <w:t xml:space="preserve"> (בראשית ה כט)</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t>נטה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הטהו - מטה זו לגנאי בכל המקרא, שנוטה מדרך הישרה. (ישעיה מד כ)</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נטית ימינך - בכל המקראות הרבים בהם בא השורש נטה, אין פירושו באורח חד משמעי לכפוף, להטות בכיוון של זוית ישרה, אלא לשטוח להטות בכיוון אופקי, גם נטה אהל, פירושו לפרוש ולשטוח את יריעות האהל בכיוון אפקי</w:t>
      </w:r>
      <w:r w:rsidR="00AD218A" w:rsidRPr="00AD218A">
        <w:rPr>
          <w:rStyle w:val="HebrewChar"/>
          <w:rFonts w:cs="FrankRuehl" w:hint="cs"/>
          <w:rtl/>
        </w:rPr>
        <w:t>...</w:t>
      </w:r>
      <w:r w:rsidRPr="00AD218A">
        <w:rPr>
          <w:rStyle w:val="HebrewChar"/>
          <w:rFonts w:cs="FrankRuehl" w:hint="cs"/>
          <w:rtl/>
        </w:rPr>
        <w:t xml:space="preserve"> (שמות טו יב)</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נטילה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(ראה גם: אדם-חברו-מדות,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לקח</w:t>
      </w:r>
      <w:r w:rsidRPr="00AD218A">
        <w:rPr>
          <w:rStyle w:val="HebrewChar"/>
          <w:rFonts w:cs="FrankRuehl"/>
          <w:bCs/>
          <w:rtl/>
        </w:rPr>
        <w:t> </w:t>
      </w:r>
      <w:r w:rsidRPr="00AD218A">
        <w:rPr>
          <w:rStyle w:val="HebrewChar"/>
          <w:rFonts w:cs="FrankRuehl" w:hint="cs"/>
          <w:bCs/>
          <w:rtl/>
        </w:rPr>
        <w:t>06)</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מכתב מאליהו: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כאשר ברא אלקים את האדם עשהו לנותן ונוטל, כח הנתינה הוא כח עליון ממדות יוצר הכל ב"ה, שהוא מרחם ומטיב ונותן, מבלי קבל דבר בתמורה</w:t>
      </w:r>
      <w:r w:rsidR="00AD218A" w:rsidRPr="00AD218A">
        <w:rPr>
          <w:rStyle w:val="HebrewChar"/>
          <w:rFonts w:cs="FrankRuehl" w:hint="cs"/>
          <w:rtl/>
        </w:rPr>
        <w:t>...</w:t>
      </w:r>
      <w:r w:rsidRPr="00AD218A">
        <w:rPr>
          <w:rStyle w:val="HebrewChar"/>
          <w:rFonts w:cs="FrankRuehl" w:hint="cs"/>
          <w:rtl/>
        </w:rPr>
        <w:t xml:space="preserve"> אבל כח הנטילה הוא אשר יתאוה </w:t>
      </w:r>
      <w:r w:rsidRPr="00AD218A">
        <w:rPr>
          <w:rStyle w:val="HebrewChar"/>
          <w:rFonts w:cs="FrankRuehl" w:hint="cs"/>
          <w:rtl/>
        </w:rPr>
        <w:lastRenderedPageBreak/>
        <w:t>האדם למשוך אליו את כל הבא בתחומו, כי זה הוא אשר יקראוהו בני האדם אהבת עצמו, והוא שורש כל הרעות.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יש אשר יקח ולא ישלם מאומה, הוא הנקרא גזלן, אם בכח יגזול, או גנב, אם בבלי דעת הבעלים יקח, או רמאי כשיגנוב דעת בני האדם ויפתם לתת לו מדעתם. המפסידים האלה הנם כלליים ופרטיים. הכלליים - עושי המלחמות, רוצחי העמים, ואין שופט למו באדם, זולת הא-ל לבדו. והפרטיים - אשר מיחידים יגזולו, המה אשר שמו להם בני האדם שופטים להענישם, למען הנצל מרשעתם</w:t>
      </w:r>
      <w:r w:rsidR="00AD218A" w:rsidRPr="00AD218A">
        <w:rPr>
          <w:rStyle w:val="HebrewChar"/>
          <w:rFonts w:cs="FrankRuehl" w:hint="cs"/>
          <w:rtl/>
        </w:rPr>
        <w:t>...</w:t>
      </w:r>
      <w:r w:rsidRPr="00AD218A">
        <w:rPr>
          <w:rStyle w:val="HebrewChar"/>
          <w:rFonts w:cs="FrankRuehl" w:hint="cs"/>
          <w:rtl/>
        </w:rPr>
        <w:t xml:space="preserve"> אבל שורש הרע, שהוא כח הנטילה, עודנו במקומו עומד, ועל כן אל תאמין באדם ובציביליזציה שלו, כי תחת מעטה זה ירמה ויגנוב ויגזל וירצח. הן כבר גילו חז"ל את תרמיתו, באמרם, אלמלא מוראה של מלכות איש את רעהו חיים בלעו (אבות ג' 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ויש אשר אין עול בידם כלל נגד רעיהם, במה שיקחו, אלא שאוהבים ליטול מבלי שלם בתמורה, כגון אוהבי המתנות והירושות ונטילת הצדקה ואוהבי הבצע והרווחים הגדולים, גם כל אלה בנוטלים יתחשבו, ועליהם אמר החכם מכל אדם, ושונא מתנות יחיה.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bCs/>
          <w:rtl/>
        </w:rPr>
        <w:t xml:space="preserve">שני הכחות האלה, הנתינה והנטילה, הם שרשי כל המדות וכל המעשים. </w:t>
      </w:r>
      <w:r>
        <w:rPr>
          <w:rStyle w:val="HebrewChar"/>
          <w:rtl/>
        </w:rPr>
        <w:t> </w:t>
      </w:r>
      <w:r w:rsidR="00AD218A" w:rsidRPr="00AD218A">
        <w:rPr>
          <w:rStyle w:val="HebrewChar"/>
          <w:rFonts w:cs="FrankRuehl" w:hint="cs"/>
          <w:rtl/>
        </w:rPr>
        <w:t xml:space="preserve"> </w:t>
      </w:r>
      <w:r w:rsidRPr="00AD218A">
        <w:rPr>
          <w:rStyle w:val="HebrewChar"/>
          <w:rFonts w:cs="FrankRuehl" w:hint="cs"/>
          <w:rtl/>
        </w:rPr>
        <w:t>ויש לך לדעת שאין דרך ממוצע בזה, כי נפש האדם לעולם תשאף לאחד משני הצדדים, ובתשוקת הלב הפנימית אין פשרות</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ישאלונו הסוחרים, אתם אומרים שאך הנתינה היא טובה, וכל נטילה היא מדה רעה, הלא בזה תפריעו את סדר כל העולם, הן כל הברואים בראם ה' להיות נותנים ונוטלים כאחת וככה סידר את עולמו, האם אין האדם כאחד מהם, ולמה לא יטול וגם יתן</w:t>
      </w:r>
      <w:r w:rsidR="00AD218A" w:rsidRPr="00AD218A">
        <w:rPr>
          <w:rStyle w:val="HebrewChar"/>
          <w:rFonts w:cs="FrankRuehl" w:hint="cs"/>
          <w:szCs w:val="20"/>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האמת תורה דרכה, כי גם באלה שני מינים המה. יש אשר יטלו הרבה, ואך מעט יתנו, הלא המה הסוחרים אשר ישתמשו בכל מקרה להרויח בו, בלי התחשב אם טרחם ועבודתם אשר עבדו בה שוים המה באמת די הריוח אשר ישיגו בתמורתם. גם יתאמצו ליהנות בכשלון רעיהם וחסרון ידיעתם, האם אין זו גניבת הדעת ורמאות מבלי הפרש</w:t>
      </w:r>
      <w:r w:rsidR="00AD218A" w:rsidRPr="00AD218A">
        <w:rPr>
          <w:rStyle w:val="HebrewChar"/>
          <w:rFonts w:cs="FrankRuehl" w:hint="cs"/>
          <w:szCs w:val="20"/>
          <w:rtl/>
        </w:rPr>
        <w:t>?</w:t>
      </w:r>
      <w:r w:rsidRPr="00AD218A">
        <w:rPr>
          <w:rStyle w:val="HebrewChar"/>
          <w:rFonts w:cs="FrankRuehl" w:hint="cs"/>
          <w:rtl/>
        </w:rPr>
        <w:t xml:space="preserve"> וכל שכן אלה אשר סחרם וקנינם הרבה ירבה, ועמל אחרים יאכלו בנשך </w:t>
      </w:r>
      <w:r w:rsidRPr="00AD218A">
        <w:rPr>
          <w:rStyle w:val="HebrewChar"/>
          <w:rFonts w:cs="FrankRuehl" w:hint="cs"/>
          <w:rtl/>
        </w:rPr>
        <w:lastRenderedPageBreak/>
        <w:t>ובמרבית, או אלה אשר במחיר קל יעבידו את פועליהם ושכיריהם לעבוד עבורם עבודת פרך. וכן המשעבדים בעמים ורודים בם בחוזק יד, אף שיועילו לאומתם, הן כל אלה ודומיהם נטילתם מרובה ונתינתם מועטת.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זאת ועוד אחרת, גם המעט אשר יתנו, אין שרשו בטוב, בכח הנתינה, אך ממקור רע יביע, מכח הנטילה, הלא כל שאיפתם ומחשבותיהם בנטילה ידבקו, ואת אשר יתנו הוא על מנת שיטלו שבעתים נגדו.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ויש עוד רעה גדולה בכאלה, כי מאשר ישאפו אל הנטילה, יתחרו זה בזה, וכל אחד יתאמץ למשוך אל עצמו את כל אשר יוכל, אמנם אין עול בזה במשפט בני האדם, אבל האם אין ההתחרות מביאה לידי צער ויסורין הרבה, וגם לפעמים לידי חלאים רעים ומיתה קדומה</w:t>
      </w:r>
      <w:r w:rsidR="00AD218A" w:rsidRPr="00AD218A">
        <w:rPr>
          <w:rStyle w:val="HebrewChar"/>
          <w:rFonts w:cs="FrankRuehl" w:hint="cs"/>
          <w:szCs w:val="20"/>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אלה המה דרכי הצדיקים שבבני האדם, נתינתם רבה ונטילתם מועטת, וגם המעט אשר יקחו מוכרחים המה בו, למען אפשר להם את הנתינה וההטבה משאת נפשם, נמצאת אומר כי גם נטילתם ממקור קדוש יאתה, מחפץ הנתינה, ולא יגעו ברעה - כח הנטילה - לעולמים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הנהנה מיגיע כפיו, הוא האדם המעולה, אשר יחפוץ ויתאוה שתהיה נתינתו יתירה על נטילתו, האיש הזה בהשתמרו שלא יכשל, לא יתפרנס מפרי מעלות שכלו ונפשו בחכמה או באומנות, שבכל אלה אפשר שיקבל יותר על ערך שויון נתינתו, ויבחר לעבוד ביגיע כפיו ובזיעת אפיו, המלאכה הפשוטה, המשתלמת בקוטן התשלומין</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אדם בעולם שאין בו ניצוץ כח הנתינה. זה ייראה בשמחתו, שאיננה שלמה בהיותו יחידי וכן בגעגועין אל החברה אשר מעמקי הנפש יבואו</w:t>
      </w:r>
      <w:r w:rsidR="00AD218A" w:rsidRPr="00AD218A">
        <w:rPr>
          <w:rStyle w:val="HebrewChar"/>
          <w:rFonts w:cs="FrankRuehl" w:hint="cs"/>
          <w:rtl/>
        </w:rPr>
        <w:t>...</w:t>
      </w:r>
      <w:r w:rsidRPr="00AD218A">
        <w:rPr>
          <w:rStyle w:val="HebrewChar"/>
          <w:rFonts w:cs="FrankRuehl" w:hint="cs"/>
          <w:rtl/>
        </w:rPr>
        <w:t xml:space="preserve"> ומה המה הגעגועין הללו</w:t>
      </w:r>
      <w:r w:rsidR="00AD218A" w:rsidRPr="00AD218A">
        <w:rPr>
          <w:rStyle w:val="HebrewChar"/>
          <w:rFonts w:cs="FrankRuehl" w:hint="cs"/>
          <w:szCs w:val="20"/>
          <w:rtl/>
        </w:rPr>
        <w:t>?</w:t>
      </w:r>
      <w:r w:rsidRPr="00AD218A">
        <w:rPr>
          <w:rStyle w:val="HebrewChar"/>
          <w:rFonts w:cs="FrankRuehl" w:hint="cs"/>
          <w:rtl/>
        </w:rPr>
        <w:t xml:space="preserve"> ניצוץ כח הנתינה</w:t>
      </w:r>
      <w:r w:rsidR="00AD218A" w:rsidRPr="00AD218A">
        <w:rPr>
          <w:rStyle w:val="HebrewChar"/>
          <w:rFonts w:cs="FrankRuehl" w:hint="cs"/>
          <w:rtl/>
        </w:rPr>
        <w:t>...</w:t>
      </w:r>
      <w:r w:rsidRPr="00AD218A">
        <w:rPr>
          <w:rStyle w:val="HebrewChar"/>
          <w:rFonts w:cs="FrankRuehl" w:hint="cs"/>
          <w:rtl/>
        </w:rPr>
        <w:t xml:space="preserve"> כאן שאלה יפה עומדת לפנינו, הן האהבה והנתינה באות כאחת,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האם הנתינה היא תולדת האהבה, או להיפך, האהבה באה מן הנתינה</w:t>
      </w:r>
      <w:r w:rsidR="00AD218A" w:rsidRPr="00AD218A">
        <w:rPr>
          <w:rStyle w:val="HebrewChar"/>
          <w:rFonts w:cs="FrankRuehl" w:hint="cs"/>
          <w:bCs/>
          <w:szCs w:val="20"/>
          <w:rtl/>
        </w:rPr>
        <w:t>?</w:t>
      </w:r>
      <w:r>
        <w:rPr>
          <w:rStyle w:val="HebrewChar"/>
          <w:rtl/>
        </w:rPr>
        <w:t> </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אבל הסברה השניה היא, כי יאהב האדם את פרי מעשיו, בהרגישו אשר חלק מן עצמיותו בהם הוא, אם בן יהיה אשר ילד או אימן, או חיה אשר גידל, ואם צמח אשר נטע, או אם מן הדומם הנהו דבוק למעשה ידיו באהבה, כי את עצמו </w:t>
      </w:r>
      <w:r w:rsidRPr="00AD218A">
        <w:rPr>
          <w:rStyle w:val="HebrewChar"/>
          <w:rFonts w:cs="FrankRuehl" w:hint="cs"/>
          <w:rtl/>
        </w:rPr>
        <w:lastRenderedPageBreak/>
        <w:t>ימצא בהם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כללו של דבר, זה אשר יתן האדם לזולתו לא יאבד ממנו, אלא זו היא התפשטות עצמותו, כי ירגיש אשר גם חלק לו בחבירו, זה אשר נתן לו. זו היא הדבקות שבין אדם לזולתו, אשר נקרא לה בשם אהבה.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התבאר בפרק הקודם, כי לכל אדם שיש ניצוץ כח הנתינה, וזה כי לא ניתנה רשות לכח הנטילה לבטל גם את הניצוץ הזה, שאלמלא כן היה העולם חרב, לא היו נושאין נשים ולא היו מגדלים בנים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יתבאר לנו עוד דבר נפלא, למה ברוב הפעמים לא יארכו ימי האהבה הזאת, (אהבת המין). אך פשוט הוא, כי בני האדם בכללם נוטלים המה ולא נותנים, וכאשר יחזק עליהם חוק הטבע להעמיד תולדות, היו לנותנים ואוהבים, אבל חיש מהר, אך תקל מהם יד הטבע, ושבים המה להיות נוטלים כשהיו, גם לא ירגישו בעצמם את השעה אשר החליפו בה את עמדתם, תחת אשר התקשרו תחילה להיות נותנים, מעתה היו לנוטלים, וכל אחד ידרוש מרעהו אשר ימלא את חובותיו אשר התחייב לו. האם אפשרית האהבה במצב כזה</w:t>
      </w:r>
      <w:r w:rsidR="00AD218A" w:rsidRPr="00AD218A">
        <w:rPr>
          <w:rStyle w:val="HebrewChar"/>
          <w:rFonts w:cs="FrankRuehl" w:hint="cs"/>
          <w:szCs w:val="20"/>
          <w:rtl/>
        </w:rPr>
        <w:t>?</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וישנם בני אדם אשר לא יחפצו בנישואין הוא מאשר לא יוכלו להפרד מכח הנטילה אשר יחזק עליהם, וגם יד הטבע לא תוכל לעשותם נותנים, אפילו לפי שעה.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אלה אשר יחפצו במיעוט בנים, תופעה תדירית בדורנו, המה מגדולי הנוטלים, לא יחפצו ליתן אפילו לבנים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בני אדם מעריצים את האדם השואף וכן שמים לב לחנך את בניהם להיותם בעלי שאיפה ומרץ. גם כבר כתב אחד החושבים כי השאיפה חיים. אבל האם נכון הדבר</w:t>
      </w:r>
      <w:r w:rsidR="00AD218A" w:rsidRPr="00AD218A">
        <w:rPr>
          <w:rStyle w:val="HebrewChar"/>
          <w:rFonts w:cs="FrankRuehl" w:hint="cs"/>
          <w:szCs w:val="20"/>
          <w:rtl/>
        </w:rPr>
        <w:t>?</w:t>
      </w:r>
      <w:r w:rsidRPr="00AD218A">
        <w:rPr>
          <w:rStyle w:val="HebrewChar"/>
          <w:rFonts w:cs="FrankRuehl" w:hint="cs"/>
          <w:rtl/>
        </w:rPr>
        <w:t xml:space="preserve"> הן השאיפה היא רעבון, כאשר ישאף הרעב לאכול, ככה כל אשר ישאף אליו האדם רעב הוא לאותו דבר</w:t>
      </w:r>
      <w:r w:rsidR="00AD218A" w:rsidRPr="00AD218A">
        <w:rPr>
          <w:rStyle w:val="HebrewChar"/>
          <w:rFonts w:cs="FrankRuehl" w:hint="cs"/>
          <w:rtl/>
        </w:rPr>
        <w:t>...</w:t>
      </w:r>
      <w:r w:rsidRPr="00AD218A">
        <w:rPr>
          <w:rStyle w:val="HebrewChar"/>
          <w:rFonts w:cs="FrankRuehl" w:hint="cs"/>
          <w:rtl/>
        </w:rPr>
        <w:t xml:space="preserve"> ככה גם שאר השאיפות מיני רעבון הנה, שלוחי יצרי לבבנו, אם לטובה ואם לרעה, נתבונן בבעלי חיים, ונמצא כי כל הרעבים יאכלו וישבעו, ולא יוסיפו לאכול עדי ירעבו עוד, זולת החזיר, יאכל מבלי הרף, כי לא ישבע לעולם. ככה גם באדם, אוהב כסף לא ישבע, ורעב לעולמים. זה הוא חולי רע, ולא רעבון הכסף לבדו ישלוט תדיר ולעולם, </w:t>
      </w:r>
      <w:r w:rsidRPr="00AD218A">
        <w:rPr>
          <w:rStyle w:val="HebrewChar"/>
          <w:rFonts w:cs="FrankRuehl" w:hint="cs"/>
          <w:rtl/>
        </w:rPr>
        <w:lastRenderedPageBreak/>
        <w:t>אלא כל השאיפות החמריות כמוהו, כי כפי אשר ישביעם האדם כה יוסיפו לרעב יותר ויותר</w:t>
      </w:r>
      <w:r w:rsidR="00AD218A" w:rsidRPr="00AD218A">
        <w:rPr>
          <w:rStyle w:val="HebrewChar"/>
          <w:rFonts w:cs="FrankRuehl" w:hint="cs"/>
          <w:rtl/>
        </w:rPr>
        <w:t>...</w:t>
      </w:r>
      <w:r w:rsidRPr="00AD218A">
        <w:rPr>
          <w:rStyle w:val="HebrewChar"/>
          <w:rFonts w:cs="FrankRuehl" w:hint="cs"/>
          <w:rtl/>
        </w:rPr>
        <w:t xml:space="preserve"> ורעה מזה, שאיננו רעב מחסרונו של אותה שעה בלבד, אלא ירעב גם בחשש מחסור, אשר אפשר שיגיענו להבא, ויכפיל את הרעבון הגדול הזה, על ידי החשש של כל הזמנים, גם זמנים כאלה, אשר ספק גדול הוא, אם יהיה אז בין החיים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עתה בהתבונני לרעבון השואף לחומריות, עלתה בזכרוני המעשיה הזאת (של זאבים שרבו על נבלה קטנה, ונשכו זה את זה עד זוב דם), כי תהיה משל לבני האדם, הן גם המנצח בהתחרות פצוע הוא, חולה, עייף ויגע, וגם כי נצחונו אשר נצח איננו שוה מאומה, כי רעבונו לא ישבע לעולמים, אלא יוכפל וירבה, כאמור, אבל אם כה הוא גורל המנצח, מה יהיה חלק המנוצח</w:t>
      </w:r>
      <w:r w:rsidR="00AD218A" w:rsidRPr="00AD218A">
        <w:rPr>
          <w:rStyle w:val="HebrewChar"/>
          <w:rFonts w:cs="FrankRuehl" w:hint="cs"/>
          <w:szCs w:val="20"/>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ורוב העולם מנוצחים בתחרותם, הרי למדנו, כי השואף הרעב הוא האומלל שבכל הברואים כולם.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אמנם ידעתי את אשר תשאלני, ואיך הוא השואף אל הטוב</w:t>
      </w:r>
      <w:r w:rsidR="00AD218A" w:rsidRPr="00AD218A">
        <w:rPr>
          <w:rStyle w:val="HebrewChar"/>
          <w:rFonts w:cs="FrankRuehl" w:hint="cs"/>
          <w:szCs w:val="20"/>
          <w:rtl/>
        </w:rPr>
        <w:t>?</w:t>
      </w:r>
      <w:r w:rsidRPr="00AD218A">
        <w:rPr>
          <w:rStyle w:val="HebrewChar"/>
          <w:rFonts w:cs="FrankRuehl" w:hint="cs"/>
          <w:rtl/>
        </w:rPr>
        <w:t xml:space="preserve"> אבל כבר הגענו בזה אל ההפרש שבין הנותן והנוטל, בין השאיפות של נתינה ונטילה.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וכי תשאל, למה הוא זה, אשר לא ישבע השואף באשר ישיג ויגיע אליו</w:t>
      </w:r>
      <w:r w:rsidR="00AD218A" w:rsidRPr="00AD218A">
        <w:rPr>
          <w:rStyle w:val="HebrewChar"/>
          <w:rFonts w:cs="FrankRuehl" w:hint="cs"/>
          <w:szCs w:val="20"/>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יש בזה דבר עמוק ונפלא, הלא השאיפה היא כוח המושך, אשר ימשוך אליו את אשר מחוצה לו, כלומר שאינו דומה לרעבון הטבעי, שהוא רק הרגשת ההכרח למלא את בטנו, שזה דבר שיש לו קצבה ושיעור. אבל מי שנופל ביד השאיפה לכסף וכדומה, הוא אינו מבקש דבר ידוע וקצוב, אלא שמושלת עליו תאוה מחודשת, מלאכותית, להרחיב את תחומו, לקחת לעצמו דבר שהוא חוצה לו, מפני שהוא חוצה לו, נמצא כי לא מפני חשיבות עצם הענינים ישאף השואף אליהם, אלא אך ורק בהרגישו כי המה חוצה לו. וממילא, וזה לך האות כי כך הוא, בהשיגו הענינים אשר שאף אליהם, שוב לא ישוו בעיניו מאומה, ולא ישביעו את תאוותו, ויהי בראותו כי לא שבע, וידמה לשבור רעבונו במה שממנו והלאה, וישאף אליו.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וביאור הענין כנ"ל, כי בעל התאוה לא ידע שדחיפת תאוותו באה דוקה מזה, שמבוקשו נמנע ממנו לפי שעה, ואם אך ישיגנו, ללא קשיים ובהיתר, כבר יפוג טעמו ויקטן תענוגו. </w:t>
      </w:r>
      <w:r w:rsidR="002D269D" w:rsidRPr="00AD218A">
        <w:rPr>
          <w:rStyle w:val="HebrewChar"/>
          <w:rFonts w:cs="FrankRuehl" w:hint="cs"/>
          <w:rtl/>
        </w:rPr>
        <w:lastRenderedPageBreak/>
        <w:t>הוא מדמה שכל אשרו תלוי בהשגת מבוקש זה דוקא, ואם רק ישיגנו מאושר יהיה לעולם, אילו ידע באמת כמה מן הדמיון יש בזה, כבר לא היה רודף אחריו</w:t>
      </w:r>
      <w:r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הרעבון הוא אות לחסרון, כי המחסור במזון הנדרש לגוף האדם, הוא אשר ירעיבנו, וכן הוא בכל השאיפות, השואף חסר את אשר ישאף אליו</w:t>
      </w:r>
      <w:r w:rsidR="00AD218A" w:rsidRPr="00AD218A">
        <w:rPr>
          <w:rStyle w:val="HebrewChar"/>
          <w:rFonts w:cs="FrankRuehl" w:hint="cs"/>
          <w:rtl/>
        </w:rPr>
        <w:t>...</w:t>
      </w:r>
      <w:r w:rsidRPr="00AD218A">
        <w:rPr>
          <w:rStyle w:val="HebrewChar"/>
          <w:rFonts w:cs="FrankRuehl" w:hint="cs"/>
          <w:rtl/>
        </w:rPr>
        <w:t xml:space="preserve"> וכאמרו השאיפות תולדת כח הנטילה, אין להם שובע, כי חסרונם לא ימלא לעולם.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ואיך הוא כח הנתינה</w:t>
      </w:r>
      <w:r w:rsidR="00AD218A" w:rsidRPr="00AD218A">
        <w:rPr>
          <w:rStyle w:val="HebrewChar"/>
          <w:rFonts w:cs="FrankRuehl" w:hint="cs"/>
          <w:szCs w:val="20"/>
          <w:rtl/>
        </w:rPr>
        <w:t>?</w:t>
      </w:r>
      <w:r w:rsidRPr="00AD218A">
        <w:rPr>
          <w:rStyle w:val="HebrewChar"/>
          <w:rFonts w:cs="FrankRuehl" w:hint="cs"/>
          <w:rtl/>
        </w:rPr>
        <w:t xml:space="preserve"> איננו כח המושך, כי יבא משלמות ולא מחסרון, ונאמר איש כזה, אשר דבר חומרי איננו שוה בעיניו להתענין בו, ושמח במה שיש לו, ובכל אשר ימצא לו ישבע, זו היא ברכת הא-ל ב"ה, ואכלת ושבעת</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כי הנתינה איננה שורה אלא על השמח, לא רק מסתפק בחלקו, הוא, ורק הוא, הנהו כנהר אשר מימיו ירביון, ויעבור על גדותיו, הלא ראית כי השמח, כל אשר תגדל שמחתו, ירחב לבבו, ויבקש את אוהביו ליהנות עמו בשמחת לבו.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ככה הוא הנותן, הוא אשר ברוחניות יסודו, ובכל עניני עולמו עיניו נשואות למעלה, הוא יראה בכל דבר גדול וגם קטן את חסדי ה' כי לא תמנו, ואת טובותיו אשר אין קץ להן, ויהיה בראותו כי כן, הלא ישמח במתנות האלה שמחה רבה, והיו חייו מאושרים תמיד, מן השמחה והאושר האלה יביעו הנתינה והאהבה, ולא תבא השאיפה אל הטוב מן החסרון, כאשר באה השאיפה הרעה, אלא מן הדביקות</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איך ינצל האדם משאיפה הרעה</w:t>
      </w:r>
      <w:r w:rsidR="00AD218A" w:rsidRPr="00AD218A">
        <w:rPr>
          <w:rStyle w:val="HebrewChar"/>
          <w:rFonts w:cs="FrankRuehl" w:hint="cs"/>
          <w:szCs w:val="20"/>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זו היא שאלה חמורה. הן השאיפה הזאת מתולדת היצר הרע היא, ואם גם נלחם כנגדו וננצחנו, הלא אין זה אלא במעשה, אבל מי יוכל לכבוש את לבו שלא יתאוה</w:t>
      </w:r>
      <w:r w:rsidR="00AD218A" w:rsidRPr="00AD218A">
        <w:rPr>
          <w:rStyle w:val="HebrewChar"/>
          <w:rFonts w:cs="FrankRuehl" w:hint="cs"/>
          <w:szCs w:val="20"/>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חז"ל הקדושים גילו לנו את זה, באמרם (סנהדרין ק"ז) משביעהו רעב, מרעיבו שבע, לאמור כי התרופה הבדוקה והאמיתית לחולי השאיפה הרעה, תאות כח הנטילה, היא לרפאות את הרעבון ברעבון עצמו. הרעב את יצרך ויבדל ממך.</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ותקל תרופת הרעבון הזאת לצדיק, בזכרו כי לא יתאחדו הנתינה והנטילה, וכל זמן אשר לא יפרד האדם מכח הנטילה לגמרי, לא יהיה לנותן, ולא ידבק במדת בוראו. וגם מי שלא הגיע אל מדרגת </w:t>
      </w:r>
      <w:r w:rsidRPr="00AD218A">
        <w:rPr>
          <w:rStyle w:val="HebrewChar"/>
          <w:rFonts w:cs="FrankRuehl" w:hint="cs"/>
          <w:rtl/>
        </w:rPr>
        <w:lastRenderedPageBreak/>
        <w:t>הצדיק, ישים אל לבו, כי בחלותו את חולי הנטילה חייו אינם חיים, וכי טוב לו לסבול רעב מועט, מאשר יהרס את כל אושר חייו, אז תקל הרפואה, ושב ורפא לו.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על כן יזהרו הצדיקים מאד שלא יבואו לידי נטילה, ולא יהנו ממנה כלל, למען לא ילכדו ברשתה, ואמר החכם מכל אדם, שונא מתנות יחיה.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מה הנה הכרת הטוב וההודאה, ומאין תבא כפיית הטובה</w:t>
      </w:r>
      <w:r w:rsidR="00AD218A" w:rsidRPr="00AD218A">
        <w:rPr>
          <w:rStyle w:val="HebrewChar"/>
          <w:rFonts w:cs="FrankRuehl" w:hint="cs"/>
          <w:szCs w:val="20"/>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גם בזה תכיר את הנותן והנוטל, הנותן ירגיש בלבבו אשר לא יחפוץ במתנות חינם, כי שאיפתו רק ליתן, ולא למשוך אליו את הדברים שהם חוץ ממנו, על כן כאשר יגיע אליו דבר מאת רעהו יתעורר בו הרצון לשלם עבורו, ואם לא יוכל לעשות זאת, לבו ירגיש בחובת התשלומין, וזו היא אשר נקרא לה בשם הודאה.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הנוטל ישאוף תדיר למשוך אליו את כל אשר יכול, הן בגזילה הן בתרמית והן במתנה, ובקרב לבו יחשוב כי הכל שלו הוא ובשבילו, על כן בהגיעו דבר טוב, אשר הטיב עמו חבירו, לא ירגיש בחיוב תשלומין כלל</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אילו לא נברא אדם חברתי, לא היה בוחר בין נטילה לנתינה, אלא הנטילה היתה נשללת ממנו בכח בטבע, אבל חפץ ה' בבריאת האדם היה, שיבחין בין טוב לרע ויחבר בטוב, על כן ניתנו בו שני הכחות גם יחד, ויושם עליו לבחור בכח הנתינה ולרחק את כח הנטילה, וזו הצלחתו בעולם הזה ובעולם הבא. ושנית, כי אילו לא היו בני האדם חברתיים, ולא היו צריכים זה לזה, הלא לא היתה אפשרות גם לכח הנתינה, כי למי יתן האדם אם לא יהיה מי שיקבל ממנו.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ויחזור אחד החברים וישאלני, אם כן הוא, שאין מציאות לנותן בלתי אם יהיה גם אשר יקבל ממנו, הלא יש גם רעה רבה במעשה הנותן, כי יעשה את חבירו לנוטל, וגם כי אי אפשר שיהיה העולם מתוקן כולו, שאם יהיו כל בני האדם לנותנים, מי הוא זה אשר יקבל מהם</w:t>
      </w:r>
      <w:r w:rsidR="00AD218A" w:rsidRPr="00AD218A">
        <w:rPr>
          <w:rStyle w:val="HebrewChar"/>
          <w:rFonts w:cs="FrankRuehl" w:hint="cs"/>
          <w:szCs w:val="20"/>
          <w:rtl/>
        </w:rPr>
        <w:t>?</w:t>
      </w:r>
      <w:r w:rsidRPr="00AD218A">
        <w:rPr>
          <w:rStyle w:val="HebrewChar"/>
          <w:rFonts w:cs="FrankRuehl" w:hint="cs"/>
          <w:rtl/>
        </w:rPr>
        <w:t xml:space="preserve"> הפרש גדול יש בין "המקבל" ובין "הנוטל", וכן בין הנותן לאשר יקחו ממנו. יש אדם אשר יקח וגם יקחו ממנו, הוא בעל כח הנטילה, אשר לקיחתו באה משורש אהבת עצמו, ויקח ולא יתן מאומה, וכי יקחו ממנו הוא מאשר אין בידו למונעו.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ויש אשר יתן וגם יקבל, הוא בעל כח הנתינה, אשר נתינתו נובעת ממקור הטוב שבלבו, ובעד אשר יקבל יתמלא לבו בתשלומי הכרת טובה.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באור הדבר, כי שניהם, בעל כח הנתינה, וכמו כן בעל כח הנטילה, שניהם משלמים עבור מה שיגיע אליהם ברוב הפעמים, אמנם הנותן לא יחפוץ לקבל בלי תשלומין, ולכל הפחות ישלם בהכרת הטוב, והנוטל לא יחפוץ לשלם מאומה, ורק כאשר לא ינתן לו בלי תשלומין, אזי בעל כרחו ישלם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דבר העולם המקולקל, ירבו בו הנוטלים אשר יקחו ויחטפו איש מרעהו, סדר חברתי כזה הוא אשר ירבה את הקנאה והתחרות ויביא לידי מלחמות ורציחות, גזלות ורעות כאמור. אבל העולם המתוקן, כל אדם נותן ומטיב ולבבו יביע הכרת טובה על אשר יקבל מרעהו, חברת בני אדם, בהיותה ככה, היא החברה המתוקנת והמאושרת, רבת השלום והאהבה, והיא אשר יחפוץ ה' בה</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נמצינו למדים כללו של דבר, הנוטלים מריעים זה לזה, כי הנוטל עושה גם את זה שנטל ממנו לנוטל, כי ילך וידרוש ממנו את אשר נתחייב לו בנטילתו, אבל הנותנים משלימים זה את זה, כי הנותן יעשה גם את המקבל לנותן, בהכרתו את טובתו אשר קיבל.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עבודת הא-ל בנויה על יסוד הכרת הטוב, הלא כה מפורש הוא בכל ספרי הקודש</w:t>
      </w:r>
      <w:r w:rsidR="00AD218A" w:rsidRPr="00AD218A">
        <w:rPr>
          <w:rStyle w:val="HebrewChar"/>
          <w:rFonts w:cs="FrankRuehl" w:hint="cs"/>
          <w:rtl/>
        </w:rPr>
        <w:t>...</w:t>
      </w:r>
      <w:r w:rsidRPr="00AD218A">
        <w:rPr>
          <w:rStyle w:val="HebrewChar"/>
          <w:rFonts w:cs="FrankRuehl" w:hint="cs"/>
          <w:rtl/>
        </w:rPr>
        <w:t xml:space="preserve"> הן יוכל האדם לעבוד את בוראו גם מיראת העונש, שיירא ויפחד שלא יושב לו כרעתו, זו היא תחילת המדריגות בעבודת השי"ת, אבל עבודת הלב, עבודה שיש בה מן השלימות, תהיה רק בהרגשת ההודאה. ואמרו חז"ל כל הכופר בטובתו של חבירו לבסוף כופר בטובתו של הקב"ה</w:t>
      </w:r>
      <w:r w:rsidR="00AD218A" w:rsidRPr="00AD218A">
        <w:rPr>
          <w:rStyle w:val="HebrewChar"/>
          <w:rFonts w:cs="FrankRuehl" w:hint="cs"/>
          <w:rtl/>
        </w:rPr>
        <w:t>...</w:t>
      </w:r>
      <w:r w:rsidRPr="00AD218A">
        <w:rPr>
          <w:rStyle w:val="HebrewChar"/>
          <w:rFonts w:cs="FrankRuehl" w:hint="cs"/>
          <w:rtl/>
        </w:rPr>
        <w:t xml:space="preserve"> הרי התבאר בזה שורש אהבת הא-ל ב"ה, שהוא כח הנתינה. (חלק א עמוד לו והלאה, קונטרס החסד)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כח הפרטיות הוא, שמושך האדם כל דבר אל עצמו, להביא אותו אל תוך שטח שליטתו, והוא כח הנטילה. הכח הזה ידוע לנו כמחריב את העולם, שורש כל המחלוקות והמלחמות. אבל האם אין בו תועלת כלל</w:t>
      </w:r>
      <w:r w:rsidR="00AD218A" w:rsidRPr="00AD218A">
        <w:rPr>
          <w:rStyle w:val="HebrewChar"/>
          <w:rFonts w:cs="FrankRuehl" w:hint="cs"/>
          <w:szCs w:val="20"/>
          <w:rtl/>
        </w:rPr>
        <w:t>?</w:t>
      </w:r>
      <w:r w:rsidRPr="00AD218A">
        <w:rPr>
          <w:rStyle w:val="HebrewChar"/>
          <w:rFonts w:cs="FrankRuehl" w:hint="cs"/>
          <w:rtl/>
        </w:rPr>
        <w:t xml:space="preserve"> הלא אמרו חכמים, שאין מדות טובות או רעות גרידא, אלא שהדבר תלוי בתכלית, בדרך ובנסיבות השמוש בהן</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בירור הענין הוא, כי כח הפרטיות יסייע לאדם בעל מעלה לשאוף לתיקון עצמו. בראותו את גדולת התורה, ובהרגישו את חסרונו הגדול בה, לא יסתפק במועט, אלא ישתדל בכל עוז להבנות ממנה, ולקלוט אותה ככל מה שיוכל. הכח הזה הוא גם שורש ליראת שמים, שחושש לעתיד עצמו. כח זה הוא הכח הנקרא בספרים הקדושים גבורה, ושורשו בקדושה. אלא אם משתמש בו האדם לעניני עולם הזה, נמצא שמחריב הוא את העולם. כידוע הגבורה היא בחינת צד שמאל, צד מיעוט האור ומניעת ההשפעה, אך אם האדם משתמש בה לעניני רוחניות, לעליית עצמו, כמבואר לעיל, הופכת היא לצד הקדושה שבשמאל, והרע שבה ממותק בשרשו, בשמשו לתכלית הטוב</w:t>
      </w:r>
      <w:r w:rsidR="00AD218A" w:rsidRPr="00AD218A">
        <w:rPr>
          <w:rStyle w:val="HebrewChar"/>
          <w:rFonts w:cs="FrankRuehl" w:hint="cs"/>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והנה לא תתכן עשיית החסד והשלמת חברו, אלא בדבר שמכיר האדם שחברו חסר בו. על כן אדם שמדרגתו גשמית, שהגשמיות היא העיקר בהנהגתו, דרך תיקונו היא, שיגיע לחסד ולאהבת הבריות בדרגתו הוא, שיגמול שפע של גשמיות לזולתו</w:t>
      </w:r>
      <w:r w:rsidR="00AD218A" w:rsidRPr="00AD218A">
        <w:rPr>
          <w:rStyle w:val="HebrewChar"/>
          <w:rFonts w:cs="FrankRuehl" w:hint="cs"/>
          <w:rtl/>
        </w:rPr>
        <w:t>...</w:t>
      </w:r>
      <w:r w:rsidRPr="00AD218A">
        <w:rPr>
          <w:rStyle w:val="HebrewChar"/>
          <w:rFonts w:cs="FrankRuehl" w:hint="cs"/>
          <w:rtl/>
        </w:rPr>
        <w:t xml:space="preserve"> (חלק ג עמוד לג)</w:t>
      </w:r>
    </w:p>
    <w:p w:rsidR="002D269D" w:rsidRDefault="002D269D" w:rsidP="00AD218A">
      <w:pPr>
        <w:pStyle w:val="NormalPar"/>
        <w:widowControl w:val="0"/>
        <w:spacing w:before="240" w:line="254" w:lineRule="exact"/>
        <w:jc w:val="both"/>
        <w:rPr>
          <w:rStyle w:val="HebrewChar"/>
          <w:rtl/>
        </w:rPr>
      </w:pPr>
      <w:r w:rsidRPr="00AD218A">
        <w:rPr>
          <w:rStyle w:val="HebrewChar"/>
          <w:rFonts w:cs="FrankRuehl" w:hint="cs"/>
          <w:bCs/>
          <w:szCs w:val="28"/>
          <w:rtl/>
        </w:rPr>
        <w:t>ר' צדוק:</w:t>
      </w:r>
    </w:p>
    <w:p w:rsidR="00AD218A" w:rsidRDefault="002D269D" w:rsidP="00AD218A">
      <w:pPr>
        <w:pStyle w:val="NormalPar"/>
        <w:widowControl w:val="0"/>
        <w:spacing w:line="254" w:lineRule="exact"/>
        <w:jc w:val="both"/>
        <w:rPr>
          <w:rStyle w:val="HebrewChar"/>
          <w:rtl/>
        </w:rPr>
      </w:pPr>
      <w:r w:rsidRPr="00AD218A">
        <w:rPr>
          <w:rStyle w:val="HebrewChar"/>
          <w:rFonts w:cs="FrankRuehl" w:hint="cs"/>
          <w:rtl/>
        </w:rPr>
        <w:t>ראה אדם-וחברו חלק ב פוקד עקרים עמוד ט.</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t>נטילת ידים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טבילה, טומאה, מים אחרונים, קדוש ידים ורגלים, רחיצה)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איך עולה (המלכות) בדבור, כי בתחילה, כשאדם קם בבקר יש לו לברך לאדונו, בשעה שהוא פוקח את עיניו, איך הוא מברך, כך היו עושים החסידים הראשונים, כלי עם מים היו נותנים לפניהם, ובשעה שהיו מתעוררים בלילה, היו רוחצים את ידיהם, ועומדים ועוסקים בתורה, ומברכים על קריאתה</w:t>
      </w:r>
      <w:r w:rsidR="00AD218A" w:rsidRPr="00AD218A">
        <w:rPr>
          <w:rStyle w:val="HebrewChar"/>
          <w:rFonts w:cs="FrankRuehl" w:hint="cs"/>
          <w:rtl/>
        </w:rPr>
        <w:t>...</w:t>
      </w:r>
      <w:r w:rsidRPr="00AD218A">
        <w:rPr>
          <w:rStyle w:val="HebrewChar"/>
          <w:rFonts w:cs="FrankRuehl" w:hint="cs"/>
          <w:rtl/>
        </w:rPr>
        <w:t xml:space="preserve"> ואסור לברך (בבקר) עם ידים טמאות ומזוהמות, וכן בכל שעה</w:t>
      </w:r>
      <w:r w:rsidR="00AD218A" w:rsidRPr="00AD218A">
        <w:rPr>
          <w:rStyle w:val="HebrewChar"/>
          <w:rFonts w:cs="FrankRuehl" w:hint="cs"/>
          <w:rtl/>
        </w:rPr>
        <w:t>...</w:t>
      </w:r>
      <w:r w:rsidRPr="00AD218A">
        <w:rPr>
          <w:rStyle w:val="HebrewChar"/>
          <w:rFonts w:cs="FrankRuehl" w:hint="cs"/>
          <w:rtl/>
        </w:rPr>
        <w:t xml:space="preserve"> כי האי רוח מסאבא דנחש הקדמוני שנשאר שורה על אצבעותיו של האדם גם אחר שנעור משנתו, ואין זוהמא זו עוברת רק על ידי רחיצה מכלי, ואומר דכן הוא בכל שעתא, דלאו דוקא אחר השינה, אלא כל זוהמא ולכלוכא הוא מקום אחיזה לס"א, ואסור לברכא רק אחר </w:t>
      </w:r>
      <w:r w:rsidRPr="00AD218A">
        <w:rPr>
          <w:rStyle w:val="HebrewChar"/>
          <w:rFonts w:cs="FrankRuehl" w:hint="cs"/>
          <w:rtl/>
        </w:rPr>
        <w:lastRenderedPageBreak/>
        <w:t>רחיצה במים.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משום שבשעה שהאדם ישן, רוחו פורח ממנו, רוח הטומאה מוכן, ושורה על ידיו, ומטמא אותם, ואסור לברך בהן בלא נטילה. ואם תאמר אם כן, הנה ביום שאינו ישן, ואין הרוח פורח ממנו, ורוח הטומאה אינו שורה עליו, (ובכל זאת) כשנכנס לבית הכסא, לא יברך ולא יקרא בתורה אפילו מלה אחת, עד שרוחץ ידיו, ואם תאמר משום שהן מלוכלכות, אין הוא כן, כי במה נתלכלכו. אלא אוי להם לבני העולם, שאינם משגיחים ואינם יודעים את כבוד רבונם, ואינם יודעים על מה העולם עומד, הנה רוח אחד יש בכל בית כסא שבעולם, השורה שם ונהנה מאותו הגועל והצואה, ומיד הוא שורה על אותם אצבעות ידיו של האדם. (הקדמה קעא, ועיין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ותא חזי, כל בני העולם בשעה שישנים במטותם בלילה, והלילה פורש כנפיו על כל בני העולם, טועמים אז טעם המות, ומשום שטועמים טעם המות, רוח הטומאה הזה משוטט אז בעולם, ומטמא את העולם, ושורה על ידיו של האדם והוא נטמא. וכשמקיץ משנתו, ונשמתו חוזרת אליו, בכל מה שיגע בידיו יטמא הכל, משום שרוח הטומאה שורה עליהם, ועל כן לא יקח איש את מלבושיו להתלבש ממי שלא נטל ידיו, כי המשיך על עצמו רוח הטומאה ונטמא. ויש לו רשות לרוח הטומאה הזה לשכון בכל מקום שמוצא רשימה מצדו. ועל כן לא יטול אדם ידיו ממי שלא נטל ידיו, משום שהמשיך עליו רוח הטומאה, ומקבל אותו מי שנוטל מים ממנו, ויש רשות לרוח הטומאה לשרות עליו. ומשום כך צריך האדם להשמר בכל אשר יפנה מצד נחש הרע הזה שלא ישלוט עליו. ועתיד הקב"ה להעביר את רוח הטומאה מן העולם בעולם הבא, וזהו מה שכתוב ואת רוח הטומאה אעביר מן הארץ, וכתיב בלע המות לנצח וגו'. (בראשית ב שכב)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קמו ובאן לפני רבי שמעון, והיה (אותו היהודי) יושב ולומד כל היום לפני רבי שמעון. אותו יום אחד היה עוסק לפניו בהלכות נטילת ידים. אמר (רבי שמעון), כל מי שאינו נוטל ידיו כראוי, מלבד שנענש על זה למעלה, נענש גם כן למטה בעולם הזה, ומה ענשו למטה הוא, שגורם </w:t>
      </w:r>
      <w:r w:rsidRPr="00AD218A">
        <w:rPr>
          <w:rStyle w:val="HebrewChar"/>
          <w:rFonts w:cs="FrankRuehl" w:hint="cs"/>
          <w:rtl/>
        </w:rPr>
        <w:lastRenderedPageBreak/>
        <w:t>לעצמו עניות, וכמו שהוא ענשו, כן הוא שכרו (גם כן למעלה ולמטה), ומי שנוטל ידיו כראוי, גורם לעצמו ברכות של מעלה, שהברכות (העליונות שורות על ידיו כראוי, וכן מתברך (למטה) בעשירות.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אחר כך הקדים רבי שמעון (עצמו לראות איך נוטל ידיו), ראה אותו נוטל ידיו במים, ונוטלם במדה גדולה של מים, אמר רבי שמעון מלא ידיו מברכותיך, וכן היה, מאותו יום ואילך נתעשר ומצא מטמון, והיה לומד בתורה, ונותן בכל יום מזונות לעניים</w:t>
      </w:r>
      <w:r w:rsidR="00AD218A" w:rsidRPr="00AD218A">
        <w:rPr>
          <w:rStyle w:val="HebrewChar"/>
          <w:rFonts w:cs="FrankRuehl" w:hint="cs"/>
          <w:rtl/>
        </w:rPr>
        <w:t>...</w:t>
      </w:r>
      <w:r w:rsidRPr="00AD218A">
        <w:rPr>
          <w:rStyle w:val="HebrewChar"/>
          <w:rFonts w:cs="FrankRuehl" w:hint="cs"/>
          <w:rtl/>
        </w:rPr>
        <w:t xml:space="preserve"> (לך לך רנט)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רבי שמעון פתח ואמר, ארחץ בנקיון כפי ואסובבה את מזבחך ה', האי קרא אוקמוה. אבל בא </w:t>
      </w:r>
      <w:r w:rsidRPr="00AD218A">
        <w:rPr>
          <w:rStyle w:val="HebrewChar"/>
          <w:rFonts w:cs="FrankRuehl"/>
          <w:rtl/>
        </w:rPr>
        <w:t>ק</w:t>
      </w:r>
      <w:r w:rsidRPr="00AD218A">
        <w:rPr>
          <w:rStyle w:val="HebrewChar"/>
          <w:rFonts w:cs="FrankRuehl" w:hint="cs"/>
          <w:rtl/>
        </w:rPr>
        <w:t>מו ובאו לפני רבי שמעון, והיה (אותו היהודי) יושב ולומד כל היום לפני רבי שמעון. אותו יום אחד היה עוסק לפניו וראה, סוד הדבר כאן, כי אין לך אדם בעולם שלא יטעם בלילה טעם מות, ורוח הטומאה שורה על גוף ההוא, מה הטעם, משום שהנשמה הקדושה נסתלקה מן האדם ויצאה ממנו, ומשום שהנשמה הקדושה נסתלקה ויצאה מן האדם, שורה רוח הטומאה על גוף ההוא, והוא נטמא, וכשהנשמה חוזרת אל הגוף מסתלקת זוהמא ההיא, ולמדנו שידיו של האדם, זוהמת הטומאה נשארת עליהם, ועל כן לא יעביר ידיו על עיניו, כי רוח הטומאה שורה עליהם עד שרוחץ אותם, וכשנוטל ידיו כראוי, אז נתקדש ונקרא קדוש.</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ואיך צריכים להתקדש, צריכים שיהיה כלי אחד מלמטה, וכלי אחד מלמעלה, כדי שיתקדש מהכלי שלמעלה, והכלי שלמטה יושבת בזוהמא שטומאה בו, וזהו כלי לקבל הטומאה, וזהו שלמעלה, הוא כלי להתקדש ממנו, (שממנו שופכים המים על הידים), זהו ברוך וזהו ארור. ולא צריכים לשפוך אלו המים של זוהמא בבית, כדי שלא יקרב עליהם אדם, כי בהם מתאספים הצד שלהם, (שהם הרוחות המזיקים), והאדם יכול לקבל נזק מאלו מים הטמאים. ועד שיעביר הזוהמא מידיו לא יברך, ובארוה. ועל כן האדם, טרם שקדש ידיו בבקר נקרא טמא, כיון שקידש ידיו נקרא טהור, ומשום זה לא יטול ידיו אלא מן יד שנטהר מקודם, שכתוב, והזה הטהור על הטמא, זה (שכבר נטל ידיו) נקרא טהור, וזה נקרא טמא.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משום זה כלי אחד למעלה וכלי אחד למטה, זה קודש, וזה טמא, ומאלו המים אסור לעשות בהם דבר, אלא צריכים לשפוך אותם במקום שבני אדם לא יעברו עליהם. ולא ילין אותם בבית, כי כיון שנשפכו על הארץ, רוח הטומאה נמצא שמה, ויכול להזיק, ואם חפר להם מורד למתחת הארץ שלא יתראו טוב הוא. ולא יתן אותם לנשים מכשפות, שיכולות להזיק עמהם בני אדם, משום שהם מים המאררים, והקב"ה רצה לטהר את ישראל, ושיהיו קדושים, שכתוב, וזרקתי עליכם מים טהורים וגו'. (וישב קטו, ועיין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הרי למדנו, כשהאדם קם בבקר צריך ליטול ידיו מן נטלא דמים, שהוא כלי ליטול מים ממנו, (ויטול) ממי שכבר נטל ידיו, כמו שבארוהו, ותא חזי, בשביל נטלא זו למדנו הדבר. (כלומר שכל המשנה שלמדנו לא צריכה, אלא להשמיענו שצריכים נטלא דוקא לנטילת ידים בבקר).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ועוד למדנו, שהאדם צריך ליטול יד ימין ביד שמאל, כדי להשליט הימין על השמאל, ויתרחץ הימין מן השמאל, ומשום זה הוא הנטילה, (ועל כן מי שנוטל ידיו, יטול הימין בשמאל, להשליט הימין על השמאל, כדי שלא לתת מקום ליצר הרע לשלוט כלל, (פירוש, כי אין אחיזה לס"א בקו ימין, אלא בקו שמאל, כנודע, ואם משליט הימין על השמאל פסקה אחיזת הס"א גם מן השמאל)</w:t>
      </w:r>
      <w:r w:rsidR="00AD218A" w:rsidRPr="00AD218A">
        <w:rPr>
          <w:rStyle w:val="HebrewChar"/>
          <w:rFonts w:cs="FrankRuehl" w:hint="cs"/>
          <w:rtl/>
        </w:rPr>
        <w:t>...</w:t>
      </w:r>
      <w:r w:rsidRPr="00AD218A">
        <w:rPr>
          <w:rStyle w:val="HebrewChar"/>
          <w:rFonts w:cs="FrankRuehl" w:hint="cs"/>
          <w:rtl/>
        </w:rPr>
        <w:t xml:space="preserve"> (מקץ קיז)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מים הם מימין, (דהיינו חסדים), והם חדוה. מיד נותן הימין את המים לשמאל, ומתדבקים בו המים ומשמחים אותו, (דהיינו שהחכמה שבשמאל מתלבשת בחסדים של הימין), ואחר שהוא נכלל בימין, מעורר את הנוקבא בשמחה ההיא, (דהיינו שמשפיע לה חכמה הנכללת בחסדים), וסימנך (נטילת ידים), כי מי שנוטל מים בכלי נוטל ביד ימין ונותן ליד שמאל, והראשון השופך מים הוא השמאל (על יד ימין), ולא שהמים באים משמאל אל הימין, שהרי השמאל קבל המים מיד ימין</w:t>
      </w:r>
      <w:r w:rsidRPr="00AD218A">
        <w:rPr>
          <w:rStyle w:val="HebrewChar"/>
          <w:rFonts w:cs="FrankRuehl" w:hint="cs"/>
          <w:rtl/>
        </w:rPr>
        <w:t>...</w:t>
      </w:r>
      <w:r w:rsidR="002D269D" w:rsidRPr="00AD218A">
        <w:rPr>
          <w:rStyle w:val="HebrewChar"/>
          <w:rFonts w:cs="FrankRuehl" w:hint="cs"/>
          <w:rtl/>
        </w:rPr>
        <w:t xml:space="preserve"> (תרומה תקכ)</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אשרי חלקם של ישראל, שהקב"ה מטהר אותם במים טהורים עליונים, (דהיינו מימי הבינה), שכתוב וזרקתי עליכם מים טהורים וטהרתם, מים טהורים, כבר אמרנו (ההפרש) בין מים ראשונים למים אחרונים, ואף על פי שהעמדנו </w:t>
      </w:r>
      <w:r w:rsidRPr="00AD218A">
        <w:rPr>
          <w:rStyle w:val="HebrewChar"/>
          <w:rFonts w:cs="FrankRuehl" w:hint="cs"/>
          <w:rtl/>
        </w:rPr>
        <w:lastRenderedPageBreak/>
        <w:t>שם, (שמים ראשונים מבינה, ומים אחרונים ממלכות, הנה) כך נקראים מים ראשונים מצוה, (שהיא מלכות), מים אחרונים נקראים גם כן חובה, והעמדנו על ב' צדדים אלו, שזה (מים עליונים), הם מצד הקדושה, שנקראת מצוה, וזה, מים אחרונים, נקראים חובה, (שהוא מסטרא אחרא) שבהיכל הזה. ומשום זה הס"א לוקח חלקו במים ההם, ועל זה כתוב, וזרקתי עליכם מים טהורים וטהרתם. (פקודי תתקז, ועיין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כי רב המנונא הזקן אמר, ישלח עזרך מקודש וגו', מקדש זהו קדוש ידים, (דהיינו מים ראשונים לפני הסעודה), ומציון יסעדך, זהו המוציא, שהוא סועד לבו של אדם. יזכור כל מנחותיך, הנה כל בא לרבות דבר אחר, שזהו נטילת ידים האחרונה, (דהיינו מים אחרונים). (שלח רצז)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יהודה היו ידיו מלוכלכות, ונטל ידיו וברך, מטרם שנטל ידיו, אמר להם (הילד), אם תלמידי דרב שמעיה החסיד אתם, לא היה לכם לברך בידים מזוהמות, ומי שמברך בידים מזוהמות, חייב מיתה. פתח אותו ינוקא ואמר, בבאם אל אהל מועד ירחצו מים ולא ימותו וגו', למדנו ממקרא הזה, שמי שאינו דואג לזה, ונראה בפני המלך בידים מלוכלכות, חייב מיתה, מהו הטעם, הוא משום שידיו של אדם יושבות ברומו של עולם, אצבע אחת יש בידו של אדם, והיא האצבע שהרימה משה</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אם כל זה יש (באצבעות), אין צריך לומר, שצריכות להיות בנקיון כשמברכים בהן להקב"ה, משום שבהם ובדוגמא שלהם, (דהיינו חג"ת נ"ה העליונים הרמוזים בהן), מתברך השם הקדוש, ועל כן אתם שנתחכמתם הרבה, איך לא השגחתם על זה, ולא שמשתם לרבי שמעיה החסיד, שהוא אמר כל טנוף וכל לכלוך עולה לסטרא אחרא, כי הסטרא אחרא נזון מאותו הטנוף והלכלוך, ועל כן מים אחרונים חובה וחובה הם</w:t>
      </w:r>
      <w:r w:rsidR="00AD218A" w:rsidRPr="00AD218A">
        <w:rPr>
          <w:rStyle w:val="HebrewChar"/>
          <w:rFonts w:cs="FrankRuehl" w:hint="cs"/>
          <w:rtl/>
        </w:rPr>
        <w:t>...</w:t>
      </w:r>
      <w:r w:rsidRPr="00AD218A">
        <w:rPr>
          <w:rStyle w:val="HebrewChar"/>
          <w:rFonts w:cs="FrankRuehl" w:hint="cs"/>
          <w:rtl/>
        </w:rPr>
        <w:t xml:space="preserve"> (בלק לא, ועיין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תקון ראשון (שבשולחן של שבת), הוא לתקן את השולחן כמי שאוכל לפני המלך, זה שאמר זה השלחן אשר לפני ה'. (תקון) השני, הוא נטילת ידים עד השיעור שגזרו חכמים, שהם חמשה קשרים, (דהיינו ה' אצבעות) שביד ימין, </w:t>
      </w:r>
      <w:r w:rsidRPr="00AD218A">
        <w:rPr>
          <w:rStyle w:val="HebrewChar"/>
          <w:rFonts w:cs="FrankRuehl" w:hint="cs"/>
          <w:rtl/>
        </w:rPr>
        <w:lastRenderedPageBreak/>
        <w:t>שבהן י"ד פרקים, (שבכל אצבע ג' פרקים, ובאצבע אגודל ב' פרקים, הם י"ד). ואף כך הם י"ד פרקים ביד שמאל, הם כ"ח פרקים, כנגדם (הוא סוד) כח הויה, שהם כ"ח אותיות של הכתוב הראשון שבמעשה בראשית, שנאמר בהם, ועתה יגדל נא כח הוי"ה. ועשר אצבעות רומזות לעשרה מאמרות שבמעשה בראשית, ומשום זה העמידו בעלי המשנה, מי שמקל בנטילת ידים נעקר מן העולם. למה, הוא משום שיש בהם סוד עשרה מאמרות, וכ"ח אותיות שבהם נברא העולם. (פנחס, רעיא מהימנא תרכא, ועיין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ועשרה דברים צריך אדם לעשות בסעודה, א' נטילת ידים</w:t>
      </w:r>
      <w:r w:rsidR="00AD218A" w:rsidRPr="00AD218A">
        <w:rPr>
          <w:rStyle w:val="HebrewChar"/>
          <w:rFonts w:cs="FrankRuehl" w:hint="cs"/>
          <w:rtl/>
        </w:rPr>
        <w:t>...</w:t>
      </w:r>
      <w:r w:rsidRPr="00AD218A">
        <w:rPr>
          <w:rStyle w:val="HebrewChar"/>
          <w:rFonts w:cs="FrankRuehl" w:hint="cs"/>
          <w:rtl/>
        </w:rPr>
        <w:t xml:space="preserve"> ח' נטילת ידים במים אחרונים</w:t>
      </w:r>
      <w:r w:rsidR="00AD218A" w:rsidRPr="00AD218A">
        <w:rPr>
          <w:rStyle w:val="HebrewChar"/>
          <w:rFonts w:cs="FrankRuehl" w:hint="cs"/>
          <w:rtl/>
        </w:rPr>
        <w:t>...</w:t>
      </w:r>
      <w:r w:rsidRPr="00AD218A">
        <w:rPr>
          <w:rStyle w:val="HebrewChar"/>
          <w:rFonts w:cs="FrankRuehl" w:hint="cs"/>
          <w:rtl/>
        </w:rPr>
        <w:t xml:space="preserve"> הראשון שהוא נטילת ידים, כי כך העמידו חכמי המשנה, ידים מזוהמות פסולות לברכה, משום שהן שניות לטומאה, כי כשהידים טמאות, הן אב הטומאה, שהוא ראשון לטומאה, וכשהן טהורות הן שניות (וראויות לברכה), כי הברכה אינה שורה אלא על טהרה</w:t>
      </w:r>
      <w:r w:rsidR="00AD218A" w:rsidRPr="00AD218A">
        <w:rPr>
          <w:rStyle w:val="HebrewChar"/>
          <w:rFonts w:cs="FrankRuehl" w:hint="cs"/>
          <w:rtl/>
        </w:rPr>
        <w:t>...</w:t>
      </w:r>
      <w:r w:rsidRPr="00AD218A">
        <w:rPr>
          <w:rStyle w:val="HebrewChar"/>
          <w:rFonts w:cs="FrankRuehl" w:hint="cs"/>
          <w:rtl/>
        </w:rPr>
        <w:t xml:space="preserve"> ועוד נטילת ידים צריך ליטול אותן עד הפרק שבו חמשה אצבעות, שגזרו עליו ליטול י"ד פרקים, בשעה ההיא שורה י"ד ה' עליו, והוא י"ד של הברכה מצד החסד, שבו חכמה ביד ימין, (כי בגדלות דז"א עולה החסד להיות חכמה), והיא י"ד דקדושה מצד הגבורה, ששורה בדין, והיא י"ד דיחודא מצד התפארת</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ואלו מים הם לטהר היד, ששורה שם יד הויה, יד הויה הוא מים של תורה, שעמי הארץ שהם שרץ, (שאין להם תורה להוציאם מטומאתם), מה מועיל להם טבילה בעת שהשרץ, שהוא שפחה הרעה, הוא בידיהם, בגזל שבידיהם, בגזל של ברכות שגוזלים מן הקב"ה, שאינם יודעים לברך, ואינם יודעים מה היא ברכה, ומה היא זוהמא. (עקב לא והלאה)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השני הוא נטילת ידים לפני האכילה, כי מי שאוכל בלי נטילת ידים, כאלו אוכל (לחם) טמא, השלישי הוא, נטילת ידים, שיטול ימין בשמאל, וישמש בשמאל לימין, ויטול עד שיעור הפרק שגזרו החכמים. הרביעי הוא, שצריך להגביה ידיו לאחר הנטילה בשעה שמברך, ויחבר שתי זרועותיו כאחת בשעת הגבהת ידיו. החמישי הוא, שצריך לסמוך ברכה לנטילה זו. </w:t>
      </w:r>
      <w:r w:rsidRPr="00AD218A">
        <w:rPr>
          <w:rStyle w:val="HebrewChar"/>
          <w:rFonts w:cs="FrankRuehl" w:hint="cs"/>
          <w:rtl/>
        </w:rPr>
        <w:lastRenderedPageBreak/>
        <w:t>(זהר חדש רות תקמב)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מניין לעשות אחר ספרו של זב כימי גמרו, תלמוד לומר וידיו לא שטף במים, אפילו לאחר מאה שנים. אמר רבי אלעזר בן ערך, מכאן סמכו חכמים לטהרת ידים מן התורה. (מצורע פרשת זבים פרק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 משי ידיה וקרא קריאת שמע ואנח תפילין וצלי</w:t>
      </w:r>
      <w:r w:rsidR="00AD218A" w:rsidRPr="00AD218A">
        <w:rPr>
          <w:rStyle w:val="HebrewChar"/>
          <w:rFonts w:cs="FrankRuehl" w:hint="cs"/>
          <w:rtl/>
        </w:rPr>
        <w:t>...</w:t>
      </w:r>
      <w:r w:rsidRPr="00AD218A">
        <w:rPr>
          <w:rStyle w:val="HebrewChar"/>
          <w:rFonts w:cs="FrankRuehl" w:hint="cs"/>
          <w:rtl/>
        </w:rPr>
        <w:t xml:space="preserve"> והאמר רב חייא בר אשי זמנין סגיאין הוה קאימנא קמיה דרב, ומקדים ומשי ידיה ומברך, ותני לן פרקין ומנח תפילין, והדר קרי קריאת שמע</w:t>
      </w:r>
      <w:r w:rsidR="00AD218A" w:rsidRPr="00AD218A">
        <w:rPr>
          <w:rStyle w:val="HebrewChar"/>
          <w:rFonts w:cs="FrankRuehl" w:hint="cs"/>
          <w:rtl/>
        </w:rPr>
        <w:t>...</w:t>
      </w:r>
      <w:r w:rsidRPr="00AD218A">
        <w:rPr>
          <w:rStyle w:val="HebrewChar"/>
          <w:rFonts w:cs="FrankRuehl" w:hint="cs"/>
          <w:rtl/>
        </w:rPr>
        <w:t xml:space="preserve"> ואמר רבי יוחנן הרוצה שיקבל עליו עול מלכות שמים שלמה, יפנה, ויטול ידיו, ויניח תפילין, ויקרא קריאת שמע ויתפלל, וזו היא מלכות שמים שלמה. אמר רבי חייא בר אבא אמר רבי יוחנן, כל הנפנה ונוטל ידיו ומניח תפילין, וקורא קריאת שמע ומתפלל, מעלה עליו הכתוב כאלו בנה מזבח והקריב עליו קרבן, שנאמר ארחץ בנקיון כפי ואסובבה את מזבחך ה'. אמר ליה רבא לא סבר לה מר כאילו טבל, דכתיב ארחץ בנקיון, ולא כתב ארחיץ כפי. אמר ליה רבינא לרבא, חזי מר האי צורבא מרבנן דאתא ממערבא ואמר, מי שאין לו מים לרחוץ ידיו מקנח ידיו בעפר ובצרור ובקסמית, אמר ליה שפיר קאמר, מי כתיב ארחץ במים, בנקיון כתיב, כל מידי דמנקי. דהא רב חסדא לייט אמאן דמהדר אמייא בעידן צלותא, והני מילי לקריאת שמע, אבל לתפלה מהדר, ועד כמה, עד פרסא, והני מילי לקמיה, אבל לאחוריה אפילו מיל אינו חוזר, ומינה, מיל הוא דאינו חוזר, הא פחות ממיל חוזר. (ברכות יד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יהושע בן לוי בכ"ד מקומות בית דין מנדים על כבוד הרב, וכולן שנינו במשנתנו, אמר ליה רבי אלעזר היכא, אמר ליה לכי תשכח, נפק דק ואשכח תלת, המזלזל בנטילת ידים</w:t>
      </w:r>
      <w:r w:rsidR="00AD218A" w:rsidRPr="00AD218A">
        <w:rPr>
          <w:rStyle w:val="HebrewChar"/>
          <w:rFonts w:cs="FrankRuehl" w:hint="cs"/>
          <w:rtl/>
        </w:rPr>
        <w:t>...</w:t>
      </w:r>
      <w:r w:rsidRPr="00AD218A">
        <w:rPr>
          <w:rStyle w:val="HebrewChar"/>
          <w:rFonts w:cs="FrankRuehl" w:hint="cs"/>
          <w:rtl/>
        </w:rPr>
        <w:t xml:space="preserve"> מאי היא, דתנן אמר רבי יהודה חס ושלום שעקביא בן מהללאל נתנדה, שאין עזרה ננעלת על כל אדם בישראל בחכמה ובטהרה וביראת שמים כעקביא מן מהללאל, אלא את מי נדו, את אלעזר בן חנוך שפקפק בנטילת ידים</w:t>
      </w:r>
      <w:r w:rsidR="00AD218A" w:rsidRPr="00AD218A">
        <w:rPr>
          <w:rStyle w:val="HebrewChar"/>
          <w:rFonts w:cs="FrankRuehl" w:hint="cs"/>
          <w:rtl/>
        </w:rPr>
        <w:t>...</w:t>
      </w:r>
      <w:r w:rsidRPr="00AD218A">
        <w:rPr>
          <w:rStyle w:val="HebrewChar"/>
          <w:rFonts w:cs="FrankRuehl" w:hint="cs"/>
          <w:rtl/>
        </w:rPr>
        <w:t xml:space="preserve"> (שם יט </w:t>
      </w:r>
      <w:r w:rsidRPr="00AD218A">
        <w:rPr>
          <w:rStyle w:val="HebrewChar"/>
          <w:rFonts w:cs="FrankRuehl" w:hint="cs"/>
          <w:rtl/>
        </w:rPr>
        <w:lastRenderedPageBreak/>
        <w:t>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כי הא דאמר רבי חייא בר אשי אמר רב שלש תכיפות הן, תכף לסמיכה שחיטה</w:t>
      </w:r>
      <w:r w:rsidR="00AD218A" w:rsidRPr="00AD218A">
        <w:rPr>
          <w:rStyle w:val="HebrewChar"/>
          <w:rFonts w:cs="FrankRuehl" w:hint="cs"/>
          <w:rtl/>
        </w:rPr>
        <w:t>...</w:t>
      </w:r>
      <w:r w:rsidRPr="00AD218A">
        <w:rPr>
          <w:rStyle w:val="HebrewChar"/>
          <w:rFonts w:cs="FrankRuehl" w:hint="cs"/>
          <w:rtl/>
        </w:rPr>
        <w:t xml:space="preserve"> תכף לנטילת ידים ברכה. (שם מב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מיתיבי, כיצד סדר הסבה, אורחין נכנסין ויושבין על גבי ספסלין ועל גבי קתדראות, עד שיכנסו כולם, הביאו להם מים כל אחד ואחד נוטל ידו אחת, בא להם מים כל אחד ואחד מברך לעצמו, עלו והסבו ובא להם מים, אף על פי שכל אחד ואחד נטל ידו אחת, חוזר ונוטל שתי ידיו</w:t>
      </w:r>
      <w:r w:rsidR="00AD218A" w:rsidRPr="00AD218A">
        <w:rPr>
          <w:rStyle w:val="HebrewChar"/>
          <w:rFonts w:cs="FrankRuehl" w:hint="cs"/>
          <w:rtl/>
        </w:rPr>
        <w:t>...</w:t>
      </w:r>
      <w:r w:rsidRPr="00AD218A">
        <w:rPr>
          <w:rStyle w:val="HebrewChar"/>
          <w:rFonts w:cs="FrankRuehl" w:hint="cs"/>
          <w:rtl/>
        </w:rPr>
        <w:t xml:space="preserve"> מסייע ליה לרב, דאמר רב חייא בר אשי אמר רב הנוטל ידיו תחלה באחרונה הוא מזומן לברכה</w:t>
      </w:r>
      <w:r w:rsidR="00AD218A" w:rsidRPr="00AD218A">
        <w:rPr>
          <w:rStyle w:val="HebrewChar"/>
          <w:rFonts w:cs="FrankRuehl" w:hint="cs"/>
          <w:rtl/>
        </w:rPr>
        <w:t>...</w:t>
      </w:r>
      <w:r w:rsidRPr="00AD218A">
        <w:rPr>
          <w:rStyle w:val="HebrewChar"/>
          <w:rFonts w:cs="FrankRuehl" w:hint="cs"/>
          <w:rtl/>
        </w:rPr>
        <w:t xml:space="preserve"> (שם מג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מים ראשונים מהיכן מתחילין, אמר ליה מן הגדול, ישב גדול וישמור ידיו עד שנוטלין כולן, אמר ליה לאלתר מייתו תכא קמיה. מים אחרונים מהיכן מתחילין, אמר ליה מן הקטן, וגדול יתיב וידיו מזוהמות עד שנוטלין כולן, אמר ליה לא מסלקי תכא מקמיה עד דנמטי מיא לגביה. אמר רב ששת אנא מתניתא ידענא, דתניא, כיצד סדר הסבה</w:t>
      </w:r>
      <w:r w:rsidR="00AD218A" w:rsidRPr="00AD218A">
        <w:rPr>
          <w:rStyle w:val="HebrewChar"/>
          <w:rFonts w:cs="FrankRuehl" w:hint="cs"/>
          <w:rtl/>
        </w:rPr>
        <w:t>...</w:t>
      </w:r>
      <w:r w:rsidRPr="00AD218A">
        <w:rPr>
          <w:rStyle w:val="HebrewChar"/>
          <w:rFonts w:cs="FrankRuehl" w:hint="cs"/>
          <w:rtl/>
        </w:rPr>
        <w:t xml:space="preserve"> מים הראשונים מתחילין מן הגדול, מים אחרונים בזמן שהם ה' מתחילין מן הגדול, ובזמן שהם מאה מתחילין מן הקטן עד שמגיעים אצל ה' וחוזרין ומתחילין מן הגדול, ולמקום שמים אחרונים חוזרין, לשם ברכה חוזרת. מסייע ליה לרב, דאמר רב חייא בר אשי אמר רב כל הנוטל ידיו באחרונה תחלה הוא מזומן לברכה</w:t>
      </w:r>
      <w:r w:rsidR="00AD218A" w:rsidRPr="00AD218A">
        <w:rPr>
          <w:rStyle w:val="HebrewChar"/>
          <w:rFonts w:cs="FrankRuehl" w:hint="cs"/>
          <w:rtl/>
        </w:rPr>
        <w:t>...</w:t>
      </w:r>
      <w:r w:rsidRPr="00AD218A">
        <w:rPr>
          <w:rStyle w:val="HebrewChar"/>
          <w:rFonts w:cs="FrankRuehl" w:hint="cs"/>
          <w:rtl/>
        </w:rPr>
        <w:t xml:space="preserve"> (שם מו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ישמעאל בן אלישע שלשה דברים סח לי סוריאל שר הפנים, אל תטול חלוקך בשחרית מיד המשמש ותלבש, ואל תטול ידיך ממי שלא נטל ידיו</w:t>
      </w:r>
      <w:r w:rsidR="00AD218A" w:rsidRPr="00AD218A">
        <w:rPr>
          <w:rStyle w:val="HebrewChar"/>
          <w:rFonts w:cs="FrankRuehl" w:hint="cs"/>
          <w:rtl/>
        </w:rPr>
        <w:t>...</w:t>
      </w:r>
      <w:r w:rsidRPr="00AD218A">
        <w:rPr>
          <w:rStyle w:val="HebrewChar"/>
          <w:rFonts w:cs="FrankRuehl" w:hint="cs"/>
          <w:rtl/>
        </w:rPr>
        <w:t xml:space="preserve"> (שם נא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בית שמאי אומרים נוטלין לידים ואחר כך מוזגין את הכוס, ובית הלל אומרים, מוזגין את הכוס ואחר כך נוטלין לידים, בית שמאי אומרים מקנח ידיו במפה ומניחה על השולחן, ובית הלל אומרים על הכסת</w:t>
      </w:r>
      <w:r w:rsidRPr="00AD218A">
        <w:rPr>
          <w:rStyle w:val="HebrewChar"/>
          <w:rFonts w:cs="FrankRuehl" w:hint="cs"/>
          <w:rtl/>
        </w:rPr>
        <w:t>...</w:t>
      </w:r>
      <w:r w:rsidR="002D269D" w:rsidRPr="00AD218A">
        <w:rPr>
          <w:rStyle w:val="HebrewChar"/>
          <w:rFonts w:cs="FrankRuehl" w:hint="cs"/>
          <w:rtl/>
        </w:rPr>
        <w:t xml:space="preserve"> תנו רבנן, בית שמאי אומרים נוטלין לידים ואחר כך מוזגין את הכוס, שאם אתה אומר מוזגין את הכוס תחלה, גזרה שמא יטמאו משקין שאחורי הכוס מחמת ידיו, ויחזרו ויטמאו את הכוס, וליטמו ידים לכוס, ידים שניות הן, ואין שני עושה שלישי בחולין אלא על ידי משקין, ובית הלל אומרין מוזגין את </w:t>
      </w:r>
      <w:r w:rsidR="002D269D" w:rsidRPr="00AD218A">
        <w:rPr>
          <w:rStyle w:val="HebrewChar"/>
          <w:rFonts w:cs="FrankRuehl" w:hint="cs"/>
          <w:rtl/>
        </w:rPr>
        <w:lastRenderedPageBreak/>
        <w:t>הכוס ואחר כך נוטלין לידים, שאם אתה אומר נוטלין לידים תחלה, גזרה שמא יטמאו משקין שבידים מחמת הכוס, ויחזרו ויטמאו את הידים</w:t>
      </w:r>
      <w:r w:rsidRPr="00AD218A">
        <w:rPr>
          <w:rStyle w:val="HebrewChar"/>
          <w:rFonts w:cs="FrankRuehl" w:hint="cs"/>
          <w:rtl/>
        </w:rPr>
        <w:t>...</w:t>
      </w:r>
      <w:r w:rsidR="002D269D" w:rsidRPr="00AD218A">
        <w:rPr>
          <w:rStyle w:val="HebrewChar"/>
          <w:rFonts w:cs="FrankRuehl" w:hint="cs"/>
          <w:rtl/>
        </w:rPr>
        <w:t xml:space="preserve"> במאי קא מיפלגי, בית שמאי סברי אסור להשתמש בכלי שנטמאו אחוריו במשקין, גזרה משום ניצוצות, וליכא למגזר שמא יטמאו המשקין שבידים בכוס, ובית הלל סברי מותר להשתמש בכלי שנטמאו אחוריו במשקין, אמרי, ניצוצות לא שכיחי, ואיכא למיחש שמא יטמאו משקין שבידים מחמת הכוס</w:t>
      </w:r>
      <w:r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בית שמאי אומרים מכבדין את הבית ואחר כך נוטלין לידים, שאם אתה אומר נוטלין לידים תחלה, נמצא אתה מפסיד את האוכלין, אבל נטילת ידים לבית שמאי תחלה לא סבירא להו, מאי טעמא משום פירורין, ובית הלל אומרים אם שמש תלמיד חכם הוא, נוטל פירורין שיש בהן כזית, ומניח פירורין שאין בהן כזית</w:t>
      </w:r>
      <w:r w:rsidR="00AD218A" w:rsidRPr="00AD218A">
        <w:rPr>
          <w:rStyle w:val="HebrewChar"/>
          <w:rFonts w:cs="FrankRuehl" w:hint="cs"/>
          <w:rtl/>
        </w:rPr>
        <w:t>...</w:t>
      </w:r>
      <w:r w:rsidRPr="00AD218A">
        <w:rPr>
          <w:rStyle w:val="HebrewChar"/>
          <w:rFonts w:cs="FrankRuehl" w:hint="cs"/>
          <w:rtl/>
        </w:rPr>
        <w:t xml:space="preserve"> (שם נב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כי משי ידיה לימא ברוך אשר קדשנו במצותיו וצונו על נטילת ידים. (שם ס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וידים תלמידי שמאי והלל גזור, שמאי והלל גזור, דתניא יוסי בן יועזר איש צרידה ויוסי בן יוחנן איש ירושלים גזרו טומאה על ארץ העמים ועל כלי זכוכית</w:t>
      </w:r>
      <w:r w:rsidRPr="00AD218A">
        <w:rPr>
          <w:rStyle w:val="HebrewChar"/>
          <w:rFonts w:cs="FrankRuehl" w:hint="cs"/>
          <w:rtl/>
        </w:rPr>
        <w:t>...</w:t>
      </w:r>
      <w:r w:rsidR="002D269D" w:rsidRPr="00AD218A">
        <w:rPr>
          <w:rStyle w:val="HebrewChar"/>
          <w:rFonts w:cs="FrankRuehl" w:hint="cs"/>
          <w:rtl/>
        </w:rPr>
        <w:t xml:space="preserve"> שמאי והלל גזרו טומאה על הידים</w:t>
      </w:r>
      <w:r w:rsidRPr="00AD218A">
        <w:rPr>
          <w:rStyle w:val="HebrewChar"/>
          <w:rFonts w:cs="FrankRuehl" w:hint="cs"/>
          <w:rtl/>
        </w:rPr>
        <w:t>...</w:t>
      </w:r>
      <w:r w:rsidR="002D269D" w:rsidRPr="00AD218A">
        <w:rPr>
          <w:rStyle w:val="HebrewChar"/>
          <w:rFonts w:cs="FrankRuehl" w:hint="cs"/>
          <w:rtl/>
        </w:rPr>
        <w:t xml:space="preserve"> אלא אתו אינהו גזור ולא קבלו מנייהו, ואתו תלמידייהו גזרו וקבלו מינייהו. ואכתי שלמה גזר, דאמר רבי יהודה אמר שמואל בשעה שתיקן שלמה עירובין ונטילת ידים יצתה בת קול ואמרה, בני אם חכם לבך ישמח לבי גם אני</w:t>
      </w:r>
      <w:r w:rsidRPr="00AD218A">
        <w:rPr>
          <w:rStyle w:val="HebrewChar"/>
          <w:rFonts w:cs="FrankRuehl" w:hint="cs"/>
          <w:rtl/>
        </w:rPr>
        <w:t>...</w:t>
      </w:r>
      <w:r w:rsidR="002D269D" w:rsidRPr="00AD218A">
        <w:rPr>
          <w:rStyle w:val="HebrewChar"/>
          <w:rFonts w:cs="FrankRuehl" w:hint="cs"/>
          <w:rtl/>
        </w:rPr>
        <w:t xml:space="preserve"> אתא שלמה גזר לקדשים, אתו אינהו וגזור אף לתרומה. (שבת יד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רב נחמן בר זבדא ואמרי לה אמר רב נחמן בר רבא אמר רב, הדלקת נר בשבת חובה, רחיצת ידים ורגלים בחמין ערבית רשות, ואני אומר מצוה, מאי מצוה, דאמר רב יהודה אמר רב, כך היה מנהגו של רבי יהודה בר אלעאי, ערב שבת מביאים לו עריבה מלאה חמין ורוחץ פניו ידיו ורגליו, ומתעטף ויושב בסדינין המצוייצין, ודומה למלאך ה' צב-אות, והיו תלמידיו חבין ממנו כנפי כסותן</w:t>
      </w:r>
      <w:r w:rsidR="00AD218A" w:rsidRPr="00AD218A">
        <w:rPr>
          <w:rStyle w:val="HebrewChar"/>
          <w:rFonts w:cs="FrankRuehl" w:hint="cs"/>
          <w:rtl/>
        </w:rPr>
        <w:t>...</w:t>
      </w:r>
      <w:r w:rsidRPr="00AD218A">
        <w:rPr>
          <w:rStyle w:val="HebrewChar"/>
          <w:rFonts w:cs="FrankRuehl" w:hint="cs"/>
          <w:rtl/>
        </w:rPr>
        <w:t xml:space="preserve"> נשיתי טובה, אמר רבי ירמיה זו בית המרחץ, (אמר רבי יוחנן) זו רחיצת ידים ורגלים בחמין. (שם כה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אמימר ומר זוטרא ורב אשי הוו יתבי, אייתו </w:t>
      </w:r>
      <w:r w:rsidRPr="00AD218A">
        <w:rPr>
          <w:rStyle w:val="HebrewChar"/>
          <w:rFonts w:cs="FrankRuehl" w:hint="cs"/>
          <w:rtl/>
        </w:rPr>
        <w:lastRenderedPageBreak/>
        <w:t>לקמייהו ברדא, אמימר ורב אשי משו, מר זוטרא לא משא, אמרו ליה, לא סבר לה מר להא דאמר רב ששת ברדא שרי, אמר להו, רב מרדכי בר מיניה דמר, דאפילו בחול נמי לא סבירא ליה, סבר לה כי הא דתניא, מגרר אדם גלדי צואה וגלדי מכה שעל בשרו בשביל צערו, אם בשביל ליפות אסור, ואינהו כמאן סברוה, כי הא דתניא, רוחץ אדם פניו ידיו ורגליו בכל יום בשביל קונו, משום שנאמר כל פועל ה' למענהו. (שם נ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ג' דברים מביאין את האדם לידי עניות, ואלו הן, המשתין מים בפני מטתו ערום, ומזלזל בנטילת ידים</w:t>
      </w:r>
      <w:r w:rsidR="00AD218A" w:rsidRPr="00AD218A">
        <w:rPr>
          <w:rStyle w:val="HebrewChar"/>
          <w:rFonts w:cs="FrankRuehl" w:hint="cs"/>
          <w:rtl/>
        </w:rPr>
        <w:t>...</w:t>
      </w:r>
      <w:r w:rsidRPr="00AD218A">
        <w:rPr>
          <w:rStyle w:val="HebrewChar"/>
          <w:rFonts w:cs="FrankRuehl" w:hint="cs"/>
          <w:rtl/>
        </w:rPr>
        <w:t xml:space="preserve"> אמר רבא לא אמרן אלא דלא משא ידיה כלל, אבל משא ולא משא לית לן בה, ולאו מלתא היא, דאמר רב חסדא </w:t>
      </w:r>
      <w:r>
        <w:rPr>
          <w:rStyle w:val="HebrewChar"/>
          <w:rtl/>
        </w:rPr>
        <w:t> </w:t>
      </w:r>
      <w:r w:rsidRPr="00AD218A">
        <w:rPr>
          <w:rStyle w:val="HebrewChar"/>
          <w:rFonts w:cs="FrankRuehl" w:hint="cs"/>
          <w:bCs/>
          <w:rtl/>
        </w:rPr>
        <w:t xml:space="preserve">אנא משאי מלא חפני מיא, ויהבו לי מלא חפני טיבותא. </w:t>
      </w:r>
      <w:r>
        <w:rPr>
          <w:rStyle w:val="HebrewChar"/>
          <w:rtl/>
        </w:rPr>
        <w:t> </w:t>
      </w:r>
      <w:r w:rsidR="00AD218A" w:rsidRPr="00AD218A">
        <w:rPr>
          <w:rStyle w:val="HebrewChar"/>
          <w:rFonts w:cs="FrankRuehl" w:hint="cs"/>
          <w:rtl/>
        </w:rPr>
        <w:t xml:space="preserve"> </w:t>
      </w:r>
      <w:r w:rsidRPr="00AD218A">
        <w:rPr>
          <w:rStyle w:val="HebrewChar"/>
          <w:rFonts w:cs="FrankRuehl" w:hint="cs"/>
          <w:rtl/>
        </w:rPr>
        <w:t>(שם סב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אלא הכי אמר שמואל טובה טיפת צונן שחרית ורחיצת ידים ורגלים בחמין ערבית מכל קילורין שבעולם. הוא היה אומר יד לעין (שחרית קודם שיטול ידיו) תיקצץ, יד לפה תיקצץ, יד לאוזן תיקצץ, יד לחסודה (ריבדה לכוסילתא) תיקצץ, יד לאמה תיקצץ, יד לפי טבעת תיקצץ, יד לגיגית תקצץ, (גיגית שמטילין בה שכר), יד מסמא, יד מחרשת, יד מעלה פוליפוס. תניא רבי נתן אומר בת חורין היא זו, ומקפדת עד שירחוץ ידיו ג' פעמים. (שם קח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ארבעה דברים פטורים במחנה (היוצאת למלחמה)</w:t>
      </w:r>
      <w:r w:rsidR="00AD218A" w:rsidRPr="00AD218A">
        <w:rPr>
          <w:rStyle w:val="HebrewChar"/>
          <w:rFonts w:cs="FrankRuehl" w:hint="cs"/>
          <w:rtl/>
        </w:rPr>
        <w:t>...</w:t>
      </w:r>
      <w:r w:rsidRPr="00AD218A">
        <w:rPr>
          <w:rStyle w:val="HebrewChar"/>
          <w:rFonts w:cs="FrankRuehl" w:hint="cs"/>
          <w:rtl/>
        </w:rPr>
        <w:t xml:space="preserve"> ופטורין מרחיצת ידים</w:t>
      </w:r>
      <w:r w:rsidR="00AD218A" w:rsidRPr="00AD218A">
        <w:rPr>
          <w:rStyle w:val="HebrewChar"/>
          <w:rFonts w:cs="FrankRuehl" w:hint="cs"/>
          <w:rtl/>
        </w:rPr>
        <w:t>...</w:t>
      </w:r>
      <w:r w:rsidRPr="00AD218A">
        <w:rPr>
          <w:rStyle w:val="HebrewChar"/>
          <w:rFonts w:cs="FrankRuehl" w:hint="cs"/>
          <w:rtl/>
        </w:rPr>
        <w:t xml:space="preserve"> אמר אביי לא שנו אלא מים ראשונים, אבל מים אחרונים חובה. אמר רבי חייא בר אשי מפני מה אמרו מים אחרונים חובה, מפני שמלח סדומית יש שמסמא את העינים. (עירובין יז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תנו רבנן מעשה ברבי עקיבא שהיה חבוש בבית האסורין, והיה רבי יהושע הגרסי משרתו, בכל יום ויום היו מכניסין לו מים במדה, יום אחד מצאו שומר בית האסורין, אמר לו היום מימיך מרובין, שמא לחתור בית האסורין אתה צריך, שפך חציין ונתן לו חציין, כשבא אצל רבי עקיבא אמר לו, יהושע, אין אתה יודע שזקן אני וחיי תלויין בחייך, סח לו כל אותו המאורע, אמר לו תן לי מים שאטול ידי, אמר לו לשתות אין מגיעין, ליטול ידיך מגיעין, אמר לו מה אעשה שחייבים עליהן מיתה, מוטב אמות מיתת </w:t>
      </w:r>
      <w:r w:rsidRPr="00AD218A">
        <w:rPr>
          <w:rStyle w:val="HebrewChar"/>
          <w:rFonts w:cs="FrankRuehl" w:hint="cs"/>
          <w:rtl/>
        </w:rPr>
        <w:lastRenderedPageBreak/>
        <w:t>עצמי ולא אעבור על דעת חבירי, אמרו לא טעם כלום עד שהביא לו מים ונטל ידיו, כששמעו חכמים בדבר אמרו, מה בזקנותו כך, בילדותו על אחת כמה וכמה, ומה בבית האסורין כך, שלא בבית האסורין על אחת כמה וכמה. (שם כא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אבהו אמר רבי שמעון בן לקיש, לגבל ולתפלה (ללכת לבית הכנסת בדרך) ולנטילת ידים ארבעה מילין</w:t>
      </w:r>
      <w:r w:rsidR="00AD218A" w:rsidRPr="00AD218A">
        <w:rPr>
          <w:rStyle w:val="HebrewChar"/>
          <w:rFonts w:cs="FrankRuehl" w:hint="cs"/>
          <w:rtl/>
        </w:rPr>
        <w:t>...</w:t>
      </w:r>
      <w:r w:rsidRPr="00AD218A">
        <w:rPr>
          <w:rStyle w:val="HebrewChar"/>
          <w:rFonts w:cs="FrankRuehl" w:hint="cs"/>
          <w:rtl/>
        </w:rPr>
        <w:t xml:space="preserve"> אמר רבי יוסי ברבי חנינא לא שנו אלא לפניו, אבל לאחריו אפילו מיל אינו חוזר, אמר רב אחא ומינה, מיל הוא דאינו חוזר, הא פחות ממיל חוזר. (פסחים מו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ברונא אמר רב, הנוטל ידיו לא יקדש, (אלא אחר, והוא יצא ידי חובתו בשמיעה ושתיה</w:t>
      </w:r>
      <w:r w:rsidR="00AD218A" w:rsidRPr="00AD218A">
        <w:rPr>
          <w:rStyle w:val="HebrewChar"/>
          <w:rFonts w:cs="FrankRuehl" w:hint="cs"/>
          <w:rtl/>
        </w:rPr>
        <w:t>...</w:t>
      </w:r>
      <w:r w:rsidRPr="00AD218A">
        <w:rPr>
          <w:rStyle w:val="HebrewChar"/>
          <w:rFonts w:cs="FrankRuehl" w:hint="cs"/>
          <w:rtl/>
        </w:rPr>
        <w:t xml:space="preserve"> דקידוש מפסיק בין נטילה לאכילה, והוי כהיסח הדעת)</w:t>
      </w:r>
      <w:r w:rsidR="00AD218A" w:rsidRPr="00AD218A">
        <w:rPr>
          <w:rStyle w:val="HebrewChar"/>
          <w:rFonts w:cs="FrankRuehl" w:hint="cs"/>
          <w:rtl/>
        </w:rPr>
        <w:t>...</w:t>
      </w:r>
      <w:r w:rsidRPr="00AD218A">
        <w:rPr>
          <w:rStyle w:val="HebrewChar"/>
          <w:rFonts w:cs="FrankRuehl" w:hint="cs"/>
          <w:rtl/>
        </w:rPr>
        <w:t xml:space="preserve"> (שם קו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דאכיל תחלי ולא משי ידיה מפחיד תלתין יומין, דמסוכר (מקיז דם מן הכתפיים) ולא משי ידיה מפחיד תלתא יומי, דשקיל טופריה ולא משי ידיה מפחיד חד יומא ולא ידע מאי קא מפחיד. (שם קיא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אלעזר אמר רב אושעיא כל שטיבולו במשקה צריך נטילת ידים, אמר רב פפא שמע מינה האי חסא צריך לשקועי בחרוסת משום קפא (ארס שבו), דאי סלקא דעתך לא צריך לשקועי, נטילת ידים למה לי, הא לא נגע</w:t>
      </w:r>
      <w:r w:rsidR="00AD218A" w:rsidRPr="00AD218A">
        <w:rPr>
          <w:rStyle w:val="HebrewChar"/>
          <w:rFonts w:cs="FrankRuehl" w:hint="cs"/>
          <w:rtl/>
        </w:rPr>
        <w:t>...</w:t>
      </w:r>
      <w:r w:rsidRPr="00AD218A">
        <w:rPr>
          <w:rStyle w:val="HebrewChar"/>
          <w:rFonts w:cs="FrankRuehl" w:hint="cs"/>
          <w:rtl/>
        </w:rPr>
        <w:t xml:space="preserve"> (שם קטו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הלכה בסעודה, אדם יוצא להשתין מים נוטל ידו אחת ונכנס, דיבר עם חבירו והפליג, נוטל שתי ידיו ונכנס, וכשהוא נוטל לא יטול מבחוץ ויכנס, מפני חשד, אלא נכנס ויושב במקומו, ונוטל שתי ידיו ומחזיר הטפיח (פך שיוצקים ממנו מים על הידים) על האורחין. אמר רב חסדא לא אמרן אלא לשתות, אבל לאכול נוטל מבחוץ ונכנס, מידע ידיע דאנינא דעתיה. אמר רב נחמן בר יצחק ואנא אפילו לשתות נמי מידע ידעי דאנינא דעתאי. (יומא ל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נוטלין לידים לחולין ולמעשר ולתרומה ולקודש מטבילין</w:t>
      </w:r>
      <w:r w:rsidR="00AD218A" w:rsidRPr="00AD218A">
        <w:rPr>
          <w:rStyle w:val="HebrewChar"/>
          <w:rFonts w:cs="FrankRuehl" w:hint="cs"/>
          <w:rtl/>
        </w:rPr>
        <w:t>...</w:t>
      </w:r>
      <w:r w:rsidRPr="00AD218A">
        <w:rPr>
          <w:rStyle w:val="HebrewChar"/>
          <w:rFonts w:cs="FrankRuehl" w:hint="cs"/>
          <w:rtl/>
        </w:rPr>
        <w:t xml:space="preserve"> חולין ומעשר מי בעו נטילת ידים, ורמינהי, התרומה והבכורים חייבין עליהן מיתה וחומש</w:t>
      </w:r>
      <w:r w:rsidR="00AD218A" w:rsidRPr="00AD218A">
        <w:rPr>
          <w:rStyle w:val="HebrewChar"/>
          <w:rFonts w:cs="FrankRuehl" w:hint="cs"/>
          <w:rtl/>
        </w:rPr>
        <w:t>...</w:t>
      </w:r>
      <w:r w:rsidRPr="00AD218A">
        <w:rPr>
          <w:rStyle w:val="HebrewChar"/>
          <w:rFonts w:cs="FrankRuehl" w:hint="cs"/>
          <w:rtl/>
        </w:rPr>
        <w:t xml:space="preserve"> וטעונין נטילת ידים והערב שמש, הרי אלו בתרומה וביכורים מה שאין כן במעשר, וכל שכן בחולין</w:t>
      </w:r>
      <w:r w:rsidR="00AD218A" w:rsidRPr="00AD218A">
        <w:rPr>
          <w:rStyle w:val="HebrewChar"/>
          <w:rFonts w:cs="FrankRuehl" w:hint="cs"/>
          <w:rtl/>
        </w:rPr>
        <w:t>...</w:t>
      </w:r>
      <w:r w:rsidRPr="00AD218A">
        <w:rPr>
          <w:rStyle w:val="HebrewChar"/>
          <w:rFonts w:cs="FrankRuehl" w:hint="cs"/>
          <w:rtl/>
        </w:rPr>
        <w:t xml:space="preserve"> בשלמא מעשר אמעשר לא קשיא, </w:t>
      </w:r>
      <w:r w:rsidRPr="00AD218A">
        <w:rPr>
          <w:rStyle w:val="HebrewChar"/>
          <w:rFonts w:cs="FrankRuehl" w:hint="cs"/>
          <w:rtl/>
        </w:rPr>
        <w:lastRenderedPageBreak/>
        <w:t>הא רבי מאיר והא רבנן, דתנן כל הטעון ביאת מים מדברי סופרים מטמא את הקודש ופוסל את התרומה ומותר לחולין ולמעשר, דברי רבי מאיר, וחכמים אוסרים במעשר, אלא חולין אחולין קשיא, לא קשיא, כאן באכילה, כאן בנגיעה. מתקיף לה רב שימי בר אשי, עד כאן לא פליגי רבנן עליה דרבי מאיר אלא באכילה דמעשר, אבל בנגיעה דמעשר ובאכילה דחולין לא פליגי, אלא אידי ואידי באכילה, ולא קשיא, כאן באכילה דנהמא, כאן באכילה דפירי, דאמר רב נחמן כל הנוטל ידיו לפירות הרי זה מגסי הרוח.</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הנוטל ידיו, נתכוון ידיו טהורות, לא נתכוון ידיו טמאות, וכן המטביל ידיו, נתכוון ידיו טהורות, לא נתכוון ידיו טמאות. והתניא בין נתכוון בין לא נתכוון ידיו טהורות, אמר רב נחמן לא קשיא, כאן לחולין כאן למעשר</w:t>
      </w:r>
      <w:r w:rsidR="00AD218A" w:rsidRPr="00AD218A">
        <w:rPr>
          <w:rStyle w:val="HebrewChar"/>
          <w:rFonts w:cs="FrankRuehl" w:hint="cs"/>
          <w:rtl/>
        </w:rPr>
        <w:t>...</w:t>
      </w:r>
      <w:r w:rsidRPr="00AD218A">
        <w:rPr>
          <w:rStyle w:val="HebrewChar"/>
          <w:rFonts w:cs="FrankRuehl" w:hint="cs"/>
          <w:rtl/>
        </w:rPr>
        <w:t xml:space="preserve"> (חגיגה יח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והאיכא, מרביעית נוטלין לידים לאחד ואפילו לשנים, בפלוגתא לא קמיירי. (נזיר לח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דרש רב עוירא, זמנין אמר לה משמיה דרבי אמי, וזמנין אמר לה משמיה דרבי אסי, כל האוכל לחם בלי נטילת ידים כאילו בא על אשה זונה, שנאמר כי בעד אשה זונה עד ככר לחם. אמר רבא האי בעד אשה זונה עד ככר לחם, בעד ככר לחם עד אשה זונה מיבעי ליה, אלא אמר רבא, כל הבא על אשה זונה לסוף מבקש ככר לחם. אמר רבי זריקא אמר רבי אליעזר כל המזלזל בנטילת ידים נעקר מן העולם, אמר רב חייא בר אשי אמר רב, מים ראשונים צריך שיגביה ידיו למעלה, מים אחרונים צריך שישפיל ידיו למטה, תניא נמי הכי, הנוטל ידיו צריך שיגביה ידיו למעלה שמא יצאו המים חוץ לפרק ויחזרו ויטמאו את הידים. אמר רבי אבהו, כל האוכל פת בלא ניגוב ידים כאילו אוכל לחם טמא, שנאמר ויאמר ה' ככה יאכלו בני ישראל את לחמם טמא וגו'. (סוטה ד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יהושע בן לוי, כל כהן שלא נטל ידיו לא ישא את כפיו, שנאמר שאו ידיכם קדש וברכו את ה'. (שם לט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בעי אילפא, ידים טהורות לחצאין או אין טהורות לחצאין, היכי דמי, אילימא דקא משו בי תרי מרביעית, והא תנן מרביעית נוטלין לידים </w:t>
      </w:r>
      <w:r w:rsidRPr="00AD218A">
        <w:rPr>
          <w:rStyle w:val="HebrewChar"/>
          <w:rFonts w:cs="FrankRuehl" w:hint="cs"/>
          <w:rtl/>
        </w:rPr>
        <w:lastRenderedPageBreak/>
        <w:t>לאחד ואפילו לשנים, ואלא דקא משי חדא חדא ידיה, והתנן הנוטל ידו אחת בנטילה ואחת בשטיפה ידיו טהורות, אלא דקא משי פלגא פלגא דידיה, והאמרי דבי רבי ינאי ידים אין טהורות לחצאין, לא צריכא, דאיכא משקה טופח</w:t>
      </w:r>
      <w:r w:rsidR="00AD218A" w:rsidRPr="00AD218A">
        <w:rPr>
          <w:rStyle w:val="HebrewChar"/>
          <w:rFonts w:cs="FrankRuehl" w:hint="cs"/>
          <w:rtl/>
        </w:rPr>
        <w:t>...</w:t>
      </w:r>
      <w:r w:rsidRPr="00AD218A">
        <w:rPr>
          <w:rStyle w:val="HebrewChar"/>
          <w:rFonts w:cs="FrankRuehl" w:hint="cs"/>
          <w:rtl/>
        </w:rPr>
        <w:t xml:space="preserve"> (גיטין טו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אגרא חמוה דרבי אבא, עוף וגבינה נאכלין באפיקורן, הוא תני לה והוא אמר לה, בלא נטילת ידים ובלא קינוח הפה</w:t>
      </w:r>
      <w:r w:rsidR="00AD218A" w:rsidRPr="00AD218A">
        <w:rPr>
          <w:rStyle w:val="HebrewChar"/>
          <w:rFonts w:cs="FrankRuehl" w:hint="cs"/>
          <w:rtl/>
        </w:rPr>
        <w:t>...</w:t>
      </w:r>
      <w:r w:rsidRPr="00AD218A">
        <w:rPr>
          <w:rStyle w:val="HebrewChar"/>
          <w:rFonts w:cs="FrankRuehl" w:hint="cs"/>
          <w:rtl/>
        </w:rPr>
        <w:t xml:space="preserve"> (חולין קד ב, וראה שם עוד)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אמר רב אידי בר אבין אמר יצחק בר אשיין </w:t>
      </w:r>
      <w:r>
        <w:rPr>
          <w:rStyle w:val="HebrewChar"/>
          <w:rtl/>
        </w:rPr>
        <w:t> </w:t>
      </w:r>
      <w:r w:rsidRPr="00AD218A">
        <w:rPr>
          <w:rStyle w:val="HebrewChar"/>
          <w:rFonts w:cs="FrankRuehl" w:hint="cs"/>
          <w:bCs/>
          <w:rtl/>
        </w:rPr>
        <w:t>מים ראשונים מצוה, ואחרונים חובה.</w:t>
      </w:r>
      <w:r>
        <w:rPr>
          <w:rStyle w:val="HebrewChar"/>
          <w:rtl/>
        </w:rPr>
        <w:t> </w:t>
      </w:r>
      <w:r w:rsidRPr="00AD218A">
        <w:rPr>
          <w:rStyle w:val="HebrewChar"/>
          <w:rFonts w:cs="FrankRuehl" w:hint="cs"/>
          <w:rtl/>
        </w:rPr>
        <w:t xml:space="preserve"> מיתיבי, מים ראשונים ואחרונים חובה, אמצעיים רשות, מצוה לגבי רשות חובה קרי לה. גופא, מים ראשונים ואחרונים חובה, אמצעיים רשות, ראשונים נוטלין בין בכלי בין על גבי קרקע, אחרונים אין נוטלין אלא בכלי, ואמרי לה אין נוטלין על גבי קרקע, מאי בינייהו, קינסא, (אם נותן שפאי עצים וקסמין תחתיהן). מים ראשונים נוטלין בין בחמין בין בצונן, אחרונים אין נוטלין אלא בצונן, מפני שחמין מפעפעין את הידים ואין מעבירין את הזוהמא, מים ראשונים נוטלין בין בחמין בין בצונן, אמר רב יצחק בר יוסף אמר רבי ינאי, לא שנו אלא שאין היד סולדת בהן, אבל היד סולדת בהן אין נוטלין בהן, ואיכא דמתני לה אסיפא, אחרונים אין נוטלין אלא בצונן אבל בחמין לא, אמר רב יצחק בר יוסף אמר רבי ינאי, לא שנו אלא שהיד סולדת בהן, אבל אין היד סולדת בהן נוטלין, מכלל דראשונים אף על פי שהיד סולדת בהן מותר. אמצעיים רשות, אמר רב נחמן לא שנו אלא בין תבשיל לתבשיל, אבל בין תבשיל לגבינה חובה</w:t>
      </w:r>
      <w:r w:rsidR="00AD218A" w:rsidRPr="00AD218A">
        <w:rPr>
          <w:rStyle w:val="HebrewChar"/>
          <w:rFonts w:cs="FrankRuehl" w:hint="cs"/>
          <w:rtl/>
        </w:rPr>
        <w:t>...</w:t>
      </w:r>
      <w:r w:rsidRPr="00AD218A">
        <w:rPr>
          <w:rStyle w:val="HebrewChar"/>
          <w:rFonts w:cs="FrankRuehl" w:hint="cs"/>
          <w:rtl/>
        </w:rPr>
        <w:t xml:space="preserve"> (שם קה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תכף לנטילת ידים ברכה, שאו ידיכם קדש וברכו את ה'</w:t>
      </w:r>
      <w:r w:rsidR="00AD218A" w:rsidRPr="00AD218A">
        <w:rPr>
          <w:rStyle w:val="HebrewChar"/>
          <w:rFonts w:cs="FrankRuehl" w:hint="cs"/>
          <w:rtl/>
        </w:rPr>
        <w:t>...</w:t>
      </w:r>
      <w:r w:rsidRPr="00AD218A">
        <w:rPr>
          <w:rStyle w:val="HebrewChar"/>
          <w:rFonts w:cs="FrankRuehl" w:hint="cs"/>
          <w:rtl/>
        </w:rPr>
        <w:t xml:space="preserve"> וכל מי שהוא תוכף לנטילת ידים ברכה אין השטן מקטרג באותה סעודה. (ברכות ו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בית שמאי אומרים נוטלין לידים ואחר כך מוזגין את הכוס, ובית הלל אומרים מוזגין הכוס ואחר כך נוטלין לידים. מה טעמהון דבית שמאי, שלא יטמאו משקין שבאחורי הכוס מידיו, ויחזרו ויטמאו את הכוס, מה טעמהון דבית הלל, </w:t>
      </w:r>
      <w:r w:rsidRPr="00AD218A">
        <w:rPr>
          <w:rStyle w:val="HebrewChar"/>
          <w:rFonts w:cs="FrankRuehl" w:hint="cs"/>
          <w:rtl/>
        </w:rPr>
        <w:lastRenderedPageBreak/>
        <w:t>לעולם אחורי הכוס טמאין, דבר אחר אין נטילת ידים אלא סמוך לברכה. רבי ביבן בשם רבי יוחנן אתיא דבית שמאי כרבי יוסי ודבית הלל כרבי מאיר, דתנינן תמן רבי מאיר אומר לידים טמאות וטהורות, אמר רבי יוסי לא אמרן אלא לידים טהורות בלבד, (לענין אחורים ותוך ובית הצביטה). רבי יוסי בשם רבי שבתי ורבי חייא בשם רבי שמעון בן לקיש לחלה ולנטילת ידים אדם מהלך ארבעה מילי, רבי אבהו בשם רבי יוסי בי רבי חנינא הדא דאמר לפניו, אבל לאחריו אין מטריחין עליו</w:t>
      </w:r>
      <w:r w:rsidR="00AD218A" w:rsidRPr="00AD218A">
        <w:rPr>
          <w:rStyle w:val="HebrewChar"/>
          <w:rFonts w:cs="FrankRuehl" w:hint="cs"/>
          <w:rtl/>
        </w:rPr>
        <w:t>...</w:t>
      </w:r>
      <w:r w:rsidRPr="00AD218A">
        <w:rPr>
          <w:rStyle w:val="HebrewChar"/>
          <w:rFonts w:cs="FrankRuehl" w:hint="cs"/>
          <w:rtl/>
        </w:rPr>
        <w:t xml:space="preserve"> תני מים שלפני המזון רשות, ושל אחר המזון חובה, אלא שבראשונים נוטל ומפסיק, ובשניים נוטל ואינו מפסיק. מה הוא נוטל ומפסיק, רבי יעקב בר אחא אמר נוטל ושונה, רבי שמואל בר יצחק אמר בעי נוטל ושונה ואת אמרת רשות, אמר רבי יעקב בר אידי על הראשונים נאכל בשר חזיר, על השניים יצאה אשה מביתה, ויש אומרים שנהרגו עליה שלשה נפשות. שמואל סליק לגבי רב, חמא יתיה אכל בהתם (מכוסה במפה בידיו), אמר ליה מהו כן, אמר ליה איסתניס אני. רבי זעירא כד סליק להכא חמא כהניא אכלין בהתם, אמר להון הא אזילא ההיא דרב ושמואל. אתא רבי יוסי בר בר כהנא בשם שמואל, נטילת ידים לחולין אין נטילת ידים לתרומה, רבי יוסי אומר לתרומה ולחולין. רבי יוסה בשם רבי חייא בר אשי ורבי יונה ורבי חייא בר אשי בשם רב נטילת ידים לתרומה עד הפרק, ולחולין עד קשרי אצבעותיו. מיישא בר בריה דרבי יהושע בן לוי אמר מן דהוה אכל עם סבי ולא משטף ידוי עד הפרק לא הוה אכל עימיה. רב הונא אמר אין נטילת ידים אלא לפת בלבד, תני רבי הושעיה כל דבר שיש בו ליכלוך משקה, רבי זעירא אמר אפילו מקצץ תורמוסין הוה נטל ידיה. רב אמר נטל ידיו בשחרית אין מטריחין עליו בין הערבים. רבי אבינא מפקיד לחמריה (לחמרים שלו), הן דאתון משכחין מיסחתון מיא, נסבין ידיכון ומתני על כל יומא</w:t>
      </w:r>
      <w:r w:rsidR="00AD218A" w:rsidRPr="00AD218A">
        <w:rPr>
          <w:rStyle w:val="HebrewChar"/>
          <w:rFonts w:cs="FrankRuehl" w:hint="cs"/>
          <w:rtl/>
        </w:rPr>
        <w:t>...</w:t>
      </w:r>
      <w:r w:rsidRPr="00AD218A">
        <w:rPr>
          <w:rStyle w:val="HebrewChar"/>
          <w:rFonts w:cs="FrankRuehl" w:hint="cs"/>
          <w:rtl/>
        </w:rPr>
        <w:t xml:space="preserve"> (שם נז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תמן תנינן, נוטלין לידים לחולין ולמעשר ולתרומה ולקודש מטבילין, תמן את אמר אין המעשר טעון רחיצה, והכא את אמר המעשר טעון רחיצה, הן דתימר המעשר טעון רחיצה רבנין, הן דתימר המעשר אין טעון רחיצה, רבי </w:t>
      </w:r>
      <w:r w:rsidRPr="00AD218A">
        <w:rPr>
          <w:rStyle w:val="HebrewChar"/>
          <w:rFonts w:cs="FrankRuehl" w:hint="cs"/>
          <w:rtl/>
        </w:rPr>
        <w:lastRenderedPageBreak/>
        <w:t>מאיר</w:t>
      </w:r>
      <w:r w:rsidR="00AD218A" w:rsidRPr="00AD218A">
        <w:rPr>
          <w:rStyle w:val="HebrewChar"/>
          <w:rFonts w:cs="FrankRuehl" w:hint="cs"/>
          <w:rtl/>
        </w:rPr>
        <w:t>...</w:t>
      </w:r>
      <w:r w:rsidRPr="00AD218A">
        <w:rPr>
          <w:rStyle w:val="HebrewChar"/>
          <w:rFonts w:cs="FrankRuehl" w:hint="cs"/>
          <w:rtl/>
        </w:rPr>
        <w:t xml:space="preserve"> (בכורים ז ב,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התחלת אכילה איזו היא, רב אחא רבי בא בשם רבי משיטול ידיו, רבי אחא אמר לקידוש איתאמרת, (משנטל ידיו תו לא מקדש, דהוה ליה כאילו התחיל בסעודה), רב בא אמר לברכה איתאמרת, (חייב לברך מיד, ואסור להפסיק בינו לברכה). רב נסב לידוי, רמז חייא בריה למזוגא, בעא מיתן ליה, אמר ליה כבר התחלנו בסעודה</w:t>
      </w:r>
      <w:r w:rsidR="00AD218A" w:rsidRPr="00AD218A">
        <w:rPr>
          <w:rStyle w:val="HebrewChar"/>
          <w:rFonts w:cs="FrankRuehl" w:hint="cs"/>
          <w:rtl/>
        </w:rPr>
        <w:t>...</w:t>
      </w:r>
      <w:r w:rsidRPr="00AD218A">
        <w:rPr>
          <w:rStyle w:val="HebrewChar"/>
          <w:rFonts w:cs="FrankRuehl" w:hint="cs"/>
          <w:rtl/>
        </w:rPr>
        <w:t xml:space="preserve"> (שבת ז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ולקודש מטבילין, כל הן דתנינן מטבילין בארבעים סאה, אנן קיימין, והא תנינן הנוטל ידיו למקדש צריך רביעית, אמר רבי אליעזר כאן בידים טמאות, וכאן בידים טהורות, אמר רבי חנינא בריה דרבי הלל, אפילו תימר כאן וכאן בידים טהורות, כאן וכאן בידים טמאות, כאן בקודשי מקדש המקודשין, וכאן בחולין שנעשו על גב הקדש. (חגיגה יג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מי רביעית נוטלין לידים לאחד אף לשנים, מחצית הלוג לשלשה או לארבעה, מלוג לחמשה ולעשרה ולמאה, רבי יוסי אומר ובלבד שלא יפחות לאחרון שבהם מרביעית, מוסיפין על השניים ואין מוסיפין על הראשונים.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בכל הכלים נותנין לידים, אפילו בכלי גללים בכלי אבנים בכלי אדמה, אין נותנין לידים לא בדפנות הכלים ולא בשולי המחץ, ולא במגופת החבית, ולא יתן לחברו בחפניו, מפני שאין ממלאין ואין מקדשין ואין מזין מי חטאת ואין נותנים לידים אלא בכלי, ואין מצילין בצמיד פתיל אלא כלים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המים שנפסלו משתית הבהמה בכלים פסולים ובקרקעות כשרים, נפל לתוכן דיו וקומוס וקנקנתום ונשתנו מראיהן פסולים, עשה בהן מלאכה או ששרה בהן פתו פסולין, שמעון התימני אומר, אפילו נתכוין לשרות בזה ונפל לשני כשרים. הדיח בהן את הכלים או שמיחה בהן את המדות פסולים, הדיח בהן כלים מודחים או חדשים כשרים, רבי יוסי פוסל בחדשים.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המים שהנחתום מטביל בהם את הגלוסקין פסולים, וכשהוא מדיח את ידיו בהן כשרים, הכל כשרים ליתן לידים, אפילו חרש שוטה וקטן, מניח חבית בין ברכיו ונוטל, מטה חבית על צדה ונוטל, והקוף נוטל לידים, רבי יוסי </w:t>
      </w:r>
      <w:r w:rsidRPr="00AD218A">
        <w:rPr>
          <w:rStyle w:val="HebrewChar"/>
          <w:rFonts w:cs="FrankRuehl" w:hint="cs"/>
          <w:rtl/>
        </w:rPr>
        <w:lastRenderedPageBreak/>
        <w:t>פוסל בשני אלו. (ידים פרק א א והלאה)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נטל לידו משטיפה אחת ידו טהורה, לשני ידיו משטיפה אחת, רבי מאיר מטמא עד שיטול מרביעית. נפל ככר של תרומה טהור, רבי יוסי מטמא.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נטל את הראשונים למקום אחד ואת השניים למקום אחר, ונפל ככר של תרומה על הראשונים טמא, ועל השניים טהור</w:t>
      </w:r>
      <w:r w:rsidR="00AD218A" w:rsidRPr="00AD218A">
        <w:rPr>
          <w:rStyle w:val="HebrewChar"/>
          <w:rFonts w:cs="FrankRuehl" w:hint="cs"/>
          <w:rtl/>
        </w:rPr>
        <w:t>...</w:t>
      </w:r>
      <w:r w:rsidRPr="00AD218A">
        <w:rPr>
          <w:rStyle w:val="HebrewChar"/>
          <w:rFonts w:cs="FrankRuehl" w:hint="cs"/>
          <w:rtl/>
        </w:rPr>
        <w:t xml:space="preserve"> שאין המים האחרונים מטהרים אלא המים שעל גבי היד</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הידים מיטמאות ומיטהרות עד הפרק, כיצד, נוטל את הראשונים עד הפרק ואת השניים חוץ לפרק וחזרו ליד טמאה, נטל את הראשונים לידו אחת ונמלך ונטל את השניים לב' ידיו, טמאות, נטל את הראשונים לב' ידיו ונמלך, ונטל את השניים לב' ידיו, טמאות, נטל את הראשונים לב' ידיו ונמלך, ונטל את השניים לידו אחת, ידו טהורה, נטל לידו אחת ושפשפה בחברתה טמאה, בראשו או בכותל טהורה, נוטלין ד' וה' זה בצד זה או זה על גבי זה, ובלבד שירפה שיבואו בהם המים.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ספק נעשה בהם מלאכה ספק לא נעשה בהם מלאכה, ספק יש בהם כשעור ספק אין בהם כשעור, ספק טמאים ספק טהורין, ספקן טהור, מפני שאמרו ספק הידים ליטמא ולטמא וליטהר טהור</w:t>
      </w:r>
      <w:r w:rsidR="00AD218A" w:rsidRPr="00AD218A">
        <w:rPr>
          <w:rStyle w:val="HebrewChar"/>
          <w:rFonts w:cs="FrankRuehl" w:hint="cs"/>
          <w:rtl/>
        </w:rPr>
        <w:t>...</w:t>
      </w:r>
      <w:r w:rsidRPr="00AD218A">
        <w:rPr>
          <w:rStyle w:val="HebrewChar"/>
          <w:rFonts w:cs="FrankRuehl" w:hint="cs"/>
          <w:rtl/>
        </w:rPr>
        <w:t xml:space="preserve"> (שם פרק ב א והלאה, וראה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תוספתא: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הכהנים מקדשין במקדש ביד עד הפרק, וברגל עד הסובך, הנוטל ידיו לא יאמר הואיל והראשונים טמאין הריני נוטל את הטמאים, ואם עשה כך צריך לנגב את ידיו, אבל המטביל את ידיו אין צריך לנגב את ידיו.</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הנוטל ידיו צריך להגביה ידיו, ולא יצאו המים חוץ לפרק ויחזרו ויטמאו את ידיו, אבל המטביל ידיו אינו צריך להגביה את ידיו. הנוטל את ידיו, אם נתכוון ידיו טהורות, אם לאו ידיו טמאות, אבל המטביל את ידיו בין כך ובין כך ידיו טהורות, רבן שמעון בן גמליאל אומר נטל את הראשונים ואחר כך נמצא על ידיו יבחוש שברייתו מן המים ידיו טהורות. הנוטל את ידיו, אם הלכו המים עד הפרק ידיו טהורות, ואם לאו ידיו טמאות, ספק לא הלכו ידיו טהורות, ורבי יוסי אומר ידיו טמאות, נטל את הראשונים זו </w:t>
      </w:r>
      <w:r w:rsidRPr="00AD218A">
        <w:rPr>
          <w:rStyle w:val="HebrewChar"/>
          <w:rFonts w:cs="FrankRuehl" w:hint="cs"/>
          <w:rtl/>
        </w:rPr>
        <w:lastRenderedPageBreak/>
        <w:t>לעצמה וזו לעצמה ונמלך ונטל את השניים לשתי ידיו כאחת, טמאו זה את זה. נטל את השניים ואת הראשונים לשתי ידיו ונמלך, ונטל את השניים זו לעצמה וזו לעצמה, אם נתכוון ידיו טהורות, ואם לאו טמאות</w:t>
      </w:r>
      <w:r w:rsidR="00AD218A" w:rsidRPr="00AD218A">
        <w:rPr>
          <w:rStyle w:val="HebrewChar"/>
          <w:rFonts w:cs="FrankRuehl" w:hint="cs"/>
          <w:rtl/>
        </w:rPr>
        <w:t>...</w:t>
      </w:r>
      <w:r w:rsidRPr="00AD218A">
        <w:rPr>
          <w:rStyle w:val="HebrewChar"/>
          <w:rFonts w:cs="FrankRuehl" w:hint="cs"/>
          <w:rtl/>
        </w:rPr>
        <w:t xml:space="preserve"> (ידים פרק ב, וראה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וישא משלו ויאמר, הלכה, מי שאכל ולא נטל ידיו מה יהא חייב, שנו רבותינו, נטילת ידים לפני המזון רשות, לאחר המזון חובה. מעשה בשעת השמד בחנוני אחד מישראל, שהיה מבשל בשר טהור ובשר חזיר ומוכר, שלא ירגישו בו שהוא יהודי, וכן היה מנהגו, כל מי שנכנס לחנות שלו ולא נטל ידיו, יודע שהוא גוי ונותן לפניו בשר חזיר, וכל מי שנוטל ידיו ומברך, יודע שהוא ישראל ומאכילו בשר טהור. פעם אחת נכנס יהודי לאכול שם ולא נטל ידיו, והיה סבור שהוא גוי, נתן לפניו בשר חזיר, אכל ולא בירך, בא לעשות עמו חשבון על הפת ועל הבשר, אמר לו יש לי עליך כך וכך מן הבשר שאכלת, שהחתיכה עולה עשרה מנה, אמר לו אתמול אכלתי אותה בשמונה והיום אתה רוצה ליטול ממני עשרה, אמר לו זו שאכלת של חזיר היא, כיון שאמר לו כך, עמדו שערותיו ונבהל ונחפז, אמר לו בצנעה, יהודי אני ונתת לי בשר חזיר, אמר לו תיפח רוחך שכשראיתי שאכלת בלא נטילת ידים ובלא ברכה הייתי סבור שאתה גוי. מיכן שנו חכמים, מים ראשונים האכילו בשר חזיר.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אחרונים הרגו את הנפש. מעשה באדם אחד שאכל קיטנית ולא נטל ידיו, וירד לשוק וידיו מטונפות מן הקטנית. ראה אותו חבירו הלך ואמר לאשתו, אומר ליך בעליך סימן שאכל עכשיו קטנית, שיגרי לי אותה טבעת, נתנה לו. אחר שעה בא בעלה אמר לה היכן הטבעת, אמרה לו בא פלוני בסימנין שלך ונתתיה לו, נתמלא עליה חמה והרגה, לפיכך כל שאינו נוטל ידיו אחר המזון כהורג נפש</w:t>
      </w:r>
      <w:r w:rsidR="00AD218A" w:rsidRPr="00AD218A">
        <w:rPr>
          <w:rStyle w:val="HebrewChar"/>
          <w:rFonts w:cs="FrankRuehl" w:hint="cs"/>
          <w:rtl/>
        </w:rPr>
        <w:t>...</w:t>
      </w:r>
      <w:r w:rsidRPr="00AD218A">
        <w:rPr>
          <w:rStyle w:val="HebrewChar"/>
          <w:rFonts w:cs="FrankRuehl" w:hint="cs"/>
          <w:rtl/>
        </w:rPr>
        <w:t xml:space="preserve"> (במדבר כ כ)</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תנא דבי אליהו רבא: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בא חבירו וישב כנגדי, ואף בזה היה מקרא ולא היה בו משנה, ואמר לי, רבי, רחיצת ידים מן </w:t>
      </w:r>
      <w:r w:rsidRPr="00AD218A">
        <w:rPr>
          <w:rStyle w:val="HebrewChar"/>
          <w:rFonts w:cs="FrankRuehl" w:hint="cs"/>
          <w:rtl/>
        </w:rPr>
        <w:lastRenderedPageBreak/>
        <w:t>התורה לא נאמר לנו מהר סיני. אמרתי לו, בני, דברים הרבה יש לנו וחמורין הן, ולא צריך הכתוב לאמרן, לפיכך הטילו אותן על ישראל, ואמר הן יבדילו אותן כדי להרבות שכרן. ומנין לך, תדע לך שכן הוא, כשהיו ישראל במדבר אמר הקב"ה למשה, (שמות י"ט) לך אל העם וקדשתם היום ומחר וכבסו שמלותם, ושנו במשנה וקדשתם בטבילה, גם למדנו רחיצת ידים מן התורה, מן משה ואהרן ובניו, שנאמר בבואם אל אהל מועד ירחצו מים (שמות ל'), ואצל ישראל מהו אומר, (ויקרא כ') והתקדשתם והייתם קדושים כי קדוש אני, מכאן היה רבן גמליאל אוכל חולין בטהרה, ואמר לתלמידיו לא לכהנים לבד ניתנה קדושה, אלא לכהנים ולוים וישראלים כולם, שנאמר (ויקרא י"ט) דבר אל כל עדת בני ישראל וגו' קדושים תהיו. מכאן אמרו, כל המזלזל בנטילת ידים סימן רע לו, ועליו הוא אומר, (דברים כ"ט) והיה כשמעו את דברי האלה הזאת וגו', לא יאבה ה' סלוח לו וגו', ומחה ה' את שמו מתחת השמים. הא למדת, כל האוכל בלא נטילת ידים כאלו בא על אשת איש. (פרק 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תנו רבנן, טהרת ידים, בתחלה תיקן שלמה לקודש, ובית דין שעמדו אחריו תקון אף לתרומה, בא רבי אלעזר בן ערך תקון אף לחולין, אמר רב יהודה אמר רב, ואמרי לה במתניתא, והתקדשתם אלו מים ראשונים, והייתם קדושים אלו מים אחרונים, כי קדוש זה שמן טוב</w:t>
      </w:r>
      <w:r w:rsidR="00AD218A" w:rsidRPr="00AD218A">
        <w:rPr>
          <w:rStyle w:val="HebrewChar"/>
          <w:rFonts w:cs="FrankRuehl" w:hint="cs"/>
          <w:rtl/>
        </w:rPr>
        <w:t>...</w:t>
      </w:r>
      <w:r w:rsidRPr="00AD218A">
        <w:rPr>
          <w:rStyle w:val="HebrewChar"/>
          <w:rFonts w:cs="FrankRuehl" w:hint="cs"/>
          <w:rtl/>
        </w:rPr>
        <w:t xml:space="preserve"> (ויקרא טו 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אגדה: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וישם את הכיור בין אהל מועד ובין המזבח, מכאן אמרו תיכף לנטילת ידים ברכה. (שמות פקודי כ)</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ורחצו אהרן ובניו - הרחיצה הזו דרך כבוד שלמעלה, כי כל הקרב לשולחן המלכים לשרתו ליגע בפת בג במלך וביין משתיו רוחץ ידיו, בעבור היות הידים עסקניות, והוסיף כאן לרחוץ הרגלים, בעבור היות הכהנים משרתים יחפים, </w:t>
      </w:r>
      <w:r w:rsidRPr="00AD218A">
        <w:rPr>
          <w:rStyle w:val="HebrewChar"/>
          <w:rFonts w:cs="FrankRuehl" w:hint="cs"/>
          <w:rtl/>
        </w:rPr>
        <w:lastRenderedPageBreak/>
        <w:t>ויש בבני אדם שיש ברגליהם זוהמא וכיעור. ועל דרך האמת, בעבור היות ראשי האדם וסופו הידים והרגלים, כי הידים למעלה מכל גופו בהגביהו אותן והרגלים למטה, והם בצורת האדם, רמז לי' הספירות שיהיה כל גופו ביניהם, וכמו שאמר בספר יצירה, כרת לו ברית בין עשר אצבעות ידיו ובין עשר אצבעות רגליו במלת הלשון ובמלת המעור, ולפיכך נצטוו משרתי עליון לרחוץ הידים והרגלים, והרחיצה הזאת לקדושה תרגם אותה אונקלוס. ומן הענין הזה תקנו רבותינו נטילת ידים בתפלה שיתכוין לזה כטעם נשיאות כפים, והרחיצה היא המצוה, אבל הכיור צוה בו להזמנה, ואיננו מעכב ולא למצוה, כי ביום הכפורים כהן גדול מקדש ידיו ורגליו מקיתון של זהב שהיו עושים לכבודו, אבל למדנו מן הכיור כי צריכה כלי. (שמות ל יט)</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ונשאל גאון, נוהגין אצלנו בשעה שחוזרין מבית הקברות רוחצין ידיהם קודם כניסתן לבתיהם, ויושבין על אם הדרך, מה טעם. והשיב אין צריכין לרחוץ, ואם נהגו ורוחצין אין בכך כלום</w:t>
      </w:r>
      <w:r w:rsidR="00AD218A" w:rsidRPr="00AD218A">
        <w:rPr>
          <w:rStyle w:val="HebrewChar"/>
          <w:rFonts w:cs="FrankRuehl" w:hint="cs"/>
          <w:rtl/>
        </w:rPr>
        <w:t>...</w:t>
      </w:r>
      <w:r w:rsidRPr="00AD218A">
        <w:rPr>
          <w:rStyle w:val="HebrewChar"/>
          <w:rFonts w:cs="FrankRuehl" w:hint="cs"/>
          <w:rtl/>
        </w:rPr>
        <w:t xml:space="preserve"> ואמר רב האי לא נהגו מעולם בבבל לקנח ידיהם בעפר, וכך אנו רואים דמאן דעביד הכי אין בו כלום, אלא שרי למעבד, אבל נטילת ידים לבתר הכי ליכא אלא למי שנשאו המטה. ובמקומות הללו נהגנו בכך, לקנח בעפר ולתלוש עשב מן המחובר לאחר קדיש, ולרחוץ הידים במים, ואומרים שהם רומזים ליצירת האדם, כענין שאמרו באגדה, ולקח הכהן מים קדושים בכלי חרש, למה ועפר, מפני שתחלתה מן המים וסופה לעפר, לפיכך נבדקה במים ובעפר, אם טהורה היא כברייתה, ואם לאו חוזרת לעפרה, וכן המים והעפר אלו רמז ליצירה ולמיתה הם</w:t>
      </w:r>
      <w:r w:rsidR="00AD218A" w:rsidRPr="00AD218A">
        <w:rPr>
          <w:rStyle w:val="HebrewChar"/>
          <w:rFonts w:cs="FrankRuehl" w:hint="cs"/>
          <w:rtl/>
        </w:rPr>
        <w:t>...</w:t>
      </w:r>
      <w:r w:rsidRPr="00AD218A">
        <w:rPr>
          <w:rStyle w:val="HebrewChar"/>
          <w:rFonts w:cs="FrankRuehl" w:hint="cs"/>
          <w:rtl/>
        </w:rPr>
        <w:t xml:space="preserve"> (תורת האדם)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האוכל הפת שמברכין עליו המוציא צריך נטילת ידים תחלה וסוף, ואף על פי שהיא פת חולין, ואף על פי שאין ידיו מלוכלכות ואינו יודע להן טומאה, לא יאכל עד שיטול שתי ידיו, וכן כל דבר שטיבולו במשקין צריך נטילת ידים תחלה.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הנוטל ידיו בין לאכילה בין לקריאת שמע בין לתפלה מברך תחלה אשר קדשנו במצותיו וצונו </w:t>
      </w:r>
      <w:r w:rsidRPr="00AD218A">
        <w:rPr>
          <w:rStyle w:val="HebrewChar"/>
          <w:rFonts w:cs="FrankRuehl" w:hint="cs"/>
          <w:rtl/>
        </w:rPr>
        <w:lastRenderedPageBreak/>
        <w:t>על נטילת ידים, שזו מצות חכמים שנצטוינו מן התורה לשמוע מהן, שנאמר על פי התורה אשר יורוך. ומים אחרונים אין מברכין עליהן, שאינם אלא מפני הסכנה, ולפיכך חייב אדם להזהר בהן ביותר. (וראה עוד בראב"ד).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נטילת ידים בין תבשיל לתבשיל רשות, רצה נוטל רצה אינו נוטל, ופירות של חולין אינן צריכין נטילת ידים בין בתחלה בין בסוף, וכל הנוטל ידיו לפירות הרי זה מגסי הרוח. כל פת שהמלח בו, צריך נטילת ידים באחרונה, שמא יש בו מלח סדומית, או מלח שטבעו כמלח סדומית, ויעביר ידיו על עיניו ויסמא, מפני זה חייבין ליטול ידים בסוף כל סעודה מפני המלח, ובמחנה פטורין מנטילת ידים בתחלה, מפני שהן טרודים במלחמה, וחייבין באחרונה מפני הסכנה.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עד היכן היא נטילת ידים, עד הפרק, וכמה שיעור המים, רביעית לכל שתי ידים, וכל שחוצצים בטבילה חוצץ בנטילת ידים, וכל העולה למדת מקוה, עולה לשיעור רביעית.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הצריך נטילת ידים והטביל ידיו במי מקוה, אינו צריך דבר אחר, ואם הטבילן במים שאין בהם שיעור מקוה, או במים שאובין שבקרקע לא עשה כלום, שאין המים שאובין מטהרין את הידים אלא בנטילה. כל הנוטל ידיו צריך להזהר בארבעה דברים, במים עצמן שלא יהיו פסולין לנטילת ידים, ובשיעור, שיהיה בהן רביעית לכל שתי ידים, ובכלי, שיהיו המים שנוטלין בהן בכלי, ובנוטל, שיהיו המים באין מכח נותן.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ארבעה דברים פוסלין את המים, שינוי מראה, וגילוי, ועשיית מלאכה בהן, והפסד שמונע את הבהמה מלשתות מהן. כיצד, מים שנשתנו מראיתן בין בכלים בין בקרקעות, בין מחמת דבר שנפל לתוכן, בין מחמת מקומן, הרי אלו פסולין, וכן אם נתגלו גלוי האוסר אותן משתייה, נפסלו לנטילת ידים.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כל מים שנעשה בהם מלאכה נעשו שופכין, ופסולין לנטילת ידים, כיצד, מים שאובין שהדיח בהן כלים או ששרה בהם פתו וכיוצא בזה, בין בכלים בין בקרקעות פסולין לנטילת ידים, הדיח בהן כלים מודחין או חדשים לא פסלן, מים שהנחתום מטבל בהן את הכעכין פסולין, ושהוא חופן מהן בשעת לישה כשרים, </w:t>
      </w:r>
      <w:r w:rsidRPr="00AD218A">
        <w:rPr>
          <w:rStyle w:val="HebrewChar"/>
          <w:rFonts w:cs="FrankRuehl" w:hint="cs"/>
          <w:rtl/>
        </w:rPr>
        <w:lastRenderedPageBreak/>
        <w:t>שהמים שבחפניו הן שנעשו בהן מלאכה, אבל המים שחפן מהן הרי הן בכשרותן. וכל מים שנפסלו משתיית כלב, כגון שהיו מרים או מלוחים או עכורין או ריח רע עד שלא ישתה מהן הכלב, בכלים פסולין לנטילת ידים, ובקרקעות כשרים להטביל. חמי טבריא, במקומן מטבילין בהם את הידים, אבל אם נטל מהן בכלי או שהפליג מהן אמה למקום אחר אין נוטלין מהן לא ראשונים ולא אחרונים, מפני שאינן ראויין לשתיית בהמה.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יש לנוטל ליתן על ידיו מעט מעט עד שיתן כשיעור, ואם נתן הרביעית כולה בשטיפה אחת כשר. נוטלין ארבעה או חמשה זה בצד זה או יד זה על גבי זה בשטיפה אחת, ובלבד שירפו ידיהן כדי שיבא ביניהן המים, ויהיה באותה השטיפה כדי רביעית לכל אחד ואחד. אין נוטלין לידים לא בדפנות הכלים, ולא בשולי המחץ, ולא בחרסים, ולא במגופת החבית, ואם תיקן המגופה לנטילה נוטלין ממנה לידים, וכן החמת שתיקנה נוטלין ממנה לידים, אבל שק וקופה שנתקנו אין נוטלין מהן לידים. ולא יתן לחבירו בחפניו, שאין חפניו כלי, וכלים שנשברו שבירה המטהרת אותן מידי טומאה אין נותנין בהם לידים, מפני שהן שברי כלים.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בכל הכלים נוטלים לידים, ואפילו כלי גללים וכלי אדמה, והוא שיהיו שלמים. כלי שאינו מחזיק רביעית, או אין בו רביעית אין נותנין ממנה לידים.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הכל כשרים ליתן לידים, אפילו חרש שוטה וקטן, ואם אין שם אחר מניח הכלי בין ברכיו וצק על ידיו, או יטה החבית על ידיו ויטול, או נוטל ידו אחת וצק בזו על זו וחוזר וצק בראשונה על השניה, והקוף נוטל לידים.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השוקת שדולה אדם בידו או בגלגל ונותן לתוכה והמים נמשכין ממנה באמה והולכין ומשקין הירקות או הבהמה, והניח ידיו בשוקת ועברו המים ושטפו על ידיו, לא עלתה לו נטילה, שהרי אין כאן נותן על ידיו, ואם היו ידיו קרובות לשפיכת הדלי, עד שנמצאו המים שטפו על ידיו מכח נתינת האדם, עלתה לו נטילה.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מים שנסתפק לו אם נעשה מהן מלאכה או לא נעשה, אם יש בהן כשיעור או שאין בהן, אם הן טהורין או טמאין, ספק נטל ידיו ספק לא נטל </w:t>
      </w:r>
      <w:r w:rsidRPr="00AD218A">
        <w:rPr>
          <w:rStyle w:val="HebrewChar"/>
          <w:rFonts w:cs="FrankRuehl" w:hint="cs"/>
          <w:rtl/>
        </w:rPr>
        <w:lastRenderedPageBreak/>
        <w:t>ידיו, ספיקו טהור, שכל ספק שבטהרת ידים טהור.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מים הראשונים צריך שיגביה ידיו למעלה, עד שלא יצאו מים חוץ לפרק ויחזרו ויטמאו את הידים, ואחרונים צריך שישפיל ידיו למטה, כדי שיצא כל כח המלח מעל ידיו. מים ראשונים ניטלים בין על גבי כלי בין על גבי קרקע, ואחרונים אינן ניטלין אלא על גבי כלי. מים ראשונין ניטלין בין בחמי האור בין בצונן, ואחרונים אינן ניטלין בחמין, והוא שיהיו חמים שהיד סולדת בהן, מפני שאין מעבירין את הזוהמא, שאינו יכול לשפשף בהן, אבל היו פושרין נוטלין מהן באחרונה.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נוטל אדם ידיו שחרית ומתנה עליהן כל היום, ואינו צריך ליטול את ידיו לכל אכילה ואכילה, והוא שלא יסיח דעתו מהן, אבל אם הסיח דעתו מהן צריך ליטול ידיו בכל עת שצריך נטילה.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לט אדם את ידיו במפה ואוכל בהן פת או דבר שטיבולו במשקה, אף על פי שלא נטל ידיו. המאכיל לאחרים אינו צריך נטילת ידים, והאוכל צריך נטילת ידים אף על פי שאחר נותן לתוך פיו ואינו נוגע במאכל, והוא הדין לאוכל במגריפה שצריך נטילת ידים. אסור להאכיל מי שלא נטל ידיו, ואף על פי שהוא נותן לתוך פיו, ואסור לזלזל בנטילת ידים, וצווים הרבה צוו חכמים והזהירו על הדבר, אפילו אין לו מים אלא כדי שתייה נוטל ידיו במקצתן, ואחר כך אוכל ושותה מקצתן.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צריך אדם לנגב את ידיו ואחר כך יאכל, וכל האוכל בלא ניגוב ידים כאוכל לחם טמא, וכל הנוטל ידיו באחרונה מנגב ואחר כך מברך, ותכף לנטילת ידים ברכת המזון, לא יפסיק ביניהם בדבר אחר, אפילו לשתות מים אחר שנוטל ידיו באחרונה אסור עד שיברך ברכת המזון</w:t>
      </w:r>
      <w:r w:rsidR="00AD218A" w:rsidRPr="00AD218A">
        <w:rPr>
          <w:rStyle w:val="HebrewChar"/>
          <w:rFonts w:cs="FrankRuehl" w:hint="cs"/>
          <w:rtl/>
        </w:rPr>
        <w:t>...</w:t>
      </w:r>
      <w:r w:rsidRPr="00AD218A">
        <w:rPr>
          <w:rStyle w:val="HebrewChar"/>
          <w:rFonts w:cs="FrankRuehl" w:hint="cs"/>
          <w:rtl/>
        </w:rPr>
        <w:t xml:space="preserve"> (הלכות ברכות ו א והלאה)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מנהגות רבות נהגו חכמי ישראל בסעודה, וכולן דרך ארץ, ואלו הן, כשנכנסין לסעודה הגדול שבכולן נוטל ידיו תחלה, ואחר כך נכנסין ויושבין מסובין, וגדול מיסב בראש, ושני לו למטה הימנו</w:t>
      </w:r>
      <w:r w:rsidR="00AD218A" w:rsidRPr="00AD218A">
        <w:rPr>
          <w:rStyle w:val="HebrewChar"/>
          <w:rFonts w:cs="FrankRuehl" w:hint="cs"/>
          <w:rtl/>
        </w:rPr>
        <w:t>...</w:t>
      </w:r>
      <w:r w:rsidRPr="00AD218A">
        <w:rPr>
          <w:rStyle w:val="HebrewChar"/>
          <w:rFonts w:cs="FrankRuehl" w:hint="cs"/>
          <w:rtl/>
        </w:rPr>
        <w:t xml:space="preserve"> (שם ז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יצא אחד מן מהסובין להשתין מים נוטל ידו אחת ונכנס, דיבר עם חבירו והפליג נוטל שתי ידיו ונכנס. אם היו מסובין לשתייה נכנס ויושב </w:t>
      </w:r>
      <w:r w:rsidRPr="00AD218A">
        <w:rPr>
          <w:rStyle w:val="HebrewChar"/>
          <w:rFonts w:cs="FrankRuehl" w:hint="cs"/>
          <w:rtl/>
        </w:rPr>
        <w:lastRenderedPageBreak/>
        <w:t>במקומו ונוטל ידיו ואחר כך מחזיר פניו לאורחין, ולמה נוטל במקומו, שמא יאמרו לא נטל ידיו מפני שאין שם אכילה. (שם שם ח)</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גמרו מלאכול מסלקין את השולחן ומכבדין את המקום שאכלו בו, ואחר כך נוטלין את ידיהם, שמא ישיירו שם פירורין שיש בהן כזית, שאסור להלך בהן ולרחוץ עליהן, אבל פירורין שאין בהן כזית מותר לאבדן ביד. הביאו להם מים לנטילה, כל שמברך ברכת המזון הוא נוטל ידיו תחילה, כדי שלא ישב הגדול וידיו מזוהמות עד שיטול אחר, ושאר הסועדין נוטלין ידן בסוף זה אחר זה, ואין מכבדין בדבר זה, שאין מכבדין בידים מזוהמות</w:t>
      </w:r>
      <w:r w:rsidR="00AD218A" w:rsidRPr="00AD218A">
        <w:rPr>
          <w:rStyle w:val="HebrewChar"/>
          <w:rFonts w:cs="FrankRuehl" w:hint="cs"/>
          <w:rtl/>
        </w:rPr>
        <w:t>...</w:t>
      </w:r>
      <w:r w:rsidRPr="00AD218A">
        <w:rPr>
          <w:rStyle w:val="HebrewChar"/>
          <w:rFonts w:cs="FrankRuehl" w:hint="cs"/>
          <w:rtl/>
        </w:rPr>
        <w:t xml:space="preserve"> גמרו ליטול ידיהן ונגבו ידיהן וברכו ברכת המזון. (שם שם יא)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חמשה דברים מעכבין את התפלה אף על פי שהגיע זמנה, טהרת ידים</w:t>
      </w:r>
      <w:r w:rsidR="00AD218A" w:rsidRPr="00AD218A">
        <w:rPr>
          <w:rStyle w:val="HebrewChar"/>
          <w:rFonts w:cs="FrankRuehl" w:hint="cs"/>
          <w:rtl/>
        </w:rPr>
        <w:t>...</w:t>
      </w:r>
      <w:r w:rsidRPr="00AD218A">
        <w:rPr>
          <w:rStyle w:val="HebrewChar"/>
          <w:rFonts w:cs="FrankRuehl" w:hint="cs"/>
          <w:rtl/>
        </w:rPr>
        <w:t xml:space="preserve"> כיצד, רוחץ ידיו במים עד הפרק ואחר כך יתפלל, היה מהלך בדרך והגיע זמן תפלה ולא היה לו מים, אם היה בינו ובין המים ארבעה מילין, שהם שמונת אלפים אמה, הולך עד מקום המים ורוחץ, ואחר כך יתפלל, היה בינו ובין המים יותר על כן מקנח ידיו בצרור או בעפר או בקורה ומתפלל. במה דברים אמורים, לפניו, אבל אם היה מקום המים לאחוריו אין מחייבין אותו לחזור לאחוריו, שאינו מטהר לתפלה אלא ידיו בלבד בשאר תפלות חוץ מתפלת שחרית, אבל שחרית רוחץ פניו ידיו ורגליו ואחר כך יתפלל, ואם היה רחוק מן המים מקנח ידיו בלבד, ואחר כך יתפלל.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הטמאין רוחצין ידיהן בלבד כטהורין ומתפללים, אף על פי שאפשר להם לטבול ולעלות מטומאתן, אין הטבילה מעכבת. (תפלה ד א והלאה)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המשכים לקרא בתורה קודם שיקרא קריאת שמע, בין קרא בתורה שבכתב בין קרא בתורה שבעל פה, נוטל ידיו תחלה ומברך שלש ברכות, ואחר כך קורא</w:t>
      </w:r>
      <w:r w:rsidR="00AD218A" w:rsidRPr="00AD218A">
        <w:rPr>
          <w:rStyle w:val="HebrewChar"/>
          <w:rFonts w:cs="FrankRuehl" w:hint="cs"/>
          <w:rtl/>
        </w:rPr>
        <w:t>...</w:t>
      </w:r>
      <w:r w:rsidRPr="00AD218A">
        <w:rPr>
          <w:rStyle w:val="HebrewChar"/>
          <w:rFonts w:cs="FrankRuehl" w:hint="cs"/>
          <w:rtl/>
        </w:rPr>
        <w:t xml:space="preserve"> (שם ז 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כל האוכל תרומה אפילו פירות צריך נטילת ידים, אף על פי שהיו ידיו טהורות</w:t>
      </w:r>
      <w:r w:rsidR="00AD218A" w:rsidRPr="00AD218A">
        <w:rPr>
          <w:rStyle w:val="HebrewChar"/>
          <w:rFonts w:cs="FrankRuehl" w:hint="cs"/>
          <w:rtl/>
        </w:rPr>
        <w:t>...</w:t>
      </w:r>
      <w:r w:rsidRPr="00AD218A">
        <w:rPr>
          <w:rStyle w:val="HebrewChar"/>
          <w:rFonts w:cs="FrankRuehl" w:hint="cs"/>
          <w:rtl/>
        </w:rPr>
        <w:t xml:space="preserve"> ותרומת חוצה לארץ נאכלת עם הזר על השלחן, ואינה צריכה נטילת ידים כחולין</w:t>
      </w:r>
      <w:r w:rsidR="00AD218A" w:rsidRPr="00AD218A">
        <w:rPr>
          <w:rStyle w:val="HebrewChar"/>
          <w:rFonts w:cs="FrankRuehl" w:hint="cs"/>
          <w:rtl/>
        </w:rPr>
        <w:t>...</w:t>
      </w:r>
      <w:r w:rsidRPr="00AD218A">
        <w:rPr>
          <w:rStyle w:val="HebrewChar"/>
          <w:rFonts w:cs="FrankRuehl" w:hint="cs"/>
          <w:rtl/>
        </w:rPr>
        <w:t xml:space="preserve"> (תרומות יא 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ארחץ בנקיון כפי, זה המתפלל צריך לנקות ידיו </w:t>
      </w:r>
      <w:r w:rsidRPr="00AD218A">
        <w:rPr>
          <w:rStyle w:val="HebrewChar"/>
          <w:rFonts w:cs="FrankRuehl" w:hint="cs"/>
          <w:rtl/>
        </w:rPr>
        <w:lastRenderedPageBreak/>
        <w:t>במים ומברך על נטילת ידים על שם הכלי שנקרא אנטיל בלשון חכמים, או על שם שצריך להגביה ידיו אחר הנטילה, לשון "וינטלם וינשאם" (ישעיה ס"ג), וכשם שצריך ליטול ידיו בתפלה, כך צריך ליטול את ידיו לאכול לחם אבל לא לפירות, וצריך לנגבם יפה, וכל האוכל בלא ניגוב כאלו אוכל לחם טמא. ואסור לזלזל בנטילת ידים, אלא נוטל ברוב מים יפה, וכל מי שהוא זהיר מיד נשכר שהוא מתעשר בזה, כרב חסדא, דאמר אנא משאי מלא חפנאי מיא, והבו לי מלא חפנאי טבותא, בין לקטנין בין לגדולים, מברך על נטילת ידים ואשר יצר. והבא מלהסך רגליו או מלהשתין ורוצה לאכול, נוטל שני פעמים ואינו פוטר את עצמו בנטילה אחת, כי ברכת אשר יצר מפסקת והיא היסח הדעת, והמנקה ידיו בצרור או בקיסום מברך על נקיות ידים לאכילה, אינו יכול לנקותם כי אם במים, וכל החוצץ בטבילה חוצץ בנטילת ידים. נכון שיהיה לו סובין מוכנים בכלי, שאם יגע בחלב או בדם או בשאר איסור יעביר מיד בסובין כל הלכלוך, שאם יגע בשום מאכל או כלי, פן ידבק בו ויאכל</w:t>
      </w:r>
      <w:r w:rsidR="00AD218A" w:rsidRPr="00AD218A">
        <w:rPr>
          <w:rStyle w:val="HebrewChar"/>
          <w:rFonts w:cs="FrankRuehl" w:hint="cs"/>
          <w:rtl/>
        </w:rPr>
        <w:t>...</w:t>
      </w:r>
      <w:r w:rsidRPr="00AD218A">
        <w:rPr>
          <w:rStyle w:val="HebrewChar"/>
          <w:rFonts w:cs="FrankRuehl" w:hint="cs"/>
          <w:rtl/>
        </w:rPr>
        <w:t xml:space="preserve"> (נח)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כשאדם אוכל וצמא לשתות, אם ידיו מלוכלכות יקנחם ואחר כך יברך וישתה, דכתיב (תהלים קל"ד) "שאו ידיכם קדש וברכו את ה'". (תתנג)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ועל דרך הפשט טעם רחיצת הידים מטכסיסי המלכות, כי כן דרך המשרתים המתקרבים אל שלחן המלך לרחוץ ידיהם תחלה, מפני שהידים עסקניות הן</w:t>
      </w:r>
      <w:r w:rsidRPr="00AD218A">
        <w:rPr>
          <w:rStyle w:val="HebrewChar"/>
          <w:rFonts w:cs="FrankRuehl" w:hint="cs"/>
          <w:rtl/>
        </w:rPr>
        <w:t>...</w:t>
      </w:r>
      <w:r w:rsidR="002D269D" w:rsidRPr="00AD218A">
        <w:rPr>
          <w:rStyle w:val="HebrewChar"/>
          <w:rFonts w:cs="FrankRuehl" w:hint="cs"/>
          <w:rtl/>
        </w:rPr>
        <w:t xml:space="preserve"> ועל דרך הקבלה טעם רחיצת הידים והרגלים לרמוז על עשר ספירות</w:t>
      </w:r>
      <w:r w:rsidRPr="00AD218A">
        <w:rPr>
          <w:rStyle w:val="HebrewChar"/>
          <w:rFonts w:cs="FrankRuehl" w:hint="cs"/>
          <w:rtl/>
        </w:rPr>
        <w:t>...</w:t>
      </w:r>
      <w:r w:rsidR="002D269D" w:rsidRPr="00AD218A">
        <w:rPr>
          <w:rStyle w:val="HebrewChar"/>
          <w:rFonts w:cs="FrankRuehl" w:hint="cs"/>
          <w:rtl/>
        </w:rPr>
        <w:t xml:space="preserve"> והוא הטעם שתקנו לנו רז"ל נטילת ידים בתפלה, ולשון נטילה ירמוז לזה, שהוא לשון הגבהה, כלשון שאו ידיכם קדש, וזהו (תהלים קי"ט) "ואשא כפי אל מצותיך אשר אהבתי" וגו', ולכך תרגם אונקלוס מלת ורחצו לשון קדושה, שאמר ויקדשון, ולא תרגם ויסחון כמשפטו בשאר מקומות, לרמוז כי הכהן העובד מתלבש ומתקדש בקדושת י' ספירות, ויש בצורת האדם דוגמא להם, בעשר אצבעות הידים וברית הפה בינתים, וכן עשר אצבעות רגלים וברית מילה בינתים. (שמות ל יט)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הוא יתחטא בו - במי אפר פרה, ומכאן יצא המנהג שלנו ברחיצת ידים אחר שבאים מן המת, רמז למי אפר פרה, והוא גם כן רמז לתחית המתים, שכל העולם יהיה נזהר מן הטומאות, הוא שאמר הנביא (יחזקאל ל"ו) "וזרקתי עליכם מים טהורים וטהרתם"</w:t>
      </w:r>
      <w:r w:rsidR="00AD218A" w:rsidRPr="00AD218A">
        <w:rPr>
          <w:rStyle w:val="HebrewChar"/>
          <w:rFonts w:cs="FrankRuehl" w:hint="cs"/>
          <w:rtl/>
        </w:rPr>
        <w:t>...</w:t>
      </w:r>
      <w:r w:rsidRPr="00AD218A">
        <w:rPr>
          <w:rStyle w:val="HebrewChar"/>
          <w:rFonts w:cs="FrankRuehl" w:hint="cs"/>
          <w:rtl/>
        </w:rPr>
        <w:t xml:space="preserve"> (במדבר יט 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 הפרש בין מים ראשונים למים אחרונים בדברים הרבה: מים ראשונים צריכים כח אדם שישפוך אדם אחר על ידו, או הוא עצמו שישפוך בידו אחת על ידו אחרת, מה שאין כן במים אחרונים, שאין צריכין לבא מכח אדם. מים ראשונים צריכין הגבהה, שלא יחזרו ויטמאו את הידים, מה שאין כן במים אחרונים, שצריך שישפיל ידיו למטה כדי להעביר את הזוהמא. מים ראשונים צריכין נגוב, שהנגוב עיקר הנטילה, אחרונים אין צריכין נגוב, מים ראשונים צריכין שלא יהיה דבר חוצץ בידים, כגון שעוה או זפת או בצק או צואה שעל צפרניו, אחרונים אם היה דבר חוצץ אין בכך כלום. מים ראשונים נוטלין בין בכלי בין על גבי קרקע, כלומר שאין לנו לחוש אם נופלים על הכלי או על גבי קרקע, מים אחרונים אין נוטלין אלא בכלי, שצריך שיפלו המים בכלי ולא בקרקע. ראשונים אם שפשף בידו צריך לחזור וליטול ידיו, אחרונים אין צריך. מים ראשונים מברך על נטילת ידים, אחרונים אין בהם ברכה, אלא למברך ברכת המזון שהוא מברך על רחיצת ידים. מים ראשונים צריכין הפסקה ולא בבת אחת, אלא נוטל ומפסיק, אחרונים יכול לשפוך הוא בבת אחת. מים ראשונים דוקא מים ולא שאר משקים, מים אחרונים אפילו שאר משקין, כגון יין וחלב שאינו אלא להעביר את הזוהמא. מים ראשונים צריכין כלי, דכתיב בכיור "ממנו", ולא שיעברם ושישפשפם בנהר, אחרונים מותר. מים ראשונים עד הפרק והוא המקום שהיד כלה, שהיד וקנה הזרוע מחוברין שם, אחרונים אין צריכין אלא פסת היד, במקום שהאצבעות כלין, ושיעור הפרק למים אחרונים, פיצול אמצעי שבאצבעות, לפי שאין מים אחרונים אלא להעביר את הזוהמא, ומשם ולמעלה אין התבשיל נוגע בם. מים ראשונים צריכין שיעור, והוא רביעית הלוג, אחרונים אין צריכין שיעור. מים ראשונים מועיל בהם תנאי, אחרונים אין </w:t>
      </w:r>
      <w:r w:rsidRPr="00AD218A">
        <w:rPr>
          <w:rStyle w:val="HebrewChar"/>
          <w:rFonts w:cs="FrankRuehl" w:hint="cs"/>
          <w:rtl/>
        </w:rPr>
        <w:lastRenderedPageBreak/>
        <w:t>מועיל בהם תנאי</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ומה שבאה ברכה זו על נטילת ידים בלשון נגלה ונסתר, והוא הדין לשאר ברכות שהם מתוקנות בנוסח זה, הוא סוד הברכות, שהעולם הוא שקדשנו במצותיו, ואנו מברכין למלך העולם</w:t>
      </w:r>
      <w:r w:rsidR="00AD218A" w:rsidRPr="00AD218A">
        <w:rPr>
          <w:rStyle w:val="HebrewChar"/>
          <w:rFonts w:cs="FrankRuehl" w:hint="cs"/>
          <w:rtl/>
        </w:rPr>
        <w:t>...</w:t>
      </w:r>
      <w:r w:rsidRPr="00AD218A">
        <w:rPr>
          <w:rStyle w:val="HebrewChar"/>
          <w:rFonts w:cs="FrankRuehl" w:hint="cs"/>
          <w:rtl/>
        </w:rPr>
        <w:t xml:space="preserve"> אמנם בפשוטו יש מן הכונות הרצויות כדי לקבע בלב שהקב"ה נגלה ונסתר, נגלה מצד דרכיו ופעולותיו, ונסתר מצד מהותו ועצמותו</w:t>
      </w:r>
      <w:r w:rsidR="00AD218A" w:rsidRPr="00AD218A">
        <w:rPr>
          <w:rStyle w:val="HebrewChar"/>
          <w:rFonts w:cs="FrankRuehl" w:hint="cs"/>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וידעת כי יש בהלכות נטילה עוד פרטים רבים, כגון מים שנפסלו משתית בהמה והם המלוחים, וכן מים שהנחתום מדיח בהם ידיו, וכן שנים שנטלו מרביעית</w:t>
      </w:r>
      <w:r w:rsidR="00AD218A" w:rsidRPr="00AD218A">
        <w:rPr>
          <w:rStyle w:val="HebrewChar"/>
          <w:rFonts w:cs="FrankRuehl" w:hint="cs"/>
          <w:rtl/>
        </w:rPr>
        <w:t>...</w:t>
      </w:r>
      <w:r w:rsidRPr="00AD218A">
        <w:rPr>
          <w:rStyle w:val="HebrewChar"/>
          <w:rFonts w:cs="FrankRuehl" w:hint="cs"/>
          <w:rtl/>
        </w:rPr>
        <w:t xml:space="preserve"> שהנחתים ולא כתבתים, שאם באתי לכתוב הפרטים יארך הספר</w:t>
      </w:r>
      <w:r w:rsidR="00AD218A" w:rsidRPr="00AD218A">
        <w:rPr>
          <w:rStyle w:val="HebrewChar"/>
          <w:rFonts w:cs="FrankRuehl" w:hint="cs"/>
          <w:rtl/>
        </w:rPr>
        <w:t>...</w:t>
      </w:r>
      <w:r w:rsidRPr="00AD218A">
        <w:rPr>
          <w:rStyle w:val="HebrewChar"/>
          <w:rFonts w:cs="FrankRuehl" w:hint="cs"/>
          <w:rtl/>
        </w:rPr>
        <w:t xml:space="preserve"> (שלחן של ד, שער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הרקאנטי: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ואמרו רז"ל שתי מדות עומדות על שולחנו של אדם, אחת מדת הטוב ואחת מדת הרע, אם האדם מקדש ידיו ומברך, מדת הטוב אומרת זה לקב"ה הוא, ומנחת ידיה על ראשו ואומרת לו עבדי אתה ישראל אשר בך אתפאר. וכשאין האדם מקדש ידיו ואוכל, מדת הרע אומרת זה שלי הוא, מיד שורה עליו ומטמאתו ומאכלו נקרא רע עין. מעשה בחסיד אחד שזימנו בעל הבית לאכול אצלו, ראה שבעל הבית לא נטל ידיו והיה אוכל, קם העני מן השלחן והלך לו. הלך בעל הבית אחריו להחזירו, אמר לו חס ושלום שאוכל עמך, שעליך כתיב "אל תלחם את לחם רע עין", ולא עוד אלא שמאכלך טמא, שנאמר "אל תטמאו ונטמתם" בלא אל"ף כל מי ששורה עליו רוח הטומאה מקבל טומאה סתומה שאין לה פתח. בא המעשה לפני חכמים, נתנו לו ארבע מאות זוז, באותה שעה אמרו חכמים אשריכם ישראל עוסקים בתורה, ומה העני שהיה רעב ואף על פי כן שמר עצמו ולא חשש אלא לכבוד קונו, כמה שכר טוב גנוז לאותם העוסקים בתורה לשמה</w:t>
      </w:r>
      <w:r w:rsidRPr="00AD218A">
        <w:rPr>
          <w:rStyle w:val="HebrewChar"/>
          <w:rFonts w:cs="FrankRuehl" w:hint="cs"/>
          <w:rtl/>
        </w:rPr>
        <w:t>...</w:t>
      </w:r>
      <w:r w:rsidR="002D269D" w:rsidRPr="00AD218A">
        <w:rPr>
          <w:rStyle w:val="HebrewChar"/>
          <w:rFonts w:cs="FrankRuehl" w:hint="cs"/>
          <w:rtl/>
        </w:rPr>
        <w:t xml:space="preserve"> השלישית שיטול ידו הימנית בידו השמאלית, והטעם כי הימנית משובחת על השמאלית, וצריך שהשמאל ישמש לימין, וידעת סוד ידי האדם הרומזים לזרועות עולם, דכתיב "ימין ה' עושה חיל", רמז שהשמאל נאצל מן הימין</w:t>
      </w:r>
      <w:r w:rsidRPr="00AD218A">
        <w:rPr>
          <w:rStyle w:val="HebrewChar"/>
          <w:rFonts w:cs="FrankRuehl" w:hint="cs"/>
          <w:rtl/>
        </w:rPr>
        <w:t>...</w:t>
      </w:r>
      <w:r w:rsidR="002D269D" w:rsidRPr="00AD218A">
        <w:rPr>
          <w:rStyle w:val="HebrewChar"/>
          <w:rFonts w:cs="FrankRuehl" w:hint="cs"/>
          <w:rtl/>
        </w:rPr>
        <w:t xml:space="preserve"> דוגמא לזה כהן עולה לדוכן נוטל ידיו מן הלוי. וצריך ליטול ידיו עד הפרק, שאמרו </w:t>
      </w:r>
      <w:r w:rsidR="002D269D" w:rsidRPr="00AD218A">
        <w:rPr>
          <w:rStyle w:val="HebrewChar"/>
          <w:rFonts w:cs="FrankRuehl" w:hint="cs"/>
          <w:rtl/>
        </w:rPr>
        <w:lastRenderedPageBreak/>
        <w:t>חז"ל במקום חבור אצבעות עם הכף ויש בהם י"ד פרקים, ואחרי כן כולל ידיו כאחת כי כולן כלולים זה בזה.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הרביעית שצריך להגביה ידיו בשעה שמברך לאחר נטילת ידים, ויקדש ידיו, שנאמר שאו ידיכם קדש וברכו את ה', כלומר שאו ידיכם למקום הקדש, לרמוז לי' ספירות, ואז ברכו את ה', לימד על הברכה שתהא בנשיאת כפים</w:t>
      </w:r>
      <w:r w:rsidR="00AD218A" w:rsidRPr="00AD218A">
        <w:rPr>
          <w:rStyle w:val="HebrewChar"/>
          <w:rFonts w:cs="FrankRuehl" w:hint="cs"/>
          <w:rtl/>
        </w:rPr>
        <w:t>...</w:t>
      </w:r>
      <w:r w:rsidRPr="00AD218A">
        <w:rPr>
          <w:rStyle w:val="HebrewChar"/>
          <w:rFonts w:cs="FrankRuehl" w:hint="cs"/>
          <w:rtl/>
        </w:rPr>
        <w:t xml:space="preserve"> (עקב, וראה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מנורת המאור:</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ומצינו מנין התיבות שבברכת נטילת ידים י"ג, ועם האנטל שהוא הכלי הם י"ד, כמנין י"ד אברים שביד עם ראשי האצבעות. וצריך הנוטל ידיו לקריאת שמע ולתפלה ולאכול פת או כל דבר שטיבולו במשקין ליטול ידיו ולברך ברכת נטילת ידים, והסימן הוא שטפתנ"י, שמע, טיבול, פת, תפלה, נטילת ידים, ועל אלו הנטילות יברך ולא באחרות, שאלו חייבות וצריכות ברכה. (נר ג כלל ג חלק ג פרק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בפרק ערבי פסחים, אמר רב ברונא אמר רב הנוטל ידיו לא יקדש, אמר ליה רב יצחק בר שמואל בר מרתא עדיין לא נח נפשיה דרב שכחתינהו לשמעתתיה, זמנין סגיאין הוה קאימנא קמיה דרב, זימנין דחביבא ליה ריפתא הוי מקדש אריפתא, וזימנין דחביבא ליה חמרא הוי מקדש אחמרא. פירש רש"י, אלמא לא בעי נטילה אחריתי, אלא מעיקרא משי ואכל נהמא דקדוש. ופירש רש"י ורשב"ם והרא"ש שכך הוא מקשה, כיון דאין הקדוש הפסק בין נטילה ואכילה כאשר יקדש על פת, שהרי הוא נוטל ידים קודם קידוש, ואין הקידוש הפסק, הכי נמי, כיון שהוא רוצה לקדש על יין לא הוי הפסק הקדוש</w:t>
      </w:r>
      <w:r w:rsidR="00AD218A" w:rsidRPr="00AD218A">
        <w:rPr>
          <w:rStyle w:val="HebrewChar"/>
          <w:rFonts w:cs="FrankRuehl" w:hint="cs"/>
          <w:rtl/>
        </w:rPr>
        <w:t>...</w:t>
      </w:r>
      <w:r w:rsidRPr="00AD218A">
        <w:rPr>
          <w:rStyle w:val="HebrewChar"/>
          <w:rFonts w:cs="FrankRuehl" w:hint="cs"/>
          <w:rtl/>
        </w:rPr>
        <w:t xml:space="preserve"> והא דתנן בפרק אלו דברים הלכה מוזגים הכוס ואחר כך נוטלין לידים, וקאמר טעמא משום דתכף לנטילה סעודה, דשמעת מינה דאין להפסיק בקדוש בין נטילה לסעודה, דחה הרא"ש ז"ל זה, דהתם בחול איירי, דהכל מודים בזה, דמוזגים ואחר כך נוטלים לידים, דחיישינן שמא יתעסק בשאר צרכיו גם כן, אבל בשבת שהשלחן ערוך לא חיישינן, והוי שפיר </w:t>
      </w:r>
      <w:r w:rsidRPr="00AD218A">
        <w:rPr>
          <w:rStyle w:val="HebrewChar"/>
          <w:rFonts w:cs="FrankRuehl" w:hint="cs"/>
          <w:rtl/>
        </w:rPr>
        <w:lastRenderedPageBreak/>
        <w:t>תכף לנטילה סעודה</w:t>
      </w:r>
      <w:r w:rsidR="00AD218A" w:rsidRPr="00AD218A">
        <w:rPr>
          <w:rStyle w:val="HebrewChar"/>
          <w:rFonts w:cs="FrankRuehl" w:hint="cs"/>
          <w:rtl/>
        </w:rPr>
        <w:t>...</w:t>
      </w:r>
      <w:r w:rsidRPr="00AD218A">
        <w:rPr>
          <w:rStyle w:val="HebrewChar"/>
          <w:rFonts w:cs="FrankRuehl" w:hint="cs"/>
          <w:rtl/>
        </w:rPr>
        <w:t xml:space="preserve"> (גבורות ה' פרק נ,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האדם הזה אשר בראו השי"ת ורצה לזכותו ולטהרו מן פחיתותו הגשמי, ולכך כאשר האדם נוטה אל הגשמי, דהיינו אכילה ושתייה שלו, שהיא גופנית, שלא יהיה נוטה לגמרי אל הגשמי, ולכך המצוה שקודם שיאכל וישתה יטול את ידיו, כי דבר זה הוא קדושה, כמו שיתבאר, ואז אין נוטה באכילה שלו אל הגשמי, ועוד כי אכילה של אדם אין ראוי לאדם שיהיה בטומאה דבר שהוא פרנסתו, רק יהיה בטהרה, ולכך תקנו לאדם נטילת ידים</w:t>
      </w:r>
      <w:r w:rsidR="00AD218A" w:rsidRPr="00AD218A">
        <w:rPr>
          <w:rStyle w:val="HebrewChar"/>
          <w:rFonts w:cs="FrankRuehl" w:hint="cs"/>
          <w:rtl/>
        </w:rPr>
        <w:t>...</w:t>
      </w:r>
      <w:r w:rsidRPr="00AD218A">
        <w:rPr>
          <w:rStyle w:val="HebrewChar"/>
          <w:rFonts w:cs="FrankRuehl" w:hint="cs"/>
          <w:rtl/>
        </w:rPr>
        <w:t xml:space="preserve"> ויש ליישב בדוחק, כי גבי לחם איכא סרך תרומה וגם נקיות, ומשום שניהם תקנו, ואילו גבי פירות ליכא כולי האי סרך תרומה, דאין תרומה בפירות מן התורה, רק בזיתים וענבים, ומשום זה לא גזרו. אבל דבר זה אין נראה כלל, שיהיה חובה משום נקיות, אבל הטעם הוא כמו שאמר רבי אליעזר, שדרש מן התורה "וידיו לא שטף במים" כדלעיל</w:t>
      </w:r>
      <w:r w:rsidR="00AD218A" w:rsidRPr="00AD218A">
        <w:rPr>
          <w:rStyle w:val="HebrewChar"/>
          <w:rFonts w:cs="FrankRuehl" w:hint="cs"/>
          <w:rtl/>
        </w:rPr>
        <w:t>...</w:t>
      </w:r>
      <w:r w:rsidRPr="00AD218A">
        <w:rPr>
          <w:rStyle w:val="HebrewChar"/>
          <w:rFonts w:cs="FrankRuehl" w:hint="cs"/>
          <w:rtl/>
        </w:rPr>
        <w:t xml:space="preserve"> ועוד קשיא למה נקט ידים דוקא, אלא מפני כי הידים הם עוד חיצוניות יותר מכל הגוף, לפי שהידים מתפשטין לחוץ ביותר מכל האברים, ולכך הצריך הכתוב לידים ורגלים טהרה במקדש, הידים מכח התפשטות שלהם לחוץ, ושולטת בהם הטומאה, וזה אמרם מפני שהידים עסקניות הם, כלומר מפני כי התפשטות הידים בכל מקום בחוץ, ולפיכך יש עליהם משפט טומאה</w:t>
      </w:r>
      <w:r w:rsidR="00AD218A" w:rsidRPr="00AD218A">
        <w:rPr>
          <w:rStyle w:val="HebrewChar"/>
          <w:rFonts w:cs="FrankRuehl" w:hint="cs"/>
          <w:rtl/>
        </w:rPr>
        <w:t>...</w:t>
      </w:r>
      <w:r w:rsidRPr="00AD218A">
        <w:rPr>
          <w:rStyle w:val="HebrewChar"/>
          <w:rFonts w:cs="FrankRuehl" w:hint="cs"/>
          <w:rtl/>
        </w:rPr>
        <w:t xml:space="preserve"> וקאמר רבי אלעזר שאם לא היה דבר זה, כי יש טומאה בידים מה שאין נמצא בשאר אברים, למה כתב וידיו לא שטף, אלא שהידים יותר ויותר יש בהם טומאה, שאף במקום שאין שאר אברים צריכים טהרה כגון לנטילת ידים, צריכים הידים טהרה, וזהו טעם נטילת ידים. ועל זה אמרו מצוה לשמע דברי רבי אלעזר בן ערך, וכל זה מפני שהידים נכנסים לטומאה, וכאשר בא האדם לאכול, מפני שהאכילה היא קיום גופו וחיות של אדם תלויה בזה, אין ראוי שיהיה בטומאה, רק שיהיה אכילתו ופרנסתו בטהרה ובקדושה כמו שאמרנו. ולפיכך אמרו שאין צריך נטילה לפירות, כי אין זה פרנסתו של אדם כלל, רק הצריך לאכילתו שהיא פרנסתו</w:t>
      </w:r>
      <w:r w:rsidR="00AD218A" w:rsidRPr="00AD218A">
        <w:rPr>
          <w:rStyle w:val="HebrewChar"/>
          <w:rFonts w:cs="FrankRuehl" w:hint="cs"/>
          <w:rtl/>
        </w:rPr>
        <w:t>...</w:t>
      </w:r>
      <w:r w:rsidRPr="00AD218A">
        <w:rPr>
          <w:rStyle w:val="HebrewChar"/>
          <w:rFonts w:cs="FrankRuehl" w:hint="cs"/>
          <w:rtl/>
        </w:rPr>
        <w:t xml:space="preserve"> ומכל מקום רמזה התורה בפסוק שזה ענין הידים שהם עלולים לטומאה, </w:t>
      </w:r>
      <w:r w:rsidRPr="00AD218A">
        <w:rPr>
          <w:rStyle w:val="HebrewChar"/>
          <w:rFonts w:cs="FrankRuehl" w:hint="cs"/>
          <w:rtl/>
        </w:rPr>
        <w:lastRenderedPageBreak/>
        <w:t>ובשביל זה גזרו על נטילתם.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במסכת סוטה, דרש רב עוירא זימנין אמר לה משמיה דרבי אמי, וזימנין אמר לה משמיה דרבי אסי, כל האוכל לחם בלא נטילת ידים כאלו בא על אשה זונה</w:t>
      </w:r>
      <w:r w:rsidR="00AD218A" w:rsidRPr="00AD218A">
        <w:rPr>
          <w:rStyle w:val="HebrewChar"/>
          <w:rFonts w:cs="FrankRuehl" w:hint="cs"/>
          <w:rtl/>
        </w:rPr>
        <w:t>...</w:t>
      </w:r>
      <w:r w:rsidRPr="00AD218A">
        <w:rPr>
          <w:rStyle w:val="HebrewChar"/>
          <w:rFonts w:cs="FrankRuehl" w:hint="cs"/>
          <w:rtl/>
        </w:rPr>
        <w:t xml:space="preserve"> ויש לשאול מה ענין זונה אל זה. ויש לך לדעת, כי הזונה חסר לה הקדושה, ודבר זה ידוע, שהרי חסירה קדושין שמקדשין האשה, והזונה הוא ענין זנות גופני בלא קדושה, וכך כאשר יאכל אכילתו והיא גופיית בלא קדושה, כי מים ראשונים עליהם נאמר והתקדשתם, והנה דבר זה ממש כאלו בא על אשה זונה. ויש לך לדעת כי תשמיש נקרא אכילה</w:t>
      </w:r>
      <w:r w:rsidR="00AD218A" w:rsidRPr="00AD218A">
        <w:rPr>
          <w:rStyle w:val="HebrewChar"/>
          <w:rFonts w:cs="FrankRuehl" w:hint="cs"/>
          <w:rtl/>
        </w:rPr>
        <w:t>...</w:t>
      </w:r>
      <w:r w:rsidRPr="00AD218A">
        <w:rPr>
          <w:rStyle w:val="HebrewChar"/>
          <w:rFonts w:cs="FrankRuehl" w:hint="cs"/>
          <w:rtl/>
        </w:rPr>
        <w:t xml:space="preserve"> כלל הדבר קבלת דבר יקרא אכילה</w:t>
      </w:r>
      <w:r w:rsidR="00AD218A" w:rsidRPr="00AD218A">
        <w:rPr>
          <w:rStyle w:val="HebrewChar"/>
          <w:rFonts w:cs="FrankRuehl" w:hint="cs"/>
          <w:rtl/>
        </w:rPr>
        <w:t>...</w:t>
      </w:r>
      <w:r w:rsidRPr="00AD218A">
        <w:rPr>
          <w:rStyle w:val="HebrewChar"/>
          <w:rFonts w:cs="FrankRuehl" w:hint="cs"/>
          <w:rtl/>
        </w:rPr>
        <w:t xml:space="preserve"> ולכך אמר כל האוכל בלא נטילת ידים שהיא קדושה לאדם, שכן דרשו ז"ל והתקדשתם אלו מים ראשונים וכו', ולכך נחשב האכילה הזאת כאשר היא בלא קדושה, כמו שבא על אשה זונה בלא קדושין, שגם זה אכילה בלא קדושה, וראוי שיהיה אכילת האדם הגופני בקדושה, שלא יהיה נמשך האדם אחר הגוף לגמרי</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אלעזר אמר רבי זריקא, כל המזלזל בנטילת ידים נעקר מן העולם, דבר זה מופלג בחכמה, וזה כי קדושת הידים היא קדושת התחלתו, כי היד היא התחלתו של האדם כאשר יגביה ידיו למעלה מראשו, ובהתחלה דבק ההעדר, כאשר כל התחלה היא אחר ההעדר, ולפיכך המזלזל בנטילת ידים נעקר מן העולם, כי נעקר מן התחלתו, ולפיכך כתיב בקרא, "ורחצו ידיהם ורגליהם ולא ימותו", כי הידים הם התחלה והרגלים הם סוף, ובשניהם דבק ההעדר בהתחלה ובסוף כאשר ידוע, וכאשר לא ירחץ ידיו ורגליו יש כאן מיתה, וזה אצל כהנים, וכאן שיש לרחוץ ידיו מפני שהם התחלה, המזלזל בנטילת ידים שהם התחלה נעקר מן התחלתו, שהידים הם התחלה לאדם, וכאשר חוטא בהתחלה נעקר מהתחלתו.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חייא אמר רב, מים ראשונים צריך שיגביה ידיו למעלה וכו'</w:t>
      </w:r>
      <w:r w:rsidR="00AD218A" w:rsidRPr="00AD218A">
        <w:rPr>
          <w:rStyle w:val="HebrewChar"/>
          <w:rFonts w:cs="FrankRuehl" w:hint="cs"/>
          <w:rtl/>
        </w:rPr>
        <w:t>...</w:t>
      </w:r>
      <w:r w:rsidRPr="00AD218A">
        <w:rPr>
          <w:rStyle w:val="HebrewChar"/>
          <w:rFonts w:cs="FrankRuehl" w:hint="cs"/>
          <w:rtl/>
        </w:rPr>
        <w:t xml:space="preserve"> ואף על גב כי בברייתא מפרש טעמא גבי מים ראשונים שלא יחזרו המים ויטמאו היד, הנה רב לא פירש הטעם, כי אדרבה, אמורא צריך לפרש יותר, רק כי דבריו הם על פי החכמה, כי קדושת הידים כאשר הם מתעלים למעלה, כי כך ראוי לידים, </w:t>
      </w:r>
      <w:r w:rsidRPr="00AD218A">
        <w:rPr>
          <w:rStyle w:val="HebrewChar"/>
          <w:rFonts w:cs="FrankRuehl" w:hint="cs"/>
          <w:rtl/>
        </w:rPr>
        <w:lastRenderedPageBreak/>
        <w:t>וכדכתיב, "וישא את כפיו", ולכך נקרא נטילת ידים, וכתיב וינטלם וינשאם, כי הידים בעצמם ראוי להם נשיאה, ולכך מים ראשונים צריך להגביה את ידיו, אבל מים אחרונים צריך להשפיל ידיו, משום מלח סדומית שצריך הסרה בכח לכך ישפיל ידיו. ויש לך להבין, כי מים ראשונים מצד הימין, ולכך צריך להגביה ידיו, כי ימין ה' רוממה, ומים אחרונים משום מלח סדומית, והוא משמאל, ולכך צריך להשפיל ידיו</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אבהו, כל האוכל פת בלא נגוב ידים כאלו אוכל לחם טמא, שנאמר "ככה יאכלו בני ישראל את לחמם טמא בגוים אשר הדחתים שם". נראה כי המים יש בהם טהרה, כאשר הם בכלי ובמקוה, וכאשר הם על היד יש בהם טומאה, כי היד מקום מוכן לטומאה, שהרי היד צריך טהרה, ולפיכך האוכל בלא נגוב ידים כאלו אוכל לחם טמא. ויש לך להבין הראיה שהביא, "ככה יאכלו בני ישראל לחמם טמא בגוים אשר הדחתים שמה", כי כמו שנחשב כאשר ישראל בין האומות שאוכלים לחמם טמא בגוים, ונחשב אכילת ישראל ביניהם ענין טומאה, אף כי אין נוגעים הלחם, רק שנחשב האכילה שהיא בטומאה, כך נחשב טומאה כאשר אוכל את הלחם בלא נגוב ידים, ואף שכבר טהרו המים השניים את הראשונים, היינו שאין מטמאים עוד היד, אבל על כל פנים לא הלכו המים הראשונים עצמם, וכאשר אוכל בלא נגוב דומה זה שאוכל לחם טמא, כיון שעל הידים הם המים, כי כן נמשלו למים, כדכתיב "מים רבים לא יוכלו לכבות את האהבה", וכן הרבה, ולכך האוכל בלא נגוב ידים קודם שיסלק המים אשר הם על הידים נאמר עליו "ככה יאכלו ישראל לחמם טמא בגוים", והבן זה היטב. (נתיב העבודה פרק טז)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ובפרק אלו דברים אמר רב יהודה אמר רב והתקדשתם אלו מים ראשונים, והייתם קדושים אלו מים אחרונים וכו'. וביאור זה, כי האכילה של אדם אשר היא חיותו ראוי שתהיה בטהרה ובקדושה לגמרי, ולכך לא צריך נטילה רק ללחם שעליו יחיה האדם, ולא צריך נטילה לפירות, שכל זה מפני כי הלחם אשר עליו יחיה האדם צריך שיהיה בטהרה, לכך צריך שיהיה נטילה </w:t>
      </w:r>
      <w:r w:rsidRPr="00AD218A">
        <w:rPr>
          <w:rStyle w:val="HebrewChar"/>
          <w:rFonts w:cs="FrankRuehl" w:hint="cs"/>
          <w:rtl/>
        </w:rPr>
        <w:lastRenderedPageBreak/>
        <w:t>לפני המזון, ולאחר אכילתו צריך גם כן נטילה, שלא יהיה זוהמא על ידיו בשביל הברכה שמברך השי"ת על מזונו</w:t>
      </w:r>
      <w:r w:rsidR="00AD218A" w:rsidRPr="00AD218A">
        <w:rPr>
          <w:rStyle w:val="HebrewChar"/>
          <w:rFonts w:cs="FrankRuehl" w:hint="cs"/>
          <w:rtl/>
        </w:rPr>
        <w:t>...</w:t>
      </w:r>
      <w:r w:rsidRPr="00AD218A">
        <w:rPr>
          <w:rStyle w:val="HebrewChar"/>
          <w:rFonts w:cs="FrankRuehl" w:hint="cs"/>
          <w:rtl/>
        </w:rPr>
        <w:t xml:space="preserve"> (שם פרק יח, וראה עוד מים אחרונים)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ורצה לומר, כי האדם בעת אכלו ראוי שיתקדש ולא יאכל בזוהמת ידים, כי דבר זה היא אכילתו חמרית לגמרי כמו הבהמה, ולפיכך תקנו נטילה ראשונה, וכן מים אחרונים גם כן בשביל קדושה, שלא יהיו ידיו מסואבות מן האכילה, ובשביל כך היה האכילה שלו בתיעוב לגמרי כמו הבהמה, וזה שתקנו מים אחרונים</w:t>
      </w:r>
      <w:r w:rsidRPr="00AD218A">
        <w:rPr>
          <w:rStyle w:val="HebrewChar"/>
          <w:rFonts w:cs="FrankRuehl" w:hint="cs"/>
          <w:rtl/>
        </w:rPr>
        <w:t>...</w:t>
      </w:r>
      <w:r w:rsidR="002D269D" w:rsidRPr="00AD218A">
        <w:rPr>
          <w:rStyle w:val="HebrewChar"/>
          <w:rFonts w:cs="FrankRuehl" w:hint="cs"/>
          <w:rtl/>
        </w:rPr>
        <w:t xml:space="preserve"> (נתיב הפרישות פרק 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וכן האוכל בלא נטילת ידים, מפני שהוא רחוק מן הברכה, שהידים על ידם הברכה, ולפיכך קאמר בסמוך אנא משי מלא חופני וכו', ולכן על ידי נטילת ידים, שהוא נושא ידיו, מקבל הברכה, וכל ברכה הוא על ידי הידים, והוא דבר מופלג. ואמרו ז"ל (סוטה ד') מים ראשונים צריך לישא ידיו, דכתיב "וינשאם וינטלם", ודבר זה מביא הברכה, כמו שהוא על ידי נשיאת כפים לכהנים</w:t>
      </w:r>
      <w:r w:rsidRPr="00AD218A">
        <w:rPr>
          <w:rStyle w:val="HebrewChar"/>
          <w:rFonts w:cs="FrankRuehl" w:hint="cs"/>
          <w:rtl/>
        </w:rPr>
        <w:t>...</w:t>
      </w:r>
      <w:r w:rsidR="002D269D" w:rsidRPr="00AD218A">
        <w:rPr>
          <w:rStyle w:val="HebrewChar"/>
          <w:rFonts w:cs="FrankRuehl" w:hint="cs"/>
          <w:rtl/>
        </w:rPr>
        <w:t xml:space="preserve"> כי כאשר נושא ידיו למעלה מוריד הברכה, והמזלזל בנטילת ידים מתרחק מן הברכה, ומי שהוא מתרחק מן הברכה מתרחק מן העושר, והוא בא לידי עניות</w:t>
      </w:r>
      <w:r w:rsidRPr="00AD218A">
        <w:rPr>
          <w:rStyle w:val="HebrewChar"/>
          <w:rFonts w:cs="FrankRuehl" w:hint="cs"/>
          <w:rtl/>
        </w:rPr>
        <w:t>...</w:t>
      </w:r>
      <w:r w:rsidR="002D269D" w:rsidRPr="00AD218A">
        <w:rPr>
          <w:rStyle w:val="HebrewChar"/>
          <w:rFonts w:cs="FrankRuehl" w:hint="cs"/>
          <w:rtl/>
        </w:rPr>
        <w:t xml:space="preserve"> או שאין ראוי לעושר מצד הבזיון שדבק בו לגמרי, וזהו סימן עניות</w:t>
      </w:r>
      <w:r w:rsidRPr="00AD218A">
        <w:rPr>
          <w:rStyle w:val="HebrewChar"/>
          <w:rFonts w:cs="FrankRuehl" w:hint="cs"/>
          <w:rtl/>
        </w:rPr>
        <w:t>...</w:t>
      </w:r>
      <w:r w:rsidR="002D269D" w:rsidRPr="00AD218A">
        <w:rPr>
          <w:rStyle w:val="HebrewChar"/>
          <w:rFonts w:cs="FrankRuehl" w:hint="cs"/>
          <w:rtl/>
        </w:rPr>
        <w:t xml:space="preserve"> או כאשר מתרחק מן הברכה כאשר הוא מזלזל בנטילת ידים כמו שהתבאר. (חידושי אגדות שבת סב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טהרה. הטומאה הצריכה טהרה מצינו בג' ענינים, טומאה רוחנית וטומאה גשמית, ואמצעית שהיא רוחנית וגשמית. טומאה רוחנית היא רוח הטומאה השורה על הידים ואינה סרה אלא בנטילה, והובא בבית יוסף בטור או"ח סימן ד', וכן הוא בשו"ע, וזה לשונו, אלו דברים צריכים נטילה במים, הקם מהמטה, והיוצא מבית הכסא ומבית המרחץ, והנוטל צפרניו, והחולץ מנעלים והנוגע במנעלים, והחופף ראשו, ויש אומרים אף ההולך בין המתים, ומי שנגע במת, ומי שמפליא כליו, והמשמש מטתו, והנוגע בכינה, והנוגע בגופו בידו, ומי שעשה אחת מכל אלו ולא נטל, אם תלמיד חכם הוא </w:t>
      </w:r>
      <w:r w:rsidRPr="00AD218A">
        <w:rPr>
          <w:rStyle w:val="HebrewChar"/>
          <w:rFonts w:cs="FrankRuehl" w:hint="cs"/>
          <w:rtl/>
        </w:rPr>
        <w:lastRenderedPageBreak/>
        <w:t>תלמודו משתכח ממנו, ואם אינו תלמיד חכם יוצא מדעתו</w:t>
      </w:r>
      <w:r w:rsidR="00AD218A" w:rsidRPr="00AD218A">
        <w:rPr>
          <w:rStyle w:val="HebrewChar"/>
          <w:rFonts w:cs="FrankRuehl" w:hint="cs"/>
          <w:rtl/>
        </w:rPr>
        <w:t>...</w:t>
      </w:r>
      <w:r w:rsidRPr="00AD218A">
        <w:rPr>
          <w:rStyle w:val="HebrewChar"/>
          <w:rFonts w:cs="FrankRuehl" w:hint="cs"/>
          <w:rtl/>
        </w:rPr>
        <w:t xml:space="preserve"> וצריך ליזהר יפה בעירוי ג' פעמים, אבל לא יברך ברכת נטילת ידים כי אם בשחרית, וב"י מסופק בניעור כל הלילה אם צריך ליטול ידיו, וכן מסופק אם השכים ללמוד ונטל ידיו ואחר כך השכיב עצמו לישן קודם היום, אם צריך לחזור ולטול ידיו כשיאור היום. ורמ"א כתב שיטול ידיו בלא ברכה, על כן צריך להזהיר את המון העם כשעומדים לסליחות קודם ראש השנה ולאחר ראש השנה שיטלו ידיהם כשיאור היום. עוד יש ספק אם צריך לנטילה כשישן ביום, ומכח ספיקא צריך ליטול ידיו ולערות ג' פעמים גם לאחר שינת היום, כדי שיחזיק עצמו בטהרה. זוהי טומאה רוחנית, כלומר שאין בה ממשות, וטהרתה על ידי נטילה. (שער האותיות אות 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נחזור לענין המאכל הוא קרבן, והאוכל הוא הכהן העובד, וכמו שהכהן העובד היה צריך להיות לו כוונה, כי מתעסק בקדשים פסול, כן בשעת נטילה שתקנו רז"ל משום סרך תרומה, שהכהן האוכל צריך כונה, ויכוון בשעת נטילה שהוא נוטל ידיו לאכילה, כי אף לחולין צריך כונה לפי דעת הרשב"א, וכתב אבא מורי זלה"ה, וטוב לחשוב בשעת נטילה שתקנו רז"ל נטילה לחולין משום סרך תרומה, פירוש שלא יבא לאכול תרומה בלא נטילה, וסתם ידים שניות לטומאה, ופוסל תרומה, ומשם הכי תיקנו שירגיל ליטול אף לחולין, אף על פי דאין שני פוסל בחולין, ויועיל זאת המחשבה שלא יחשוב מחשבות אחרות הפוגמת הנטילה. עוד אני אומר, יחשוב בסוד עשר אצבעות הרומזים נגד י' ספירות, ועל כן מגביהם, כמו שאמרנו לעיל, ועל סוד זה זקף רבי עשר אצבעותיו שלא נהנה</w:t>
      </w:r>
      <w:r w:rsidR="00AD218A" w:rsidRPr="00AD218A">
        <w:rPr>
          <w:rStyle w:val="HebrewChar"/>
          <w:rFonts w:cs="FrankRuehl" w:hint="cs"/>
          <w:rtl/>
        </w:rPr>
        <w:t>...</w:t>
      </w:r>
      <w:r w:rsidRPr="00AD218A">
        <w:rPr>
          <w:rStyle w:val="HebrewChar"/>
          <w:rFonts w:cs="FrankRuehl" w:hint="cs"/>
          <w:rtl/>
        </w:rPr>
        <w:t xml:space="preserve"> (שם דברים שהזהירו רז"ל מכח סכנה)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האוכל פירות יבישים כגון פלומי"ן (שזיפים) ושאר מינים שיש להם מרק, אין לאכול בלא נטילת ידים, כי הם דברים שטיבולם במשקים, וכל דברים שטיבולן במשקין צריך נטילה, כמו שהם שנוים במסכת מכשירין פ"ו, וחד מנהון מים, ומרק זו של פלומי"ן או שאר פירות יבשים הוא בכלל מים</w:t>
      </w:r>
      <w:r w:rsidR="00AD218A" w:rsidRPr="00AD218A">
        <w:rPr>
          <w:rStyle w:val="HebrewChar"/>
          <w:rFonts w:cs="FrankRuehl" w:hint="cs"/>
          <w:rtl/>
        </w:rPr>
        <w:t>...</w:t>
      </w:r>
      <w:r w:rsidRPr="00AD218A">
        <w:rPr>
          <w:rStyle w:val="HebrewChar"/>
          <w:rFonts w:cs="FrankRuehl" w:hint="cs"/>
          <w:rtl/>
        </w:rPr>
        <w:t xml:space="preserve"> כי זה הדין נוהג עתה בזמנינו, והא ראיה בפסח נוטלין ידינו קודם הטבול מפני זה הטעם, וכן כתב או"ח בסימן תע"ג. ובענין </w:t>
      </w:r>
      <w:r w:rsidRPr="00AD218A">
        <w:rPr>
          <w:rStyle w:val="HebrewChar"/>
          <w:rFonts w:cs="FrankRuehl" w:hint="cs"/>
          <w:rtl/>
        </w:rPr>
        <w:lastRenderedPageBreak/>
        <w:t>ברכה של נטילה זו, כיון דאיכא פלוגתא דרבוותא אם צריך לברך על נטילת ידים כשנוטל לדבר שטיבולו במשקה אם לא, על כן יטול ידיו ולא יברך עליהן מספק. (שם כלל ה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וכתבו המקובלים, כשאדם ישן בלילה הנשמה יוצאה מגופו, ומיד שורה רוח הטומאה על ידיו, ומאי טעמא על ידיו, לפי שהם כנגד זרועות עולם, אשר משם נאחזים כחות הטומאה, ולפיכך שורה על הידים, וההולך ד' אמות בידים טמאות חייב מיתה לשמים, לפי שמביא אל אחר בידיו, ועליו הכתוב אומר "ישליו אוהלים לשודדים ובטוחות למרגיזי א-ל, לאשר הביא אלהו בידו". מי הם מרגיזי א-ל, אותם המביאים אל אחר בידיהם, ולפיכך יתרחק מן הכיעור ומן הדומה לו, ויתרחק מצד הטומאה כדי שישרה עליו צד הקדושה והטהרה. ומים הללו צריכים ב' כלים, כלי עליון להתקדש ממנו, ירמוז לעולם הקדושה, וכלי התחתון לקבל המים הטמאים ההם, והוא רמז לעולם הקליפה, שהוא צד הטומאה, ולפי שהאדם עד שלא נטל ידיו הוא טמא, לפיכך צריך שלא יטול ידיו אלא ממי שנטל, שנאמר "והזה הטהור על הטמא" וגו'</w:t>
      </w:r>
      <w:r w:rsidR="00AD218A" w:rsidRPr="00AD218A">
        <w:rPr>
          <w:rStyle w:val="HebrewChar"/>
          <w:rFonts w:cs="FrankRuehl" w:hint="cs"/>
          <w:rtl/>
        </w:rPr>
        <w:t>...</w:t>
      </w:r>
      <w:r w:rsidRPr="00AD218A">
        <w:rPr>
          <w:rStyle w:val="HebrewChar"/>
          <w:rFonts w:cs="FrankRuehl" w:hint="cs"/>
          <w:rtl/>
        </w:rPr>
        <w:t xml:space="preserve"> והם ג' רוחות, ולפיכך צריך לערות עליהם ג' פעמים להעבירם, ואסור לעשות שום דבר במים ההם, ואסור לשפכם אלא במקום מדרון, כדי שלא ידרכו בני אדם עליהם שלא ירעו לעולם</w:t>
      </w:r>
      <w:r w:rsidR="00AD218A" w:rsidRPr="00AD218A">
        <w:rPr>
          <w:rStyle w:val="HebrewChar"/>
          <w:rFonts w:cs="FrankRuehl" w:hint="cs"/>
          <w:rtl/>
        </w:rPr>
        <w:t>...</w:t>
      </w:r>
      <w:r w:rsidRPr="00AD218A">
        <w:rPr>
          <w:rStyle w:val="HebrewChar"/>
          <w:rFonts w:cs="FrankRuehl" w:hint="cs"/>
          <w:rtl/>
        </w:rPr>
        <w:t xml:space="preserve"> ואין קפידא בזה (שיטול רק ממי שנטל) כי אם דוקא בנטילת ידים שחרית, מן הטעם שזכרנו, אבל בשאר היום בנטילות אחרות אין להקפיד, וכל המקפיד אינו אלא מן המתמיהין. ואם תאמר איך הימין מקבל מים מן השמאל, והרי הוא טמא, יש לומר דלא דמי, דהכא הוא חפץ ומבקש להעביר הטומאה ממנו, כיצד יעשה, אלא שמפני מעלת הימין שלא ישמש לשמאל התחיל בו תחילה, אבל הרי הוא חוזר עליו להעבירו, ולא אפשר בלאו הכי, ואדרבא מכחו ומצדו בא עליו להעבירו, אבל אדם שלא נטהר עדיין והרי הוא חפץ בטומאתו, אין כח בידיו להעביר טומאה אחרת עד שיטהר. ובעל נפש צריך ליזהר הרבה מאד שלא ילך ד' אמות בידים מזוהמות מזוהמת נחש אשר שרה עליהם בלילה, הנותן כח לטומאה לשלוט עליו</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הענין בכל דבר שצריך נטילת ידים, כשיוצא </w:t>
      </w:r>
      <w:r w:rsidRPr="00AD218A">
        <w:rPr>
          <w:rStyle w:val="HebrewChar"/>
          <w:rFonts w:cs="FrankRuehl" w:hint="cs"/>
          <w:rtl/>
        </w:rPr>
        <w:lastRenderedPageBreak/>
        <w:t>מבית הכסא שיתרחץ ידיו תיכף ומיד, ואף על פי שאין צריך בזה לערות ג' פעמים, אפילו הכי משום רוח טומאה נגעו בה, ואיתא בזוהר שיזהר האדם כשיוצא מבית הכסא שלא ישמש מטתו כל אותה שעה משום דמדבק בו שד דבית הכסא ופוגם אותו</w:t>
      </w:r>
      <w:r w:rsidR="00AD218A" w:rsidRPr="00AD218A">
        <w:rPr>
          <w:rStyle w:val="HebrewChar"/>
          <w:rFonts w:cs="FrankRuehl" w:hint="cs"/>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ונראה בעיני, מיד כשנעור ואינו רוצה לישן, אף שעדיין אינו עומד ממטתו רק נשאר מושכב יטול ידיו, כדי שילך ממנו רוח הטומאה, מאחר שהוחזרה הנשמה הקדושה אליו, אל יתן מקום לטומאה</w:t>
      </w:r>
      <w:r w:rsidR="00AD218A" w:rsidRPr="00AD218A">
        <w:rPr>
          <w:rStyle w:val="HebrewChar"/>
          <w:rFonts w:cs="FrankRuehl" w:hint="cs"/>
          <w:rtl/>
        </w:rPr>
        <w:t>...</w:t>
      </w:r>
      <w:r w:rsidRPr="00AD218A">
        <w:rPr>
          <w:rStyle w:val="HebrewChar"/>
          <w:rFonts w:cs="FrankRuehl" w:hint="cs"/>
          <w:rtl/>
        </w:rPr>
        <w:t xml:space="preserve"> (שם מסכת חולין)</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רמח"ל: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הפועל הראשון הוא טהרת הידים, כי הנה הם הם שנטמאו ושרה עליהם רוח הרעה, ולזה צריך לגרשה מהם ולטהרם, והנה חקק הבורא ית"ש שתגורש מהם על ידי הנטילה הראויה כמו שלימדונו חז"ל, ונמצא כל גופו של האדם נטהר בזה, כמו שכלו היה נטמא מהשראתה של רוח הרעה עליהם, ויש בענין הזה גם כן תקון לכל הבריאה כולה, ליטהר מטומאת הלילה ולצאת מחשכתה. והנה חיברו לזה גם כן נקות האדם את גופו בהפנותו ונמצא כלו מיטהר ומזדמן להתקרב לפני בוראו ית"ש. (דרך ה' חלק ד פרק ו 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והנה צריך שתדע כי יש ג' דברים למים, טבילה נתינה נטילה, והיינו טבילה במ' סאה, ונתינה בט' קבין, נטילה לידים. והנה הנטילה היא במי חסד ממש, אך הטבילה והנתינה הם בסוד הגבורות שחזרו לבחינה זאת של מים, וסוד זה הענין הוא מה שאמרו רז"ל בריש כל מרעין אנא דם, בריש כל אסוון אנא חמר</w:t>
      </w:r>
      <w:r w:rsidRPr="00AD218A">
        <w:rPr>
          <w:rStyle w:val="HebrewChar"/>
          <w:rFonts w:cs="FrankRuehl" w:hint="cs"/>
          <w:rtl/>
        </w:rPr>
        <w:t>...</w:t>
      </w:r>
      <w:r w:rsidR="002D269D" w:rsidRPr="00AD218A">
        <w:rPr>
          <w:rStyle w:val="HebrewChar"/>
          <w:rFonts w:cs="FrankRuehl" w:hint="cs"/>
          <w:rtl/>
        </w:rPr>
        <w:t xml:space="preserve"> (אדיר במרום דף פט)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הגר"א: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ולחשוף מים מגבא, יש לומר על דרך הרמז, שהכתוב מרמז לנו הדברים שצריכים רביעית מים, מגבא - הג' רומז לנטילת ידים שחרית שהוא ג' פעמים, והב' הוא נטילת סעודה שהוא ב' פעמים, והא' מים אחרונים, וכולם ברביעית, כמו שכתוב שבת פ"ב, דדרשי ולחשוף מים מגבא על רביעית. (דברי אליהו ישעיה)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הכתב והקבלה: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והתקדשתם - </w:t>
      </w:r>
      <w:r w:rsidR="00AD218A" w:rsidRPr="00AD218A">
        <w:rPr>
          <w:rStyle w:val="HebrewChar"/>
          <w:rFonts w:cs="FrankRuehl" w:hint="cs"/>
          <w:rtl/>
        </w:rPr>
        <w:t>...</w:t>
      </w:r>
      <w:r w:rsidRPr="00AD218A">
        <w:rPr>
          <w:rStyle w:val="HebrewChar"/>
          <w:rFonts w:cs="FrankRuehl" w:hint="cs"/>
          <w:rtl/>
        </w:rPr>
        <w:t>לפי שרחיצה זו דרך כבוד שלמעלה, ככה ראו רז"ל לקרא את רחיצת הידים לאכילה גם כן בשם קדושה, להיות האדם מתקרב לשולחן לאכול בפת בג מלכו של עולם, והוא דרך כבוד שלמעלה לרחוץ ידיו תחלה. ושם קדושה ענינו התעלות והתרוממות כמו נקדש בצדקה (ישעיה ה'), שהוא שם נרדף עם ויגבה</w:t>
      </w:r>
      <w:r w:rsidR="00AD218A" w:rsidRPr="00AD218A">
        <w:rPr>
          <w:rStyle w:val="HebrewChar"/>
          <w:rFonts w:cs="FrankRuehl" w:hint="cs"/>
          <w:rtl/>
        </w:rPr>
        <w:t>...</w:t>
      </w:r>
      <w:r w:rsidRPr="00AD218A">
        <w:rPr>
          <w:rStyle w:val="HebrewChar"/>
          <w:rFonts w:cs="FrankRuehl" w:hint="cs"/>
          <w:rtl/>
        </w:rPr>
        <w:t xml:space="preserve"> הנה כמו שמקדשים עצמם באכילה עצמה, ככה הם מתקדשים ומכינים עצמם אליה, רוצה לומר ברחיצתם</w:t>
      </w:r>
      <w:r w:rsidR="00AD218A" w:rsidRPr="00AD218A">
        <w:rPr>
          <w:rStyle w:val="HebrewChar"/>
          <w:rFonts w:cs="FrankRuehl" w:hint="cs"/>
          <w:rtl/>
        </w:rPr>
        <w:t>...</w:t>
      </w:r>
      <w:r w:rsidRPr="00AD218A">
        <w:rPr>
          <w:rStyle w:val="HebrewChar"/>
          <w:rFonts w:cs="FrankRuehl" w:hint="cs"/>
          <w:rtl/>
        </w:rPr>
        <w:t xml:space="preserve"> ובזה נבא גם כן לכלל דעת לקריאת ענין רחיצת הידים לסעודה בשם נטילה, וגם נוסח הברכה "על נטילת ידים"</w:t>
      </w:r>
      <w:r w:rsidR="00AD218A" w:rsidRPr="00AD218A">
        <w:rPr>
          <w:rStyle w:val="HebrewChar"/>
          <w:rFonts w:cs="FrankRuehl" w:hint="cs"/>
          <w:rtl/>
        </w:rPr>
        <w:t>...</w:t>
      </w:r>
      <w:r w:rsidRPr="00AD218A">
        <w:rPr>
          <w:rStyle w:val="HebrewChar"/>
          <w:rFonts w:cs="FrankRuehl" w:hint="cs"/>
          <w:rtl/>
        </w:rPr>
        <w:t xml:space="preserve"> ואמרו רז"ל נטילת ידים משום סרך תרומה תקנו</w:t>
      </w:r>
      <w:r w:rsidR="00AD218A" w:rsidRPr="00AD218A">
        <w:rPr>
          <w:rStyle w:val="HebrewChar"/>
          <w:rFonts w:cs="FrankRuehl" w:hint="cs"/>
          <w:rtl/>
        </w:rPr>
        <w:t>...</w:t>
      </w:r>
      <w:r w:rsidRPr="00AD218A">
        <w:rPr>
          <w:rStyle w:val="HebrewChar"/>
          <w:rFonts w:cs="FrankRuehl" w:hint="cs"/>
          <w:rtl/>
        </w:rPr>
        <w:t xml:space="preserve"> ואסור לאכול קדשי שמים בידים מסואבות</w:t>
      </w:r>
      <w:r w:rsidR="00AD218A" w:rsidRPr="00AD218A">
        <w:rPr>
          <w:rStyle w:val="HebrewChar"/>
          <w:rFonts w:cs="FrankRuehl" w:hint="cs"/>
          <w:rtl/>
        </w:rPr>
        <w:t>...</w:t>
      </w:r>
      <w:r w:rsidRPr="00AD218A">
        <w:rPr>
          <w:rStyle w:val="HebrewChar"/>
          <w:rFonts w:cs="FrankRuehl" w:hint="cs"/>
          <w:rtl/>
        </w:rPr>
        <w:t xml:space="preserve"> אם כן על ידי רחיצת הידים במים הוכשרו ליגע באוכלין שהם קדשי שמים, מה שלא היו ראויים אליהם קודם רחיצתן, והרחיצה גורמת לידים מעלה ורוממות ליהנות על ידיהם מלחם גבוה, הנה להתרוממותם ולהתנשאם ממדרגת פחיתותם למדרגה גבוהה כזו, תקנו נוסח הברכה על נטילת ידים</w:t>
      </w:r>
      <w:r w:rsidR="00AD218A" w:rsidRPr="00AD218A">
        <w:rPr>
          <w:rStyle w:val="HebrewChar"/>
          <w:rFonts w:cs="FrankRuehl" w:hint="cs"/>
          <w:rtl/>
        </w:rPr>
        <w:t>...</w:t>
      </w:r>
      <w:r w:rsidRPr="00AD218A">
        <w:rPr>
          <w:rStyle w:val="HebrewChar"/>
          <w:rFonts w:cs="FrankRuehl" w:hint="cs"/>
          <w:rtl/>
        </w:rPr>
        <w:t xml:space="preserve"> ובדבר זה יתבאר גם כן נוסח ברכת נטילת ידים דשחרית, שהרא"ש נדחק בזה הרבה, וכתב אף על גב דלא בעינן כלי לנטילת ידים של שחרית, מכל מקום לא שנו הברכה מברכת נטילת ידים דלסעודה. אמנם אנו מפרשים לשון נטילה זה גם כן ענין התנשאות והתרוממות</w:t>
      </w:r>
      <w:r w:rsidR="00AD218A" w:rsidRPr="00AD218A">
        <w:rPr>
          <w:rStyle w:val="HebrewChar"/>
          <w:rFonts w:cs="FrankRuehl" w:hint="cs"/>
          <w:rtl/>
        </w:rPr>
        <w:t>...</w:t>
      </w:r>
      <w:r w:rsidRPr="00AD218A">
        <w:rPr>
          <w:rStyle w:val="HebrewChar"/>
          <w:rFonts w:cs="FrankRuehl" w:hint="cs"/>
          <w:rtl/>
        </w:rPr>
        <w:t xml:space="preserve"> ויש סמך לזה ממה שהצריכו חכמי האמת הגבהת הידים למעלה, בין בנטילת ידים דשחרית בין בנטילת ידים דסעודה, והוא לרמז בהגבהה הגשמית אל התנשאות הרוחנית שבהן. (ויקרא יא מד)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הדרגה הראשונה של אותה אכילת חולין בטהרה נשארה הרגל חיים של כל העם היהודי, ועדיין היא מאפיינת כל יהודי שומר מצות, הרי זו נטילת ידים שלפני כל סעודה, בבכורות ל' ע"ב אמרו, שהקבלה לנטילת ידים היא תנאי קודם לקבלת שאר חובות טהרות, וקבלה ראשונה זו לחברת הטהרות קרויה קבלה לכנפים, ברור מרש"י שם, מערוך ומרמב"ם, שקבלה לכנפים היא קבלה לנטילת ידים, אלא שלא נתבאר על </w:t>
      </w:r>
      <w:r w:rsidRPr="00AD218A">
        <w:rPr>
          <w:rStyle w:val="HebrewChar"/>
          <w:rFonts w:cs="FrankRuehl" w:hint="cs"/>
          <w:rtl/>
        </w:rPr>
        <w:lastRenderedPageBreak/>
        <w:t>שום מה זו קרויה כנפים. נראה לנו, שאין זה רחוק לומר כך, כל עליה לרום מעלת הטהרות תלויה בהרגל של נטילת ידים, נטילת ידים מעלה כנפים לכל הבא להכנס לטהרות, היא שתעלה אותו לרום מעלת מעשי הטהרות, אף שם נטילת ידים מורה על העלאה</w:t>
      </w:r>
      <w:r w:rsidR="00AD218A" w:rsidRPr="00AD218A">
        <w:rPr>
          <w:rStyle w:val="HebrewChar"/>
          <w:rFonts w:cs="FrankRuehl" w:hint="cs"/>
          <w:rtl/>
        </w:rPr>
        <w:t>...</w:t>
      </w:r>
      <w:r w:rsidRPr="00AD218A">
        <w:rPr>
          <w:rStyle w:val="HebrewChar"/>
          <w:rFonts w:cs="FrankRuehl" w:hint="cs"/>
          <w:rtl/>
        </w:rPr>
        <w:t xml:space="preserve"> עלינו להעלות את סעודתנו מתחום ההנאה הגופנית-חושנית ולשוות לה אופי של מעשה אנושי קדוש. אכן הקידוש המוסרי של כל מעשה גופני הוא תנאי ראשון לקידוש החיים בישראל. (ויקרא פרק יא בסוף)</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עם יקיצתו שחרית בכל יום, מזכירה את היהודי כל פעולה מפעולותיו, כי לפני עבודת יום טהורה, המוקדשת כליל לרצון האלקי ולחיים אידיאליים, הריהו נוטל את ידיו שלש פעמים לסירוגין, כדי לקדש, מעשה כהן, את כחות הזרוע למעשים טהורים המזדהים עם הרוחניות. בקיימו את הצו "שאו ידיכם קודש", מרומם היהודי את שולחן סעודתו לדרגת מזבח, את לחמו ללחם הפנים, ואת שאר מזונותיו לאכילת קדשים. ובהתייצבו לשפוך שיח לבו לפני האלקים בתפלתו, יקפיד עד מאד שיהא גופו טהור, ידיו טהורות, סביבתו נקיה מכל זוהמה ולכלוך</w:t>
      </w:r>
      <w:r w:rsidR="00AD218A" w:rsidRPr="00AD218A">
        <w:rPr>
          <w:rStyle w:val="HebrewChar"/>
          <w:rFonts w:cs="FrankRuehl" w:hint="cs"/>
          <w:rtl/>
        </w:rPr>
        <w:t>...</w:t>
      </w:r>
      <w:r w:rsidRPr="00AD218A">
        <w:rPr>
          <w:rStyle w:val="HebrewChar"/>
          <w:rFonts w:cs="FrankRuehl" w:hint="cs"/>
          <w:rtl/>
        </w:rPr>
        <w:t xml:space="preserve"> (במעגלי שנה ב עמוד קו)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בענין הברכות</w:t>
      </w:r>
      <w:r w:rsidR="00AD218A" w:rsidRPr="00AD218A">
        <w:rPr>
          <w:rStyle w:val="HebrewChar"/>
          <w:rFonts w:cs="FrankRuehl" w:hint="cs"/>
          <w:rtl/>
        </w:rPr>
        <w:t>...</w:t>
      </w:r>
      <w:r w:rsidRPr="00AD218A">
        <w:rPr>
          <w:rStyle w:val="HebrewChar"/>
          <w:rFonts w:cs="FrankRuehl" w:hint="cs"/>
          <w:rtl/>
        </w:rPr>
        <w:t xml:space="preserve"> והכלל כי בני ישראל צריכין לבקש כל משאלותם גם בעולם הזה הכל בכח התורה בלבד, ועל זה מבקשין ותן חלקנו בתורתך, פירוש, שכל צרכינו יהיו על ידי התורה</w:t>
      </w:r>
      <w:r w:rsidR="00AD218A" w:rsidRPr="00AD218A">
        <w:rPr>
          <w:rStyle w:val="HebrewChar"/>
          <w:rFonts w:cs="FrankRuehl" w:hint="cs"/>
          <w:rtl/>
        </w:rPr>
        <w:t>...</w:t>
      </w:r>
      <w:r w:rsidRPr="00AD218A">
        <w:rPr>
          <w:rStyle w:val="HebrewChar"/>
          <w:rFonts w:cs="FrankRuehl" w:hint="cs"/>
          <w:rtl/>
        </w:rPr>
        <w:t xml:space="preserve"> ולכן תקנו נטילת ידים קודם אכילה, "שאו ידיכם קודש", להיות קבלת שפע פרנסה משורש העליון, לכן אמרו רז"ל, בשעה שתיקן שלמה נטילת ידים, יצאתה בת קול חכם בני וכו', פירוש, שתיקן להיות התדבקות השפע בחכמה, ועל זה מבקשים, הרחמן הוא יפרנסנו בכבוד, ואין כבוד אלא תורה, כי מזון הגשמי הוא חרפה וקלון, אבל כשזוכין בני ישראל "ונתתי גשמיכם בעתם" בכח התורה, "בחקותי תלכו", אז הפרנסה בכבוד. (בראשית תולדות תרנ"ב)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 xml:space="preserve">וגם איתא בספרים, כי באכילה עצמה צריכים להרים הניצוצות, שעל זה נאמר "באכלכם וגו' </w:t>
      </w:r>
      <w:r w:rsidR="002D269D" w:rsidRPr="00AD218A">
        <w:rPr>
          <w:rStyle w:val="HebrewChar"/>
          <w:rFonts w:cs="FrankRuehl" w:hint="cs"/>
          <w:rtl/>
        </w:rPr>
        <w:lastRenderedPageBreak/>
        <w:t>תרימו" וגו', ועל כל פנים קודם האכילה, שעל רמז זה תיקנו נטילת ידים קודם האכילה, כי העיקר מזון הנפש הוא התורה, ואכילה הוא קיום הגוף צריכין מקודם ליטול הידים, לבטל אותם להפנימיות, בחינת הקול יעקב כנ"ל, וזהו שאמר "באכלכם וגו' תרימו תרומה", רמז לנטילת ידים קודם אכילה כנ"ל, וזה שרמזו מפני סרך תרומה, ומשום זה צריכין לדבר דברי תורה על השולחן, לחבר האכילה אל התורה. (במדבר שלח תרמ"א)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בש"ס עירובין כ"א, בשעה שתיקן שלמה עירובין ונטילת ידים, יצאה בת קול ואמרה בני אם חכם לבך ישמח לבי גם אני. והגיד כ"ק אבי אדמו"ר זצללה"ה על פי דברי הש"ס (בבא בתרא קע"ה), הרוצה שיחכים יעסוק בדיני ממונות, דהנה להכיר בין טוב לרע אין זה כל כך רבותא, אבל להכיר בין טוב לטוב זה רבותא יותר, ועל כן דיני ממונות ששניהם ממון ישראל, ובא מסטרא דקדושה, אלא שזה שייך לזה וזה לזה, היכר זה הוא רבותא יותר, והוא בגדר חכמה, שמוציאה לאור דברים נעלמים</w:t>
      </w:r>
      <w:r w:rsidR="00AD218A" w:rsidRPr="00AD218A">
        <w:rPr>
          <w:rStyle w:val="HebrewChar"/>
          <w:rFonts w:cs="FrankRuehl" w:hint="cs"/>
          <w:rtl/>
        </w:rPr>
        <w:t>...</w:t>
      </w:r>
      <w:r w:rsidRPr="00AD218A">
        <w:rPr>
          <w:rStyle w:val="HebrewChar"/>
          <w:rFonts w:cs="FrankRuehl" w:hint="cs"/>
          <w:rtl/>
        </w:rPr>
        <w:t xml:space="preserve"> ובזה יש לפרש מאמר הש"ס הנ"ל, דהנה רשות היחיד ורשות הרבים, ידוע שזה בקדושה וזה בחיצוניות, ואין לערב זה בזה, אבל מרשותו לרשות חבירו, ששניהם רשות היחיד שהוא בקדושה, מותר מן התורה (לטלטל), וכן נטילת ידים, שכל גופו טהור, רק באשר הידים הם יותר בחיצוניות מכל גופו, כאמרם ז"ל (נדה י"ג) מה ידיו מאבראי וכו', ושלמה בחכמתו השכיל ההפרש שבין רשותו לרשות חבירו, וכן ההפרש שבין ידיו לכל גופו, וזה נכנס בגדר החכמה כנ"ל בדיני ממונות</w:t>
      </w:r>
      <w:r w:rsidR="00AD218A" w:rsidRPr="00AD218A">
        <w:rPr>
          <w:rStyle w:val="HebrewChar"/>
          <w:rFonts w:cs="FrankRuehl" w:hint="cs"/>
          <w:rtl/>
        </w:rPr>
        <w:t>...</w:t>
      </w:r>
      <w:r w:rsidRPr="00AD218A">
        <w:rPr>
          <w:rStyle w:val="HebrewChar"/>
          <w:rFonts w:cs="FrankRuehl" w:hint="cs"/>
          <w:rtl/>
        </w:rPr>
        <w:t xml:space="preserve"> (שמות משפטים תרע"ג)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 צדוק:</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קבלת עול מלכות שמים שלימה אמרו (ברכות ט"ו) נפנה, פירוש מכל גילולי תאות עולם הזה המותרות אשר לא לשם שמים, ונוטל ידיו, שמעתי שזה רמיזת רחיצת ידים על סילוק נגיעות. ויש לומר עוד רומז על הרחיצה ממה שכבר נתלכלכו כלי המעשה מאותם הטינופות ירחצם במי הדעת וטהר</w:t>
      </w:r>
      <w:r w:rsidR="00AD218A" w:rsidRPr="00AD218A">
        <w:rPr>
          <w:rStyle w:val="HebrewChar"/>
          <w:rFonts w:cs="FrankRuehl" w:hint="cs"/>
          <w:rtl/>
        </w:rPr>
        <w:t>...</w:t>
      </w:r>
      <w:r w:rsidRPr="00AD218A">
        <w:rPr>
          <w:rStyle w:val="HebrewChar"/>
          <w:rFonts w:cs="FrankRuehl" w:hint="cs"/>
          <w:rtl/>
        </w:rPr>
        <w:t xml:space="preserve"> (חלק ב צדקת הצדיק </w:t>
      </w:r>
      <w:r w:rsidRPr="00AD218A">
        <w:rPr>
          <w:rStyle w:val="HebrewChar"/>
          <w:rFonts w:cs="FrankRuehl" w:hint="cs"/>
          <w:rtl/>
        </w:rPr>
        <w:lastRenderedPageBreak/>
        <w:t>ו עמוד ב)</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נטירה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נקמה)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עד היכן כחה של נטירה, אמר לו השאילני קרדומך, ולא השאילו, למחר אמר לו השאילני מגלך, אמר לו הא לך, איני כמותך שלא השאלת לי קרדומך, לכך נאמר לא תטור. לא תקום ולא תטור את בני עמך, נוקם אתה ונוטר לאחרים. (קדושים פרק ד 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ואמר רבי יוחנן משום רבי שמעון בן יהוצדק, כל תלמיד חכם שאינו נוקם ונוטר כנחש אינו תלמיד חכם, והכתיב לא תקום ולא תטור, ההוא בממון הוא דכתיב. דתניא, איזו היא נקימה ואיזו היא נטירה, נקימה אמר לו השאילני מגלך, אמר לו לאו, למחר אמר לו הוא השאילני קרדומך, אמר לו איני משאילך כדרך שלא השאלתני, זו היא נקימה. ואיזו היא נטירה, אמר לו השאילני קרדומך אמר ליה לא, למחר אמר לו השאילני חלוקך, אמר לו הילך, איני כמותך שלא השאלתני, זו היא נטירה. וצערא דגופא לא, והא תניא הנעלבין ואינן עולבין, שומעין חרפתן ואינן משיבין עושין מאהבה ושמחים ביסורין, עליהן הכתוב אומר ואוהביו כצאת השמש בגבורתו, לעולם דנקיט ליה בליביה, (ואם בא לנקום בקיום המשפט ישתוק), והאמר רבא כל המעביר על מדותיו מעבירין לו על כל פשעיו, דמפייסו ליה ומפייס. (יומא כב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לא תשנא את אחיך בלבבך, כשם שהקב"ה יהא שמו הגדול מבורך לעולם ולעולמי עולמים מגלגל ומעביר ואינו משמר קנאה ונקמה בלבו על ישראל בכל מקומות מושבותיהם, כך לא תשנא את אחיך, ומה תלמוד לומר בלבבך, בשנאה המיושנת</w:t>
      </w:r>
      <w:r w:rsidR="00AD218A" w:rsidRPr="00AD218A">
        <w:rPr>
          <w:rStyle w:val="HebrewChar"/>
          <w:rFonts w:cs="FrankRuehl" w:hint="cs"/>
          <w:rtl/>
        </w:rPr>
        <w:t>...</w:t>
      </w:r>
      <w:r w:rsidRPr="00AD218A">
        <w:rPr>
          <w:rStyle w:val="HebrewChar"/>
          <w:rFonts w:cs="FrankRuehl" w:hint="cs"/>
          <w:rtl/>
        </w:rPr>
        <w:t xml:space="preserve"> (ויקרא פרק יט, תרי"ג)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ולא תטור - בממון, אבל בשל גוף אינו זקוק למחול לו עד שיפייסנו, לא תקום במעשה ולא </w:t>
      </w:r>
      <w:r w:rsidRPr="00AD218A">
        <w:rPr>
          <w:rStyle w:val="HebrewChar"/>
          <w:rFonts w:cs="FrankRuehl" w:hint="cs"/>
          <w:rtl/>
        </w:rPr>
        <w:lastRenderedPageBreak/>
        <w:t>תטור במחשבה. (ויקרא יט יח)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וכן כל הנוטר לאחד מישראל עובר בלא תעשה, שנאמר "ולא תטור את בני עמך", כיצד היא הנטירה, ראובן שאמר לשמעון השכיר לי בית זה או השאילני שור זה, ולא רצה שמעון, לימים בא שמעון לראובן לשאול ממנו או לשכור ממנו, ואמר לו ראובן הא לך הריני משאילך, ואיני כמותך, לא אשלם לך כמעשיך, העושה כזה עובר בלא תטור, אלא ימחה הדבר מלבו ולא יטרנו, שכל זמן שהוא נוטר את הדבר וזוכרו שמא יבא לנקום, לפיכך הקפידה תורה על הנטירה עד שימחה העון מלבו, ולא יזכרנו כלל, וזו הדעה הנכונה שאפשר שיתקיים בה יישוב הארץ ומשאם ומתנם של בני אדם זה עם זה. (דעות ז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יונה: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 xml:space="preserve">ואין העונש בזה על הדבור, אלא על נטירת הלב, ואמרו רז"ל </w:t>
      </w:r>
      <w:r w:rsidR="002D269D">
        <w:rPr>
          <w:rStyle w:val="HebrewChar"/>
          <w:rtl/>
        </w:rPr>
        <w:t> </w:t>
      </w:r>
      <w:r w:rsidR="002D269D" w:rsidRPr="00AD218A">
        <w:rPr>
          <w:rStyle w:val="HebrewChar"/>
          <w:rFonts w:cs="FrankRuehl" w:hint="cs"/>
          <w:bCs/>
          <w:rtl/>
        </w:rPr>
        <w:t xml:space="preserve">כי אזהרת הנטירה על דבר שבממון, אבל על דברי גאוה ובוז ודרישת רעה מותר לשום הדברים על לבו, </w:t>
      </w:r>
      <w:r w:rsidR="002D269D">
        <w:rPr>
          <w:rStyle w:val="HebrewChar"/>
          <w:rtl/>
        </w:rPr>
        <w:t> </w:t>
      </w:r>
      <w:r w:rsidRPr="00AD218A">
        <w:rPr>
          <w:rStyle w:val="HebrewChar"/>
          <w:rFonts w:cs="FrankRuehl" w:hint="cs"/>
          <w:rtl/>
        </w:rPr>
        <w:t xml:space="preserve"> </w:t>
      </w:r>
      <w:r w:rsidR="002D269D" w:rsidRPr="00AD218A">
        <w:rPr>
          <w:rStyle w:val="HebrewChar"/>
          <w:rFonts w:cs="FrankRuehl" w:hint="cs"/>
          <w:rtl/>
        </w:rPr>
        <w:t>ואמרו רז"ל על זה, כל תלמיד חכם שאינו נוקם ונוטר כנחש אינו תלמיד חכם, אבל אם יבקשו ממנו מחילה יעביר על מדותיו. (שערי תשובה ג לח)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החינוך:</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ערך נקמה.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לא תקום ולא תטור - הנקמה היא בפועל, שנוקם מחברו על אשר הרע לו, ויהיה או במעשה כשעשה לו רע, או במניעת הטובה, והנטירה היא בלב, כמו שכתוב "נוקם ה' לצריו ונוטר לאויביו" (נחום א' ב'), כי הצר הוא מריע בפועל, והאויב הוא השומר איבה בלב, (וזה ההבדל בין נוטר ובין שומר, שהנטירה היא רק בדברים הגיוניים</w:t>
      </w:r>
      <w:r w:rsidR="00AD218A" w:rsidRPr="00AD218A">
        <w:rPr>
          <w:rStyle w:val="HebrewChar"/>
          <w:rFonts w:cs="FrankRuehl" w:hint="cs"/>
          <w:rtl/>
        </w:rPr>
        <w:t>...</w:t>
      </w:r>
      <w:r w:rsidRPr="00AD218A">
        <w:rPr>
          <w:rStyle w:val="HebrewChar"/>
          <w:rFonts w:cs="FrankRuehl" w:hint="cs"/>
          <w:rtl/>
        </w:rPr>
        <w:t xml:space="preserve"> לכן פירשו חז"ל שהנקימה היא כשאומר איני משאילך, והנטירה בשמשאילו, רק שמזכיר איבה הצפונה בלב, והנה מה שתפס אצל נקמה אמר לו השאילני מגלך, ואצל נטירה אמר לו השאילני קרדומך, </w:t>
      </w:r>
      <w:r w:rsidRPr="00AD218A">
        <w:rPr>
          <w:rStyle w:val="HebrewChar"/>
          <w:rFonts w:cs="FrankRuehl" w:hint="cs"/>
          <w:rtl/>
        </w:rPr>
        <w:lastRenderedPageBreak/>
        <w:t>רצו בזה, שאף למי שנקם ממנו אסור ליטור לו שנאה, וכל שכן לנקום</w:t>
      </w:r>
      <w:r w:rsidR="00AD218A" w:rsidRPr="00AD218A">
        <w:rPr>
          <w:rStyle w:val="HebrewChar"/>
          <w:rFonts w:cs="FrankRuehl" w:hint="cs"/>
          <w:rtl/>
        </w:rPr>
        <w:t>...</w:t>
      </w:r>
      <w:r w:rsidRPr="00AD218A">
        <w:rPr>
          <w:rStyle w:val="HebrewChar"/>
          <w:rFonts w:cs="FrankRuehl" w:hint="cs"/>
          <w:rtl/>
        </w:rPr>
        <w:t xml:space="preserve"> (ויקרא יט יח)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לא תקום ולא תטור - </w:t>
      </w:r>
      <w:r w:rsidR="00AD218A" w:rsidRPr="00AD218A">
        <w:rPr>
          <w:rStyle w:val="HebrewChar"/>
          <w:rFonts w:cs="FrankRuehl" w:hint="cs"/>
          <w:rtl/>
        </w:rPr>
        <w:t>...</w:t>
      </w:r>
      <w:r w:rsidRPr="00AD218A">
        <w:rPr>
          <w:rStyle w:val="HebrewChar"/>
          <w:rFonts w:cs="FrankRuehl" w:hint="cs"/>
          <w:rtl/>
        </w:rPr>
        <w:t>נוסיף עוד, משורש נטור נגזרה המטרה, שהיא לנגד עיני היורים בקשת, ומכאן הוראת נטר, לכוון את דעתו לנקודה מסוימת זמן רב, על מנת לפגוע בה באיבה, הוראה זו מתאימה להוראת נטור, כאן פירושה לשמור על איבה כבושה בלב, בפסוק הקודם נאמר, אם אדם סבור שחבירו פגע בו, חובה עליו להוכיחו בדברים, ואילו פסוק זה דורש מן הנפגע לקיים את הקשה ביותר, אפילו לא הועיל בתוכחתו אסור לו להתנקם, גדולה מזו, עליו למחוק מלבו את זכר העול שנעשה לו, כל זאת אפילו האחר לא עשה דבר לפייסו. לחזוק המצוה הזאת מזכירים לנפגע מי הוא שפגע בו, הפוגע בו הוא אחד מבני עמו, ולפיכך, לא תקום ולא תטור את בני עמך, שכולם בנים למקום</w:t>
      </w:r>
      <w:r w:rsidR="00AD218A" w:rsidRPr="00AD218A">
        <w:rPr>
          <w:rStyle w:val="HebrewChar"/>
          <w:rFonts w:cs="FrankRuehl" w:hint="cs"/>
          <w:rtl/>
        </w:rPr>
        <w:t>...</w:t>
      </w:r>
      <w:r w:rsidRPr="00AD218A">
        <w:rPr>
          <w:rStyle w:val="HebrewChar"/>
          <w:rFonts w:cs="FrankRuehl" w:hint="cs"/>
          <w:rtl/>
        </w:rPr>
        <w:t xml:space="preserve"> (שם)</w:t>
      </w:r>
    </w:p>
    <w:p w:rsidR="00AD218A" w:rsidRDefault="002D269D" w:rsidP="00AD218A">
      <w:pPr>
        <w:pStyle w:val="NormalPar"/>
        <w:widowControl w:val="0"/>
        <w:tabs>
          <w:tab w:val="bar" w:pos="10727"/>
        </w:tabs>
        <w:spacing w:before="200" w:line="254" w:lineRule="exact"/>
        <w:jc w:val="both"/>
        <w:outlineLvl w:val="0"/>
        <w:rPr>
          <w:rStyle w:val="HebrewChar"/>
          <w:rFonts w:hint="cs"/>
          <w:rtl/>
        </w:rPr>
      </w:pPr>
      <w:r w:rsidRPr="00AD218A">
        <w:rPr>
          <w:rStyle w:val="Code01"/>
          <w:rFonts w:hint="cs"/>
          <w:rtl/>
        </w:rPr>
        <w:t>נטישות</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נטישותיה - ברינתהא. (ירמיה ה י)</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הנטישות - הדברים הגדולים</w:t>
      </w:r>
      <w:r w:rsidR="00AD218A" w:rsidRPr="00AD218A">
        <w:rPr>
          <w:rStyle w:val="HebrewChar"/>
          <w:rFonts w:cs="FrankRuehl" w:hint="cs"/>
          <w:rtl/>
        </w:rPr>
        <w:t>...</w:t>
      </w:r>
      <w:r w:rsidRPr="00AD218A">
        <w:rPr>
          <w:rStyle w:val="HebrewChar"/>
          <w:rFonts w:cs="FrankRuehl" w:hint="cs"/>
          <w:rtl/>
        </w:rPr>
        <w:t xml:space="preserve"> (ישעיה יח 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נטישות - הענפים המתפשטים. (שם)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נטישותיה - שיני החומה. (ירמיה ה י)</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נטע - נטיעה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זרע, כלאים, כרם, עץ)</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מאי גבלו ראשונים, אמר רבי שמואל בר נחמני אמר רבי יונתן דכתיב אלה בני שעיר החורי יושבי הארץ, אטו כולי עלמא יושבי רקיע נינהו, אלא שהיו בקיאין בישובה של ארץ, שהיו אומרים מלא קנה זה לזית, מלא קנה זה לגפנים, מלא קנה זה לתאנים</w:t>
      </w:r>
      <w:r w:rsidRPr="00AD218A">
        <w:rPr>
          <w:rStyle w:val="HebrewChar"/>
          <w:rFonts w:cs="FrankRuehl" w:hint="cs"/>
          <w:rtl/>
        </w:rPr>
        <w:t>...</w:t>
      </w:r>
      <w:r w:rsidR="002D269D" w:rsidRPr="00AD218A">
        <w:rPr>
          <w:rStyle w:val="HebrewChar"/>
          <w:rFonts w:cs="FrankRuehl" w:hint="cs"/>
          <w:rtl/>
        </w:rPr>
        <w:t xml:space="preserve"> (שבת פה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והתניא רבי יהודה אומר, המנכש בשלשה עשר </w:t>
      </w:r>
      <w:r w:rsidRPr="00AD218A">
        <w:rPr>
          <w:rStyle w:val="HebrewChar"/>
          <w:rFonts w:cs="FrankRuehl" w:hint="cs"/>
          <w:rtl/>
        </w:rPr>
        <w:lastRenderedPageBreak/>
        <w:t>ונעקרה בידו, שותלה במקום הטיט ואין שותלה במקום הגריד, בשלשה עשר אין בארבעה עשר לא, מכדי שמעינן ליה לרבי יהודה דאמר כל הרכבה שאינה קולטת לשלשה ימים שוב אינה קולטת, ואי סלקא דעתך ארבעה עשר מותר בעשיית מלאכה, למה לי שלשה עשר</w:t>
      </w:r>
      <w:r w:rsidR="00AD218A" w:rsidRPr="00AD218A">
        <w:rPr>
          <w:rStyle w:val="HebrewChar"/>
          <w:rFonts w:cs="FrankRuehl" w:hint="cs"/>
          <w:rtl/>
        </w:rPr>
        <w:t>...</w:t>
      </w:r>
      <w:r w:rsidRPr="00AD218A">
        <w:rPr>
          <w:rStyle w:val="HebrewChar"/>
          <w:rFonts w:cs="FrankRuehl" w:hint="cs"/>
          <w:rtl/>
        </w:rPr>
        <w:t xml:space="preserve"> רבינא אמר לעולם ביהודה, ובהשרשה חד מקצת היום ככולו אמרינן, תרי מקצת היום ככולו לא אמרינן. (פסחים נה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דאמר רב הושעיא בשעה שבנה שלמה בית המקדש נטע בו כל מיני מגדים של זהב, והיו מוציאין פירות בזמניהן, וכיון שהרוח מנשבת בהן היו נושרין פירותיהן, שנאמר ירעש כלבנון פריו, ומהן היתה פרנסה לכהונה, וכיון שנכנסו עובדי כוכבים להיכל יבשו, שנאמר ופרח לבנון אומלל, ועתיד הקב"ה להחזירה לנו, שנאמר פרוח תפרח ותגל אף גילת ורנן כבוד הלבנון ניתן לה. (יומא לט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יוחנן משום רבי אליעזר ברבי שמעון, הרוצה שיתקיימו נכסיו יטע בהן אדר, שנאמר אדיר במרום ה', אי נמי אדרא כשמיה</w:t>
      </w:r>
      <w:r w:rsidR="00AD218A" w:rsidRPr="00AD218A">
        <w:rPr>
          <w:rStyle w:val="HebrewChar"/>
          <w:rFonts w:cs="FrankRuehl" w:hint="cs"/>
          <w:rtl/>
        </w:rPr>
        <w:t>...</w:t>
      </w:r>
      <w:r w:rsidRPr="00AD218A">
        <w:rPr>
          <w:rStyle w:val="HebrewChar"/>
          <w:rFonts w:cs="FrankRuehl" w:hint="cs"/>
          <w:rtl/>
        </w:rPr>
        <w:t xml:space="preserve"> תניא נמי הכי, שדה שיש בה אדר אינה נגזלת ואינה נחמסת ופירותיה משתמרין. (ביצה טו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בר אבא חצובא מקטע רגליהון דרשיעיא, נטיעה מקטע רגליהון דקצביא ודבועלי נדות, (נטיעת ערלה שאמרה תורה להמתין ג' שנים)</w:t>
      </w:r>
      <w:r w:rsidR="00AD218A" w:rsidRPr="00AD218A">
        <w:rPr>
          <w:rStyle w:val="HebrewChar"/>
          <w:rFonts w:cs="FrankRuehl" w:hint="cs"/>
          <w:rtl/>
        </w:rPr>
        <w:t>...</w:t>
      </w:r>
      <w:r w:rsidRPr="00AD218A">
        <w:rPr>
          <w:rStyle w:val="HebrewChar"/>
          <w:rFonts w:cs="FrankRuehl" w:hint="cs"/>
          <w:rtl/>
        </w:rPr>
        <w:t xml:space="preserve"> (שם כה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באחד בתשרי ראש השנה</w:t>
      </w:r>
      <w:r w:rsidR="00AD218A" w:rsidRPr="00AD218A">
        <w:rPr>
          <w:rStyle w:val="HebrewChar"/>
          <w:rFonts w:cs="FrankRuehl" w:hint="cs"/>
          <w:rtl/>
        </w:rPr>
        <w:t>...</w:t>
      </w:r>
      <w:r w:rsidRPr="00AD218A">
        <w:rPr>
          <w:rStyle w:val="HebrewChar"/>
          <w:rFonts w:cs="FrankRuehl" w:hint="cs"/>
          <w:rtl/>
        </w:rPr>
        <w:t xml:space="preserve"> ולנטיעה, מנלן, דכתיב שלש שנים ערלים, וכתיב ובשנה הרביעית, ויליף שנה שנה מתשרי, דכתיב מראשית השנה</w:t>
      </w:r>
      <w:r w:rsidR="00AD218A" w:rsidRPr="00AD218A">
        <w:rPr>
          <w:rStyle w:val="HebrewChar"/>
          <w:rFonts w:cs="FrankRuehl" w:hint="cs"/>
          <w:rtl/>
        </w:rPr>
        <w:t>...</w:t>
      </w:r>
      <w:r w:rsidRPr="00AD218A">
        <w:rPr>
          <w:rStyle w:val="HebrewChar"/>
          <w:rFonts w:cs="FrankRuehl" w:hint="cs"/>
          <w:rtl/>
        </w:rPr>
        <w:t xml:space="preserve"> תנו רבנן אחד הנוטע אחד המבריך ואחד המרכיב ערב שביעית שלשים יום לפני ראש השנה עלתה לו שנה, ומותר לקיימן בשביעית, פחות משלשים יום לפני ראש השנה לא עלתה לו שנה, ואסור לקיימן בשביעית, ופירות נטיעה זו אסורין עד ט"ו בשבט</w:t>
      </w:r>
      <w:r w:rsidR="00AD218A" w:rsidRPr="00AD218A">
        <w:rPr>
          <w:rStyle w:val="HebrewChar"/>
          <w:rFonts w:cs="FrankRuehl" w:hint="cs"/>
          <w:rtl/>
        </w:rPr>
        <w:t>...</w:t>
      </w:r>
      <w:r w:rsidRPr="00AD218A">
        <w:rPr>
          <w:rStyle w:val="HebrewChar"/>
          <w:rFonts w:cs="FrankRuehl" w:hint="cs"/>
          <w:rtl/>
        </w:rPr>
        <w:t xml:space="preserve"> (ראש השנה ט ב,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אמשול לך משל למה הדבר דומה, לאדם שהיה הולך במדבר והיה רעב וצמא ומצא אילן שפירותיו מתוקין וצילו נאה ואמת המים עוברת תחתיו</w:t>
      </w:r>
      <w:r w:rsidR="00AD218A" w:rsidRPr="00AD218A">
        <w:rPr>
          <w:rStyle w:val="HebrewChar"/>
          <w:rFonts w:cs="FrankRuehl" w:hint="cs"/>
          <w:rtl/>
        </w:rPr>
        <w:t>...</w:t>
      </w:r>
      <w:r w:rsidRPr="00AD218A">
        <w:rPr>
          <w:rStyle w:val="HebrewChar"/>
          <w:rFonts w:cs="FrankRuehl" w:hint="cs"/>
          <w:rtl/>
        </w:rPr>
        <w:t xml:space="preserve"> אלא יהי רצון שכל נטיעות שנוטעין ממך יהיו כמותך. (תענית ה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עברו אלו (התעניות) ולא נענו, ממעטין במשא </w:t>
      </w:r>
      <w:r w:rsidRPr="00AD218A">
        <w:rPr>
          <w:rStyle w:val="HebrewChar"/>
          <w:rFonts w:cs="FrankRuehl" w:hint="cs"/>
          <w:rtl/>
        </w:rPr>
        <w:lastRenderedPageBreak/>
        <w:t>ומתן ובבנין ובנטיעה, תנא בבנין בנין של שמחה, נטיעה, נטיעה של שמחה, זה הנוטע אבוורנקי של מלכים. (שם יד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יומא חד הוה אזיל באורחא, חזייה לההוא גברא דהוה נטע חרובא, אמר ליה האי עד כמה שנין טעין, אמר ליה עד שבעין שנין, אמר ליה פשיטא לך דחיית שבעין שנין, אמר ליה האי גברא עלמא בחרובא אשכחתיה, כי היכי דשתלי לי אבהתי שתלי נמי לבראי. (שם כג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אלעזר אמר רבי חנינא, רבי נטע נטיעה בפורים</w:t>
      </w:r>
      <w:r w:rsidR="00AD218A" w:rsidRPr="00AD218A">
        <w:rPr>
          <w:rStyle w:val="HebrewChar"/>
          <w:rFonts w:cs="FrankRuehl" w:hint="cs"/>
          <w:rtl/>
        </w:rPr>
        <w:t>...</w:t>
      </w:r>
      <w:r w:rsidRPr="00AD218A">
        <w:rPr>
          <w:rStyle w:val="HebrewChar"/>
          <w:rFonts w:cs="FrankRuehl" w:hint="cs"/>
          <w:rtl/>
        </w:rPr>
        <w:t xml:space="preserve"> אלא רבי בר חמיסר הוה, וכי נטע בארביסר הוה. (מגילה 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מה נטיעה זו פרה ורבה, אף דברי תורה פרין ורבין</w:t>
      </w:r>
      <w:r w:rsidRPr="00AD218A">
        <w:rPr>
          <w:rStyle w:val="HebrewChar"/>
          <w:rFonts w:cs="FrankRuehl" w:hint="cs"/>
          <w:rtl/>
        </w:rPr>
        <w:t>...</w:t>
      </w:r>
      <w:r w:rsidR="002D269D" w:rsidRPr="00AD218A">
        <w:rPr>
          <w:rStyle w:val="HebrewChar"/>
          <w:rFonts w:cs="FrankRuehl" w:hint="cs"/>
          <w:rtl/>
        </w:rPr>
        <w:t xml:space="preserve"> (חגיגה 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ארבעה נכנסו לפרדס</w:t>
      </w:r>
      <w:r w:rsidR="00AD218A" w:rsidRPr="00AD218A">
        <w:rPr>
          <w:rStyle w:val="HebrewChar"/>
          <w:rFonts w:cs="FrankRuehl" w:hint="cs"/>
          <w:rtl/>
        </w:rPr>
        <w:t>...</w:t>
      </w:r>
      <w:r w:rsidRPr="00AD218A">
        <w:rPr>
          <w:rStyle w:val="HebrewChar"/>
          <w:rFonts w:cs="FrankRuehl" w:hint="cs"/>
          <w:rtl/>
        </w:rPr>
        <w:t xml:space="preserve"> אחר קיצץ בנטיעות. (שם יד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ויטע אשל בבאר שבע, אמר ריש לקיש מלמד שעשה פרדס ויטע בו כל מיני מגדים, רבי יהודה ורבי נחמיה, חד אמר פרדס וחד אמר פונדק, בשלמא למאן דאמר פרדס, היינו דכתיב ויטע, אלא למען דאמר פונדק, אמאי ויטע, כדכתיב ויטע אהלי אפדנו וגו'</w:t>
      </w:r>
      <w:r w:rsidR="00AD218A" w:rsidRPr="00AD218A">
        <w:rPr>
          <w:rStyle w:val="HebrewChar"/>
          <w:rFonts w:cs="FrankRuehl" w:hint="cs"/>
          <w:rtl/>
        </w:rPr>
        <w:t>...</w:t>
      </w:r>
      <w:r w:rsidRPr="00AD218A">
        <w:rPr>
          <w:rStyle w:val="HebrewChar"/>
          <w:rFonts w:cs="FrankRuehl" w:hint="cs"/>
          <w:rtl/>
        </w:rPr>
        <w:t xml:space="preserve"> (סוטה י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אשר נטע, אשר ארש, לימדה תורה דרך ארץ, שיבנה אדם בית ויטע כרם ואחר כך ישא אשה</w:t>
      </w:r>
      <w:r w:rsidR="00AD218A" w:rsidRPr="00AD218A">
        <w:rPr>
          <w:rStyle w:val="HebrewChar"/>
          <w:rFonts w:cs="FrankRuehl" w:hint="cs"/>
          <w:rtl/>
        </w:rPr>
        <w:t>...</w:t>
      </w:r>
      <w:r w:rsidRPr="00AD218A">
        <w:rPr>
          <w:rStyle w:val="HebrewChar"/>
          <w:rFonts w:cs="FrankRuehl" w:hint="cs"/>
          <w:rtl/>
        </w:rPr>
        <w:t xml:space="preserve"> (שם מד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דתניא, הנוטע בשבת בשוגג יקיים במזיד יעקר, ובשביעית בין בשוגג בין במזיד יעקר, דברי רבי מאיר, רבי יהודה אומר בשביעית בשוגג יקיים במזיד יעקר, ובשבת בין בשוגג בין במזיד יעקר</w:t>
      </w:r>
      <w:r w:rsidR="00AD218A" w:rsidRPr="00AD218A">
        <w:rPr>
          <w:rStyle w:val="HebrewChar"/>
          <w:rFonts w:cs="FrankRuehl" w:hint="cs"/>
          <w:rtl/>
        </w:rPr>
        <w:t>...</w:t>
      </w:r>
      <w:r w:rsidRPr="00AD218A">
        <w:rPr>
          <w:rStyle w:val="HebrewChar"/>
          <w:rFonts w:cs="FrankRuehl" w:hint="cs"/>
          <w:rtl/>
        </w:rPr>
        <w:t xml:space="preserve"> (גיטין נג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אשקא דריספק חריב ביתר, דהוו נהיגי כי הוה מתיליד ינוקא שתלי ארזא, ינוקתא שתלי תורניתא, וכי הוו מינסבי קייצי להו ועבדו גננא</w:t>
      </w:r>
      <w:r w:rsidR="00AD218A" w:rsidRPr="00AD218A">
        <w:rPr>
          <w:rStyle w:val="HebrewChar"/>
          <w:rFonts w:cs="FrankRuehl" w:hint="cs"/>
          <w:rtl/>
        </w:rPr>
        <w:t>...</w:t>
      </w:r>
      <w:r w:rsidRPr="00AD218A">
        <w:rPr>
          <w:rStyle w:val="HebrewChar"/>
          <w:rFonts w:cs="FrankRuehl" w:hint="cs"/>
          <w:rtl/>
        </w:rPr>
        <w:t xml:space="preserve"> (שם נז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והקוצץ נטיעותיו אף על פי שאינו רשאי פטור, אחרים חייבין</w:t>
      </w:r>
      <w:r w:rsidRPr="00AD218A">
        <w:rPr>
          <w:rStyle w:val="HebrewChar"/>
          <w:rFonts w:cs="FrankRuehl" w:hint="cs"/>
          <w:rtl/>
        </w:rPr>
        <w:t>...</w:t>
      </w:r>
      <w:r w:rsidR="002D269D" w:rsidRPr="00AD218A">
        <w:rPr>
          <w:rStyle w:val="HebrewChar"/>
          <w:rFonts w:cs="FrankRuehl" w:hint="cs"/>
          <w:rtl/>
        </w:rPr>
        <w:t xml:space="preserve"> (בבא קמא צ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ולא עוד אלא שאני שונה שלש מאות הלכות ואמרי שלשת אלפים הלכות בנטיעת קשואין, ולא היה אדם שואלני בהן דבר מעולם חוץ מעקיבא בן יוסף, פעם אחת אני והוא מהלכין היינו בדרך, אמר לי רבי, למדני בנטיעת קשואין, אמרתי דבר אחד נתמלאה כל השדה קשואין</w:t>
      </w:r>
      <w:r w:rsidRPr="00AD218A">
        <w:rPr>
          <w:rStyle w:val="HebrewChar"/>
          <w:rFonts w:cs="FrankRuehl" w:hint="cs"/>
          <w:rtl/>
        </w:rPr>
        <w:t>...</w:t>
      </w:r>
      <w:r w:rsidR="002D269D" w:rsidRPr="00AD218A">
        <w:rPr>
          <w:rStyle w:val="HebrewChar"/>
          <w:rFonts w:cs="FrankRuehl" w:hint="cs"/>
          <w:rtl/>
        </w:rPr>
        <w:t xml:space="preserve"> (סנהדרין סח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חרוב זה משעת נטיעתו עד שעת גמר פירותיו שבעים שנה. (בכורות ח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ובאילן, האגסין והקרוסטמלין והפרישין והעוזרדין אינן כלאים זה בזה, התפוח והחזרד, הפרסקין והשקידין, והשיזפין והרימין אף על פי שדומין זה לזה כלאים זה בזה</w:t>
      </w:r>
      <w:r w:rsidR="00AD218A" w:rsidRPr="00AD218A">
        <w:rPr>
          <w:rStyle w:val="HebrewChar"/>
          <w:rFonts w:cs="FrankRuehl" w:hint="cs"/>
          <w:rtl/>
        </w:rPr>
        <w:t>...</w:t>
      </w:r>
      <w:r w:rsidRPr="00AD218A">
        <w:rPr>
          <w:rStyle w:val="HebrewChar"/>
          <w:rFonts w:cs="FrankRuehl" w:hint="cs"/>
          <w:rtl/>
        </w:rPr>
        <w:t xml:space="preserve"> (כלאים ב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עשר נטיעות מפוזרות בתוך בית סאה חורשין כל בית סאה בשבילן עד ראש השנה, היו עשויות שורה ומוקפות עטרה, אין חורשין להם אלא צרכן</w:t>
      </w:r>
      <w:r w:rsidR="00AD218A" w:rsidRPr="00AD218A">
        <w:rPr>
          <w:rStyle w:val="HebrewChar"/>
          <w:rFonts w:cs="FrankRuehl" w:hint="cs"/>
          <w:rtl/>
        </w:rPr>
        <w:t>...</w:t>
      </w:r>
      <w:r w:rsidRPr="00AD218A">
        <w:rPr>
          <w:rStyle w:val="HebrewChar"/>
          <w:rFonts w:cs="FrankRuehl" w:hint="cs"/>
          <w:rtl/>
        </w:rPr>
        <w:t xml:space="preserve"> תני נטיעה מעין עשר, זקינה מעין שלוש, אתא חמי, נטיעה שהיא נראית כזקינה, את נותן לה כזקינה, ואת אמרת נטיעה מעין עשר, אמר רבי חונה מהו מעין עשר, שאין נטיעה מעין שלוש, שלא תאמר שלש נטיעות שהן עושות כעשר שאינן עושות</w:t>
      </w:r>
      <w:r w:rsidR="00AD218A" w:rsidRPr="00AD218A">
        <w:rPr>
          <w:rStyle w:val="HebrewChar"/>
          <w:rFonts w:cs="FrankRuehl" w:hint="cs"/>
          <w:rtl/>
        </w:rPr>
        <w:t>...</w:t>
      </w:r>
      <w:r w:rsidRPr="00AD218A">
        <w:rPr>
          <w:rStyle w:val="HebrewChar"/>
          <w:rFonts w:cs="FrankRuehl" w:hint="cs"/>
          <w:rtl/>
        </w:rPr>
        <w:t xml:space="preserve"> (כלאים ב ב, וראה שם עוד וערך שמטה)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נוטעין ואין מבריכין ואין מרכיבין ערב שביעית פחות משלשים יום לפני ראש השנה, ואם נטע או הבריך או הרכיב יעקור, רבי יהודה אומר כל הרכבה שאינה קולטת לג' ימים שוב אינה קולטת, רבי יוסי ורבי שמעון אומרים לשתי שבתות</w:t>
      </w:r>
      <w:r w:rsidR="00AD218A" w:rsidRPr="00AD218A">
        <w:rPr>
          <w:rStyle w:val="HebrewChar"/>
          <w:rFonts w:cs="FrankRuehl" w:hint="cs"/>
          <w:rtl/>
        </w:rPr>
        <w:t>...</w:t>
      </w:r>
      <w:r w:rsidRPr="00AD218A">
        <w:rPr>
          <w:rStyle w:val="HebrewChar"/>
          <w:rFonts w:cs="FrankRuehl" w:hint="cs"/>
          <w:rtl/>
        </w:rPr>
        <w:t xml:space="preserve"> תני הנוטע המבריך המרכיב שלשים יום לפני ראש השנה עלתה לו שנה תמימה, ומותר לקיימו בשביעית, פחות משלושים יום לפני ראש השנה לא עלתה לו שנה תמימה ואסור לקיימו בשביעית, אבל אמרו פירות נטיעה זו אסורין עד חמשה עשר בשבט</w:t>
      </w:r>
      <w:r w:rsidR="00AD218A" w:rsidRPr="00AD218A">
        <w:rPr>
          <w:rStyle w:val="HebrewChar"/>
          <w:rFonts w:cs="FrankRuehl" w:hint="cs"/>
          <w:rtl/>
        </w:rPr>
        <w:t>...</w:t>
      </w:r>
      <w:r w:rsidRPr="00AD218A">
        <w:rPr>
          <w:rStyle w:val="HebrewChar"/>
          <w:rFonts w:cs="FrankRuehl" w:hint="cs"/>
          <w:rtl/>
        </w:rPr>
        <w:t xml:space="preserve"> (שם ד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נטיעה של ערלה ושל כלאי הכרם שנתערבו בנטיעות, הרי זה לא ילקוט, ואם ליקט יעלו באחד ומאתים, ובלבד שלא יתכוון ללקוט</w:t>
      </w:r>
      <w:r w:rsidR="00AD218A" w:rsidRPr="00AD218A">
        <w:rPr>
          <w:rStyle w:val="HebrewChar"/>
          <w:rFonts w:cs="FrankRuehl" w:hint="cs"/>
          <w:rtl/>
        </w:rPr>
        <w:t>...</w:t>
      </w:r>
      <w:r w:rsidRPr="00AD218A">
        <w:rPr>
          <w:rStyle w:val="HebrewChar"/>
          <w:rFonts w:cs="FrankRuehl" w:hint="cs"/>
          <w:rtl/>
        </w:rPr>
        <w:t xml:space="preserve"> (ערלה 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אמר לו למחר אני הולך אצל אבותיך, יהו אומרים לי נטיעה אחת של חמדה שהיתה לנו בארץ ישראל התרתה לה לצאת לחוצה לארץ. (מועד קטן י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ומי האיש אשר נטע כרם ולא חיללו וגו', אחד הנוטע את הכרם ואחד הנוטע אילני מאכל, אפילו מחמשת המינים, אחד הנוטע ואחד המבריך ואחד המרכיב</w:t>
      </w:r>
      <w:r w:rsidR="00AD218A" w:rsidRPr="00AD218A">
        <w:rPr>
          <w:rStyle w:val="HebrewChar"/>
          <w:rFonts w:cs="FrankRuehl" w:hint="cs"/>
          <w:rtl/>
        </w:rPr>
        <w:t>...</w:t>
      </w:r>
      <w:r w:rsidRPr="00AD218A">
        <w:rPr>
          <w:rStyle w:val="HebrewChar"/>
          <w:rFonts w:cs="FrankRuehl" w:hint="cs"/>
          <w:rtl/>
        </w:rPr>
        <w:t xml:space="preserve"> יכול הנוטע כרם בחוצה לארץ יהא חוזר, תלמוד לומר ולא חללו, </w:t>
      </w:r>
      <w:r w:rsidRPr="00AD218A">
        <w:rPr>
          <w:rStyle w:val="HebrewChar"/>
          <w:rFonts w:cs="FrankRuehl" w:hint="cs"/>
          <w:rtl/>
        </w:rPr>
        <w:lastRenderedPageBreak/>
        <w:t>את שמצוה לחללו, יצא זה שאין מצוה לחללו</w:t>
      </w:r>
      <w:r w:rsidR="00AD218A" w:rsidRPr="00AD218A">
        <w:rPr>
          <w:rStyle w:val="HebrewChar"/>
          <w:rFonts w:cs="FrankRuehl" w:hint="cs"/>
          <w:rtl/>
        </w:rPr>
        <w:t>...</w:t>
      </w:r>
      <w:r w:rsidRPr="00AD218A">
        <w:rPr>
          <w:rStyle w:val="HebrewChar"/>
          <w:rFonts w:cs="FrankRuehl" w:hint="cs"/>
          <w:rtl/>
        </w:rPr>
        <w:t xml:space="preserve"> (סוטה לז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יהושע דסכנין בשם רבי שמואל אמר בנפשותן של צדיקים נמלך, הדא הוא דכתיב (דהי"א ד') המה היוצרים ויושבי נטעים</w:t>
      </w:r>
      <w:r w:rsidR="00AD218A" w:rsidRPr="00AD218A">
        <w:rPr>
          <w:rStyle w:val="HebrewChar"/>
          <w:rFonts w:cs="FrankRuehl" w:hint="cs"/>
          <w:rtl/>
        </w:rPr>
        <w:t>...</w:t>
      </w:r>
      <w:r w:rsidRPr="00AD218A">
        <w:rPr>
          <w:rStyle w:val="HebrewChar"/>
          <w:rFonts w:cs="FrankRuehl" w:hint="cs"/>
          <w:rtl/>
        </w:rPr>
        <w:t xml:space="preserve"> יושבי נטעים על שם ויטע ה' אלקים גן בעדן מקדם</w:t>
      </w:r>
      <w:r w:rsidR="00AD218A" w:rsidRPr="00AD218A">
        <w:rPr>
          <w:rStyle w:val="HebrewChar"/>
          <w:rFonts w:cs="FrankRuehl" w:hint="cs"/>
          <w:rtl/>
        </w:rPr>
        <w:t>...</w:t>
      </w:r>
      <w:r w:rsidRPr="00AD218A">
        <w:rPr>
          <w:rStyle w:val="HebrewChar"/>
          <w:rFonts w:cs="FrankRuehl" w:hint="cs"/>
          <w:rtl/>
        </w:rPr>
        <w:t xml:space="preserve"> (בראשית ח 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ויטע ה' אלקים גן בעדן, דבי רבי ינאי אמרין, למה הוא מזכיר שם מלא בנטיעת הגן, שמתחלת ברייתה היא צריכה כוון, קודם עד שלא נוצרה ממעי אמה אדם צריך לכוון רוחותיה, הדא הוא דכתיב (תהלים ק"ד) ישבעו עצי ה' ארזי הלבנון אשר נטע</w:t>
      </w:r>
      <w:r w:rsidR="00AD218A" w:rsidRPr="00AD218A">
        <w:rPr>
          <w:rStyle w:val="HebrewChar"/>
          <w:rFonts w:cs="FrankRuehl" w:hint="cs"/>
          <w:rtl/>
        </w:rPr>
        <w:t>...</w:t>
      </w:r>
      <w:r w:rsidRPr="00AD218A">
        <w:rPr>
          <w:rStyle w:val="HebrewChar"/>
          <w:rFonts w:cs="FrankRuehl" w:hint="cs"/>
          <w:rtl/>
        </w:rPr>
        <w:t xml:space="preserve"> (שם טו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והיה כעץ שתול על פלגי מים, ששתלו הקב"ה בתיבה. (שם כו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וירא אליו ה' ויאמר אל תרד מצרימה שכון בארץ, עשה שכונה בארץ ישראל, הוי נוטע, הוי זורע, הוי נציב. (שם סד 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שמעון בן אבא אמר רבי יוחנן, כיון ששמעו הכנענים שישראל נכנסין לארץ עמדו וקצצו הנטיעות שהיו להן, כיון ששמעו שנתעכבו במדבר מ' שנה היו סבורים שבמדבר תהא דירתם, עמדו ונטעו נטיעות וגדלו אותן, ואחר כך הכניסן לארץ. (שמות כ טו)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אלא מתחלת ברייתו של עולם לא נתעסק הקב"ה אלא במטע תחלה, הדא הוא דכתיב, ויטע ה' אלקים גן בעדן מקדם, אף אתם כשתכנסו לארץ לא תתעסקו אלא במטע תחלה, הדא הוא דכתיב, כי תבאו אל הארץ ונטעתם. (ויקרא כה 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כיון שנכנסו ישראל לארץ, אמר להם משה, כל אחד ואחד מכם יטעון מכושיה ויפוק וינצוב ליה נציבן. הדא הוא דכתיב, כי תבואו אל הארץ ונטעתם. אדרינוס שחיק טמיא הוה עבר באילין שבילייא דטברייא, וחמא חד גבר סב קאים חציב חצובן למנצב נציבן (נטיעות), אמר ליה, סבא סבא, אי קרצת לא חשכת, (אילו יגעת בבקר בנעוריך, לא היה לך לעמול עכשיו), אמר ליה קריצת וחשכית, ומה דהני למרי שמיא עבד, אמר ליה בחייך סבא בר כמה שנין את יומא דין, אמר ליה בר ק' שנין, אמר ליה ואת בר מאה </w:t>
      </w:r>
      <w:r w:rsidR="002D269D" w:rsidRPr="00AD218A">
        <w:rPr>
          <w:rStyle w:val="HebrewChar"/>
          <w:rFonts w:cs="FrankRuehl" w:hint="cs"/>
          <w:rtl/>
        </w:rPr>
        <w:lastRenderedPageBreak/>
        <w:t>שנין וקאים וחצב חצובין למנצב נציבין, סבר דאת אכיל מנהון, אמר ליה אין זכית אכלית, ואם לאו כשם שיגעו לי אבהתי, כך אני יגע לבני, אמר ליה, בחייך, אם זכית לאכול מנהון תהוה מודע לי. לסוף יומין עבדין תאינים, אמר הא ענתא נודע למלכא</w:t>
      </w:r>
      <w:r w:rsidRPr="00AD218A">
        <w:rPr>
          <w:rStyle w:val="HebrewChar"/>
          <w:rFonts w:cs="FrankRuehl" w:hint="cs"/>
          <w:rtl/>
        </w:rPr>
        <w:t>...</w:t>
      </w:r>
      <w:r w:rsidR="002D269D" w:rsidRPr="00AD218A">
        <w:rPr>
          <w:rStyle w:val="HebrewChar"/>
          <w:rFonts w:cs="FrankRuehl" w:hint="cs"/>
          <w:rtl/>
        </w:rPr>
        <w:t xml:space="preserve"> (שם שם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ולמה נמשלו לנטיעה, כשם ששרשיו של אילן משתרשים לכל מקום, כך דברי חכמים נכנסים ומשתרשים בכל הגוף. (במדבר יד יב)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הנך יפה בנטיעה, הנך יפה בערלה, הנך יפה בנטע רבעי</w:t>
      </w:r>
      <w:r w:rsidRPr="00AD218A">
        <w:rPr>
          <w:rStyle w:val="HebrewChar"/>
          <w:rFonts w:cs="FrankRuehl" w:hint="cs"/>
          <w:rtl/>
        </w:rPr>
        <w:t>...</w:t>
      </w:r>
      <w:r w:rsidR="002D269D" w:rsidRPr="00AD218A">
        <w:rPr>
          <w:rStyle w:val="HebrewChar"/>
          <w:rFonts w:cs="FrankRuehl" w:hint="cs"/>
          <w:rtl/>
        </w:rPr>
        <w:t xml:space="preserve"> (שיר השירים א סב)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לוי כל מעשיהן של ישראל משונין מן אומות העולם, בחרישתן בזריעתן בנטיעתן</w:t>
      </w:r>
      <w:r w:rsidR="00AD218A" w:rsidRPr="00AD218A">
        <w:rPr>
          <w:rStyle w:val="HebrewChar"/>
          <w:rFonts w:cs="FrankRuehl" w:hint="cs"/>
          <w:rtl/>
        </w:rPr>
        <w:t>...</w:t>
      </w:r>
      <w:r w:rsidRPr="00AD218A">
        <w:rPr>
          <w:rStyle w:val="HebrewChar"/>
          <w:rFonts w:cs="FrankRuehl" w:hint="cs"/>
          <w:rtl/>
        </w:rPr>
        <w:t xml:space="preserve"> שנאמר (ויקרא י"ט) וערלתם ערלתו את פריו</w:t>
      </w:r>
      <w:r w:rsidR="00AD218A" w:rsidRPr="00AD218A">
        <w:rPr>
          <w:rStyle w:val="HebrewChar"/>
          <w:rFonts w:cs="FrankRuehl" w:hint="cs"/>
          <w:rtl/>
        </w:rPr>
        <w:t>...</w:t>
      </w:r>
      <w:r w:rsidRPr="00AD218A">
        <w:rPr>
          <w:rStyle w:val="HebrewChar"/>
          <w:rFonts w:cs="FrankRuehl" w:hint="cs"/>
          <w:rtl/>
        </w:rPr>
        <w:t xml:space="preserve"> (שם ו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יהושע דסכנין בשם רבי לוי אמר, מה הנטיעות הללו אם את מכסה שרשיהם בשעת נטיעתן הן מצליחות ואם לאו אינן מצליחות, אבל האגוז הזה אם את מכסה שרשיו בשעת נטיעתו אינו מצליח, כך ישראל מכסה פשעיו אינו מצליח. אמר רבי אלעזר לא הוה צריך קרא למימר אלא אל גנת ירק, ואמר אל גנת אגוז, אלא מלמד שנתן להם כחן של נטיעות וזיון של ירק. (שם שם יז)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ונטעתי בהן עץ כל פרי, אפילו פלפלין, אמר רבי אבא בר כהנא ברוחות היה שלמה משתמש, ושלח להנדיקי ומביאין לו משם מים ומשקין כאן ועושה פירות, אמר ליה רבי ינאי בריה דרבי שמעון, אם אתה אומר כן נמצאת מיגעו, אלא עמד שלמה בחכמתו על משתיתה של ארץ, וראה איזה משתיתה מופנה לשם, ונטע בה על משתיתה של ארץ, וכך היתה עושה פירות. (קהלת ב ז)</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רבי יצחק פתר קרייא בשבט גד ושבט ראובן, שבאו אל ארץ ישראל וראו כמה בית זרע יש בה, כמה בית נטע יש בה, אמרו טוב מלא כף נחת בארץ ישראל ממלא חפנים עמל בעבר הירדן</w:t>
      </w:r>
      <w:r w:rsidR="00AD218A" w:rsidRPr="00AD218A">
        <w:rPr>
          <w:rStyle w:val="HebrewChar"/>
          <w:rFonts w:cs="FrankRuehl" w:hint="cs"/>
          <w:rtl/>
        </w:rPr>
        <w:t>...</w:t>
      </w:r>
      <w:r w:rsidRPr="00AD218A">
        <w:rPr>
          <w:rStyle w:val="HebrewChar"/>
          <w:rFonts w:cs="FrankRuehl" w:hint="cs"/>
          <w:rtl/>
        </w:rPr>
        <w:t xml:space="preserve"> (שם ד 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ויטע כרם, זה אחד מד' שהתחילו בד' דברים, נח התחיל בנטיעה, דכתיב ויטע כרם</w:t>
      </w:r>
      <w:r w:rsidR="00AD218A" w:rsidRPr="00AD218A">
        <w:rPr>
          <w:rStyle w:val="HebrewChar"/>
          <w:rFonts w:cs="FrankRuehl" w:hint="cs"/>
          <w:rtl/>
        </w:rPr>
        <w:t>...</w:t>
      </w:r>
      <w:r w:rsidRPr="00AD218A">
        <w:rPr>
          <w:rStyle w:val="HebrewChar"/>
          <w:rFonts w:cs="FrankRuehl" w:hint="cs"/>
          <w:rtl/>
        </w:rPr>
        <w:t xml:space="preserve"> (נח יד)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ויטע כרם, מהיכן היו נטיעות, מחרצנים שהכניס </w:t>
      </w:r>
      <w:r w:rsidRPr="00AD218A">
        <w:rPr>
          <w:rStyle w:val="HebrewChar"/>
          <w:rFonts w:cs="FrankRuehl" w:hint="cs"/>
          <w:rtl/>
        </w:rPr>
        <w:lastRenderedPageBreak/>
        <w:t>בתבה. (שם שם טו)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כי תבואו אל הארץ ונטעתם, אמר הקב"ה לישראל, אף על פי שתמצאו אותה מלאה כל טוב, לא תאמרו נשב ולא נטע, אלא הוו זהירין בנטיעות, שנאמר ונטעתם כל עץ מאכל, כשם שנכנסתם ומצאתם נטיעות שנטעו אחרים, אף אתם היו נוטעים לבניכם, שלא יאמר אדם אני זקן, כמה שנים אני חי, מה אני עומד ומתייגע לאחרים, למחר אני מת, אמר שלמה (קהלת ג') את הכל עשה יפה בעתו, גם את העולם נתן בלבם, העלם כתיב, חסר וא"ו, מהו כן, אילולי שהקב"ה העלים מלבו של אדם את המיתה, לא היה אדם בונה בית ולא נוטע, שהיה אומר למחר אני מת, למה אני עומד ומתייגע לאחרים</w:t>
      </w:r>
      <w:r w:rsidR="00AD218A" w:rsidRPr="00AD218A">
        <w:rPr>
          <w:rStyle w:val="HebrewChar"/>
          <w:rFonts w:cs="FrankRuehl" w:hint="cs"/>
          <w:rtl/>
        </w:rPr>
        <w:t>...</w:t>
      </w:r>
      <w:r w:rsidRPr="00AD218A">
        <w:rPr>
          <w:rStyle w:val="HebrewChar"/>
          <w:rFonts w:cs="FrankRuehl" w:hint="cs"/>
          <w:rtl/>
        </w:rPr>
        <w:t xml:space="preserve"> (קדושים ח, וראה שם עוד)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כי תבואו אל הארץ, זה שאמר הכתוב, עשיתי לי גנות ופרדסים, ונטעתי בהם עץ כל פרי (קהלת ב'), וכי כל בני אדם הכין נוטעין כל מה שמבקשין, כל מה שיטע אדם בארץ הוא נוטע, בין פלפלין בין כל דבר, אם יטע אדם הן עושין, שאין אדם יודע מקום כל נטיעה ונטיעה היכן הוא נוטע, אבל שלמה שהיה חכם נטע כל מיני אילנות, שנאמר עשיתי לי גנות ופרדסים ונטעתי בהם עץ כל פרי, מהו עץ כל פרי אוכל, אמר רבי ינאי אפילו פלפלין נטע שלמה בארץ, וכיצד היה נוטען, אלא שלמה חכם היה, והיה יודע עיקר משתיתו של עולם, למה, מציון מכלל יופי אלקים הופיע (תהלים נ'), מציון נשתכלל כל העולם כולו, כדתנינן למה נקראת שמה אבן שתיה, שממנה הושתת העולם, והיה שלמה יודע איזה הוא הגיד שהוא הולך לכוש, ונטע עליו פלפלין, ומיד היו עושין פירות, שכן הוא אומר נטעתי בהם עץ כל פרי, דבר אחר, נטעתי בהם עץ כל פרי, כשם שהטבור הזה נתון באמצע האיש, כך ארץ ישראל נתונה באמצע העולם, שנאמר (יחזקאל ל"ח) יושבי על טבור הארץ, וממנה משתיתו של עולם יוצא</w:t>
      </w:r>
      <w:r w:rsidR="00AD218A" w:rsidRPr="00AD218A">
        <w:rPr>
          <w:rStyle w:val="HebrewChar"/>
          <w:rFonts w:cs="FrankRuehl" w:hint="cs"/>
          <w:rtl/>
        </w:rPr>
        <w:t>...</w:t>
      </w:r>
      <w:r w:rsidRPr="00AD218A">
        <w:rPr>
          <w:rStyle w:val="HebrewChar"/>
          <w:rFonts w:cs="FrankRuehl" w:hint="cs"/>
          <w:rtl/>
        </w:rPr>
        <w:t xml:space="preserve"> ושלמה שהיה חכם, עמד על השרשין היוצאין ממנה לכל העולם, ונטע בהם כל מיני אילנות ועשה פירות, לפיכך הוא אומר עשיתי לי גנות ופרדסים. (שם י)</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אבות דרבי נתן:</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w:t>
      </w:r>
      <w:r w:rsidR="002D269D" w:rsidRPr="00AD218A">
        <w:rPr>
          <w:rStyle w:val="HebrewChar"/>
          <w:rFonts w:cs="FrankRuehl" w:hint="cs"/>
          <w:rtl/>
        </w:rPr>
        <w:t>ואין נוטעין בה (בירושלים) נטיעות, ואין עושין בה גנות ופרדסין חוץ מגנות וורדים שהיו שם מימות נביאים ראשונים</w:t>
      </w:r>
      <w:r w:rsidRPr="00AD218A">
        <w:rPr>
          <w:rStyle w:val="HebrewChar"/>
          <w:rFonts w:cs="FrankRuehl" w:hint="cs"/>
          <w:rtl/>
        </w:rPr>
        <w:t>...</w:t>
      </w:r>
      <w:r w:rsidR="002D269D" w:rsidRPr="00AD218A">
        <w:rPr>
          <w:rStyle w:val="HebrewChar"/>
          <w:rFonts w:cs="FrankRuehl" w:hint="cs"/>
          <w:rtl/>
        </w:rPr>
        <w:t xml:space="preserve"> (פרק לה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וכבר ביארנו שנמצא באילנות ג' לשונות, נטיעה, זריעה, שתילה, ובררתי שפעל זרע לא יאמר באילנות רק על ההברכה וההרכבה, ואם מניח גרעיני הזרע בארץ ישמש בלשון נטיעה, ועל כן לא אמר פה מזריע זרע, כמו שכתב בעשבים, כי פעל מזריע לא יצדק באילנות על גרעיני הזרע רק על ההברכה וההרכבה, לכן אמר "אשר זרעו בו", ששם זרע בא על גרעיני הזרע</w:t>
      </w:r>
      <w:r w:rsidR="00AD218A" w:rsidRPr="00AD218A">
        <w:rPr>
          <w:rStyle w:val="HebrewChar"/>
          <w:rFonts w:cs="FrankRuehl" w:hint="cs"/>
          <w:rtl/>
        </w:rPr>
        <w:t>...</w:t>
      </w:r>
      <w:r w:rsidRPr="00AD218A">
        <w:rPr>
          <w:rStyle w:val="HebrewChar"/>
          <w:rFonts w:cs="FrankRuehl" w:hint="cs"/>
          <w:rtl/>
        </w:rPr>
        <w:t xml:space="preserve"> (בראשית א יא)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באילנות נמצא לשון נטיעה ולשון שתילה, וההבדל ביניהם הוא, שפעל נטע במובן המדויק הונח בעצם על שמניח גרעין הזרע בארץ שממנו יצמח האילן, ובדרך ההרחבה הוא ענין כולל, ובפרט כשמיחס הנטיעה אל העץ, כמו "לא תטע לך אשרה", "ונטעתם כל עץ", שמובן ממנו, גם אם נוטע עץ שלם או יחור ממנו, ופעל שתל הונח על עץ שעוקרים אותו ממקומו ושותלים אותו במקום אחר להשביח צמיחתו, כמו "והיה כעץ שתול על פלגי מים", אמרו במדרש כעץ שתול ולא כעץ נטוע, שכל הלומד תורה מרב אחד אינו רואה סימן ברכה, וכן שתולים בבית ה', על נטיעתם ממקום למקום להשביחם. (הכרמל)</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ותטעמו - פירוש נטע ביחס אל האדם, וביחוד ביחס אל קהל העם הוא, לתת מקום קבע להתפתחותו המבורכת, כך נטעם גם שרשו (ירמיה י"ב)</w:t>
      </w:r>
      <w:r w:rsidR="00AD218A" w:rsidRPr="00AD218A">
        <w:rPr>
          <w:rStyle w:val="HebrewChar"/>
          <w:rFonts w:cs="FrankRuehl" w:hint="cs"/>
          <w:rtl/>
        </w:rPr>
        <w:t>...</w:t>
      </w:r>
      <w:r w:rsidRPr="00AD218A">
        <w:rPr>
          <w:rStyle w:val="HebrewChar"/>
          <w:rFonts w:cs="FrankRuehl" w:hint="cs"/>
          <w:rtl/>
        </w:rPr>
        <w:t xml:space="preserve"> מכאן גם הנטע אוזן (תהלים צ"ד), שאין הכוונה למתן אבר חיצוני, אלא לפעילות החוש שהאוזן משמשת לו סרסור, העם שאתה גאלתו ימצא את נחלתו ואת מקום התפתחותו בארץ אשר אתה מביא אותם שמה, שם יפתח ויפריח את כל כחותיו למען המטרה שהצבת לפניו. (שמות טו יז)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והנה כבר אמרנו במקום אחר ההפרש בין נטיעה </w:t>
      </w:r>
      <w:r w:rsidRPr="00AD218A">
        <w:rPr>
          <w:rStyle w:val="HebrewChar"/>
          <w:rFonts w:cs="FrankRuehl" w:hint="cs"/>
          <w:rtl/>
        </w:rPr>
        <w:lastRenderedPageBreak/>
        <w:t>לזריעה, שענין זריעה הוא, שנותן את הגרעין בארץ והוא נרקב ואחר כך נצמח ממנו זרעים או אילן, ואמרו ז"ל אימת קגביל לבתר דבלה, וענין נטיעה הוא הנוטע יחור או זמורה בארץ והוא משתרש ומתגדל ומתעבה עד שנעשית הזמורה עצמה שנטע לאילן רב. ובעבודת השי"ת מכוונים שני דרכים הנ"ל לזריעה ולנטיעה, שעבודת השי"ת בבחינת ביטול כנ"ל היא כעין זריעה דקגביל לבתר דבלה, וכמו כן המבטל את עצמו ונעשה נכנע להשי"ת בכל בחינה, אז יערה עליו רוח ממרום בחיות חדשה, ויצמח ויגדל, והדרך השניה להיות תקיף וחזק בעבודת השי"ת הוא בחינת נטיעה, שנטיעה לשון חוזק. (ויקרא קדושים תרע"א)</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נטף</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צרי, קטורת)</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נטף - הוא צרי, ועל שאינו אלא שרף הנוטף מעצי הקטף קרוי נטף בלע"ז גומ"א, והצרי קורין לו טריאק"ה. (שמות ל לד)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נטף - רש"י, ולא ידעתי אם הוא טעות סופרים או המגיד כחש לו, כי הטריאקה איננה סם אחד, אבל היא מרקחת רבת ההרכבה, יכנס בה שאור ודבש ובשר שקצים ורמשים, כי יכנסו בה אבק העקרבים ובשר האפעה, ולכך נקרא טריאק, כי הארס בלשון יון טריאק</w:t>
      </w:r>
      <w:r w:rsidR="00AD218A" w:rsidRPr="00AD218A">
        <w:rPr>
          <w:rStyle w:val="HebrewChar"/>
          <w:rFonts w:cs="FrankRuehl" w:hint="cs"/>
          <w:rtl/>
        </w:rPr>
        <w:t>...</w:t>
      </w:r>
      <w:r w:rsidRPr="00AD218A">
        <w:rPr>
          <w:rStyle w:val="HebrewChar"/>
          <w:rFonts w:cs="FrankRuehl" w:hint="cs"/>
          <w:rtl/>
        </w:rPr>
        <w:t xml:space="preserve"> וחלילה שיכנס בקטורת בשר שקצים ורמשים ושאור ודבש, וכתיב "כי כל שאור וכל דבש לא תקטירו ממנו". אבל הצרי הוא השרף כעין שמן הנוטף מעץ הבלסמון, הנקרא בלשון חכמים קטף</w:t>
      </w:r>
      <w:r w:rsidR="00AD218A" w:rsidRPr="00AD218A">
        <w:rPr>
          <w:rStyle w:val="HebrewChar"/>
          <w:rFonts w:cs="FrankRuehl" w:hint="cs"/>
          <w:rtl/>
        </w:rPr>
        <w:t>...</w:t>
      </w:r>
      <w:r w:rsidRPr="00AD218A">
        <w:rPr>
          <w:rStyle w:val="HebrewChar"/>
          <w:rFonts w:cs="FrankRuehl" w:hint="cs"/>
          <w:rtl/>
        </w:rPr>
        <w:t xml:space="preserve"> ויונתן תרגם צרי בכל מקום שעף, והוא לשון שמן משחה, מלשון תלמוד עבדי ליה שיפא בצעא, והוא מבולע העי"ן, שעיפא דשייף ליה מההוא מינא</w:t>
      </w:r>
      <w:r w:rsidR="00AD218A" w:rsidRPr="00AD218A">
        <w:rPr>
          <w:rStyle w:val="HebrewChar"/>
          <w:rFonts w:cs="FrankRuehl" w:hint="cs"/>
          <w:rtl/>
        </w:rPr>
        <w:t>...</w:t>
      </w:r>
      <w:r w:rsidRPr="00AD218A">
        <w:rPr>
          <w:rStyle w:val="HebrewChar"/>
          <w:rFonts w:cs="FrankRuehl" w:hint="cs"/>
          <w:rtl/>
        </w:rPr>
        <w:t xml:space="preserve"> (שם)</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נטש</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עזב)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שם נטישה הונח על בטול כל יחוס דבקות </w:t>
      </w:r>
      <w:r w:rsidRPr="00AD218A">
        <w:rPr>
          <w:rStyle w:val="HebrewChar"/>
          <w:rFonts w:cs="FrankRuehl" w:hint="cs"/>
          <w:rtl/>
        </w:rPr>
        <w:lastRenderedPageBreak/>
        <w:t>והתקשרות עם דבר, שאינו מבטל העסק עמו בלבד, אבל מבטל כל ענין אשר על ידו אפשר שיהיה לו עוד איזה יחוס והצטרפות עם הדבר, והוא ענין היסח הדעת שבלשון חז"ל, והוא לשון גרוע יותר מלשון עזיבה</w:t>
      </w:r>
      <w:r w:rsidR="00AD218A" w:rsidRPr="00AD218A">
        <w:rPr>
          <w:rStyle w:val="HebrewChar"/>
          <w:rFonts w:cs="FrankRuehl" w:hint="cs"/>
          <w:rtl/>
        </w:rPr>
        <w:t>...</w:t>
      </w:r>
      <w:r w:rsidRPr="00AD218A">
        <w:rPr>
          <w:rStyle w:val="HebrewChar"/>
          <w:rFonts w:cs="FrankRuehl" w:hint="cs"/>
          <w:rtl/>
        </w:rPr>
        <w:t xml:space="preserve"> (שמות כג 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תשמטנה ונטשתה - ההשמטה היא שמסלק עצמו מן הדבר, וזה שלא יעבוד עבודת הארץ, והנטישה היא שמשתתף עם העזיבה, רק שמציין ההרחקה יותר, והוא שלא יאכל הספיחים</w:t>
      </w:r>
      <w:r w:rsidR="00AD218A" w:rsidRPr="00AD218A">
        <w:rPr>
          <w:rStyle w:val="HebrewChar"/>
          <w:rFonts w:cs="FrankRuehl" w:hint="cs"/>
          <w:rtl/>
        </w:rPr>
        <w:t>...</w:t>
      </w:r>
      <w:r w:rsidRPr="00AD218A">
        <w:rPr>
          <w:rStyle w:val="HebrewChar"/>
          <w:rFonts w:cs="FrankRuehl" w:hint="cs"/>
          <w:rtl/>
        </w:rPr>
        <w:t xml:space="preserve"> ועוד מפרש שהנטישה היא שיעזבם מרשותו שיהיה הפקר, לא שהוא ישים עליהם גדר סביב והוא יחלקם לעניים</w:t>
      </w:r>
      <w:r w:rsidR="00AD218A" w:rsidRPr="00AD218A">
        <w:rPr>
          <w:rStyle w:val="HebrewChar"/>
          <w:rFonts w:cs="FrankRuehl" w:hint="cs"/>
          <w:rtl/>
        </w:rPr>
        <w:t>...</w:t>
      </w:r>
      <w:r w:rsidRPr="00AD218A">
        <w:rPr>
          <w:rStyle w:val="HebrewChar"/>
          <w:rFonts w:cs="FrankRuehl" w:hint="cs"/>
          <w:rtl/>
        </w:rPr>
        <w:t xml:space="preserve"> (שם)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ההבדל בין עזב ובין נטש הוא, שעזב מציין רק שעוזב הדבר והולך, אף שאינו מוציא הדבר מרשותו בפועל, אבל נטוש הוא יותר, שמציין שמפריד הדבר מאתו, ומוציאו מרשותו בפועל, והכלל הנטישה מציינת הרחקה יותר מעזיבה, כמו עזבתי את ביתי, ולא לבד שעזבתי, רק גם נטשתי את נחלתי, שסלק קדושתו ונטשה בפועל ונתנה ביד אויב</w:t>
      </w:r>
      <w:r w:rsidR="00AD218A" w:rsidRPr="00AD218A">
        <w:rPr>
          <w:rStyle w:val="HebrewChar"/>
          <w:rFonts w:cs="FrankRuehl" w:hint="cs"/>
          <w:rtl/>
        </w:rPr>
        <w:t>...</w:t>
      </w:r>
      <w:r w:rsidRPr="00AD218A">
        <w:rPr>
          <w:rStyle w:val="HebrewChar"/>
          <w:rFonts w:cs="FrankRuehl" w:hint="cs"/>
          <w:rtl/>
        </w:rPr>
        <w:t xml:space="preserve"> (הכרמל)</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ניחוח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קרבן.</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נילוס</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ארבע נהרות, יאור, נהר)</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רבי יוחנן אמר, הרבה ע"ז היו במצרים, נילוס אלוה שלהם היה, והוא היה בכלל אלוהיהם, ובכלם עשה ה' שפטים. אמר רבי אבא, (דעה) זו של רבי יוחנן היא מדוייקת וברורה, משום שאלוהיהם מוכים תחלה ואחר כך האומה, וכן נילוס הוכה בתחילה והעצים והאבנים (שעבדו להם)</w:t>
      </w:r>
      <w:r w:rsidR="00AD218A" w:rsidRPr="00AD218A">
        <w:rPr>
          <w:rStyle w:val="HebrewChar"/>
          <w:rFonts w:cs="FrankRuehl" w:hint="cs"/>
          <w:rtl/>
        </w:rPr>
        <w:t>...</w:t>
      </w:r>
      <w:r w:rsidRPr="00AD218A">
        <w:rPr>
          <w:rStyle w:val="HebrewChar"/>
          <w:rFonts w:cs="FrankRuehl" w:hint="cs"/>
          <w:rtl/>
        </w:rPr>
        <w:t xml:space="preserve"> ואמר רבי יצחק לרבי יוחנן, על צבא המרום במרום כתוב, ונילוס לא היה במרום, אמר רבי יוחנן לרוב מימיו של נילוס הם נדמים כמו שהיה במרום, אמר רבי יצחק השר שלהם מוכה בתחלה, ואחר כך שאר אלוהיהם. (שמות שכב)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אמונות ודעות:</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2D269D" w:rsidRPr="00AD218A">
        <w:rPr>
          <w:rStyle w:val="HebrewChar"/>
          <w:rFonts w:cs="FrankRuehl" w:hint="cs"/>
          <w:rtl/>
        </w:rPr>
        <w:t>ואם היה בארץ כוש, יביאוהו באסדות של גומא עד שיגיע למצרים, לפי שיש במעלה הנילוס הרים בולטים במים, ואי אפשר לסירות של עץ לעבור בו שלא ישברו, אבל אסדות של גומא המזופפות מתקפלות ואינן נשברות</w:t>
      </w:r>
      <w:r w:rsidRPr="00AD218A">
        <w:rPr>
          <w:rStyle w:val="HebrewChar"/>
          <w:rFonts w:cs="FrankRuehl" w:hint="cs"/>
          <w:rtl/>
        </w:rPr>
        <w:t>...</w:t>
      </w:r>
      <w:r w:rsidR="002D269D" w:rsidRPr="00AD218A">
        <w:rPr>
          <w:rStyle w:val="HebrewChar"/>
          <w:rFonts w:cs="FrankRuehl" w:hint="cs"/>
          <w:rtl/>
        </w:rPr>
        <w:t xml:space="preserve"> (מאמר ח פרק 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והשני שנילוס מצרים יחרב במקום אחד והפרת יחרב בשבעה מקומות למסעות העם, כאמרו "והחרים ה' את לשון ים מצרים והניף ידו על הנהר והיתה מסילה לשאר עמו" (ישעיה י"א)</w:t>
      </w:r>
      <w:r w:rsidRPr="00AD218A">
        <w:rPr>
          <w:rStyle w:val="HebrewChar"/>
          <w:rFonts w:cs="FrankRuehl" w:hint="cs"/>
          <w:rtl/>
        </w:rPr>
        <w:t>...</w:t>
      </w:r>
      <w:r w:rsidR="002D269D" w:rsidRPr="00AD218A">
        <w:rPr>
          <w:rStyle w:val="HebrewChar"/>
          <w:rFonts w:cs="FrankRuehl" w:hint="cs"/>
          <w:rtl/>
        </w:rPr>
        <w:t xml:space="preserve"> (שם פרק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על היאור - כל שאר הנהרות אינם קרויין יאורים חוץ מנילוס, מפני שכל הארץ עשוין יאורים יאורים בידי אדם, ונילוס עולה בתוכה ומשקה אותה, לפי שאין גשמים יורדין במצרים תדיר כשאר ארצות. (בראשית מא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ונשתו מים - הים לא יחזיר את נילוס לאחוריו כדי שיעלה וישקה את מצרים. (ישעיה יט 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ונגרשה - נילוס עולה אחת למ' שנה על הארץ ומעלה רפש וטיט, וכשחוזר מימיו מצטללים, כן תקיא הארץ הרשעים ותנוח. (עמוס ח 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ורבי אברהם מכחיש מה שאמרו כי פישון הוא נילוס, בעבור שימצאהו יוצא מהר הלבונה, ולכן יגדל בימי הקיץ, וכבר יוצא מהר הלבונה, וכבר נודעו נהרות רבים יצאו מן המקור ומשכו הרבה, ואחר כך יכנסו בתחתיות ארץ מהלך ימים ויבקעו ויהיו נובעים תחת אחד ההרים במקום רחוק. (בראשית ג כב)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על היאור - רש"י, אבל אונקלוס תרגם יאור נהרא</w:t>
      </w:r>
      <w:r w:rsidR="00AD218A" w:rsidRPr="00AD218A">
        <w:rPr>
          <w:rStyle w:val="HebrewChar"/>
          <w:rFonts w:cs="FrankRuehl" w:hint="cs"/>
          <w:rtl/>
        </w:rPr>
        <w:t>...</w:t>
      </w:r>
      <w:r w:rsidRPr="00AD218A">
        <w:rPr>
          <w:rStyle w:val="HebrewChar"/>
          <w:rFonts w:cs="FrankRuehl" w:hint="cs"/>
          <w:rtl/>
        </w:rPr>
        <w:t xml:space="preserve"> והנה כולם יקראו לדעתו יאורים</w:t>
      </w:r>
      <w:r w:rsidR="00AD218A" w:rsidRPr="00AD218A">
        <w:rPr>
          <w:rStyle w:val="HebrewChar"/>
          <w:rFonts w:cs="FrankRuehl" w:hint="cs"/>
          <w:rtl/>
        </w:rPr>
        <w:t>...</w:t>
      </w:r>
      <w:r w:rsidRPr="00AD218A">
        <w:rPr>
          <w:rStyle w:val="HebrewChar"/>
          <w:rFonts w:cs="FrankRuehl" w:hint="cs"/>
          <w:rtl/>
        </w:rPr>
        <w:t xml:space="preserve"> ואלו העשויים חפירות ארוכות בידי אדם גם הם יקראו יאורים</w:t>
      </w:r>
      <w:r w:rsidR="00AD218A" w:rsidRPr="00AD218A">
        <w:rPr>
          <w:rStyle w:val="HebrewChar"/>
          <w:rFonts w:cs="FrankRuehl" w:hint="cs"/>
          <w:rtl/>
        </w:rPr>
        <w:t>...</w:t>
      </w:r>
      <w:r w:rsidRPr="00AD218A">
        <w:rPr>
          <w:rStyle w:val="HebrewChar"/>
          <w:rFonts w:cs="FrankRuehl" w:hint="cs"/>
          <w:rtl/>
        </w:rPr>
        <w:t xml:space="preserve"> (שם מא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פישון - לרש"י הוא הנילוס, ולחכמי האומות גאנק"י</w:t>
      </w:r>
      <w:r w:rsidR="00AD218A" w:rsidRPr="00AD218A">
        <w:rPr>
          <w:rStyle w:val="HebrewChar"/>
          <w:rFonts w:cs="FrankRuehl" w:hint="cs"/>
          <w:rtl/>
        </w:rPr>
        <w:t>...</w:t>
      </w:r>
      <w:r w:rsidRPr="00AD218A">
        <w:rPr>
          <w:rStyle w:val="HebrewChar"/>
          <w:rFonts w:cs="FrankRuehl" w:hint="cs"/>
          <w:rtl/>
        </w:rPr>
        <w:t xml:space="preserve"> גיחון - נילוס, הגדול מנהרי עולם, וטבע מימיו להפרות הנשים מאד, והעקרות שתשתנה תלדנה. (בראשית ב יא)</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נון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יהושע)</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רבי אליעזר אומר, כל אותם שנים שהיו ישראל יושבים במצרים היו בני אפרים יושבים בטח שאנן ושלו, עד שבא נון מבני בניו של אפרים, ואמר נגלה עלי הקב"ה להוציא אתכם בגאות לבו, שהם מזרע המלוכה, ושהם גבורי כח במלחמה, עמדו ולקחו בניהם ובנותיהם ויצאו ממצרים</w:t>
      </w:r>
      <w:r w:rsidR="00AD218A" w:rsidRPr="00AD218A">
        <w:rPr>
          <w:rStyle w:val="HebrewChar"/>
          <w:rFonts w:cs="FrankRuehl" w:hint="cs"/>
          <w:rtl/>
        </w:rPr>
        <w:t>...</w:t>
      </w:r>
      <w:r w:rsidRPr="00AD218A">
        <w:rPr>
          <w:rStyle w:val="HebrewChar"/>
          <w:rFonts w:cs="FrankRuehl" w:hint="cs"/>
          <w:rtl/>
        </w:rPr>
        <w:t xml:space="preserve"> (דברי הימים א ה, תתרעז)</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t>ניאוף</w:t>
      </w:r>
    </w:p>
    <w:p w:rsidR="002D269D" w:rsidRDefault="002D269D" w:rsidP="00AD218A">
      <w:pPr>
        <w:pStyle w:val="NormalPar"/>
        <w:widowControl w:val="0"/>
        <w:spacing w:line="254" w:lineRule="exact"/>
        <w:jc w:val="both"/>
        <w:rPr>
          <w:rStyle w:val="HebrewChar"/>
          <w:rtl/>
        </w:rPr>
      </w:pPr>
      <w:r w:rsidRPr="00AD218A">
        <w:rPr>
          <w:rStyle w:val="HebrewChar"/>
          <w:rFonts w:cs="FrankRuehl" w:hint="cs"/>
          <w:rtl/>
        </w:rPr>
        <w:t>(ראה גם: גילוי עריות)</w:t>
      </w:r>
    </w:p>
    <w:p w:rsidR="002D269D" w:rsidRDefault="002D269D" w:rsidP="00AD218A">
      <w:pPr>
        <w:pStyle w:val="NormalPar"/>
        <w:widowControl w:val="0"/>
        <w:spacing w:before="240" w:line="254" w:lineRule="exact"/>
        <w:jc w:val="both"/>
        <w:rPr>
          <w:rStyle w:val="HebrewChar"/>
          <w:rtl/>
        </w:rPr>
      </w:pPr>
      <w:r w:rsidRPr="00AD218A">
        <w:rPr>
          <w:rStyle w:val="HebrewChar"/>
          <w:rFonts w:cs="FrankRuehl" w:hint="cs"/>
          <w:bCs/>
          <w:szCs w:val="28"/>
          <w:rtl/>
        </w:rPr>
        <w:t>ארחות צדיקים:</w:t>
      </w:r>
    </w:p>
    <w:p w:rsidR="00AD218A" w:rsidRDefault="002D269D" w:rsidP="00AD218A">
      <w:pPr>
        <w:pStyle w:val="NormalPar"/>
        <w:widowControl w:val="0"/>
        <w:spacing w:line="254" w:lineRule="exact"/>
        <w:jc w:val="both"/>
        <w:rPr>
          <w:rStyle w:val="HebrewChar"/>
          <w:rtl/>
        </w:rPr>
      </w:pPr>
      <w:r w:rsidRPr="00AD218A">
        <w:rPr>
          <w:rStyle w:val="HebrewChar"/>
          <w:rFonts w:cs="FrankRuehl" w:hint="cs"/>
          <w:rtl/>
        </w:rPr>
        <w:t>הבא על אשת איש או על נערה המאורסה, הרי זה אוסרה על בעלה כיון שנתרצית, וחייב עליה מיתת בית דין, לכן יסבל הצער הקשה כמיתת בית דין, בימות החורף ישב בשלג או בקרח בכל יום שעה אחת, פעם או פעמים או שלש פעמים, ובימות החמה ישב לפני זבובים או לפני דבורים, או יסבל שאר יסורים הקשים כמיתה. ויתודה בכל יום בבכי ואנחה. ושנה תמימה לא יאכל בשר ולא ישתה יין לבד משבתות וימים טובים ופורים, ולא יאכל מאכל חם, ולא ירחץ כי אם בערבי שבתות וימים טובים מעט, ולא יראה שום שחוק רק לשמע ברכת חתנים, ולא יעדן עצמו בשום דבר, וילקה בכל יום, וישכב על הארץ או על דף אחד בלא כר וכסת כי אם בשבתות וימים טובים ישכב על תבן וקש וכר תחת ראשו, עד כי ימיר הרוח הגסה שבו ואותה התאוה. וחיי צער יחיה וילבש שק על בשרו, ולא ידבר מענין תאות נשים, ול יסתכל בנשים ובמלבושיהן ובתכשיטיהן אפילו כשאינן עליהן</w:t>
      </w:r>
      <w:r w:rsidR="00AD218A" w:rsidRPr="00AD218A">
        <w:rPr>
          <w:rStyle w:val="HebrewChar"/>
          <w:rFonts w:cs="FrankRuehl" w:hint="cs"/>
          <w:rtl/>
        </w:rPr>
        <w:t>...</w:t>
      </w:r>
      <w:r w:rsidRPr="00AD218A">
        <w:rPr>
          <w:rStyle w:val="HebrewChar"/>
          <w:rFonts w:cs="FrankRuehl" w:hint="cs"/>
          <w:rtl/>
        </w:rPr>
        <w:t xml:space="preserve"> (שער התשובה)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מוהר"ן: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דע כי הדיבורים של הרשע שהוא בר דעת מולידים ניאוף בהשומע, כי הזווגים נמשכים מהדעת, כמ"ש (בראשית ד') "והאדם ידע את חוה אשתו"</w:t>
      </w:r>
      <w:r w:rsidR="00AD218A" w:rsidRPr="00AD218A">
        <w:rPr>
          <w:rStyle w:val="HebrewChar"/>
          <w:rFonts w:cs="FrankRuehl" w:hint="cs"/>
          <w:rtl/>
        </w:rPr>
        <w:t>...</w:t>
      </w:r>
      <w:r w:rsidRPr="00AD218A">
        <w:rPr>
          <w:rStyle w:val="HebrewChar"/>
          <w:rFonts w:cs="FrankRuehl" w:hint="cs"/>
          <w:rtl/>
        </w:rPr>
        <w:t xml:space="preserve"> אך יש שני מיני זווגים, היינו זווג דקדושה, הוא התקשרות לצדיקים ואל התורה ואל השי"ת, זה נמשך מדעת דקדושה, וזווגים של עבירה, נמשכים מדעת דקליפה</w:t>
      </w:r>
      <w:r w:rsidR="00AD218A" w:rsidRPr="00AD218A">
        <w:rPr>
          <w:rStyle w:val="HebrewChar"/>
          <w:rFonts w:cs="FrankRuehl" w:hint="cs"/>
          <w:rtl/>
        </w:rPr>
        <w:t>...</w:t>
      </w:r>
      <w:r w:rsidRPr="00AD218A">
        <w:rPr>
          <w:rStyle w:val="HebrewChar"/>
          <w:rFonts w:cs="FrankRuehl" w:hint="cs"/>
          <w:rtl/>
        </w:rPr>
        <w:t xml:space="preserve"> וכשרשע </w:t>
      </w:r>
      <w:r w:rsidRPr="00AD218A">
        <w:rPr>
          <w:rStyle w:val="HebrewChar"/>
          <w:rFonts w:cs="FrankRuehl" w:hint="cs"/>
          <w:rtl/>
        </w:rPr>
        <w:lastRenderedPageBreak/>
        <w:t>מדבר ומוציא מפיו הבלים מוליד אוירים ארסיים של ניאוף, והשומע ממנו הדיבורים ונושם נשימות מכניס בגופו אלו האוירים</w:t>
      </w:r>
      <w:r w:rsidR="00AD218A" w:rsidRPr="00AD218A">
        <w:rPr>
          <w:rStyle w:val="HebrewChar"/>
          <w:rFonts w:cs="FrankRuehl" w:hint="cs"/>
          <w:rtl/>
        </w:rPr>
        <w:t>...</w:t>
      </w:r>
      <w:r w:rsidRPr="00AD218A">
        <w:rPr>
          <w:rStyle w:val="HebrewChar"/>
          <w:rFonts w:cs="FrankRuehl" w:hint="cs"/>
          <w:rtl/>
        </w:rPr>
        <w:t xml:space="preserve"> (מג)</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t>נין</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ולניני ולנכדי - ובברי ובבר ברי. (בראשית כא כג)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נינם - כל מושליהם. (תהלים עד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נינם - נינה אותם והרגם, כמו חרב היונה. (שם)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ינון - יהיה זכר, מלשון נין ונכד, שהבן זכר לאב. (שם עב יז)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מאירי: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וינון שמו - ימשך, מלשון נין ונכד.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ולניני - מלשון ממשלה, כי שולט בנכסי אביו, וכברש"י תהלים ע"ב י"ז. (בראשית כא כג)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נין בא על בן הבן, ומזה גם פירוש ינון שמו, ינון הוא פועל משם נין, ורוצה לומר שמו ילך מנין לנין דור דורים. (הכרמל)</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ולניני - משמעו הבן המנהיג אחריו. (בראשית כא כג)</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נינוה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אשור, יונה, סנחריב)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מן הארץ ההיא יצא אשור, ויבן את נינוה ואת רחובות עיר ואת כלח. (בראשית י יא)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דבר ה' אל יונה בן אמיתי לאמר. קום לך אל נינוה העיר הגדולה וקרא עליה כי עלתה רעתם לפני. (יונה 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ויקם יונה וילך אל נינוה כדבר ה', ונינוה היתה עיר גדולה לאלקים מהלך שלשת ימים</w:t>
      </w:r>
      <w:r w:rsidR="00AD218A" w:rsidRPr="00AD218A">
        <w:rPr>
          <w:rStyle w:val="HebrewChar"/>
          <w:rFonts w:cs="FrankRuehl" w:hint="cs"/>
          <w:rtl/>
        </w:rPr>
        <w:t>...</w:t>
      </w:r>
      <w:r w:rsidRPr="00AD218A">
        <w:rPr>
          <w:rStyle w:val="HebrewChar"/>
          <w:rFonts w:cs="FrankRuehl" w:hint="cs"/>
          <w:rtl/>
        </w:rPr>
        <w:t xml:space="preserve"> ויאמינו אנשי נינוה באלקים, ויקראו צום וילבשו שקים </w:t>
      </w:r>
      <w:r w:rsidRPr="00AD218A">
        <w:rPr>
          <w:rStyle w:val="HebrewChar"/>
          <w:rFonts w:cs="FrankRuehl" w:hint="cs"/>
          <w:rtl/>
        </w:rPr>
        <w:lastRenderedPageBreak/>
        <w:t>מגדולם ועד קטנם</w:t>
      </w:r>
      <w:r w:rsidR="00AD218A" w:rsidRPr="00AD218A">
        <w:rPr>
          <w:rStyle w:val="HebrewChar"/>
          <w:rFonts w:cs="FrankRuehl" w:hint="cs"/>
          <w:rtl/>
        </w:rPr>
        <w:t>...</w:t>
      </w:r>
      <w:r w:rsidRPr="00AD218A">
        <w:rPr>
          <w:rStyle w:val="HebrewChar"/>
          <w:rFonts w:cs="FrankRuehl" w:hint="cs"/>
          <w:rtl/>
        </w:rPr>
        <w:t xml:space="preserve"> וירא אלקים את מעשיהם כי שבו מדרכם הרעה, וינחם האלקים על הרעה אשר דבר לעשות להם ולא עשה. (שם ג ג והלאה)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ואני לא אחוס על נינוה העיר הגדולה, אשר יש בה הרבה משתים עשרה רבו אדם אשר לא ידע בין ימינו לשמאלו ובהמה רבה. (שם ד יא)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משא נינוה ספר חזון נחום האלקושי</w:t>
      </w:r>
      <w:r w:rsidR="00AD218A" w:rsidRPr="00AD218A">
        <w:rPr>
          <w:rStyle w:val="HebrewChar"/>
          <w:rFonts w:cs="FrankRuehl" w:hint="cs"/>
          <w:rtl/>
        </w:rPr>
        <w:t>...</w:t>
      </w:r>
      <w:r w:rsidRPr="00AD218A">
        <w:rPr>
          <w:rStyle w:val="HebrewChar"/>
          <w:rFonts w:cs="FrankRuehl" w:hint="cs"/>
          <w:rtl/>
        </w:rPr>
        <w:t xml:space="preserve"> (נחום א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רב נחמן בר יצחק אמר, הכי קאמר, כדבר ה' אשר דבר ביד עבדו הנביא, כשם שנהפך לנינוה מרעה לטובה, כך בימי ירבעם בן יואש נהפך להם לישראל מרעה לטובה. (יבמות צח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אמר רבן שמעון בן לקיש תשובה של רמיות עשו אנשי נינוה, מה עשו, רבי חונה בשם רבי שמעון חלפותא, העמידו עגלים מבפנים ואימותיהם מבחוץ, סייחים מבפנים ואימותיהם מבחוץ, והוון אילין געיי מן הכא ואילין געיי מן הכא, אמרין, אין לית מתרחם עלינן לינן מרחמין עליהון, הדא הוא דכתיב, (יואל א') מה נאנחה בהמה נבכו עדרי בקר וגו', אמר רבי אחא בערביא עבדין כן (ביום התענית), ויתכסו שקים האדם והבהמה, ויקראו אל אלקים בחזקה, מהו בחזקה, אמר רבי שמעון בן חלפותא חציפא נצח לכשירא, כל שכן לטובתו של עולם, וישובו איש מדרכו הרעה ומן החמס אשר בכפיהם, אמר רבי יוחנן מה שהיה בכף ידיהם החזירו, מה שהיה בשידה תיבה ומגדל לא החזירו. (תענית ח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ומנין שלא מת (פרעה), שנאמר (שמות ח') כי עתה שלחתי את ידי ואך אותך, והעמידו הקב"ה מבין המתים לספר כח גבורתו, ומנין שהעמידו, שנאמר (שם) ואולם בעבור זאת העמדתיך, </w:t>
      </w:r>
      <w:r w:rsidR="002D269D">
        <w:rPr>
          <w:rStyle w:val="HebrewChar"/>
          <w:rtl/>
        </w:rPr>
        <w:t> </w:t>
      </w:r>
      <w:r w:rsidRPr="00AD218A">
        <w:rPr>
          <w:rStyle w:val="HebrewChar"/>
          <w:rFonts w:cs="FrankRuehl" w:hint="cs"/>
          <w:bCs/>
          <w:rtl/>
        </w:rPr>
        <w:t xml:space="preserve"> </w:t>
      </w:r>
      <w:r w:rsidR="002D269D" w:rsidRPr="00AD218A">
        <w:rPr>
          <w:rStyle w:val="HebrewChar"/>
          <w:rFonts w:cs="FrankRuehl" w:hint="cs"/>
          <w:bCs/>
          <w:rtl/>
        </w:rPr>
        <w:t xml:space="preserve">והלך ומלך בנינוה, והיו אנשי נינוה כותבים כתבי עמל וגוזלים איש לרעהו, ועשו מעשי זמה וכאלו מעשים רעים, וכששלח הקב"ה ליונה להנבא עליה להחריבה, שמע פרעה ועמד מכסאו וקרע את בגדיו וילבש שק ואפר, והכריז בכל עמו </w:t>
      </w:r>
      <w:r w:rsidR="002D269D" w:rsidRPr="00AD218A">
        <w:rPr>
          <w:rStyle w:val="HebrewChar"/>
          <w:rFonts w:cs="FrankRuehl" w:hint="cs"/>
          <w:bCs/>
          <w:rtl/>
        </w:rPr>
        <w:lastRenderedPageBreak/>
        <w:t xml:space="preserve">שיצומו כל עמו שלשת ימים, </w:t>
      </w:r>
      <w:r w:rsidR="002D269D">
        <w:rPr>
          <w:rStyle w:val="HebrewChar"/>
          <w:rtl/>
        </w:rPr>
        <w:t> </w:t>
      </w:r>
      <w:r w:rsidRPr="00AD218A">
        <w:rPr>
          <w:rStyle w:val="HebrewChar"/>
          <w:rFonts w:cs="FrankRuehl" w:hint="cs"/>
          <w:rtl/>
        </w:rPr>
        <w:t xml:space="preserve"> </w:t>
      </w:r>
      <w:r w:rsidR="002D269D" w:rsidRPr="00AD218A">
        <w:rPr>
          <w:rStyle w:val="HebrewChar"/>
          <w:rFonts w:cs="FrankRuehl" w:hint="cs"/>
          <w:rtl/>
        </w:rPr>
        <w:t xml:space="preserve">וכל מי שאינו עושה הדברים האלו ישרף באש. מה עשה, העמיד האנשים מצד אחד והנשים מצד אחד, וכל בהמה טהורה מצד אחד, וכל בהמה טמאה מצד אחד, ובניהם מצד אחד, והילדים רואים את שדי אמותם ורוצים לינק, והאמהות רואין את בניהן ורוצות להניק אותם ובוכות. והיו יותר משתים עשרה רבוא אדם, שנאמר (יונה ד') ואני לא אחוס על נינוה העיר הגדולה. וינחם האלקים על הרע אשר דבר, מ' שנה האריך להם אפו, כנגד מ' יום ששלח ליונה לנינוה, </w:t>
      </w:r>
      <w:r w:rsidR="002D269D">
        <w:rPr>
          <w:rStyle w:val="HebrewChar"/>
          <w:rtl/>
        </w:rPr>
        <w:t> </w:t>
      </w:r>
      <w:r w:rsidRPr="00AD218A">
        <w:rPr>
          <w:rStyle w:val="HebrewChar"/>
          <w:rFonts w:cs="FrankRuehl" w:hint="cs"/>
          <w:bCs/>
          <w:rtl/>
        </w:rPr>
        <w:t xml:space="preserve"> </w:t>
      </w:r>
      <w:r w:rsidR="002D269D" w:rsidRPr="00AD218A">
        <w:rPr>
          <w:rStyle w:val="HebrewChar"/>
          <w:rFonts w:cs="FrankRuehl" w:hint="cs"/>
          <w:bCs/>
          <w:rtl/>
        </w:rPr>
        <w:t xml:space="preserve">ולאחר מ' שנה שבו למעשיהם הראשונים הרבה עד מאד, </w:t>
      </w:r>
      <w:r w:rsidR="002D269D">
        <w:rPr>
          <w:rStyle w:val="HebrewChar"/>
          <w:rtl/>
        </w:rPr>
        <w:t> </w:t>
      </w:r>
      <w:r w:rsidRPr="00AD218A">
        <w:rPr>
          <w:rStyle w:val="HebrewChar"/>
          <w:rFonts w:cs="FrankRuehl" w:hint="cs"/>
          <w:rtl/>
        </w:rPr>
        <w:t xml:space="preserve"> </w:t>
      </w:r>
      <w:r w:rsidR="002D269D" w:rsidRPr="00AD218A">
        <w:rPr>
          <w:rStyle w:val="HebrewChar"/>
          <w:rFonts w:cs="FrankRuehl" w:hint="cs"/>
          <w:rtl/>
        </w:rPr>
        <w:t>ונבלעו כמתים בשאול תחתיות, שנאמר מתים מעיר ינאקו. (פרק מג)</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ואת רסן בין נינוה ובין כלח, אין אנו יודעין אם רסן היא הגדולה, ואם נינוה היא הגדולה, מן מה דכתיב (יונה ג') ונינוה היתה עיר גדולה לאלקים מהלך ג' ימים, הוי נינוה היא הגדולה. (בראשית לז ז)</w:t>
      </w:r>
    </w:p>
    <w:p w:rsidR="002D269D" w:rsidRDefault="002D269D" w:rsidP="00AD218A">
      <w:pPr>
        <w:pStyle w:val="NormalPar"/>
        <w:widowControl w:val="0"/>
        <w:spacing w:before="240" w:line="254" w:lineRule="exact"/>
        <w:jc w:val="both"/>
        <w:rPr>
          <w:rStyle w:val="HebrewChar"/>
          <w:rtl/>
        </w:rPr>
      </w:pPr>
      <w:r w:rsidRPr="00AD218A">
        <w:rPr>
          <w:rStyle w:val="HebrewChar"/>
          <w:rFonts w:cs="FrankRuehl" w:hint="cs"/>
          <w:bCs/>
          <w:szCs w:val="28"/>
          <w:rtl/>
        </w:rPr>
        <w:t>מדרשים:</w:t>
      </w:r>
    </w:p>
    <w:p w:rsidR="002D269D" w:rsidRPr="00AD218A" w:rsidRDefault="00AD218A" w:rsidP="00AD218A">
      <w:pPr>
        <w:pStyle w:val="NormalPar"/>
        <w:widowControl w:val="0"/>
        <w:spacing w:line="254" w:lineRule="exact"/>
        <w:jc w:val="both"/>
        <w:rPr>
          <w:rStyle w:val="HebrewChar"/>
          <w:rFonts w:cs="FrankRuehl"/>
          <w:rtl/>
        </w:rPr>
      </w:pPr>
      <w:r w:rsidRPr="00AD218A">
        <w:rPr>
          <w:rStyle w:val="HebrewChar"/>
          <w:rFonts w:cs="FrankRuehl" w:hint="cs"/>
          <w:rtl/>
        </w:rPr>
        <w:t>...</w:t>
      </w:r>
      <w:r w:rsidR="002D269D" w:rsidRPr="00AD218A">
        <w:rPr>
          <w:rStyle w:val="HebrewChar"/>
          <w:rFonts w:cs="FrankRuehl" w:hint="cs"/>
          <w:rtl/>
        </w:rPr>
        <w:t>באותה שעה ירד גבריאל והטיל על צוארו (של פרעה) שלשלת של ברזל ואמר לו, רשע, אתמול אמרת מי ה' אשר אשמע בקולו ועתה אתה אומר ה' הצדיק, מיד הורידו למצולות ים ועברו שם חמשים יום וציער אותו כדי שיכיר גבורותיו של הקב"ה, ואחר כך המליכו על נינוה העיר הגדולה. וכשבא יונה לנינוה ואמר עוד ארבעים יום ונינוה נהפכת מיד אחזו אימה ורעדה וקם מכסאו ויכס שק וישב על העפר</w:t>
      </w:r>
      <w:r w:rsidRPr="00AD218A">
        <w:rPr>
          <w:rStyle w:val="HebrewChar"/>
          <w:rFonts w:cs="FrankRuehl" w:hint="cs"/>
          <w:rtl/>
        </w:rPr>
        <w:t>...</w:t>
      </w:r>
      <w:r w:rsidR="002D269D" w:rsidRPr="00AD218A">
        <w:rPr>
          <w:rStyle w:val="HebrewChar"/>
          <w:rFonts w:cs="FrankRuehl" w:hint="cs"/>
          <w:rtl/>
        </w:rPr>
        <w:t xml:space="preserve"> (מדרש ויושע)</w:t>
      </w:r>
    </w:p>
    <w:p w:rsidR="002D269D" w:rsidRPr="00AD218A" w:rsidRDefault="00AD218A" w:rsidP="00AD218A">
      <w:pPr>
        <w:pStyle w:val="NormalPar"/>
        <w:widowControl w:val="0"/>
        <w:spacing w:line="254" w:lineRule="exact"/>
        <w:jc w:val="both"/>
        <w:rPr>
          <w:rStyle w:val="HebrewChar"/>
          <w:rFonts w:cs="FrankRuehl"/>
          <w:rtl/>
        </w:rPr>
      </w:pPr>
      <w:r w:rsidRPr="00AD218A">
        <w:rPr>
          <w:rStyle w:val="HebrewChar"/>
          <w:rFonts w:cs="FrankRuehl" w:hint="cs"/>
          <w:rtl/>
        </w:rPr>
        <w:t>...</w:t>
      </w:r>
      <w:r w:rsidR="002D269D" w:rsidRPr="00AD218A">
        <w:rPr>
          <w:rStyle w:val="HebrewChar"/>
          <w:rFonts w:cs="FrankRuehl" w:hint="cs"/>
          <w:rtl/>
        </w:rPr>
        <w:t>והיו אנשי נינוה שוברים את לבם ונהפכה דעתם עליהם וחזרו כולם בתשובה, אחד אנשים ואחד נשים, אחד שרים ושרות ואחד בחורים ובתולות, שנאמר ויאמינו אנשי נינוה באלקים. הגיע הדבר לאסנפר מלך נינוה ועמד מכסא מלכותו ונטל כתר מעל ראשו והניח על ראשו אפר ופשט בגדי ארגמן ונתפלש בעפר, ואמר הוא וכל אנשי ביתו וכל שריו ועבדיו וכל גדולי המלכות להתענות הם וכל אנשי בתיהם שלשה ימים ושלשה לילות וכל יושבי עיר נינוה</w:t>
      </w:r>
      <w:r w:rsidRPr="00AD218A">
        <w:rPr>
          <w:rStyle w:val="HebrewChar"/>
          <w:rFonts w:cs="FrankRuehl" w:hint="cs"/>
          <w:rtl/>
        </w:rPr>
        <w:t>...</w:t>
      </w:r>
    </w:p>
    <w:p w:rsidR="00AD218A" w:rsidRDefault="002D269D" w:rsidP="00AD218A">
      <w:pPr>
        <w:pStyle w:val="NormalPar"/>
        <w:widowControl w:val="0"/>
        <w:spacing w:line="254" w:lineRule="exact"/>
        <w:jc w:val="both"/>
        <w:rPr>
          <w:rStyle w:val="HebrewChar"/>
          <w:rtl/>
        </w:rPr>
      </w:pPr>
      <w:r w:rsidRPr="00AD218A">
        <w:rPr>
          <w:rStyle w:val="HebrewChar"/>
          <w:rFonts w:cs="FrankRuehl" w:hint="cs"/>
          <w:rtl/>
        </w:rPr>
        <w:t xml:space="preserve">אמר ר' שמעון בן חלפתא תשובה של רמאות עשו אנשי נינוה, מה עשו, העמידו עגלים </w:t>
      </w:r>
      <w:r w:rsidRPr="00AD218A">
        <w:rPr>
          <w:rStyle w:val="HebrewChar"/>
          <w:rFonts w:cs="FrankRuehl" w:hint="cs"/>
          <w:rtl/>
        </w:rPr>
        <w:lastRenderedPageBreak/>
        <w:t>מבפנים ואימותם מבחוץ</w:t>
      </w:r>
      <w:r w:rsidR="00AD218A" w:rsidRPr="00AD218A">
        <w:rPr>
          <w:rStyle w:val="HebrewChar"/>
          <w:rFonts w:cs="FrankRuehl" w:hint="cs"/>
          <w:rtl/>
        </w:rPr>
        <w:t>...</w:t>
      </w:r>
      <w:r w:rsidRPr="00AD218A">
        <w:rPr>
          <w:rStyle w:val="HebrewChar"/>
          <w:rFonts w:cs="FrankRuehl" w:hint="cs"/>
          <w:rtl/>
        </w:rPr>
        <w:t xml:space="preserve"> והיו אילו גועים מבפנים ואילו מבחוץ, אמרו לפני הקב"ה אם אין אתה מרחם עלינו אין אנו מרחמים על אילו</w:t>
      </w:r>
      <w:r w:rsidR="00AD218A" w:rsidRPr="00AD218A">
        <w:rPr>
          <w:rStyle w:val="HebrewChar"/>
          <w:rFonts w:cs="FrankRuehl" w:hint="cs"/>
          <w:rtl/>
        </w:rPr>
        <w:t>...</w:t>
      </w:r>
      <w:r w:rsidRPr="00AD218A">
        <w:rPr>
          <w:rStyle w:val="HebrewChar"/>
          <w:rFonts w:cs="FrankRuehl" w:hint="cs"/>
          <w:rtl/>
        </w:rPr>
        <w:t xml:space="preserve"> כתיב ויקראו אל אלקים בחזקה, אמר ר' שמעון בן חלפתא חציפא נצח לבישא, וכ"ש לטובתו של עולם. מיד כל בני העיר עשו כדבר המלך ויתפללו בבכי ובמר נפש ובדמעות לפני הקב"ה. ביום השלישי שבו מדרכם רעה, שנאמר וישובו איש מדרכו הרעה. כיצד שבו, אפילו מציאה שמצאו בשדות ובכרמים ובשוקים וברחובות החזירו לבעלים. ובל בית ובית שהיו עשר לבנים מן הגזל, ואפילו בפלטין של מלך שהיו דמיו יקרים עד אין חקר שוברים כולם והחזירום לבעליהם</w:t>
      </w:r>
      <w:r w:rsidR="00AD218A" w:rsidRPr="00AD218A">
        <w:rPr>
          <w:rStyle w:val="HebrewChar"/>
          <w:rFonts w:cs="FrankRuehl" w:hint="cs"/>
          <w:rtl/>
        </w:rPr>
        <w:t>...</w:t>
      </w:r>
      <w:r w:rsidRPr="00AD218A">
        <w:rPr>
          <w:rStyle w:val="HebrewChar"/>
          <w:rFonts w:cs="FrankRuehl" w:hint="cs"/>
          <w:rtl/>
        </w:rPr>
        <w:t xml:space="preserve"> כיצד שבו מדרכם הרעה, מלמד שכל אחד ואחד היה עושה משפט וצדקה, וכל מי שהיה בידו עבירה הלך ומתודה ונזכר בתורה ומקבל עליו דין שמים, אם לסקילה סקילה, אם לשריפה שריפה</w:t>
      </w:r>
      <w:r w:rsidR="00AD218A" w:rsidRPr="00AD218A">
        <w:rPr>
          <w:rStyle w:val="HebrewChar"/>
          <w:rFonts w:cs="FrankRuehl" w:hint="cs"/>
          <w:rtl/>
        </w:rPr>
        <w:t>...</w:t>
      </w:r>
      <w:r w:rsidRPr="00AD218A">
        <w:rPr>
          <w:rStyle w:val="HebrewChar"/>
          <w:rFonts w:cs="FrankRuehl" w:hint="cs"/>
          <w:rtl/>
        </w:rPr>
        <w:t xml:space="preserve"> עד שזכו לחיי עולם הבא</w:t>
      </w:r>
      <w:r w:rsidR="00AD218A" w:rsidRPr="00AD218A">
        <w:rPr>
          <w:rStyle w:val="HebrewChar"/>
          <w:rFonts w:cs="FrankRuehl" w:hint="cs"/>
          <w:rtl/>
        </w:rPr>
        <w:t>...</w:t>
      </w:r>
      <w:r w:rsidRPr="00AD218A">
        <w:rPr>
          <w:rStyle w:val="HebrewChar"/>
          <w:rFonts w:cs="FrankRuehl" w:hint="cs"/>
          <w:rtl/>
        </w:rPr>
        <w:t xml:space="preserve"> (מדרש יונה וראה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נינוה היתה מהלך שלשת ימים, והיו בה שנים עשר שווקים, וכל שוק ושוק היו בו שנים עשר אלף בני אדם, וכל רחוב ורחוב היו בה י' מבואות, וכל מבוי היו בו י"ב חצרות, וכל חצר י"ב בתים, וכל בית ובית שנים עשר גבורים, וכל גבור היו לו י"ב בנים, והיה יונה מכריז בשוק והיה קולו נשמע מהלך ארבעים יום, והיו שומעים קולו כל בית ובית, באותה שעה הגיע הדבר לאסנפר מלך נינוה.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רבי נחוניא בן הקנה אומר, תדע לך התשובה מפרעה שמרד בהקב"ה מאד, מי ה' אשר אשמע בקולו, ובלשון שחטא בו בלשון עשה תשובה, מי כמוכה באלים ה', והצילו הקב"ה מן המיתה לספר גבורתו, שנאמר ואולם בעבור זאת העמדתיך, ומלך בנינוה, ואנשי נינוה כותבים כתבי עמל וגוזלים ומתעבין במשכב זכור, ושלח הקב"ה יונה להתנבא עליה להחריבה, ושמע פרעה ועמד מכסאו וקרע בגדיו, ולבש שק והכריז בכל עמו שיצומו כל העם שלשה ימים</w:t>
      </w:r>
      <w:r w:rsidR="00AD218A" w:rsidRPr="00AD218A">
        <w:rPr>
          <w:rStyle w:val="HebrewChar"/>
          <w:rFonts w:cs="FrankRuehl" w:hint="cs"/>
          <w:rtl/>
        </w:rPr>
        <w:t>...</w:t>
      </w:r>
      <w:r w:rsidRPr="00AD218A">
        <w:rPr>
          <w:rStyle w:val="HebrewChar"/>
          <w:rFonts w:cs="FrankRuehl" w:hint="cs"/>
          <w:rtl/>
        </w:rPr>
        <w:t xml:space="preserve"> ויקראו אל אלקים בחזקה, מהו בחזקה, אמר רבי שמעון חציפא נצח לבישא, כל שכן לטובו של עולם. ועמד מלך מכסא מלכותו וכו', והגביה </w:t>
      </w:r>
      <w:r w:rsidRPr="00AD218A">
        <w:rPr>
          <w:rStyle w:val="HebrewChar"/>
          <w:rFonts w:cs="FrankRuehl" w:hint="cs"/>
          <w:rtl/>
        </w:rPr>
        <w:lastRenderedPageBreak/>
        <w:t>יונקי שדים שלהם כלפי מעלה, ואמר להקב"ה בבכי גדול, עשה בשביל אלו שלא חטאו. ביום שלישי חזרו כולם מדרכם הרעה, אפילו מציאה שאדם מצא בשדות ובכרמים בשווקים וברחובות החזירו לבעלים, ואפילו לבנים של גזל שבנו בפלטין של מלך סתרו הפלטין והחזירו הלבנים לבעליהם, וכל כרם וכרם שהיו בו שתי נטיעות או שני אילנות מן הגזל עקרום והחזירום לבעליהן</w:t>
      </w:r>
      <w:r w:rsidR="00AD218A" w:rsidRPr="00AD218A">
        <w:rPr>
          <w:rStyle w:val="HebrewChar"/>
          <w:rFonts w:cs="FrankRuehl" w:hint="cs"/>
          <w:rtl/>
        </w:rPr>
        <w:t>...</w:t>
      </w:r>
      <w:r w:rsidRPr="00AD218A">
        <w:rPr>
          <w:rStyle w:val="HebrewChar"/>
          <w:rFonts w:cs="FrankRuehl" w:hint="cs"/>
          <w:rtl/>
        </w:rPr>
        <w:t xml:space="preserve"> עשו משפט וצדקה וכל עבירה שבידו מתוודה ומקבל עליו דין תורה, אם סקילה סקילה, אם שרפה שרפה, ואפילו מכר אדם לחברו בית חורבה ומצא בו ממון וכו', כמעשה מלכא קציא, מה היה עושה הדיין, בקש שטר של אותה החורבה ומצא בה ל"ה דורות, ומצא יורש לאותו האיש שהטמין אותו ממון, והחזירו לבעליו</w:t>
      </w:r>
      <w:r w:rsidR="00AD218A" w:rsidRPr="00AD218A">
        <w:rPr>
          <w:rStyle w:val="HebrewChar"/>
          <w:rFonts w:cs="FrankRuehl" w:hint="cs"/>
          <w:rtl/>
        </w:rPr>
        <w:t>...</w:t>
      </w:r>
      <w:r w:rsidRPr="00AD218A">
        <w:rPr>
          <w:rStyle w:val="HebrewChar"/>
          <w:rFonts w:cs="FrankRuehl" w:hint="cs"/>
          <w:rtl/>
        </w:rPr>
        <w:t xml:space="preserve"> (יונה פרק ג, תתקנ)</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משא נינוה - איתנבי עלה יונה</w:t>
      </w:r>
      <w:r w:rsidR="00AD218A" w:rsidRPr="00AD218A">
        <w:rPr>
          <w:rStyle w:val="HebrewChar"/>
          <w:rFonts w:cs="FrankRuehl" w:hint="cs"/>
          <w:rtl/>
        </w:rPr>
        <w:t>...</w:t>
      </w:r>
      <w:r w:rsidRPr="00AD218A">
        <w:rPr>
          <w:rStyle w:val="HebrewChar"/>
          <w:rFonts w:cs="FrankRuehl" w:hint="cs"/>
          <w:rtl/>
        </w:rPr>
        <w:t xml:space="preserve"> ותבת מחובהא, וכדו דאוסיפת למחטי תב ואיתנבי עלה נחום מבית קושי</w:t>
      </w:r>
      <w:r w:rsidR="00AD218A" w:rsidRPr="00AD218A">
        <w:rPr>
          <w:rStyle w:val="HebrewChar"/>
          <w:rFonts w:cs="FrankRuehl" w:hint="cs"/>
          <w:rtl/>
        </w:rPr>
        <w:t>...</w:t>
      </w:r>
      <w:r w:rsidRPr="00AD218A">
        <w:rPr>
          <w:rStyle w:val="HebrewChar"/>
          <w:rFonts w:cs="FrankRuehl" w:hint="cs"/>
          <w:rtl/>
        </w:rPr>
        <w:t xml:space="preserve"> (נחום א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לא תקום - יעשה כלה בנינוה ולא ישנה פעם אחרת. עד סידים - פתאום תבא עליהם מכה</w:t>
      </w:r>
      <w:r w:rsidR="00AD218A" w:rsidRPr="00AD218A">
        <w:rPr>
          <w:rStyle w:val="HebrewChar"/>
          <w:rFonts w:cs="FrankRuehl" w:hint="cs"/>
          <w:rtl/>
        </w:rPr>
        <w:t>...</w:t>
      </w:r>
      <w:r w:rsidRPr="00AD218A">
        <w:rPr>
          <w:rStyle w:val="HebrewChar"/>
          <w:rFonts w:cs="FrankRuehl" w:hint="cs"/>
          <w:rtl/>
        </w:rPr>
        <w:t xml:space="preserve"> (שם שם ט וי)</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נינוה - נקראת היום על פי חכמי ישראל ביון, אורטיה. (יונה א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היא העיר הגדולה - לרוב המפרשים על נינוה, והנכון על רסן, שעליה הספור, ואחר כך לקחום מידם מלכי בבל</w:t>
      </w:r>
      <w:r w:rsidR="00AD218A" w:rsidRPr="00AD218A">
        <w:rPr>
          <w:rStyle w:val="HebrewChar"/>
          <w:rFonts w:cs="FrankRuehl" w:hint="cs"/>
          <w:rtl/>
        </w:rPr>
        <w:t>...</w:t>
      </w:r>
      <w:r w:rsidRPr="00AD218A">
        <w:rPr>
          <w:rStyle w:val="HebrewChar"/>
          <w:rFonts w:cs="FrankRuehl" w:hint="cs"/>
          <w:rtl/>
        </w:rPr>
        <w:t xml:space="preserve"> (בראשית י 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נינוה - ה' מקפיד על החמס המשחית הישוב גם באומות, כבדור המבול, ובשאר עבירות מקפיד רק בישראל. (יונה 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ויאמינו אנשי נינוה - כי אנשי האניה היו בעיר והעידו עליו. ויקראו - לפני אזהרת המלך עשו תשובה מעצמם. (שם ג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ויזעק - הוסיף על התשובה עינוי הבהמה והשבת הגזל. מטעם המלך - כולם הסכימו. (שם </w:t>
      </w:r>
      <w:r w:rsidRPr="00AD218A">
        <w:rPr>
          <w:rStyle w:val="HebrewChar"/>
          <w:rFonts w:cs="FrankRuehl" w:hint="cs"/>
          <w:rtl/>
        </w:rPr>
        <w:lastRenderedPageBreak/>
        <w:t>שם ז)</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נינוה - שהחריבו את ישראל, וה' נקם בהם על ידי נבוכדנצר. (נחום א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ואת רסן - בנאה בין נינוה וכלח, ועל ידי כן חברם לעיר גדולה. (בראשית י יב)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ויאמינו בה' - ואידך ויאמינו אנשי נינוה באלקים (יונה ג' ה'), כדאיתא במדרש לא נשאר בהם עד אחד, שלא נשאר אלא אחד והוא פרעה, והלך לנינוה ומלך שם, וזהו ויאמינו אנשי נינוה באלקים, נזכר למה שראה במצרים ועל הים. (שמות יד לא)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ואני לא אחוס - לדעתך מגיע לך צל הקיקיון, וכן מגיעה לי הגדולה מנינוה, שהם כדמות בעלי חיים, שלא נצטוו בתורה כי אם חלקם לצבא השמים, ואם כן לא יענשו על ע"ז, ורק ישראל ששמעו בסיני אנכי ולא יהיה לך אין לפוטרם מע"ז, ועוד שהיה בהם גם גלוי עריות ושפיכות דמים והטיית מאזני הצדק, ולכן לא ניתנו למחילה, ובכל זאת לא עשה ה' בהם כליה כי אם הענישם ברחמים. (יונה ד יא)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משא נינוה - ראש אשור, ונראה שאשורים בני קטורה התערבו עמהם לעם אחד, ואחרי מ' שנה לנבואת יונה היתה גלות שומרון, ואחר כך מפלת סנחריב בירושלים, וחורבן נינוה על ידי נבוכדנצר</w:t>
      </w:r>
      <w:r w:rsidR="00AD218A" w:rsidRPr="00AD218A">
        <w:rPr>
          <w:rStyle w:val="HebrewChar"/>
          <w:rFonts w:cs="FrankRuehl" w:hint="cs"/>
          <w:rtl/>
        </w:rPr>
        <w:t>...</w:t>
      </w:r>
      <w:r w:rsidRPr="00AD218A">
        <w:rPr>
          <w:rStyle w:val="HebrewChar"/>
          <w:rFonts w:cs="FrankRuehl" w:hint="cs"/>
          <w:rtl/>
        </w:rPr>
        <w:t xml:space="preserve"> (נחום א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רמ"ע מפאנו: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 xml:space="preserve">ועל יקשה בעיניך מאנשי נינוה, כי הרבה תשובות בדבר, האחד כי רבוי אוכלוסיה היה מעורר עליהם רחמים בשביל י"ב רבוא אדם שאין בהם חטא ובהמה רבה שהיה חורבנה אבוד חלק רב ומסויים בעולם. ב', אנשי נינוה העמידו עצמם על דין תורה להחזיר גזלה בעינה. ג', אף הם לא ניצולו אלא האריך להם אפו לשלום גמול צעקתם ומעשיהם בעולם הזה, ולסוף נתקיים בהם כל חזון נחום האלקושי שאמר עליהם "א-ל קנא ונוקם ה'" עד סוף </w:t>
      </w:r>
      <w:r w:rsidR="002D269D" w:rsidRPr="00AD218A">
        <w:rPr>
          <w:rStyle w:val="HebrewChar"/>
          <w:rFonts w:cs="FrankRuehl" w:hint="cs"/>
          <w:rtl/>
        </w:rPr>
        <w:lastRenderedPageBreak/>
        <w:t>הספר. (מאמר חקור דין חלק ב פרק 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והיעודים האלקיים בתנאי שלא ישובו, ואין צריך להודיעם זאת, כי אם לא תועיל תשובה, מדוע ישלח להם נביא, ובאמת היה ראוי שיכריז כן, כפי שנצטוה בראשונה, אבל הוא רצה שנינוה תיהפך, או כמהר"י אברבנאל, שהנבואה נתקיימה במקצת כאשר השמיד המלאך מחנה סנחריב. (יונה ג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ויאמינו - אבל לא התעוררו לתשובה, כי לא חשבו שחוטאים. (שם שם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את מעשיהם - אחר דבר המלך, שקודם היתה חרטה ולא תשובה. וינחם - הגם שלא שבו מע"ז, כי גזר דינם נחתם על הגזל. ולא עשה - שהרע היה השגחיי, כי אם היה בטבע היה מניחו לבא, כי לא ישדד הטבע לעכו"ם. (שם שם 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הרבה משנים עשר רבו - והגם שעובדי ע"ז הקטנים אין יודעים להבדיל בין עבודת הא-ל שימלץ בצד ימין, ועבודת השמאל, הטבע והמערכה, ואין להעניש על חסרון דעתם, מה שאינו כן בישראל, שכבר למדו להבחין, וראויים לעונש על ע"ז. (שם ד יא)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חזון - מצאנו בדברי הימים שנינוה חרבה פעמים, פעם אחת בימי המלך סדרנאפל, שאולי הוא אסר חדון, והתנבא משא על חורבן קרוב וחזון על חורבן רחוק</w:t>
      </w:r>
      <w:r w:rsidR="00AD218A" w:rsidRPr="00AD218A">
        <w:rPr>
          <w:rStyle w:val="HebrewChar"/>
          <w:rFonts w:cs="FrankRuehl" w:hint="cs"/>
          <w:rtl/>
        </w:rPr>
        <w:t>...</w:t>
      </w:r>
      <w:r w:rsidRPr="00AD218A">
        <w:rPr>
          <w:rStyle w:val="HebrewChar"/>
          <w:rFonts w:cs="FrankRuehl" w:hint="cs"/>
          <w:rtl/>
        </w:rPr>
        <w:t xml:space="preserve"> (נחום א א, וראה שם עוד)</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ניסן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חודש, פסח, קדוש החודש)</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החודש הזה, זה ניסן, אתה אומר זה ניסן, או אינו אלא אחד מחדשי השנה, כשהוא אומר חג האסיף בצאת השנה, וחג האסיף תקופת השנה, אמרת, צא וראה אי זה חדש שיש בו אסיף ותקופה, ושנה יוצא בו, וקרוי שביעי, אי אתה מוצא אלא תשרי, לאחר שלמדת ששביעי זה תשרי, ראשון זה ניסן. ואף על פי שאין ראיה לדבר זכר לדבר, בחדש הראשון הוא חדש ניסן. ראש חדשים, מגיד שניסן ראש לחדשים, ומנין אף למלכים, תלמוד לומר הוא החדש השני למלך שלמה על ישראל, ומנין אף לרגלים, </w:t>
      </w:r>
      <w:r w:rsidRPr="00AD218A">
        <w:rPr>
          <w:rStyle w:val="HebrewChar"/>
          <w:rFonts w:cs="FrankRuehl" w:hint="cs"/>
          <w:rtl/>
        </w:rPr>
        <w:lastRenderedPageBreak/>
        <w:t>תלמוד לומר חג המצות וחג השבועות וחג הסכות, נמצינו למדין שניסן ראש לחדשים למלכים ולרגלים, רבי נתן ורבי יצחק אומרים אף לשכירות בתים, ולא לשנים ולא לשמטים</w:t>
      </w:r>
      <w:r w:rsidR="00AD218A" w:rsidRPr="00AD218A">
        <w:rPr>
          <w:rStyle w:val="HebrewChar"/>
          <w:rFonts w:cs="FrankRuehl" w:hint="cs"/>
          <w:rtl/>
        </w:rPr>
        <w:t>...</w:t>
      </w:r>
      <w:r w:rsidRPr="00AD218A">
        <w:rPr>
          <w:rStyle w:val="HebrewChar"/>
          <w:rFonts w:cs="FrankRuehl" w:hint="cs"/>
          <w:rtl/>
        </w:rPr>
        <w:t xml:space="preserve"> (בא פרשה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תא שמע, ויהי בחדש הראשון בשנה השנית באחד לחודש הוקם המשכן, תנא אותו יום נוטל עשר עטרות, ראשון למעשה בראשית, ראשון לנשיאים, ראשון לכהונה, ראשון לעבודה, ראשון לירידת האש, ראשון לאכילת קדשים, ראשון לשכון שכינה, ראשון לברך את ישראל, ראשון לאיסור הבמות, ראשון לחדשים, ומדריש ירחא דניסן דהאי שתא חד בשבת, דאשתקד בד' בשבת</w:t>
      </w:r>
      <w:r w:rsidR="00AD218A" w:rsidRPr="00AD218A">
        <w:rPr>
          <w:rStyle w:val="HebrewChar"/>
          <w:rFonts w:cs="FrankRuehl" w:hint="cs"/>
          <w:rtl/>
        </w:rPr>
        <w:t>...</w:t>
      </w:r>
      <w:r w:rsidRPr="00AD218A">
        <w:rPr>
          <w:rStyle w:val="HebrewChar"/>
          <w:rFonts w:cs="FrankRuehl" w:hint="cs"/>
          <w:rtl/>
        </w:rPr>
        <w:t xml:space="preserve"> תא שמע, דתניא בסדר עולם, ניסן שבו יצאו ישראל ממצרים בארבעה עשר שחטו פסחיהן, בחמשה עשר יצאו, ואותו היום ערב שבת היה</w:t>
      </w:r>
      <w:r w:rsidR="00AD218A" w:rsidRPr="00AD218A">
        <w:rPr>
          <w:rStyle w:val="HebrewChar"/>
          <w:rFonts w:cs="FrankRuehl" w:hint="cs"/>
          <w:rtl/>
        </w:rPr>
        <w:t>...</w:t>
      </w:r>
      <w:r w:rsidRPr="00AD218A">
        <w:rPr>
          <w:rStyle w:val="HebrewChar"/>
          <w:rFonts w:cs="FrankRuehl" w:hint="cs"/>
          <w:rtl/>
        </w:rPr>
        <w:t xml:space="preserve"> (שבת פז ב, וראה שם עוד)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באחד בניסן ראש השנה למלכים ולרגלים</w:t>
      </w:r>
      <w:r w:rsidR="00AD218A" w:rsidRPr="00AD218A">
        <w:rPr>
          <w:rStyle w:val="HebrewChar"/>
          <w:rFonts w:cs="FrankRuehl" w:hint="cs"/>
          <w:rtl/>
        </w:rPr>
        <w:t>...</w:t>
      </w:r>
      <w:r w:rsidRPr="00AD218A">
        <w:rPr>
          <w:rStyle w:val="HebrewChar"/>
          <w:rFonts w:cs="FrankRuehl" w:hint="cs"/>
          <w:rtl/>
        </w:rPr>
        <w:t xml:space="preserve"> תנו רבנן מלך שעמד בעשרים ותשעה באדר, כיון שהגיע אחד בניסן עלתה לו שנה, ואם לא עמד אלא באחד בניסן, אין מונין לו שנה עד שיגיע ניסן אחר</w:t>
      </w:r>
      <w:r w:rsidR="00AD218A" w:rsidRPr="00AD218A">
        <w:rPr>
          <w:rStyle w:val="HebrewChar"/>
          <w:rFonts w:cs="FrankRuehl" w:hint="cs"/>
          <w:rtl/>
        </w:rPr>
        <w:t>...</w:t>
      </w:r>
      <w:r w:rsidRPr="00AD218A">
        <w:rPr>
          <w:rStyle w:val="HebrewChar"/>
          <w:rFonts w:cs="FrankRuehl" w:hint="cs"/>
          <w:rtl/>
        </w:rPr>
        <w:t xml:space="preserve"> (ראש השנה ב א, וראה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רבי שמעון אומר, אף על פי שעברו ניסן אינו מעובר אלא אדר</w:t>
      </w:r>
      <w:r w:rsidRPr="00AD218A">
        <w:rPr>
          <w:rStyle w:val="HebrewChar"/>
          <w:rFonts w:cs="FrankRuehl" w:hint="cs"/>
          <w:rtl/>
        </w:rPr>
        <w:t>...</w:t>
      </w:r>
      <w:r w:rsidR="002D269D" w:rsidRPr="00AD218A">
        <w:rPr>
          <w:rStyle w:val="HebrewChar"/>
          <w:rFonts w:cs="FrankRuehl" w:hint="cs"/>
          <w:rtl/>
        </w:rPr>
        <w:t xml:space="preserve"> רבי אומר ניסן לא נתעבר מימיו. (גיטין כב א וב)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וכל ז' ימי המלואים היה משה מעמיד את המשכן וכל בקר ובקר מקריב קרבנותיו עליו, פירקו, בשמיני העמידו ולא פירקו, שנאמר (שמות מ') ויהי בחדש הראשון בשנה השנית באחד לחודש הוקם המשכן, ואותו יום שמיני אחד בשבת היה, וראש חודש של ניסן היה, בו ביום עמד אהרן ובניו ורחצו ידיהם ורגליהם מן הכיור, עבדו את עבודתם וסדרום על הסדר</w:t>
      </w:r>
      <w:r w:rsidRPr="00AD218A">
        <w:rPr>
          <w:rStyle w:val="HebrewChar"/>
          <w:rFonts w:cs="FrankRuehl" w:hint="cs"/>
          <w:rtl/>
        </w:rPr>
        <w:t>...</w:t>
      </w:r>
      <w:r w:rsidR="002D269D" w:rsidRPr="00AD218A">
        <w:rPr>
          <w:rStyle w:val="HebrewChar"/>
          <w:rFonts w:cs="FrankRuehl" w:hint="cs"/>
          <w:rtl/>
        </w:rPr>
        <w:t xml:space="preserve"> על אותו היום הוא אומר, עורי צפון ובואי תימן וגו'</w:t>
      </w:r>
      <w:r w:rsidRPr="00AD218A">
        <w:rPr>
          <w:rStyle w:val="HebrewChar"/>
          <w:rFonts w:cs="FrankRuehl" w:hint="cs"/>
          <w:rtl/>
        </w:rPr>
        <w:t>...</w:t>
      </w:r>
      <w:r w:rsidR="002D269D" w:rsidRPr="00AD218A">
        <w:rPr>
          <w:rStyle w:val="HebrewChar"/>
          <w:rFonts w:cs="FrankRuehl" w:hint="cs"/>
          <w:rtl/>
        </w:rPr>
        <w:t xml:space="preserve"> (במדבר יג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דבר אחר ביום הראשון, ביום שהוקם המשכן אינו אומר כאן, אלא ביום הראשון, מהו </w:t>
      </w:r>
      <w:r w:rsidRPr="00AD218A">
        <w:rPr>
          <w:rStyle w:val="HebrewChar"/>
          <w:rFonts w:cs="FrankRuehl" w:hint="cs"/>
          <w:rtl/>
        </w:rPr>
        <w:lastRenderedPageBreak/>
        <w:t>הראשון, לבריאת עולם, מלמד שאחד בשבת היה, נמצאת אומר, עשר עטרות נטל אותו היום, ראשון לבריאת עולם, ראשון לכהונה, ראשון לנשיאות, ראשון לברכת כהנים</w:t>
      </w:r>
      <w:r w:rsidR="00AD218A" w:rsidRPr="00AD218A">
        <w:rPr>
          <w:rStyle w:val="HebrewChar"/>
          <w:rFonts w:cs="FrankRuehl" w:hint="cs"/>
          <w:rtl/>
        </w:rPr>
        <w:t>...</w:t>
      </w:r>
      <w:r w:rsidRPr="00AD218A">
        <w:rPr>
          <w:rStyle w:val="HebrewChar"/>
          <w:rFonts w:cs="FrankRuehl" w:hint="cs"/>
          <w:rtl/>
        </w:rPr>
        <w:t xml:space="preserve"> (שם שם ח)</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וקרבנו, למה ו' יתירה, כנגד ו' דברים שנתחדש באותו היום בעולם, ראשון לשכינה ששרתה בישראל, שנאמר (שמות כ"ה) ועשו לי מקדש ושכנתי בתוכם, ראשון לנשיאים, ראשון לברכת כהנים</w:t>
      </w:r>
      <w:r w:rsidRPr="00AD218A">
        <w:rPr>
          <w:rStyle w:val="HebrewChar"/>
          <w:rFonts w:cs="FrankRuehl" w:hint="cs"/>
          <w:rtl/>
        </w:rPr>
        <w:t>...</w:t>
      </w:r>
      <w:r w:rsidR="002D269D" w:rsidRPr="00AD218A">
        <w:rPr>
          <w:rStyle w:val="HebrewChar"/>
          <w:rFonts w:cs="FrankRuehl" w:hint="cs"/>
          <w:rtl/>
        </w:rPr>
        <w:t xml:space="preserve"> (שם שם 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ראשון הוא לכם, למה נאמר, לפי שהוא אומר שמור את חודש האביב, שמור את הפסח לאביב ואת האביב לפסח, שיבא אביב בזמנו, הא כיצד, עבר את אדר שיבא אביב בזמנו, הרי שעיברו את אדר ולא בא אביב בזמנו, שומע אני יעברו את ניסן, היה רבי שמעון אומר אם כן נמצאת עושה ניסן שני, ואמרה תורה ראשון הוא לכם</w:t>
      </w:r>
      <w:r w:rsidR="00AD218A" w:rsidRPr="00AD218A">
        <w:rPr>
          <w:rStyle w:val="HebrewChar"/>
          <w:rFonts w:cs="FrankRuehl" w:hint="cs"/>
          <w:rtl/>
        </w:rPr>
        <w:t>...</w:t>
      </w:r>
      <w:r w:rsidRPr="00AD218A">
        <w:rPr>
          <w:rStyle w:val="HebrewChar"/>
          <w:rFonts w:cs="FrankRuehl" w:hint="cs"/>
          <w:rtl/>
        </w:rPr>
        <w:t xml:space="preserve"> (שמות פרק יב, קפט)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לקח טוב: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וכן כתבו אנשי כנסת הגדולה, בחודש הראשון הוא חודש ניסן, ניסן שבו נעשים נסים לישראל, ובו יצאו מעבדות לחירות. (שמות פרק יב)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החדש הזה לכם - הפסוק משולש, יש בו ג' פעמים חדש, וכן בין כל אחד ואחד ג' תיבות, לומר דא' בניסן ראש השנה למלכים ולרגלים ולחדשים, חדש בגימטריא לרגלים, לכם אותיות מלך, ניסן בגימטריא למלכים. (שמות יב 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החדש הזה לכם וגו', במדרש, משבחר הקב"ה בעולמו קבע בו ראשי חדשים ושנים, משבחר ביעקב ובניו קבע ראש חדש של גאולה, שבו נגאלו ממצרים ובו קבל יעקב הברכות, ובו עתידין להגאל, ובו נולד יצחק, ובו נעקד על גב המזבח, ובו רמז לישראל שהוא ראש תשועה, שנאמר ראשון הוא לכם לחדשי השנה. ביארו בזה, כי ראוים להיות נגאלים בחדש ראשון במה שהוא ראשון</w:t>
      </w:r>
      <w:r w:rsidR="00AD218A" w:rsidRPr="00AD218A">
        <w:rPr>
          <w:rStyle w:val="HebrewChar"/>
          <w:rFonts w:cs="FrankRuehl" w:hint="cs"/>
          <w:rtl/>
        </w:rPr>
        <w:t>...</w:t>
      </w:r>
      <w:r w:rsidRPr="00AD218A">
        <w:rPr>
          <w:rStyle w:val="HebrewChar"/>
          <w:rFonts w:cs="FrankRuehl" w:hint="cs"/>
          <w:rtl/>
        </w:rPr>
        <w:t xml:space="preserve"> (גבורות ה' פרק 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בתשרי נברא העולם, מחלוקת התנאים בניסן </w:t>
      </w:r>
      <w:r w:rsidRPr="00AD218A">
        <w:rPr>
          <w:rStyle w:val="HebrewChar"/>
          <w:rFonts w:cs="FrankRuehl" w:hint="cs"/>
          <w:rtl/>
        </w:rPr>
        <w:lastRenderedPageBreak/>
        <w:t>ובתשרי הוא דבר עמוק מאד, כי אלו ב' חדשים הם עקרי חדשי השנה, והפרש יש בין ניסן ובין תשרי, כי ניסן הוא התחלה לחדשים, והוא בכור, וכמו שהבכור קדוש, כך קדוש ניסן, כמו שיתבאר</w:t>
      </w:r>
      <w:r w:rsidR="00AD218A" w:rsidRPr="00AD218A">
        <w:rPr>
          <w:rStyle w:val="HebrewChar"/>
          <w:rFonts w:cs="FrankRuehl" w:hint="cs"/>
          <w:rtl/>
        </w:rPr>
        <w:t>...</w:t>
      </w:r>
      <w:r w:rsidRPr="00AD218A">
        <w:rPr>
          <w:rStyle w:val="HebrewChar"/>
          <w:rFonts w:cs="FrankRuehl" w:hint="cs"/>
          <w:rtl/>
        </w:rPr>
        <w:t xml:space="preserve"> ודע כי שני אברים באדם הם קדושים, והוא הלב והראש, וכנגד אלו שני דברים הם ניסן ותשרי, כי תשרי הוא דומה לראש לפי ששם השכל, שהוא קדוש לגמרי, וכן החודש הזה שהוא שביעי שהוא קדוש לגמרי, וכמו שאמרו במדרש, שלכן נבחר השביעי לקדושה, הן בימים בחדשים בשנים וכו', כמו שמבואר במדרש</w:t>
      </w:r>
      <w:r w:rsidR="00AD218A" w:rsidRPr="00AD218A">
        <w:rPr>
          <w:rStyle w:val="HebrewChar"/>
          <w:rFonts w:cs="FrankRuehl" w:hint="cs"/>
          <w:rtl/>
        </w:rPr>
        <w:t>...</w:t>
      </w:r>
      <w:r w:rsidRPr="00AD218A">
        <w:rPr>
          <w:rStyle w:val="HebrewChar"/>
          <w:rFonts w:cs="FrankRuehl" w:hint="cs"/>
          <w:rtl/>
        </w:rPr>
        <w:t xml:space="preserve"> אמנם חודש ניסן הוא כנגד הלב, ששם החיות, וכך חודש זה החזרת החיות העולם, וכן קראו מזל טלה שהוא ניסן עגול החיים, כי כאשר השמש בא אל נקודה זאת יחזרו הנמצאים לחיותם, ועד השעה ההיא בחורף נחשבו מתים. וסבר רבי אליעזר כי בבריאה ראוי שיהיה העולם נברא בחודש תשרי, שחודש זה קרוב אל השי"ת מצד קדושתו ומעלתו. ורבי יהושע סבר, כי ניסן במה שהוא התחלה ראוי אל התחלה, שהוא בריאת העולם, וקדושתו הוא מצד שהוא ראשית לכל הוא נבדל במעלה ומדרגה, וזה ענין אשר החודש הזה הוא ראשון, כי הוא קרוב לאצילות מסבה ראשונה, ומחמת שהוא ראשון באצילות הרי הוא מתדבק בו יותר, ומפני זה היו הנסים מתחדשים בחדש הזה למדריגות החודש, שהוא ענין נקי מן החמץ שהוא הפסד. וכלל החודש הזה, שהוא מתעלה בסבתו, ומפני זה היו כל הנסים מתחדשים בחודש הזה, והוא מיוחס זה פסח לאברהם, כי הוא גם כן ראש היחוס, והוא ידוע בסודו כי זה הוא נמשך מן החסד</w:t>
      </w:r>
      <w:r w:rsidR="00AD218A" w:rsidRPr="00AD218A">
        <w:rPr>
          <w:rStyle w:val="HebrewChar"/>
          <w:rFonts w:cs="FrankRuehl" w:hint="cs"/>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אמנם ניסן הוא מצד אצילתו שהוא נאצל ממנו, וכמו שכתבנו למעלה הנה תבין מאחר שהקב"ה מתעלה בתשרי על העולם, לפיכך אז יום הדין, כי חל עליו הנהגתו יתברך, וסבירא ליה לרבי יהושע, כי בניסן נברא העולם, שרוצה לומר, כי העולם היה לו התחלה, והיה לו התחלה בדבר שהוא התחלת האצילות, וזהו ניסן, לפי שהוא התחלת הכל, ורבי אליעזר סבר בתשרי, לפי שהעולם ראוי להיות בשביל הסוף, שהוא יהיה בו בשלימות הכל</w:t>
      </w:r>
      <w:r w:rsidR="00AD218A" w:rsidRPr="00AD218A">
        <w:rPr>
          <w:rStyle w:val="HebrewChar"/>
          <w:rFonts w:cs="FrankRuehl" w:hint="cs"/>
          <w:rtl/>
        </w:rPr>
        <w:t>...</w:t>
      </w:r>
      <w:r w:rsidRPr="00AD218A">
        <w:rPr>
          <w:rStyle w:val="HebrewChar"/>
          <w:rFonts w:cs="FrankRuehl" w:hint="cs"/>
          <w:rtl/>
        </w:rPr>
        <w:t xml:space="preserve"> אמנם רבי יהושע הולך אחר תחילת האצילות, וסבירא ליה לרבי יהושע, כמו </w:t>
      </w:r>
      <w:r w:rsidRPr="00AD218A">
        <w:rPr>
          <w:rStyle w:val="HebrewChar"/>
          <w:rFonts w:cs="FrankRuehl" w:hint="cs"/>
          <w:rtl/>
        </w:rPr>
        <w:lastRenderedPageBreak/>
        <w:t>שנגאלו בניסן, כן יהיו נגאלין בסוף בניסן, לפי שזה החודש הוא מורה לגאולה, מטעם כי הוא מתעלה במדריגה אשר הוא הגאולה לשם לפני ולפנים למקום אצילתו, לכך היה שם ניסים שהם חוץ לטבע ולמנהג העולם, וזה מפני כי זה חדוש ניסן מתפשט באצילתו לפני ולפנים</w:t>
      </w:r>
      <w:r w:rsidR="00AD218A" w:rsidRPr="00AD218A">
        <w:rPr>
          <w:rStyle w:val="HebrewChar"/>
          <w:rFonts w:cs="FrankRuehl" w:hint="cs"/>
          <w:rtl/>
        </w:rPr>
        <w:t>...</w:t>
      </w:r>
      <w:r w:rsidRPr="00AD218A">
        <w:rPr>
          <w:rStyle w:val="HebrewChar"/>
          <w:rFonts w:cs="FrankRuehl" w:hint="cs"/>
          <w:rtl/>
        </w:rPr>
        <w:t xml:space="preserve"> הנה ראוי שיהיה השי"ת מחדש נסים בחודש ניסן, לפי שהוא עולה למעלה במקום ששם הגאולה, וכן לעתיד גם כן נגאלים בחודש ניסן. ורבי אליעזר סבירא ליה, כי כבר היו נגאלים בניסן לפי שהוא ראשית הגאולה, וראוי להיות, אבל בסוף ימים יהיו נגאלים בחודש אשר מדריגתו כאשר הכל בשלימות. (חידושי אגדות ראש השנה י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החודש הזה לכם ראש חדשים ראשון הוא לכם, הנה יש כפל לשון בזה הפסוק, אמר שהוא ראש חדשים, ואמר שנית ראשון הוא לכם. ואפשר שהפסוק מדבר משני עיבורים, מעיבור החודש ומעיבור השנה, החדש הזה לכם הוא קידוש החודש, כמו שכתב רש"י</w:t>
      </w:r>
      <w:r w:rsidR="00AD218A" w:rsidRPr="00AD218A">
        <w:rPr>
          <w:rStyle w:val="HebrewChar"/>
          <w:rFonts w:cs="FrankRuehl" w:hint="cs"/>
          <w:rtl/>
        </w:rPr>
        <w:t>...</w:t>
      </w:r>
      <w:r w:rsidRPr="00AD218A">
        <w:rPr>
          <w:rStyle w:val="HebrewChar"/>
          <w:rFonts w:cs="FrankRuehl" w:hint="cs"/>
          <w:rtl/>
        </w:rPr>
        <w:t xml:space="preserve"> כדאמר שמואל אין מעברין ניסן בניסן, ותמיד ניסן הוא ראשון. אבל דרך רמז נוכל לומר, דהפסוק רומז החודש הזה לכם ראש חדשים, כלומר, החודש כולו הוא ראשי חדשים, כי כל יום ויום הוא כראש חודש, וכמו שכתב הטור סימן תכ"ט בשם מסכת סופרים, דאין מתענין בניסן, מפני שבא' בניסן הוקם המשכן, וי"ב נשיאים הקריבו קרבנם וכו'</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עוד יתבאר לקמן סודות י"ב שבטים בסוד חידוש העולם י"ב גבולי אלכסון, ולא לחנם מתחיל עניני חג הפסח המורה על חידוש העולם מן ראש חודש ניסן, שהרי בראש חודש ניסן ציוה הקב"ה אקרבן פסח וכו', על כן התחילו הנשיאים בקרבנות שלהם מן ראש חודש ניסן, וביום י"ג בניסן נראה לי לקרות פרשת בהעלותך עד "כן עשה את המנורה", והוא נגד שבט לוי</w:t>
      </w:r>
      <w:r w:rsidR="00AD218A" w:rsidRPr="00AD218A">
        <w:rPr>
          <w:rStyle w:val="HebrewChar"/>
          <w:rFonts w:cs="FrankRuehl" w:hint="cs"/>
          <w:rtl/>
        </w:rPr>
        <w:t>...</w:t>
      </w:r>
      <w:r w:rsidRPr="00AD218A">
        <w:rPr>
          <w:rStyle w:val="HebrewChar"/>
          <w:rFonts w:cs="FrankRuehl" w:hint="cs"/>
          <w:rtl/>
        </w:rPr>
        <w:t xml:space="preserve"> וכיון שיצא רוב החודש בקדושה, נוהגין קדושה בכל החודש שלא להתענות בו</w:t>
      </w:r>
      <w:r w:rsidR="00AD218A" w:rsidRPr="00AD218A">
        <w:rPr>
          <w:rStyle w:val="HebrewChar"/>
          <w:rFonts w:cs="FrankRuehl" w:hint="cs"/>
          <w:rtl/>
        </w:rPr>
        <w:t>...</w:t>
      </w:r>
      <w:r w:rsidRPr="00AD218A">
        <w:rPr>
          <w:rStyle w:val="HebrewChar"/>
          <w:rFonts w:cs="FrankRuehl" w:hint="cs"/>
          <w:rtl/>
        </w:rPr>
        <w:t xml:space="preserve"> (מסכת פסחים)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נמצא בתשרי נברא העולם, ובניסן נתגלה החידוש, וכל מה שאתה מוצא בתשרי אתה מוצא בניסן, תשרי יום ראשון ראש חודש וביום העשירי יום כפורים, והם נגד י' מאמרות שבהן </w:t>
      </w:r>
      <w:r w:rsidR="002D269D" w:rsidRPr="00AD218A">
        <w:rPr>
          <w:rStyle w:val="HebrewChar"/>
          <w:rFonts w:cs="FrankRuehl" w:hint="cs"/>
          <w:rtl/>
        </w:rPr>
        <w:lastRenderedPageBreak/>
        <w:t>נברא העולם, כן ראש חודש ניסן ראשון לחדשי השנה, אחר כך בעשירי בו נצטוו בלקיחת הפסח, ואותו היום שבת היה, ונקרא שבת הגדול, השבת שלפני פסח</w:t>
      </w:r>
      <w:r w:rsidRPr="00AD218A">
        <w:rPr>
          <w:rStyle w:val="HebrewChar"/>
          <w:rFonts w:cs="FrankRuehl" w:hint="cs"/>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ואם תאמר, למאי נפקא מינה בא הענין בכפל, או למה בתשרי בא הרמז שנסמך העצרת לז' ימי החג, ובניסן נתרחק העצרת עד אחר ספירה, דע כי ניסן חודש האביב, וסוכות חג האסיף, וניסן יהיה רמז לעולם המעשה בחינת היום לעשותם, וזהו חודש האביב, זמן עמידת קיום האדם שעושה פרי, ותשרי הוא אחר כך זמן האסיפה, הוא סוף ותכלית האדם ויגוע ויאסף, רומז למחר לקבל שכר, כאלו נאמר, ניסן רומז למה שנברא העולם, דהיינו לעבדה ולשמרה, תלמוד ומעשה, היום לעשותם, ותשרי רומז לחידוש העולם האחרון, שיתחדש בחינת למחר לקבל שכרם, ויתגלה אור הגנוז, והכל הוא ענין אחד</w:t>
      </w:r>
      <w:r w:rsidR="00AD218A" w:rsidRPr="00AD218A">
        <w:rPr>
          <w:rStyle w:val="HebrewChar"/>
          <w:rFonts w:cs="FrankRuehl" w:hint="cs"/>
          <w:rtl/>
        </w:rPr>
        <w:t>...</w:t>
      </w:r>
      <w:r w:rsidRPr="00AD218A">
        <w:rPr>
          <w:rStyle w:val="HebrewChar"/>
          <w:rFonts w:cs="FrankRuehl" w:hint="cs"/>
          <w:rtl/>
        </w:rPr>
        <w:t xml:space="preserve">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רמח"ל: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ועל כן ברדת הגשמים בסתיו לא יהיה הקור כל כך, כי משליטת החסד הם יוצאים, אף על פי שנמשכו בתוך הגבורה הקשה, ומהם יתבסם העולם</w:t>
      </w:r>
      <w:r w:rsidR="00AD218A" w:rsidRPr="00AD218A">
        <w:rPr>
          <w:rStyle w:val="HebrewChar"/>
          <w:rFonts w:cs="FrankRuehl" w:hint="cs"/>
          <w:rtl/>
        </w:rPr>
        <w:t>...</w:t>
      </w:r>
      <w:r w:rsidRPr="00AD218A">
        <w:rPr>
          <w:rStyle w:val="HebrewChar"/>
          <w:rFonts w:cs="FrankRuehl" w:hint="cs"/>
          <w:rtl/>
        </w:rPr>
        <w:t xml:space="preserve"> ועתה תדע, שגאולת ישראל צריכה להיות בניסן, כי הוא זמן השפעת החסד, כמו שאמרתי, ועל כן תהיה בנחת ובשלוה, וזהו שאמר הכתוב "כי הנה הסתיו עבר", שהוא עצירת האורה כמו שפירשתי לך, ואם עבר הסתיו אין לו צורך עוד לגשם, על כן הגשם חלף הלך לו. (מאמר הגאולה)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Default="002D269D" w:rsidP="00AD218A">
      <w:pPr>
        <w:pStyle w:val="NormalPar"/>
        <w:widowControl w:val="0"/>
        <w:tabs>
          <w:tab w:val="left" w:pos="8317"/>
        </w:tabs>
        <w:spacing w:line="254" w:lineRule="exact"/>
        <w:jc w:val="both"/>
        <w:rPr>
          <w:rStyle w:val="HebrewChar"/>
          <w:rFonts w:hint="cs"/>
          <w:rtl/>
        </w:rPr>
      </w:pPr>
      <w:r w:rsidRPr="00AD218A">
        <w:rPr>
          <w:rStyle w:val="HebrewChar"/>
          <w:rFonts w:cs="FrankRuehl" w:hint="cs"/>
          <w:rtl/>
        </w:rPr>
        <w:t>בחודש הראשון - כתב ב' פעמים, אולי להודיע שאז מזל ישראל עומד, ושלמות ההצלחה בו בט"ו. (במדבר לג 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ליל שמורים הוא - במכילתא: בו נגאלו ובו עתידין ליגאל, דברי רבי יהושע, רבי אליעזר אומר בו נגאלו, ולעתיד לבא נגאלים בתשרי. וכל אחד מדבר בבחינה אחרת, שכבר אמרו זכו וארו עם ענני שמיא כבר אנש אתי, לא זכו, עני ורוכב על החמור, שאם יזכו תהיה הגאולה נסית באותות ומופתים, ואם לא יזכו יהיה על ידי נסים </w:t>
      </w:r>
      <w:r w:rsidRPr="00AD218A">
        <w:rPr>
          <w:rStyle w:val="HebrewChar"/>
          <w:rFonts w:cs="FrankRuehl" w:hint="cs"/>
          <w:rtl/>
        </w:rPr>
        <w:lastRenderedPageBreak/>
        <w:t>נסתרים קרוב אל הטבע. וניסן מציין ההנהגה הפלאית, כי בחדש זה הפליא נסים ופלאות, והגאולה שתהיה בו היא הגאולה על ידי אותות ומופתים, וזה יהיה אם יזכו, ואם לא יזכו תהיה הגאולה בתשרי בדרך קרוב אל הטבע</w:t>
      </w:r>
      <w:r w:rsidR="00AD218A" w:rsidRPr="00AD218A">
        <w:rPr>
          <w:rStyle w:val="HebrewChar"/>
          <w:rFonts w:cs="FrankRuehl" w:hint="cs"/>
          <w:rtl/>
        </w:rPr>
        <w:t>...</w:t>
      </w:r>
      <w:r w:rsidRPr="00AD218A">
        <w:rPr>
          <w:rStyle w:val="HebrewChar"/>
          <w:rFonts w:cs="FrankRuehl" w:hint="cs"/>
          <w:rtl/>
        </w:rPr>
        <w:t xml:space="preserve"> (שמות יב מב)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כי בחודש האביב יצאת - שכל החודש מסוגל להשריש יסודי האמונה, וזהו הסלקא דעתך, יכול מראש חודש חייב לספר יציאת מצרים. (שם לד יח)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שמור את חודש האביב - בפשט הנה החודש האביב, שכאן דברה תורה בזמן גלות, ויש להתבונן כי כמו חודש האביב מסוגל להפוך כל זרע לצומח מחדש, כך החודש הזה אות לישראל אשר נחליף כח, ובניסן עתידין להגאל</w:t>
      </w:r>
      <w:r w:rsidR="00AD218A" w:rsidRPr="00AD218A">
        <w:rPr>
          <w:rStyle w:val="HebrewChar"/>
          <w:rFonts w:cs="FrankRuehl" w:hint="cs"/>
          <w:rtl/>
        </w:rPr>
        <w:t>...</w:t>
      </w:r>
      <w:r w:rsidRPr="00AD218A">
        <w:rPr>
          <w:rStyle w:val="HebrewChar"/>
          <w:rFonts w:cs="FrankRuehl" w:hint="cs"/>
          <w:rtl/>
        </w:rPr>
        <w:t xml:space="preserve"> (דברים טז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כובד אבן וכו'</w:t>
      </w:r>
      <w:r w:rsidR="00AD218A" w:rsidRPr="00AD218A">
        <w:rPr>
          <w:rStyle w:val="HebrewChar"/>
          <w:rFonts w:cs="FrankRuehl" w:hint="cs"/>
          <w:rtl/>
        </w:rPr>
        <w:t>...</w:t>
      </w:r>
      <w:r w:rsidRPr="00AD218A">
        <w:rPr>
          <w:rStyle w:val="HebrewChar"/>
          <w:rFonts w:cs="FrankRuehl" w:hint="cs"/>
          <w:rtl/>
        </w:rPr>
        <w:t xml:space="preserve"> ולכן ביציאת מצרים שנתברר כבוד מלכותו בעולם הוא ממש חידוש העולם, ולכן כתב החודש הזה לכם, אין לכם חידוש אחר מזה</w:t>
      </w:r>
      <w:r w:rsidR="00AD218A" w:rsidRPr="00AD218A">
        <w:rPr>
          <w:rStyle w:val="HebrewChar"/>
          <w:rFonts w:cs="FrankRuehl" w:hint="cs"/>
          <w:rtl/>
        </w:rPr>
        <w:t>...</w:t>
      </w:r>
      <w:r w:rsidRPr="00AD218A">
        <w:rPr>
          <w:rStyle w:val="HebrewChar"/>
          <w:rFonts w:cs="FrankRuehl" w:hint="cs"/>
          <w:rtl/>
        </w:rPr>
        <w:t xml:space="preserve"> ולכן ניסן ראש השנה המיוחד לבני ישראל, כי המה יודעים כי זה תכלית הבריאה, ולהם הוא חודש וראשון לחדשי השנה. והאומות שמחים בעצם הבריאה, ולהם תשרי ראש השנה, שבו נברא העולם, אבל שמחת בני ישראל בתכלית ומכוון הבריאה לעשות רצונו יתברך, ולהעיד על מלכותו, כמו שכתוב כי הם חיינו, ולכן להם ניסן ראש השנה, והם עיקר הבריאה, כמו שכתוב עם זו יצרתי לי תהלתי יספרו</w:t>
      </w:r>
      <w:r w:rsidR="00AD218A" w:rsidRPr="00AD218A">
        <w:rPr>
          <w:rStyle w:val="HebrewChar"/>
          <w:rFonts w:cs="FrankRuehl" w:hint="cs"/>
          <w:rtl/>
        </w:rPr>
        <w:t>...</w:t>
      </w:r>
      <w:r w:rsidRPr="00AD218A">
        <w:rPr>
          <w:rStyle w:val="HebrewChar"/>
          <w:rFonts w:cs="FrankRuehl" w:hint="cs"/>
          <w:rtl/>
        </w:rPr>
        <w:t xml:space="preserve"> (שמות בא תרנ"ו)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משמיעין על השקלים ועל הכלאים, דהנה ראש השנה בתשרי, ולבני ישראל ניסן ראש חדשים, וכתיב היום אתם יוצאים בחודש האביב, כי כל מה שסידר הקב"ה בעולם למילף מיניה חכמתא, כמו שסדר הטבע ימות הגשמים הכנה להתבואה, שצריך לעבור חרישה וזריעה וגידול העשב והקש עד שנתברר אחר כך להוציא לחם מן הארץ, כמו כן תשרי ראש השנה בכלל, ובניסן מיוחד לבני ישראל ראשית תבואתו. והבירור הוא באדר, כי אז מתחיל התגלות </w:t>
      </w:r>
      <w:r w:rsidRPr="00AD218A">
        <w:rPr>
          <w:rStyle w:val="HebrewChar"/>
          <w:rFonts w:cs="FrankRuehl" w:hint="cs"/>
          <w:rtl/>
        </w:rPr>
        <w:lastRenderedPageBreak/>
        <w:t>החטה, שמקודם היה מעורב בשורש תוך הקש, ולכן עיקר מלחמת עמלק והמן באדר</w:t>
      </w:r>
      <w:r w:rsidR="00AD218A" w:rsidRPr="00AD218A">
        <w:rPr>
          <w:rStyle w:val="HebrewChar"/>
          <w:rFonts w:cs="FrankRuehl" w:hint="cs"/>
          <w:rtl/>
        </w:rPr>
        <w:t>...</w:t>
      </w:r>
      <w:r w:rsidRPr="00AD218A">
        <w:rPr>
          <w:rStyle w:val="HebrewChar"/>
          <w:rFonts w:cs="FrankRuehl" w:hint="cs"/>
          <w:rtl/>
        </w:rPr>
        <w:t xml:space="preserve"> ובני ישראל שנקראו ראשית תבואתו צריכין לעבור כל אלה הדרכים עד שזוכין לברר אוכל מכל פסולת, ולכן מתשרי עד ניסן עדיין אין ניכר עיקר התבואה, ועתה כתיב הסתיו עבר הגשם חלף וכו', ואז יוצאת התבואה מן הקש, ולכן היום אתם יוצאים וכו', וזה בחינת יציאת מצרים להוציא הפרי מתוך הקליפה, וכן היה סדר הבריאה, חשוכא והדר נהורא</w:t>
      </w:r>
      <w:r w:rsidR="00AD218A" w:rsidRPr="00AD218A">
        <w:rPr>
          <w:rStyle w:val="HebrewChar"/>
          <w:rFonts w:cs="FrankRuehl" w:hint="cs"/>
          <w:rtl/>
        </w:rPr>
        <w:t>...</w:t>
      </w:r>
      <w:r w:rsidRPr="00AD218A">
        <w:rPr>
          <w:rStyle w:val="HebrewChar"/>
          <w:rFonts w:cs="FrankRuehl" w:hint="cs"/>
          <w:rtl/>
        </w:rPr>
        <w:t xml:space="preserve"> (שם שקלים תרנ"ו)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חז"ל הקדימו פרה לחודש, כי בחודש ניסן מתעורר בחירה חדשה בכל שנה, שהקב"ה בוחר בעמו ישראל, ומתחילה ביציאת מצרים חודש הזה לכם, ואחר כך אחר שנתקן החטא נתקרבו גם כן אליו בחודש ניסן, כמו שכתב ביום השמיני, ויקרבו כל העדה</w:t>
      </w:r>
      <w:r w:rsidR="00AD218A" w:rsidRPr="00AD218A">
        <w:rPr>
          <w:rStyle w:val="HebrewChar"/>
          <w:rFonts w:cs="FrankRuehl" w:hint="cs"/>
          <w:rtl/>
        </w:rPr>
        <w:t>...</w:t>
      </w:r>
      <w:r w:rsidRPr="00AD218A">
        <w:rPr>
          <w:rStyle w:val="HebrewChar"/>
          <w:rFonts w:cs="FrankRuehl" w:hint="cs"/>
          <w:rtl/>
        </w:rPr>
        <w:t xml:space="preserve"> ועתה אין יכולין לבא לבחינת בחירה רק בהקדמת בחינת קריבה על ידי התשובה, וזה הקדמת פרה לחודש</w:t>
      </w:r>
      <w:r w:rsidR="00AD218A" w:rsidRPr="00AD218A">
        <w:rPr>
          <w:rStyle w:val="HebrewChar"/>
          <w:rFonts w:cs="FrankRuehl" w:hint="cs"/>
          <w:rtl/>
        </w:rPr>
        <w:t>...</w:t>
      </w:r>
      <w:r w:rsidRPr="00AD218A">
        <w:rPr>
          <w:rStyle w:val="HebrewChar"/>
          <w:rFonts w:cs="FrankRuehl" w:hint="cs"/>
          <w:rtl/>
        </w:rPr>
        <w:t xml:space="preserve"> ויתכן שהוא רמז כי בכל שנה קודם ניסן מתקיים עשיה זו, ויורד משמים טהרה לנפשות בני ישראל המצפים להטהרה, ולא לחנם קבעו חז"ל לקרות פרשת פרה בשבת זו, רק שיכולין עתה לזכות לטהרה. (שם פרה תרמ"ו)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חכמות בנתה ביתה וכו'</w:t>
      </w:r>
      <w:r w:rsidR="00AD218A" w:rsidRPr="00AD218A">
        <w:rPr>
          <w:rStyle w:val="HebrewChar"/>
          <w:rFonts w:cs="FrankRuehl" w:hint="cs"/>
          <w:rtl/>
        </w:rPr>
        <w:t>...</w:t>
      </w:r>
      <w:r w:rsidRPr="00AD218A">
        <w:rPr>
          <w:rStyle w:val="HebrewChar"/>
          <w:rFonts w:cs="FrankRuehl" w:hint="cs"/>
          <w:rtl/>
        </w:rPr>
        <w:t xml:space="preserve"> כי הקב"ה מחדש בכל יום מעשה בראשית, ובני ישראל צריכין לברר זה שהכל ממנו יתברך, ועל ידי זה ממשיכין תמיד התחדשות מהשורש, וזה שאמר החודש הזה לכם, כי הזמן הוא הטבע, וחודש זמנים שנחלק השנה לי"ב זמנים הם הסתר וטבעי יותר, זמן תוך זמן כנ"ל, רק חודש הזה הוא חידוש הברור, כי הוא ראשון ודבוק בשורש, לכך נקרא החודש הזה</w:t>
      </w:r>
      <w:r w:rsidR="00AD218A" w:rsidRPr="00AD218A">
        <w:rPr>
          <w:rStyle w:val="HebrewChar"/>
          <w:rFonts w:cs="FrankRuehl" w:hint="cs"/>
          <w:rtl/>
        </w:rPr>
        <w:t>...</w:t>
      </w:r>
      <w:r w:rsidRPr="00AD218A">
        <w:rPr>
          <w:rStyle w:val="HebrewChar"/>
          <w:rFonts w:cs="FrankRuehl" w:hint="cs"/>
          <w:rtl/>
        </w:rPr>
        <w:t xml:space="preserve"> והוא הבירור להיות כל מעשה דבוק בהאמת</w:t>
      </w:r>
      <w:r w:rsidR="00AD218A" w:rsidRPr="00AD218A">
        <w:rPr>
          <w:rStyle w:val="HebrewChar"/>
          <w:rFonts w:cs="FrankRuehl" w:hint="cs"/>
          <w:rtl/>
        </w:rPr>
        <w:t>...</w:t>
      </w:r>
      <w:r w:rsidRPr="00AD218A">
        <w:rPr>
          <w:rStyle w:val="HebrewChar"/>
          <w:rFonts w:cs="FrankRuehl" w:hint="cs"/>
          <w:rtl/>
        </w:rPr>
        <w:t xml:space="preserve"> וזה ניתן לישראל, להמשיך משורש התחדשות לכל זמן וכל נברא כנ"ל. (ויקרא החודש תרל"ב)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בפרשת החודש הזה לכם, אין לכם חידוש אחר וכו', עיין שם בפסוק יעקב בחר לו, שקבע להם חודש של גאולה. הענין הוא, דתשרי ראש השנה לשנים, ומצד הבריאה שהוא הראשית לכל הנבראים, אבל לבני ישראל ניסן הוא ראש השנה, שעיקר הראשית שלנו מה שנבחרנו להיות לעם ה' וחלקו</w:t>
      </w:r>
      <w:r w:rsidR="00AD218A" w:rsidRPr="00AD218A">
        <w:rPr>
          <w:rStyle w:val="HebrewChar"/>
          <w:rFonts w:cs="FrankRuehl" w:hint="cs"/>
          <w:rtl/>
        </w:rPr>
        <w:t>...</w:t>
      </w:r>
      <w:r w:rsidRPr="00AD218A">
        <w:rPr>
          <w:rStyle w:val="HebrewChar"/>
          <w:rFonts w:cs="FrankRuehl" w:hint="cs"/>
          <w:rtl/>
        </w:rPr>
        <w:t xml:space="preserve"> וזה שאמר </w:t>
      </w:r>
      <w:r w:rsidRPr="00AD218A">
        <w:rPr>
          <w:rStyle w:val="HebrewChar"/>
          <w:rFonts w:cs="FrankRuehl" w:hint="cs"/>
          <w:rtl/>
        </w:rPr>
        <w:lastRenderedPageBreak/>
        <w:t>החודש הזה לכם, שיהיה זה החידוש מיוחד לנו ביותר מחידוש ראשון שהוא הבריאה, וזה החידוש של גאולה והתגלות כבודו יתברך על ידי הנפלאות ועל ידי התורה ומצוות, זה ניתן רק לבני ישראל, שזה העיקר אצלם יותר מהבריאה, להם ניסן ראש השנה מיוחד. וכמו כן בפרט כל אחד כפי מה שעבודת הבורא יותר עיקר אצלו, כך דינו בניסן בחסד ה'</w:t>
      </w:r>
      <w:r w:rsidR="00AD218A" w:rsidRPr="00AD218A">
        <w:rPr>
          <w:rStyle w:val="HebrewChar"/>
          <w:rFonts w:cs="FrankRuehl" w:hint="cs"/>
          <w:rtl/>
        </w:rPr>
        <w:t>...</w:t>
      </w:r>
      <w:r w:rsidRPr="00AD218A">
        <w:rPr>
          <w:rStyle w:val="HebrewChar"/>
          <w:rFonts w:cs="FrankRuehl" w:hint="cs"/>
          <w:rtl/>
        </w:rPr>
        <w:t xml:space="preserve"> (שם תרמ"ו)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החודש הזה</w:t>
      </w:r>
      <w:r w:rsidR="00AD218A" w:rsidRPr="00AD218A">
        <w:rPr>
          <w:rStyle w:val="HebrewChar"/>
          <w:rFonts w:cs="FrankRuehl" w:hint="cs"/>
          <w:rtl/>
        </w:rPr>
        <w:t>...</w:t>
      </w:r>
      <w:r w:rsidRPr="00AD218A">
        <w:rPr>
          <w:rStyle w:val="HebrewChar"/>
          <w:rFonts w:cs="FrankRuehl" w:hint="cs"/>
          <w:rtl/>
        </w:rPr>
        <w:t xml:space="preserve"> והנה החודש הזה הוא התחדשות המגולה ומבורר בלי הסתר, כי בטבע הקב"ה מנהיג העולם, והוא על ידי הסתר מימי המעשה, אכן לבני ישראל יש הנהגה מיוחדת פנימיות, והוא דרך התורה, והוא שנאמר שער החצר הפנימית וגו' וביום השבת יפתח, שבשבת ההנהגה למעלה מהטבע, וזה הדרך מיוחד רק לבני ישראל, וביציאת מצרים התחיל התגלות זה הדרך הפנימי. אכן ביום החודש יפתח הוא בכח בני ישראל בעצמם</w:t>
      </w:r>
      <w:r w:rsidR="00AD218A" w:rsidRPr="00AD218A">
        <w:rPr>
          <w:rStyle w:val="HebrewChar"/>
          <w:rFonts w:cs="FrankRuehl" w:hint="cs"/>
          <w:rtl/>
        </w:rPr>
        <w:t>...</w:t>
      </w:r>
      <w:r w:rsidRPr="00AD218A">
        <w:rPr>
          <w:rStyle w:val="HebrewChar"/>
          <w:rFonts w:cs="FrankRuehl" w:hint="cs"/>
          <w:rtl/>
        </w:rPr>
        <w:t xml:space="preserve"> והוא בכח י"ב שבטים, שיש לכל שבט כח לפתוח שער המיוחד אליו, כמו שכתוב פתוחי חותם, שאותיות של שבטים חקוקים לפניו יתברך, ובכל חודש נפתח שער מיוחד, וניסן ראש השנה לחדשים, שבו התחילה התחדשות דרך הנסים ונפלאות למעלה מן הטבע, ומסתמא בכל חודש ניסן מתגלה התחדשות על כל השנה, והוא הבחירה שבוחר השי"ת בנו בכל שנה מחדש</w:t>
      </w:r>
      <w:r w:rsidR="00AD218A" w:rsidRPr="00AD218A">
        <w:rPr>
          <w:rStyle w:val="HebrewChar"/>
          <w:rFonts w:cs="FrankRuehl" w:hint="cs"/>
          <w:rtl/>
        </w:rPr>
        <w:t>...</w:t>
      </w:r>
      <w:r w:rsidRPr="00AD218A">
        <w:rPr>
          <w:rStyle w:val="HebrewChar"/>
          <w:rFonts w:cs="FrankRuehl" w:hint="cs"/>
          <w:rtl/>
        </w:rPr>
        <w:t xml:space="preserve"> (שם תרמ"ז)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ועל זה כתיב מגיד דבריו ליעקב וגו', שהסדר של הבריאה נמסר לבני ישראל בכח התורה, ולכן הגם כי תשרי ראש השנה לכלל הבריאה, אבל סדר המיוחד לבני ישראל הוא בניסן, כי בטבע היא מוסתרת שלא בסדר, כמו שכתב בקהלת, מבלי אשר לא ימצא האדם את המעשה וגו', ובני ישראל על ידי התורה יכולין למצא הפתח לסדר הדרכים כפי מה שרצה הקב"ה בבריאת שמים וארץ</w:t>
      </w:r>
      <w:r w:rsidRPr="00AD218A">
        <w:rPr>
          <w:rStyle w:val="HebrewChar"/>
          <w:rFonts w:cs="FrankRuehl" w:hint="cs"/>
          <w:rtl/>
        </w:rPr>
        <w:t>...</w:t>
      </w:r>
      <w:r w:rsidR="002D269D" w:rsidRPr="00AD218A">
        <w:rPr>
          <w:rStyle w:val="HebrewChar"/>
          <w:rFonts w:cs="FrankRuehl" w:hint="cs"/>
          <w:rtl/>
        </w:rPr>
        <w:t xml:space="preserve"> (שם)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החודש הזה לכם, במדרש, בי מלכים ימלוכו, כי מלכות שמים מתגלה בחודש הזה, דיש התחדשות באתכסיא, וזה בתשרי, בכסא, ויש הנהגה המתגלה גם בעולם הזה, ובחינה זו ניתן לבני ישראל ביציאת מצרים, וזה החודש הזה לכם, בשבילכם נפתח זה השער בהתגלות, וזה עיקר יציאת מצרים שבאיבוד הרשעים נתגלה מלכות שמים</w:t>
      </w:r>
      <w:r w:rsidR="00AD218A" w:rsidRPr="00AD218A">
        <w:rPr>
          <w:rStyle w:val="HebrewChar"/>
          <w:rFonts w:cs="FrankRuehl" w:hint="cs"/>
          <w:rtl/>
        </w:rPr>
        <w:t>...</w:t>
      </w:r>
      <w:r w:rsidRPr="00AD218A">
        <w:rPr>
          <w:rStyle w:val="HebrewChar"/>
          <w:rFonts w:cs="FrankRuehl" w:hint="cs"/>
          <w:rtl/>
        </w:rPr>
        <w:t xml:space="preserve"> וכתיב הנה זה עומד אחר כותלנו </w:t>
      </w:r>
      <w:r w:rsidRPr="00AD218A">
        <w:rPr>
          <w:rStyle w:val="HebrewChar"/>
          <w:rFonts w:cs="FrankRuehl" w:hint="cs"/>
          <w:rtl/>
        </w:rPr>
        <w:lastRenderedPageBreak/>
        <w:t>וגו', משגיח מן החלונות, הם י"ב חלונות מול י"ב חודש, שבכל ראש חודש נפתח פתח מיוחד, מציץ מן החרכים, הוא משהו הארה המתגלה גם בכל יום, כדכתיב המחדש בטובו בכל יום מעשה בראשית, אבל ראש חודש הוא פתח גדול, וביציאת מצרים התחיל זה ההתגלות</w:t>
      </w:r>
      <w:r w:rsidR="00AD218A" w:rsidRPr="00AD218A">
        <w:rPr>
          <w:rStyle w:val="HebrewChar"/>
          <w:rFonts w:cs="FrankRuehl" w:hint="cs"/>
          <w:rtl/>
        </w:rPr>
        <w:t>...</w:t>
      </w:r>
      <w:r w:rsidRPr="00AD218A">
        <w:rPr>
          <w:rStyle w:val="HebrewChar"/>
          <w:rFonts w:cs="FrankRuehl" w:hint="cs"/>
          <w:rtl/>
        </w:rPr>
        <w:t xml:space="preserve"> (שם תרנ"ז)</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המשך הפרשה ויקהל משה וגו', ואמר להם פרשת השבת והמשכן, דכתיב החודש הזה לכם, שהקב"ה נתן לבני ישראל הנהגה מיוחדת, ותשרי נתחדש השנה בדרך הטבע המוכן לכלל הבריאה, אבל בניסן נתחדש הדרך המיוחד לבני ישראל, וזה שאמר באחד בניסן ראש השנה למלכים ולרגלים</w:t>
      </w:r>
      <w:r w:rsidR="00AD218A" w:rsidRPr="00AD218A">
        <w:rPr>
          <w:rStyle w:val="HebrewChar"/>
          <w:rFonts w:cs="FrankRuehl" w:hint="cs"/>
          <w:rtl/>
        </w:rPr>
        <w:t>...</w:t>
      </w:r>
      <w:r w:rsidRPr="00AD218A">
        <w:rPr>
          <w:rStyle w:val="HebrewChar"/>
          <w:rFonts w:cs="FrankRuehl" w:hint="cs"/>
          <w:rtl/>
        </w:rPr>
        <w:t xml:space="preserve"> כל ישראל בני מלכים הם, והיא הנהגה המיוחדת להם, ונתחדשה בניסן, וכמו כן לרגלים בבחינת הזמן ושנה, כי הרגלים הם מיבחר הזמנים ומיוחדים לבני ישראל, כמו שכתוב, מקדש ישראל והזמנים, ובניסן מתחדש זה הדרך, וגם בעולם הוא ראש השנה לחדשים, שכל הנהגות העולם על ידי י"ב מזלות וחדשי השנה, ונקרא חודש ניסן על שם שבו מתחדש דרך הנסים שהוא למעלה מדרך הטבע, והדרך הנ"ל המיוחד לבני ישראל אינו יכול להתגלות רק כשנבדלים בני ישראל מן האומות</w:t>
      </w:r>
      <w:r w:rsidR="00AD218A" w:rsidRPr="00AD218A">
        <w:rPr>
          <w:rStyle w:val="HebrewChar"/>
          <w:rFonts w:cs="FrankRuehl" w:hint="cs"/>
          <w:rtl/>
        </w:rPr>
        <w:t>...</w:t>
      </w:r>
      <w:r w:rsidRPr="00AD218A">
        <w:rPr>
          <w:rStyle w:val="HebrewChar"/>
          <w:rFonts w:cs="FrankRuehl" w:hint="cs"/>
          <w:rtl/>
        </w:rPr>
        <w:t xml:space="preserve"> (שם תרנ"ט)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ובזמן נראה שהוא חודש ניסן, שהוא זמן מיוחד לדביקות ישראל באביהם שבשמים, ועל כן הוא זמן מיוחד לגאולה, כבש"ס ראש השנה י"א, בניסן נגאלו, ובניסן עתידים להגאל, ובו קיבל יעקב הברכות מטל השמים ומשמני הארץ, שהוא חיבור שמים וארץ, ועל כן התחלת קרבנות מתחילין מניסן, כאמרם ז"ל (שם ז') חדש והבא קרבן מתרומה חדשה, והיינו שישראל מזמינים לאביהם שבשמים שיבא לשכון כבוד עמהם, כדכתיב (שיר השירים ד') "יבא דודי לגנו ויאכל פרי מגדיו", ולעומתו קרבן פסח הקב"ה מזמין את ישראל לאכול על שולחנו</w:t>
      </w:r>
      <w:r w:rsidRPr="00AD218A">
        <w:rPr>
          <w:rStyle w:val="HebrewChar"/>
          <w:rFonts w:cs="FrankRuehl" w:hint="cs"/>
          <w:rtl/>
        </w:rPr>
        <w:t>...</w:t>
      </w:r>
      <w:r w:rsidR="002D269D" w:rsidRPr="00AD218A">
        <w:rPr>
          <w:rStyle w:val="HebrewChar"/>
          <w:rFonts w:cs="FrankRuehl" w:hint="cs"/>
          <w:rtl/>
        </w:rPr>
        <w:t xml:space="preserve"> (שמות תצוה תרע"ב)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כן בכל שנה בחודש אדר שקודם ניסן נותנים מן השמים התעוררות חדשה בלב ישראל, אפילו לאותם שהיו בכל השנה בבחינת שינה, וכמו </w:t>
      </w:r>
      <w:r w:rsidR="002D269D" w:rsidRPr="00AD218A">
        <w:rPr>
          <w:rStyle w:val="HebrewChar"/>
          <w:rFonts w:cs="FrankRuehl" w:hint="cs"/>
          <w:rtl/>
        </w:rPr>
        <w:lastRenderedPageBreak/>
        <w:t>שהגיד כ"ק אבי אדמו"ר זצללה"ה שאדר קודם ניסן הוא כעין אלול קודם תשרי. והנה תשרי הוא זמן תפלה ותחנונים לשפוך את הנפש לפני אבינו שבשמים, על כן ענין אלול שקודם לו הוא זמן שנפתחין י"ג מכילין דרחמי, וגם אלול כשמו מלשון אליל, היינו שפלות וכניעת הנפש</w:t>
      </w:r>
      <w:r w:rsidRPr="00AD218A">
        <w:rPr>
          <w:rStyle w:val="HebrewChar"/>
          <w:rFonts w:cs="FrankRuehl" w:hint="cs"/>
          <w:rtl/>
        </w:rPr>
        <w:t>...</w:t>
      </w:r>
      <w:r w:rsidR="002D269D" w:rsidRPr="00AD218A">
        <w:rPr>
          <w:rStyle w:val="HebrewChar"/>
          <w:rFonts w:cs="FrankRuehl" w:hint="cs"/>
          <w:rtl/>
        </w:rPr>
        <w:t xml:space="preserve"> כן דוגמתו הוא אדר לפני ניסן, </w:t>
      </w:r>
      <w:r w:rsidR="002D269D">
        <w:rPr>
          <w:rStyle w:val="HebrewChar"/>
          <w:rtl/>
        </w:rPr>
        <w:t> </w:t>
      </w:r>
      <w:r w:rsidRPr="00AD218A">
        <w:rPr>
          <w:rStyle w:val="HebrewChar"/>
          <w:rFonts w:cs="FrankRuehl" w:hint="cs"/>
          <w:bCs/>
          <w:rtl/>
        </w:rPr>
        <w:t xml:space="preserve"> </w:t>
      </w:r>
      <w:r w:rsidR="002D269D" w:rsidRPr="00AD218A">
        <w:rPr>
          <w:rStyle w:val="HebrewChar"/>
          <w:rFonts w:cs="FrankRuehl" w:hint="cs"/>
          <w:bCs/>
          <w:rtl/>
        </w:rPr>
        <w:t xml:space="preserve">שניסן הוא זמן חידוש עבודה שמתבקשת התאמצות הלב וחיות ורגש הנפש והתרוממות הנפש וחיזוק ידים, </w:t>
      </w:r>
      <w:r w:rsidR="002D269D">
        <w:rPr>
          <w:rStyle w:val="HebrewChar"/>
          <w:rtl/>
        </w:rPr>
        <w:t> </w:t>
      </w:r>
      <w:r w:rsidRPr="00AD218A">
        <w:rPr>
          <w:rStyle w:val="HebrewChar"/>
          <w:rFonts w:cs="FrankRuehl" w:hint="cs"/>
          <w:rtl/>
        </w:rPr>
        <w:t xml:space="preserve"> </w:t>
      </w:r>
      <w:r w:rsidR="002D269D" w:rsidRPr="00AD218A">
        <w:rPr>
          <w:rStyle w:val="HebrewChar"/>
          <w:rFonts w:cs="FrankRuehl" w:hint="cs"/>
          <w:rtl/>
        </w:rPr>
        <w:t>על כן באדר שקודם לו נותנין מן השמים בלב ישראל אומץ וחיזוק הלב, ורגש קודש והתרוממות הנפש</w:t>
      </w:r>
      <w:r w:rsidRPr="00AD218A">
        <w:rPr>
          <w:rStyle w:val="HebrewChar"/>
          <w:rFonts w:cs="FrankRuehl" w:hint="cs"/>
          <w:rtl/>
        </w:rPr>
        <w:t>...</w:t>
      </w:r>
      <w:r w:rsidR="002D269D" w:rsidRPr="00AD218A">
        <w:rPr>
          <w:rStyle w:val="HebrewChar"/>
          <w:rFonts w:cs="FrankRuehl" w:hint="cs"/>
          <w:rtl/>
        </w:rPr>
        <w:t xml:space="preserve"> (שם ויקהל תרע"ט)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ויש להבין מה שהרכיב תרומת שקלים לקרבנות בשקלים על ידי מנין, ונראה דהנה בחודש ניסן יוצאין נפשות ישראל ממאסר הטומאה וכחות חיצוניים, כמו שכתוב בספרים, והנה כמו שיש קיבוץ גלויות בגופים להוציאם מתחת שעבוד בגוף, כן הוא בנפשות</w:t>
      </w:r>
      <w:r w:rsidR="00AD218A" w:rsidRPr="00AD218A">
        <w:rPr>
          <w:rStyle w:val="HebrewChar"/>
          <w:rFonts w:cs="FrankRuehl" w:hint="cs"/>
          <w:rtl/>
        </w:rPr>
        <w:t>...</w:t>
      </w:r>
      <w:r w:rsidRPr="00AD218A">
        <w:rPr>
          <w:rStyle w:val="HebrewChar"/>
          <w:rFonts w:cs="FrankRuehl" w:hint="cs"/>
          <w:rtl/>
        </w:rPr>
        <w:t xml:space="preserve"> (שם פקודי תרע"ג)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ומזה לימוד לאדם שיבין וישכיל בדעתו מה שחודש ניסן מבקש ממנו, שיתחדש בכל עניניו, מחשבה, דיבור ומעשה, כאילו הוא חידוש בריאה, ולא תזכרנה הראשונות ולא תעלינה על לב, וזהו הענין (ראש השנה ז') חדש והבא קרבן מתרומה חדשה</w:t>
      </w:r>
      <w:r w:rsidR="00AD218A" w:rsidRPr="00AD218A">
        <w:rPr>
          <w:rStyle w:val="HebrewChar"/>
          <w:rFonts w:cs="FrankRuehl" w:hint="cs"/>
          <w:rtl/>
        </w:rPr>
        <w:t>...</w:t>
      </w:r>
      <w:r w:rsidRPr="00AD218A">
        <w:rPr>
          <w:rStyle w:val="HebrewChar"/>
          <w:rFonts w:cs="FrankRuehl" w:hint="cs"/>
          <w:rtl/>
        </w:rPr>
        <w:t xml:space="preserve"> ולפי דרכנו כמו הקמת המשכן שנחשבה כחידוש בריאה, כן לדורות, וזהו הענין שהקדים שקליהם לשקליו, כי ההכנה למצוה היא נשמת המצוה</w:t>
      </w:r>
      <w:r w:rsidR="00AD218A" w:rsidRPr="00AD218A">
        <w:rPr>
          <w:rStyle w:val="HebrewChar"/>
          <w:rFonts w:cs="FrankRuehl" w:hint="cs"/>
          <w:rtl/>
        </w:rPr>
        <w:t>...</w:t>
      </w:r>
      <w:r w:rsidRPr="00AD218A">
        <w:rPr>
          <w:rStyle w:val="HebrewChar"/>
          <w:rFonts w:cs="FrankRuehl" w:hint="cs"/>
          <w:rtl/>
        </w:rPr>
        <w:t xml:space="preserve"> (שם תרפ"א)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יש להבין, למה הקדים לאמור להם מצות הפסח בראש חודש, מאחר שמקחו בעשור, ובמכילתא שדווקא בעשור ולא קודם, והביקור היה אחר הלקיחה דוקא, ולמה הקדים כל כך. אך יש לומר דעשרה ימים אלו הם כנגד עשרת ימי תשובה, וכמו ששם הם עשרה עמקים, היינו לבא לעומק הלב יום אחר יום עד הנקודה הפנימית, כן עשרה ימים אלו שנאמר משכו ידיכם מע"ז, ובכלל ע"ז כל הרצונות שלא לה' המה</w:t>
      </w:r>
      <w:r w:rsidR="00AD218A" w:rsidRPr="00AD218A">
        <w:rPr>
          <w:rStyle w:val="HebrewChar"/>
          <w:rFonts w:cs="FrankRuehl" w:hint="cs"/>
          <w:rtl/>
        </w:rPr>
        <w:t>...</w:t>
      </w:r>
      <w:r w:rsidRPr="00AD218A">
        <w:rPr>
          <w:rStyle w:val="HebrewChar"/>
          <w:rFonts w:cs="FrankRuehl" w:hint="cs"/>
          <w:rtl/>
        </w:rPr>
        <w:t xml:space="preserve"> וכן נשאר זה לדורות, ולעומת טהרת הלב ויחוד המעשה שבימים אלו, זוכין אחר כך להארה אלקית בימי הפסח. (ויקרא תרע"א)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הנה חודש זה נקרא חודש זיו, נראה דהנה כ"ק אבי אדומו"ר זצללה"ה אמר, כי ניסן הוא מצד הכלל, ולזה מורה טלה, שאין להם אלא קול אחד, ואייר הוא מצד הפרט, וזה שמזלו שור, </w:t>
      </w:r>
      <w:r w:rsidRPr="00AD218A">
        <w:rPr>
          <w:rStyle w:val="HebrewChar"/>
          <w:rFonts w:cs="FrankRuehl" w:hint="cs"/>
          <w:rtl/>
        </w:rPr>
        <w:lastRenderedPageBreak/>
        <w:t>וכמו שרמזו ז"ל (ראש השנה כ"ו), בשופר של פרה כיון דקאי גילדי גילדי. ולי יש להוסיף בזה דברים, דהנה בחודש ניסן היתה התגלות אלקות עד שכל הכחות החומריים נכנעו לקדושה, כדכתיב "וידעו מצרים כי אני ה'", וזה שאנו אומרים בהגדה, "עד שנגלה עליהם מלך מלכי המלכים הקב"ה וגאלם", שמחמת התגלות האלקות נכנעו כל כחות החיצוניים, ועל זה מורה טלה הכנעה, ועל כן היה האור האלקי מאיר לכולם בשוה, כי האור לא היה כפי התעוררות התחתונים, והמסך המבדיל נתבטל, אם כן היה לכולם בשוה, והנה הוא בכלל, אבל אייר שלא היתה בו התגלות אלקות, והכחות החומריים לא נתבטלו מעצמם, והם חוצצים ומבדילים בפני האור האלוקי, ואינו מאיר ללבות בני ישראל, אלא לפי ערך הזיכוך של כל אחד ואחד שסילק ממנו הפחיתות וכח ההסתר, ואם כן הרי הוא לכל פרט ופרט רק לפי ערכו</w:t>
      </w:r>
      <w:r w:rsidR="00AD218A" w:rsidRPr="00AD218A">
        <w:rPr>
          <w:rStyle w:val="HebrewChar"/>
          <w:rFonts w:cs="FrankRuehl" w:hint="cs"/>
          <w:rtl/>
        </w:rPr>
        <w:t>...</w:t>
      </w:r>
      <w:r w:rsidRPr="00AD218A">
        <w:rPr>
          <w:rStyle w:val="HebrewChar"/>
          <w:rFonts w:cs="FrankRuehl" w:hint="cs"/>
          <w:rtl/>
        </w:rPr>
        <w:t xml:space="preserve"> ובזה יש לפרש לשון ספר יצירה, בניסן כתיב המליך אות ה' בשיחה, שאות ה' מורה על כנסת ישראל, והוא מצד הכלל כנ"ל</w:t>
      </w:r>
      <w:r w:rsidR="00AD218A" w:rsidRPr="00AD218A">
        <w:rPr>
          <w:rStyle w:val="HebrewChar"/>
          <w:rFonts w:cs="FrankRuehl" w:hint="cs"/>
          <w:rtl/>
        </w:rPr>
        <w:t>...</w:t>
      </w:r>
      <w:r w:rsidRPr="00AD218A">
        <w:rPr>
          <w:rStyle w:val="HebrewChar"/>
          <w:rFonts w:cs="FrankRuehl" w:hint="cs"/>
          <w:rtl/>
        </w:rPr>
        <w:t xml:space="preserve"> (שם שמיני תרע"ב)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והנה מדת משפט זו נשארה גם לדורות, בהגיע ניסן זמן יציאת ישראל מן השעבוד הרוחני, מכריעה מדת המשפט שאין לכחות החיצוניים עוד שליטה עליהם, באשר מקדים מדת החסד על כל איש הבא להטהר, אף שעדיין מצואתו לא רוחץ, מכל מקום אם על ידי הקדמת מדת החסד ייטיב אחר כך דרכו מקרבין אותו ונותנין לו הארה מן השמים, וקול דודי דופק על מיתרי לבו, ועל ידי זה הוא מוסיף אומץ בתורה ובתפלה, וחדש והבא קרבן מתרומה חדשה, וכמו שהיה בבריאת העולם, ובניסן שבו יצאו ישראל ממצרים, וכמו שהוא בפייט "חודש אשר ישועות בו מקיפות"</w:t>
      </w:r>
      <w:r w:rsidRPr="00AD218A">
        <w:rPr>
          <w:rStyle w:val="HebrewChar"/>
          <w:rFonts w:cs="FrankRuehl" w:hint="cs"/>
          <w:rtl/>
        </w:rPr>
        <w:t>...</w:t>
      </w:r>
      <w:r w:rsidR="002D269D" w:rsidRPr="00AD218A">
        <w:rPr>
          <w:rStyle w:val="HebrewChar"/>
          <w:rFonts w:cs="FrankRuehl" w:hint="cs"/>
          <w:rtl/>
        </w:rPr>
        <w:t xml:space="preserve"> (שם תזריע תרע"ב)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והנה סדר החדשים ניסן אייר סיון, הגיד כ"ק אבי אדמו"ר זצללה"ה שניסן מזלו טלה, שאין להם אלא קול אחד, אז הוא זמן הריצוי מצד כלל ישראל, וזה מורה נמי מצות פסח, שה לבית אבות, אייר מזלו שור, הוא זמן ריצוי כל פרט בפני עצמו</w:t>
      </w:r>
      <w:r w:rsidR="00AD218A" w:rsidRPr="00AD218A">
        <w:rPr>
          <w:rStyle w:val="HebrewChar"/>
          <w:rFonts w:cs="FrankRuehl" w:hint="cs"/>
          <w:rtl/>
        </w:rPr>
        <w:t>...</w:t>
      </w:r>
      <w:r w:rsidRPr="00AD218A">
        <w:rPr>
          <w:rStyle w:val="HebrewChar"/>
          <w:rFonts w:cs="FrankRuehl" w:hint="cs"/>
          <w:rtl/>
        </w:rPr>
        <w:t xml:space="preserve"> וסיון מזלו תאומים אז הוא זמן ריצוי משני הפנים יחדיו, מצד הכלל ומצד הפרט</w:t>
      </w:r>
      <w:r w:rsidR="00AD218A" w:rsidRPr="00AD218A">
        <w:rPr>
          <w:rStyle w:val="HebrewChar"/>
          <w:rFonts w:cs="FrankRuehl" w:hint="cs"/>
          <w:rtl/>
        </w:rPr>
        <w:t>...</w:t>
      </w:r>
      <w:r w:rsidRPr="00AD218A">
        <w:rPr>
          <w:rStyle w:val="HebrewChar"/>
          <w:rFonts w:cs="FrankRuehl" w:hint="cs"/>
          <w:rtl/>
        </w:rPr>
        <w:t xml:space="preserve"> (שם אמור תרע"ב)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פרי צדיק:</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וגרסת הגאונים, בניסן המליך אות ה' בראיה, ובאייר המליך אות ו' בשמיעה. והענין כמו ששמעתי מרבינו הק' זצוק"ל, שבניסן היה רק מחסד ה', והיה התגלות רק לפי שעה בליל יציאת מצרים ואחר כך נעלם, ובקריעת ים סוף זכו רק לראיה, כמו שכתוב (מכילתא וזהר הקדוש בשלח), ראתה שפחה על הים וכו', ונעלם מהם גם כן אחר כך האור</w:t>
      </w:r>
      <w:r w:rsidR="00AD218A" w:rsidRPr="00AD218A">
        <w:rPr>
          <w:rStyle w:val="HebrewChar"/>
          <w:rFonts w:cs="FrankRuehl" w:hint="cs"/>
          <w:rtl/>
        </w:rPr>
        <w:t>...</w:t>
      </w:r>
      <w:r w:rsidRPr="00AD218A">
        <w:rPr>
          <w:rStyle w:val="HebrewChar"/>
          <w:rFonts w:cs="FrankRuehl" w:hint="cs"/>
          <w:rtl/>
        </w:rPr>
        <w:t xml:space="preserve"> שמראין לאדם מה שיוכל לקנות על ידי יגיעתו, ובסיון זכו בקנין</w:t>
      </w:r>
      <w:r w:rsidR="00AD218A" w:rsidRPr="00AD218A">
        <w:rPr>
          <w:rStyle w:val="HebrewChar"/>
          <w:rFonts w:cs="FrankRuehl" w:hint="cs"/>
          <w:rtl/>
        </w:rPr>
        <w:t>...</w:t>
      </w:r>
      <w:r w:rsidRPr="00AD218A">
        <w:rPr>
          <w:rStyle w:val="HebrewChar"/>
          <w:rFonts w:cs="FrankRuehl" w:hint="cs"/>
          <w:rtl/>
        </w:rPr>
        <w:t xml:space="preserve"> (ר"ח אייר ה)</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t>ניקנור</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ניקנור נעשו נסים לדלתותיו, תנו רבנן, מה נסים נעשו לדלתותיו, אמרו כשהלך ניקנור להביא דלתות מאלכסנדריא של מצרים, בחזירתו עמד עליו נחשול שבים לטבעו, נטלו אחת מהן והטילוה לים, ועדיין לא נח הים מזעפו, בקשו להטיל את חברתה, עמד הוא וכרכה, אמר להם הטילוני עמה, מיד נח הים מזעפו, והיה מצטער על חברתה, כיון שהגיע לנמלה של עכו היתה מבצבצת ויוצאה מתחת דופני הספינה, ויש אומרים בריה שבים בלעתה והקיאתה ליבשה</w:t>
      </w:r>
      <w:r w:rsidR="00AD218A" w:rsidRPr="00AD218A">
        <w:rPr>
          <w:rStyle w:val="HebrewChar"/>
          <w:rFonts w:cs="FrankRuehl" w:hint="cs"/>
          <w:rtl/>
        </w:rPr>
        <w:t>...</w:t>
      </w:r>
      <w:r w:rsidRPr="00AD218A">
        <w:rPr>
          <w:rStyle w:val="HebrewChar"/>
          <w:rFonts w:cs="FrankRuehl" w:hint="cs"/>
          <w:rtl/>
        </w:rPr>
        <w:t xml:space="preserve"> לפיכך כל השערים שהיו במקדש נשתנו להיות של זהב, חוץ משל ניקנור מפני שנעשו בו נסים, ויש אומרים מפני שנחושתן מוצהבת היתה, רבי אליעזר בן יעקב אומר נחשת קלוניתא היתה, והיתה מאירה כשל זהב. (יומא לח א, וירושלמי יומא יט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יום תלת עשר ביה יום נקנור, מהו יום נקנור, שלטון משל מלכות יון עובר לאלכסנדריא, ראה את ירושלים חירף וגידף וניאץ, ואמר בשובי בשלום אתוץ את המגדל הזה, ויצא אליו אחד משל בית חשמוניי, והיה הורג בחיילותיו עד שהגיע לקרובין שלו, וכיון שהגיע לקרובין שלו קטע את ידו וחתך את ראשו ותחבן בעץ, וכתב מלמטן הפה שדיבר באשמה והיד שפשטה בגאוה ותלוין בקונטס נגד ירושלים. (תענית יב א)</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lastRenderedPageBreak/>
        <w:t>נכאת</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לקח טוב: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וגמליהם נושאים נכאת, אלו חרובין שמחריבין השינים. (בראשית וישב לז כה)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נכאת - שעוה. (בראשית לז כה)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נכאת - כל כינוסי בשמים הרבה קרוי נכאת, וכן (מ"ב כ') "ויראם את בית נכאתה", מרקחת בשמיו, ואונקלוס תרגם לשון שעוה.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בית נכאתה - חמדתו, ולרז"ל אשתו היתה משקה להם, ויש אומרים כלי זין הראה להם, ויש אומרים בית גנזיו. (מלכים ב כ יג)</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נכד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אב-ובן, בן, נין)</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תא חזי, הברכה שברך את בני יוסף, למה הקדים ברכתם מטרם שברך את בניו עצמו, אלא </w:t>
      </w:r>
      <w:r>
        <w:rPr>
          <w:rStyle w:val="HebrewChar"/>
          <w:rtl/>
        </w:rPr>
        <w:t> </w:t>
      </w:r>
      <w:r w:rsidRPr="00AD218A">
        <w:rPr>
          <w:rStyle w:val="HebrewChar"/>
          <w:rFonts w:cs="FrankRuehl" w:hint="cs"/>
          <w:bCs/>
          <w:rtl/>
        </w:rPr>
        <w:t xml:space="preserve">מכאן שאהבת בני בנים חביב על האדם יותר מבניו, </w:t>
      </w:r>
      <w:r>
        <w:rPr>
          <w:rStyle w:val="HebrewChar"/>
          <w:rtl/>
        </w:rPr>
        <w:t> </w:t>
      </w:r>
      <w:r w:rsidR="00AD218A" w:rsidRPr="00AD218A">
        <w:rPr>
          <w:rStyle w:val="HebrewChar"/>
          <w:rFonts w:cs="FrankRuehl" w:hint="cs"/>
          <w:rtl/>
        </w:rPr>
        <w:t xml:space="preserve"> </w:t>
      </w:r>
      <w:r w:rsidRPr="00AD218A">
        <w:rPr>
          <w:rStyle w:val="HebrewChar"/>
          <w:rFonts w:cs="FrankRuehl" w:hint="cs"/>
          <w:rtl/>
        </w:rPr>
        <w:t>ומשום זה הקדים לברך אותם בתחילה. (ויחי תצג)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תני חדא אב שהרג בנו נעשה לו גואל הדם, ותניא אידך אין בנו נעשה לו גואל הדם, לימא הא רבי יוסי הגלילי והא רבי עקיבא, ותסברא, בין למאן דאמר מצוה בין למאן דאמר רשות מי שרי, והאמר רבה בר רב הונא וכן תנא דבי רבי ישמעאל לכל אין נעשה הבן שליח לאביו להכותו ולקללתו חוץ ממסית</w:t>
      </w:r>
      <w:r w:rsidR="00AD218A" w:rsidRPr="00AD218A">
        <w:rPr>
          <w:rStyle w:val="HebrewChar"/>
          <w:rFonts w:cs="FrankRuehl" w:hint="cs"/>
          <w:rtl/>
        </w:rPr>
        <w:t>...</w:t>
      </w:r>
      <w:r w:rsidRPr="00AD218A">
        <w:rPr>
          <w:rStyle w:val="HebrewChar"/>
          <w:rFonts w:cs="FrankRuehl" w:hint="cs"/>
          <w:rtl/>
        </w:rPr>
        <w:t xml:space="preserve"> אלא לא קשיא, הא בבנו הא בבן בנו. (מכות יב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אמר ליה רבי חייה בר אבא ולא כן אלפן רבי, אם התחילו אין מפסיקין, אמר ליה חייא בני קלה היא בעיניך,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שכל השומע פרשה מן בן בנו כאלו שומעה מהר סיני,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ומה טעמא, והודעתם </w:t>
      </w:r>
      <w:r w:rsidRPr="00AD218A">
        <w:rPr>
          <w:rStyle w:val="HebrewChar"/>
          <w:rFonts w:cs="FrankRuehl" w:hint="cs"/>
          <w:rtl/>
        </w:rPr>
        <w:lastRenderedPageBreak/>
        <w:t>לבניך ולבני בניך, יום אשר עמדת לפני ה' אלקיך בחורב</w:t>
      </w:r>
      <w:r w:rsidR="00AD218A" w:rsidRPr="00AD218A">
        <w:rPr>
          <w:rStyle w:val="HebrewChar"/>
          <w:rFonts w:cs="FrankRuehl" w:hint="cs"/>
          <w:rtl/>
        </w:rPr>
        <w:t>...</w:t>
      </w:r>
      <w:r w:rsidRPr="00AD218A">
        <w:rPr>
          <w:rStyle w:val="HebrewChar"/>
          <w:rFonts w:cs="FrankRuehl" w:hint="cs"/>
          <w:rtl/>
        </w:rPr>
        <w:t xml:space="preserve"> (שבת ו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bCs/>
          <w:rtl/>
        </w:rPr>
        <w:t xml:space="preserve">ובני בניו של אדם כבניו, </w:t>
      </w:r>
      <w:r>
        <w:rPr>
          <w:rStyle w:val="HebrewChar"/>
          <w:rtl/>
        </w:rPr>
        <w:t> </w:t>
      </w:r>
      <w:r w:rsidR="00AD218A" w:rsidRPr="00AD218A">
        <w:rPr>
          <w:rStyle w:val="HebrewChar"/>
          <w:rFonts w:cs="FrankRuehl" w:hint="cs"/>
          <w:rtl/>
        </w:rPr>
        <w:t xml:space="preserve"> </w:t>
      </w:r>
      <w:r w:rsidRPr="00AD218A">
        <w:rPr>
          <w:rStyle w:val="HebrewChar"/>
          <w:rFonts w:cs="FrankRuehl" w:hint="cs"/>
          <w:rtl/>
        </w:rPr>
        <w:t>ומנין אנו למדין, מיעקב, שאמר (בראשית מ"ח) אפרים ומנשה כראובן ושמעון יהיו לי, וכי בניו היו, והלא בני בניו היו, אלא ללמדך שבני בניו של אדם כבניו, ובני בנותיו של אדם כבניו, מנין מלבן, שאמר ליעקב (שם ל"א) הבנות בנותי והבנים בני, וכי בניו היו, והלא בני בנותיו היו, אלא ללמדך שבני בנותיו של אדם כבניו. (פרק לו)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ולניני ולנכדי - ובברי ובבר ברי. (בראשית כא כג)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bCs/>
          <w:rtl/>
        </w:rPr>
        <w:t xml:space="preserve">ולניני ולנכדי - עד כאן רחמי האב על הבן. </w:t>
      </w:r>
      <w:r>
        <w:rPr>
          <w:rStyle w:val="HebrewChar"/>
          <w:rtl/>
        </w:rPr>
        <w:t> </w:t>
      </w:r>
      <w:r w:rsidR="00AD218A" w:rsidRPr="00AD218A">
        <w:rPr>
          <w:rStyle w:val="HebrewChar"/>
          <w:rFonts w:cs="FrankRuehl" w:hint="cs"/>
          <w:rtl/>
        </w:rPr>
        <w:t xml:space="preserve"> </w:t>
      </w:r>
      <w:r w:rsidRPr="00AD218A">
        <w:rPr>
          <w:rStyle w:val="HebrewChar"/>
          <w:rFonts w:cs="FrankRuehl" w:hint="cs"/>
          <w:rtl/>
        </w:rPr>
        <w:t>(שם)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מה תלמוד לומר ותבאנה אל רעואל אביהן, שהתינוקות קורין לאבי אביהן אבא</w:t>
      </w:r>
      <w:r w:rsidRPr="00AD218A">
        <w:rPr>
          <w:rStyle w:val="HebrewChar"/>
          <w:rFonts w:cs="FrankRuehl" w:hint="cs"/>
          <w:rtl/>
        </w:rPr>
        <w:t>...</w:t>
      </w:r>
      <w:r w:rsidR="002D269D" w:rsidRPr="00AD218A">
        <w:rPr>
          <w:rStyle w:val="HebrewChar"/>
          <w:rFonts w:cs="FrankRuehl" w:hint="cs"/>
          <w:rtl/>
        </w:rPr>
        <w:t xml:space="preserve"> (במדבר י כט)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ויאמר אל בנותיו - אבי האב יקרא אב, כמו "אלקי אבי אברהם", ובן הבן יקרא בן, וככה הבנות בנותי והבנים בני. (שמות ב כ)</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כשם שחייב אדם ללמד את בנו, כך הוא חייב ללמד את בן בנו, שנאמר והודעתם לבניך ולבני בניך, ולא בנו ובן בנו בלבד, אלא מצוה על כל חכם וחכם מישראל ללמד את כל התלמידים</w:t>
      </w:r>
      <w:r w:rsidR="00AD218A" w:rsidRPr="00AD218A">
        <w:rPr>
          <w:rStyle w:val="HebrewChar"/>
          <w:rFonts w:cs="FrankRuehl" w:hint="cs"/>
          <w:rtl/>
        </w:rPr>
        <w:t>...</w:t>
      </w:r>
      <w:r w:rsidRPr="00AD218A">
        <w:rPr>
          <w:rStyle w:val="HebrewChar"/>
          <w:rFonts w:cs="FrankRuehl" w:hint="cs"/>
          <w:rtl/>
        </w:rPr>
        <w:t xml:space="preserve"> (תלמוד תורה פרק א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שם נין בא על בן הבן, ומזה גם פירוש "ינון שמו", ינון הוא פועל משם נין, ורוצה לומר שמו ילך מנין לנין דור דורים. ושם נכד בא על בן הבן, כמו "אם תשקור לי ולניני ולנכדי", ורוצה לומר לדור דורים. (הכרמל)</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ולנכדי - נכד קרוב לנגד, רחוק, ועם זה מכוון אל הזולת, הדור המאוחר יותר של הנכדים מתיחס עם זה בגופו וברוחו אל האב הזקן. (בראשית כא כג)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תורה תמימה: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וכסף משנה בתלמוד תורה א' ב' מסתפק אם מחוייב לשכר מלמד לבן בנו, ומכאן אפשר להביא ראיה לחיוב, וכן משמע מלשון הרמב"ם שם, כשם שחייב ללמד את בנו כן מחויב ללמד את בן בנו. (דברים ד יט)</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t>נכוחה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נכוחים - גלין. (משלי ח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נכוחה - שאמר אדם לחבירו ראה דבריך טובים. (ישעיה נט יד)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נכוחה - שיהיה ישר בדרכיו, ולא יאהבו לעצמו יותר מלחבירו.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מאירי: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נכוחים - דברים מסודרים על קו היושר, אף על פי שהסכלים יבינום לפעמים בהיפך כוונתם. (משלי ח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נכוחה - שיקביל אדם דרכו לנכח דרך ה', שהוא שורש המצות בין אדם לחבירו, אך אם כשלה האמת ברחוב, איך תהא נכוחה, וזו צריכה עוד למוד וקבלה. (ישעיה נט יד)</w:t>
      </w:r>
    </w:p>
    <w:p w:rsidR="00AD218A" w:rsidRDefault="002D269D" w:rsidP="00AD218A">
      <w:pPr>
        <w:pStyle w:val="NormalPar"/>
        <w:widowControl w:val="0"/>
        <w:spacing w:before="200" w:line="254" w:lineRule="exact"/>
        <w:jc w:val="both"/>
        <w:outlineLvl w:val="0"/>
        <w:rPr>
          <w:rStyle w:val="HebrewChar"/>
          <w:rFonts w:hint="cs"/>
          <w:rtl/>
        </w:rPr>
      </w:pPr>
      <w:r w:rsidRPr="00AD218A">
        <w:rPr>
          <w:rStyle w:val="Code01"/>
          <w:rFonts w:hint="cs"/>
          <w:rtl/>
        </w:rPr>
        <w:t>נכון</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כי נכון הדבר - ארום תקיף פתגמא. (בראשית מא לב)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והיה נכון לבקר - והוי זמין. (שמות לד 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נכון הדבר - כיון פתגמא. (דברים יז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תרגום אונקלוס:</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כי נכון - ארי תקין פתגמא. (בראשית מא לב)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נכון - מזומן. (שם)</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נכח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נגד, מול)</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נכח - מציין דבר המגביל נגד דבר אחר, ומורה שההגבלה הזאת היא מכוונת ביושר נגד איזו נקודה, ובדברים ההגיוניים מציין נכח הדבר המגביל נגד האלקים, אשר הגבלה זו לא נודעה בחוש, רק בשכל ובינה, שתנאה היא הנוכחית, כי המבין יבין בהקשי התבונה, וצריך שיגביל תבונתו לנוכח המושג ולא יוליכהו הקישו שולל אל צדדים רבים, ומזה הוא נכוחים למבין, סודות התורה המושגים לחכם ומבין מדעתו נכח ה' כבודו, בלא שום נטיה מן נקודת האמת, והפך נכחה הוא עול, כי העול מציין נטית ההגבלה ההגיונית בהשגתו. (הכרמל)</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נכסים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ממון, רכוש.</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נכרי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אומות העולם, בן נח, ישראל-ועמים)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וגם אל הנכרי אשר לא מעמך ישראל הוא, ובא מארץ רחוקה למען שמך, כי ישמעון את שמך הגדול ואת ידך החזקה וזרועך הנטויה ובא והתפלל אל הבית הזה. אתה תשמע השמים מכון שבתך, ועשית ככל אשר יקרא אליך הנכרי, למען ידעון כל עמי הארץ את שמך ליראה כעמך ישראל, ולדעת כי שמך נקרא על הבית הזה אשר בניתי. (מלכים א ח מא)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ישראל בשעה שמת כל הקדושות של אדונו נעברים ממנו, נעבר ממנו הצלם הקדוש, ונעבר ממנו רוח הקדוש, ונשאר גופו טמא. אבל נכרי עובד ע"ז אינו כן, שבחייו הוא טמא מכל הצדדים, הצלם שלו טמא, והרוח שלו טמא, ומשום שטמאות אלו שורות בתוכו אסור לקרב </w:t>
      </w:r>
      <w:r w:rsidRPr="00AD218A">
        <w:rPr>
          <w:rStyle w:val="HebrewChar"/>
          <w:rFonts w:cs="FrankRuehl" w:hint="cs"/>
          <w:rtl/>
        </w:rPr>
        <w:lastRenderedPageBreak/>
        <w:t>אצלו, כיון שמת יוצאות כל אלו הטומאות ממנו, ונשאר הגוף בלי טומאה לטמאות.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ואף על פי שהגוף שלהם טמא בין בחייהם בין במיתתם, אבל בחייהם שכל אלו הטומאות נמצאות בהם, יש להם כח לטמאות אחרים במיתתם, שיצאו כל אלו הטומאות מהם, אינם יכולים לטמאות, (וגוף) של ישראל (לאחר מותו) יכול לטמאות אחרים, משום שכל הקדושות יצאו ממנו ושורה עליו צד האחר</w:t>
      </w:r>
      <w:r w:rsidR="00AD218A" w:rsidRPr="00AD218A">
        <w:rPr>
          <w:rStyle w:val="HebrewChar"/>
          <w:rFonts w:cs="FrankRuehl" w:hint="cs"/>
          <w:rtl/>
        </w:rPr>
        <w:t>...</w:t>
      </w:r>
      <w:r w:rsidRPr="00AD218A">
        <w:rPr>
          <w:rStyle w:val="HebrewChar"/>
          <w:rFonts w:cs="FrankRuehl" w:hint="cs"/>
          <w:rtl/>
        </w:rPr>
        <w:t xml:space="preserve"> (ויחי קצו, ועיין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מה נעשה מאלו הנשמות (העשוקות), ראינו בספרים הראשונים, שמהם היו אלו חסידי אומות העולם, ואלו ממזרים תלמידי חכמים, והם הממזרים תלמידי חכמים הקודמים לכהן גדול עם הארץ, והם חשובים יותר בעולם, אף על פי (שהכהן הגדול) נכנס לפני ולפנים</w:t>
      </w:r>
      <w:r w:rsidR="00AD218A" w:rsidRPr="00AD218A">
        <w:rPr>
          <w:rStyle w:val="HebrewChar"/>
          <w:rFonts w:cs="FrankRuehl" w:hint="cs"/>
          <w:rtl/>
        </w:rPr>
        <w:t>...</w:t>
      </w:r>
      <w:r w:rsidRPr="00AD218A">
        <w:rPr>
          <w:rStyle w:val="HebrewChar"/>
          <w:rFonts w:cs="FrankRuehl" w:hint="cs"/>
          <w:rtl/>
        </w:rPr>
        <w:t xml:space="preserve"> (משפטים לא)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מה בין ישראל לעמים עובדי עכו"ם, ישראל אף על פי שאדם מישראל לא זכה אלא בנפש, מדרגה עליונה עומדת עליו, כי אם הוא רוצה לקנות רוח, ואם הוא רוצה לקנות נשמה, קונה וזוכה בה, אבל עמים עובדי עכו"ם אינם קונים לעולם (יותר מנפש שלהם הטמאה), חוץ אם נמול, שקונה נפש ממקום אחר (מקדושה)</w:t>
      </w:r>
      <w:r w:rsidR="00AD218A" w:rsidRPr="00AD218A">
        <w:rPr>
          <w:rStyle w:val="HebrewChar"/>
          <w:rFonts w:cs="FrankRuehl" w:hint="cs"/>
          <w:rtl/>
        </w:rPr>
        <w:t>...</w:t>
      </w:r>
      <w:r w:rsidRPr="00AD218A">
        <w:rPr>
          <w:rStyle w:val="HebrewChar"/>
          <w:rFonts w:cs="FrankRuehl" w:hint="cs"/>
          <w:rtl/>
        </w:rPr>
        <w:t xml:space="preserve"> (ויקרא תלח)</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עובד כוכבים שהוא נטמא, ומי שיקרב אליו יטמא, כשיקרב ויגע ביין של ישראל נטמא (היין) ואסור, כל שכן היין עצמו שהוא עושה (שהוא טמא, כי היין שלהם הוא מבחינת הסט"א, שהם ממשיכים יין המשכר, שהוא סוד המשכת הארת החכמה מן השמאל, ממעלה למטה, שהוא טומאה חמורה המזין את הקליפות, והיא נבחנת לסוספיתא דדהבא, מה שאין כן יין המשומר שהוא יין של ישראל העליון, שהוא ז"א, נמשך ממטה למעלה). ועל כן אל תאמר שזה בלבד, (דהיינו יין של ישראל למטה, הוא כעין של מעלה), אלא כל מה שעושים ישראל למטה הכל הוא כעין דוגמא של מעלה, כל שכן יין העומד במקום עליון, בדומה ליין המשומר. (שמיני פד, ועיין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ותא חזי, למה אסורות נשים של שאר העמים היודעים משכב זכר, הוא משום שלמדנו, יש ימין (שהוא חסד), ויש שמאל (שהוא דין), שהם </w:t>
      </w:r>
      <w:r w:rsidRPr="00AD218A">
        <w:rPr>
          <w:rStyle w:val="HebrewChar"/>
          <w:rFonts w:cs="FrankRuehl" w:hint="cs"/>
          <w:rtl/>
        </w:rPr>
        <w:lastRenderedPageBreak/>
        <w:t>ישראל ושאר העמים, וכן גן עדן (בימין) וגיהנם (בשמאל), עולם הזה (בשמאל), ועולם הבא (בימין). ישראל כנגד הרחמים שבימין, ושאר העמים הם כנגד הדין שבשמאל, ולמדנו, אשה שטעמה טעם הרחמים, (דהיינו כשנשאת לישראל), הרחמים נוצחים (את הדין, ונעשית רחמים). אשה שטעמה טעם הדין, (היינו שנשאת לנכרי שהוא דין כנ"ל), דין בדין נתדבק, (הדין שבאשה נתדבק בדין שבנכרי), ועליהם נאמר, והכלבים עזי נפש לא ידעו שבעה. ועל זה למדנו הנבעלת לנכרי קשורה בו ככלב, מה כלב חזק ברוחו המחוצף, אף כך (הנשאת לנכרי כשנתבק) דין בדין, היא חצופה מכל, והנבעלת לישראל, למדנו שכתוב ואתם הדבקים בה' אלקיכם חיים כלכם היום, מהו הטעם, הוא משום שהנשמה של ישראל באה מרוח אלקים חיים, שכתוב כי רוח מלפני יעטוף, וזה משמע משכתוב מלפני, ומשום זה אשה שהיא בתולה ולא נתדבקה בדין קשה של שאר העמים, ונתדבקה בישראל (שהוא רחמים), הרחמים נוצחים ונתתקנת (מן הדין שבה)</w:t>
      </w:r>
      <w:r w:rsidR="00AD218A" w:rsidRPr="00AD218A">
        <w:rPr>
          <w:rStyle w:val="HebrewChar"/>
          <w:rFonts w:cs="FrankRuehl" w:hint="cs"/>
          <w:rtl/>
        </w:rPr>
        <w:t>...</w:t>
      </w:r>
      <w:r w:rsidRPr="00AD218A">
        <w:rPr>
          <w:rStyle w:val="HebrewChar"/>
          <w:rFonts w:cs="FrankRuehl" w:hint="cs"/>
          <w:rtl/>
        </w:rPr>
        <w:t xml:space="preserve"> (מטות ד, ועיין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יצחק תא חזי מה שכתוב, מי יודע רוח בני האדם העולה היא למעלה, ורוח הבהמה היורדת היא למטה לארץ, רוח בני האדם העולה היא למעלה, זו היא הנשמה הקדושה של הצדיקים, ורוח הבהמה זו היא נפש חיה, שנחצבה מן הארץ בשביל הבהמות, שתכלה ותרד להאבד מן העולם.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חייא, אם כן אין להם נשמה לגוים, אלא אותה הנפש החיה, אמר רבי יוחנן כן הוא, אמר רבי אלעזר ולישראל מי נותן, נתפלא רבי חייא (על השאלה הזאת), אמר רבי אלעזר, תא חזי, שלמדנו הבא להטהר עוזרים אותו, איזו עזרה נותנים לו, אלא שנותנים לו נשמה הקדושה הזו, שתהיה לו תומכת (לעבודת הקב"ה), שנותנים לו אותה, כדי לעזור לו בעולם הזה ובעולם הבא. (זהר חדש בראשית תיג)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ועל כן אמרו, הגוף מן העכו"ם טמא בחייו ובמותו טהור, למה, הוא בשביל שנאבדה הנשמה שלו, והגוף ישוב אל העפר כשהיה. היהודי בחייו טהור ובמותו טמא, בשביל שנשמתו עולה למקום גבוה, והנפש הבהמית </w:t>
      </w:r>
      <w:r w:rsidRPr="00AD218A">
        <w:rPr>
          <w:rStyle w:val="HebrewChar"/>
          <w:rFonts w:cs="FrankRuehl" w:hint="cs"/>
          <w:rtl/>
        </w:rPr>
        <w:lastRenderedPageBreak/>
        <w:t>נשארת בגוף, ועל כן זה במותו נקרא טמא, והעכו"ם טהור. למה הדבר דומה, לשני אילנות, אחד קדוש ואחד טמא, מי הוא קדוש, ומי הוא טמא, מי שעושה פירות הוא קדוש, ומי שאינו עושה פירות הוא טמא, וזה הוא שיעשה צל לע"ז, ועם כל זה הם נטועים בארץ, ולאילן אחד יש מים ולאילן האחר יש מים, ועם כל זה, אילן אחד יעשה פירות, ואילן אחד לא יעשה פירות.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כדמיון זה, ישראל ובני האומות, הם שני אילנות הנטועים בארץ, שאלו האילנות הם רוח הקדושה ורוח הטומאה, והם בארץ אחת, כי מצד הגוף הם אחים עמנו, ולאחד יש מים ועושה פירות, זו היא התורה הקדושה של ישראל, שנמשלה למים, שנאמר הוי כל צמא לכו למים, ואין מים אלא תורה</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ואתה אומר שאין פירות באילן הטומאה, (שהוא עכו"ם), למה אומר הכתוב עץ עושה פרי למינו, (שמשמע שיש פירות בכל מיני אילנות, ומשיב), אין בפירות האילן העושה צל לע"ז, שיאמרו עליו שעושה פירות, משום שאינם אוכלים מהם, וידפנו הרוח, ועל זה אמר, לא כן הרשעים, כי אם כמוץ אשר תדפנו רוח. ויש לאילן זה של הטומאה מים, דהיינו התורה שלהם, ולא יעשה פירות, אלא כמו שאמרנו, כמוץ אשר תדפנו רוח, זו היא התורה שלהם, שכתוב לא כן הרשעים כי אם כמוץ אשר תדפנו רוח, מה שאין כן בישראל, מה כתוב, והיה כעץ שתול על פלגי מים. (שם רות קעא)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חידקא ורבי שמעון בר יוסי היו הולכים בדרך. אמר רבי שמעון לרבי חידקא, הרי למדנו, נכרי ועוסק בתורה הוא ככהן גדול, מהו הטעם שהשוו אותו לכהן גדול, והרי כתוב ויקם עדות ביעקב ותורה שם בישראל, שהקב"ה נתנה לישראל לקבל עליה שכר לעולם הבא, ואלה שלא קבלוה (דהיינו הנכרים), אינם מקבלים עליה שכר בעולם הבא, שכך אמר רבי עקיבא, ישראל שעמדו על הר סיני מקבלים עליה שכר, נכרים שלא עמדו על הר סיני אינם מקבלים עליה שכר, ואתה אומר, נכרי ועסק בתורה הרי הוא ככהן גדול.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לו, ככהן גדול עם הארץ למדנו ודאי, שאמר רבי יוסי בר יודא אמר רבי יוחנן, מה שכתוב יקרה היא מפנינים וכל חפציך לא ישוו </w:t>
      </w:r>
      <w:r w:rsidRPr="00AD218A">
        <w:rPr>
          <w:rStyle w:val="HebrewChar"/>
          <w:rFonts w:cs="FrankRuehl" w:hint="cs"/>
          <w:rtl/>
        </w:rPr>
        <w:lastRenderedPageBreak/>
        <w:t>בה, שאפילו ממזר תלמיד חכם חשוב יותר מכהן גדול עם הארץ המשמש לפני ולפנים, כי כיון שאינו קורא בתורה אין עבודתו עבודה, ואינו מקבל עליה שכר</w:t>
      </w:r>
      <w:r w:rsidR="00AD218A" w:rsidRPr="00AD218A">
        <w:rPr>
          <w:rStyle w:val="HebrewChar"/>
          <w:rFonts w:cs="FrankRuehl" w:hint="cs"/>
          <w:rtl/>
        </w:rPr>
        <w:t>...</w:t>
      </w:r>
      <w:r w:rsidRPr="00AD218A">
        <w:rPr>
          <w:rStyle w:val="HebrewChar"/>
          <w:rFonts w:cs="FrankRuehl" w:hint="cs"/>
          <w:rtl/>
        </w:rPr>
        <w:t xml:space="preserve"> כך נכרי העוסק בתורה, הואיל והוא נכרי, אין עסקו בתורה עסק, ואינו מקבל עליה שכר. (שם שם שכה)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תא חזי, הזוהמא שבנכרי אף על פי שנתגייר, קשה לו לפרוש ממנו הזוהמא עד ג' דורות, כל שכן שקשה לפרוש ממנו בעוד שהוא נכרי. הכשרה שבהם, רות, אין אנו מוצאים בה שום דופי כלל, וזו היא הנפש השכלית, ערפה, שהיא הנפש הבהמית, מיד חזרה לסרחונה ולקלקולה. בא רבי חידקה ונשקו (לרבי שמעון), אמר, ודאי מועטים הם שהזוהמא שלהם נעברת מהם. (שם שלט)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בני ישראל מטמאים בזיבה, ואין הגוים מטמאים בזיבה, ואף על פי שאינן מטמאים בזיבה מיטמאים בזבים ושורפים עליהם את התרומה וחייבין עליהם על ביאת המקדש, אי בני ישראל אין לי אלא בני ישראל, מניין לרבות את הגרים ואת העבדים</w:t>
      </w:r>
      <w:r w:rsidR="00AD218A" w:rsidRPr="00AD218A">
        <w:rPr>
          <w:rStyle w:val="HebrewChar"/>
          <w:rFonts w:cs="FrankRuehl" w:hint="cs"/>
          <w:rtl/>
        </w:rPr>
        <w:t>...</w:t>
      </w:r>
      <w:r w:rsidRPr="00AD218A">
        <w:rPr>
          <w:rStyle w:val="HebrewChar"/>
          <w:rFonts w:cs="FrankRuehl" w:hint="cs"/>
          <w:rtl/>
        </w:rPr>
        <w:t xml:space="preserve"> (מצורע פרשת זבים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רבי שמעון אומר, מניין שגזל הגוי גזל, תלמוד לומר אחרי נמכר, יכול מושכו וצא, תלמוד לומר גאולה תהיה לו, יכול יגלום עליו, תלמוד לומר וחשב עם קונהו, ידקדק עמו. או אינו מדבר אלא בגוי שאינו תחת ידך, וכי מה אתה יכול לעשות לו, כשהוא אומר ויצא בשנת היובל הוא ובניו עמו, הא בגוי שתחת ידך הכתוב מדבר, אם כן דברה תורה בגוי שתחת ידך, על אחת כמה וכמה בגוי שאינו תחת ידך, אם כן החמירה התורה על גזילו של גוי, קל וחומר על גזילו של ישראל. (בהר פרק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ואל תשבו על מטת ארמית, איכא דאמרי לא תגנו בלא קריאת שמע, ואיכא דאמרי דלא תנסבו גיורתא, ואיכא דאמרי ארמית ממש, ומשום מעשה דרב פפא, דרב פפא אזל לגבי ארמית, הוציאה לו מטה אמרה לו שב, אמר לה איני יושב עד שתגביהי את המטה, הגביהה את המטה ומצאו שם תינוק מת</w:t>
      </w:r>
      <w:r w:rsidRPr="00AD218A">
        <w:rPr>
          <w:rStyle w:val="HebrewChar"/>
          <w:rFonts w:cs="FrankRuehl" w:hint="cs"/>
          <w:rtl/>
        </w:rPr>
        <w:t>...</w:t>
      </w:r>
      <w:r w:rsidR="002D269D" w:rsidRPr="00AD218A">
        <w:rPr>
          <w:rStyle w:val="HebrewChar"/>
          <w:rFonts w:cs="FrankRuehl" w:hint="cs"/>
          <w:rtl/>
        </w:rPr>
        <w:t xml:space="preserve"> (ברכות ח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מרגלא בפומיה דאביי, לעולם יהא אדם ערום ביראה, מענה רך משיב חמה, ומרבה שלום עם אחיו ועם קרוביו ועם כל אדם, ואפילו עם נכרי בשוק, כדי שיהא אהוב למעלה ונחמד למטה ויהא מקובל על הבריות. אמרו עליו על רבן יוחנן בן זכאי שלא הקדימו אדם שלום מעולם, ואפילו נכרי בשוק. (שם יז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רבא בר מחסיא אמר רב חמא בר גוריא אמר רב, תחת ישמעאל ולא תחת נכרי, תחת נכרי ולא תחת חבר</w:t>
      </w:r>
      <w:r w:rsidR="00AD218A" w:rsidRPr="00AD218A">
        <w:rPr>
          <w:rStyle w:val="HebrewChar"/>
          <w:rFonts w:cs="FrankRuehl" w:hint="cs"/>
          <w:rtl/>
        </w:rPr>
        <w:t>...</w:t>
      </w:r>
      <w:r w:rsidRPr="00AD218A">
        <w:rPr>
          <w:rStyle w:val="HebrewChar"/>
          <w:rFonts w:cs="FrankRuehl" w:hint="cs"/>
          <w:rtl/>
        </w:rPr>
        <w:t xml:space="preserve"> (שבת יא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מעשה בנכרי אחד שבא לפני שמאי, אמר לו כמה תורות יש לכם, אמר שתים, תורה שבכתב אני מאמינך, ושבעל פה איני מאמינך, גיירני על מנת שתלמדני תורה שבכתב, גער בו והוציאו בנזיפה, בא לפני הלל גייריה</w:t>
      </w:r>
      <w:r w:rsidR="00AD218A" w:rsidRPr="00AD218A">
        <w:rPr>
          <w:rStyle w:val="HebrewChar"/>
          <w:rFonts w:cs="FrankRuehl" w:hint="cs"/>
          <w:rtl/>
        </w:rPr>
        <w:t>...</w:t>
      </w:r>
      <w:r w:rsidRPr="00AD218A">
        <w:rPr>
          <w:rStyle w:val="HebrewChar"/>
          <w:rFonts w:cs="FrankRuehl" w:hint="cs"/>
          <w:rtl/>
        </w:rPr>
        <w:t xml:space="preserve"> (שם לא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מיתיבי, נכרי ונכרית עבודה ומשמשיה הן ולא היסטן, רבי עקיבא אומר הן והיסטן</w:t>
      </w:r>
      <w:r w:rsidR="00AD218A" w:rsidRPr="00AD218A">
        <w:rPr>
          <w:rStyle w:val="HebrewChar"/>
          <w:rFonts w:cs="FrankRuehl" w:hint="cs"/>
          <w:rtl/>
        </w:rPr>
        <w:t>...</w:t>
      </w:r>
      <w:r w:rsidRPr="00AD218A">
        <w:rPr>
          <w:rStyle w:val="HebrewChar"/>
          <w:rFonts w:cs="FrankRuehl" w:hint="cs"/>
          <w:rtl/>
        </w:rPr>
        <w:t xml:space="preserve"> והתניא דבר אל בני ישראל וגו', בני ישראל מטמאין בזיבה ואין נכרים מטמאין בזיבה, אבל גזרו עליהן שיהו כזבין לכל דבריהן</w:t>
      </w:r>
      <w:r w:rsidR="00AD218A" w:rsidRPr="00AD218A">
        <w:rPr>
          <w:rStyle w:val="HebrewChar"/>
          <w:rFonts w:cs="FrankRuehl" w:hint="cs"/>
          <w:rtl/>
        </w:rPr>
        <w:t>...</w:t>
      </w:r>
      <w:r w:rsidRPr="00AD218A">
        <w:rPr>
          <w:rStyle w:val="HebrewChar"/>
          <w:rFonts w:cs="FrankRuehl" w:hint="cs"/>
          <w:rtl/>
        </w:rPr>
        <w:t xml:space="preserve"> (שם פג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ישראל דדאיגי במצות חביל גופייהו, עכו"ם דלא דאיגי במצות לא, או דילמא כיון דאכלין שקצים ורמשים חביל גופייהו, ואם תמצי לומר כיון דאכלי שקצים ורמשים חביל גופייהו</w:t>
      </w:r>
      <w:r w:rsidRPr="00AD218A">
        <w:rPr>
          <w:rStyle w:val="HebrewChar"/>
          <w:rFonts w:cs="FrankRuehl" w:hint="cs"/>
          <w:rtl/>
        </w:rPr>
        <w:t>...</w:t>
      </w:r>
      <w:r w:rsidR="002D269D" w:rsidRPr="00AD218A">
        <w:rPr>
          <w:rStyle w:val="HebrewChar"/>
          <w:rFonts w:cs="FrankRuehl" w:hint="cs"/>
          <w:rtl/>
        </w:rPr>
        <w:t xml:space="preserve"> (שם פו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דרב חסדא ורבה בריה דרב הונא דאמרי תרווייהו, מאי הר סיני, הר שירדה שנאה לעכו"ם עליו</w:t>
      </w:r>
      <w:r w:rsidR="00AD218A" w:rsidRPr="00AD218A">
        <w:rPr>
          <w:rStyle w:val="HebrewChar"/>
          <w:rFonts w:cs="FrankRuehl" w:hint="cs"/>
          <w:rtl/>
        </w:rPr>
        <w:t>...</w:t>
      </w:r>
      <w:r w:rsidRPr="00AD218A">
        <w:rPr>
          <w:rStyle w:val="HebrewChar"/>
          <w:rFonts w:cs="FrankRuehl" w:hint="cs"/>
          <w:rtl/>
        </w:rPr>
        <w:t xml:space="preserve"> ופליגא דרבי אבהו, דאמר רבי אבהו הר סיני שמו, ולמה נקרא הר חורב, שירדה חורבה לעכו"ם עליו. (שם פט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נכרי שבא לכבות אין אומרין לו כבה ואל תכבה מפני שאין שביתתו עליהן</w:t>
      </w:r>
      <w:r w:rsidR="00AD218A" w:rsidRPr="00AD218A">
        <w:rPr>
          <w:rStyle w:val="HebrewChar"/>
          <w:rFonts w:cs="FrankRuehl" w:hint="cs"/>
          <w:rtl/>
        </w:rPr>
        <w:t>...</w:t>
      </w:r>
      <w:r w:rsidRPr="00AD218A">
        <w:rPr>
          <w:rStyle w:val="HebrewChar"/>
          <w:rFonts w:cs="FrankRuehl" w:hint="cs"/>
          <w:rtl/>
        </w:rPr>
        <w:t xml:space="preserve"> תנו רבנן מעשה ונפלה דליקה בחצירו של יוסף בן סימאי בשיחין, ובאו אנשי גיסטרא של ציפורי לכבות, מפני שאפוטרופוס של מלך היה, ולא הניחן מפני כבוד השבת, ונעשה לו נס וירדו גשמים וכיבו, לערב שיגר לכל אחד מהן שתי סלעין, ולאפרכוס שבהן חמשים</w:t>
      </w:r>
      <w:r w:rsidR="00AD218A" w:rsidRPr="00AD218A">
        <w:rPr>
          <w:rStyle w:val="HebrewChar"/>
          <w:rFonts w:cs="FrankRuehl" w:hint="cs"/>
          <w:rtl/>
        </w:rPr>
        <w:t>...</w:t>
      </w:r>
      <w:r w:rsidRPr="00AD218A">
        <w:rPr>
          <w:rStyle w:val="HebrewChar"/>
          <w:rFonts w:cs="FrankRuehl" w:hint="cs"/>
          <w:rtl/>
        </w:rPr>
        <w:t xml:space="preserve"> (שם קכא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נכרי שהדליק את הנר משתמש לאורו ישראל, ואם בשביל ישראל אסור</w:t>
      </w:r>
      <w:r w:rsidR="00AD218A" w:rsidRPr="00AD218A">
        <w:rPr>
          <w:rStyle w:val="HebrewChar"/>
          <w:rFonts w:cs="FrankRuehl" w:hint="cs"/>
          <w:rtl/>
        </w:rPr>
        <w:t>...</w:t>
      </w:r>
      <w:r w:rsidRPr="00AD218A">
        <w:rPr>
          <w:rStyle w:val="HebrewChar"/>
          <w:rFonts w:cs="FrankRuehl" w:hint="cs"/>
          <w:rtl/>
        </w:rPr>
        <w:t xml:space="preserve"> תא שמע עיר שישראל ונכרים דרין בתוכה והיתה בה מרחץ </w:t>
      </w:r>
      <w:r w:rsidRPr="00AD218A">
        <w:rPr>
          <w:rStyle w:val="HebrewChar"/>
          <w:rFonts w:cs="FrankRuehl" w:hint="cs"/>
          <w:rtl/>
        </w:rPr>
        <w:lastRenderedPageBreak/>
        <w:t>המרחצת בשבת, אם רוב נכרים מותר לרחוץ בה מיד, אם רוב ישראל ימתין בכדי שיחמו חמין</w:t>
      </w:r>
      <w:r w:rsidR="00AD218A" w:rsidRPr="00AD218A">
        <w:rPr>
          <w:rStyle w:val="HebrewChar"/>
          <w:rFonts w:cs="FrankRuehl" w:hint="cs"/>
          <w:rtl/>
        </w:rPr>
        <w:t>...</w:t>
      </w:r>
      <w:r w:rsidRPr="00AD218A">
        <w:rPr>
          <w:rStyle w:val="HebrewChar"/>
          <w:rFonts w:cs="FrankRuehl" w:hint="cs"/>
          <w:rtl/>
        </w:rPr>
        <w:t xml:space="preserve"> (שם קכב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מפני מה עובדי כוכבים מזוהמים, מפני שאוכלין שקצים ורמשים. איתער בהו רבי יוחנן, אמר להו דרדקי לא כך אמרתי לכם, אמור לחכמה אחותי את, אם ברור לך הדבר כאחותך שהיא אסורה לך אומרהו, ואם לאו לא תאמרהו</w:t>
      </w:r>
      <w:r w:rsidR="00AD218A" w:rsidRPr="00AD218A">
        <w:rPr>
          <w:rStyle w:val="HebrewChar"/>
          <w:rFonts w:cs="FrankRuehl" w:hint="cs"/>
          <w:rtl/>
        </w:rPr>
        <w:t>...</w:t>
      </w:r>
      <w:r w:rsidRPr="00AD218A">
        <w:rPr>
          <w:rStyle w:val="HebrewChar"/>
          <w:rFonts w:cs="FrankRuehl" w:hint="cs"/>
          <w:rtl/>
        </w:rPr>
        <w:t xml:space="preserve">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מפני מה עובדי כוכבין מזוהמין, שלא עמדו על הר סיני, שבשעה שבא נחש על חוה הטיל בה זוהמא, </w:t>
      </w:r>
      <w:r>
        <w:rPr>
          <w:rStyle w:val="HebrewChar"/>
          <w:rtl/>
        </w:rPr>
        <w:t> </w:t>
      </w:r>
      <w:r w:rsidR="00AD218A" w:rsidRPr="00AD218A">
        <w:rPr>
          <w:rStyle w:val="HebrewChar"/>
          <w:rFonts w:cs="FrankRuehl" w:hint="cs"/>
          <w:rtl/>
        </w:rPr>
        <w:t xml:space="preserve"> </w:t>
      </w:r>
      <w:r w:rsidRPr="00AD218A">
        <w:rPr>
          <w:rStyle w:val="HebrewChar"/>
          <w:rFonts w:cs="FrankRuehl" w:hint="cs"/>
          <w:rtl/>
        </w:rPr>
        <w:t>ישראל שעמדו על הר סיני פסקה זוהמתן, עובדי כוכבים שלא עמדו על הר סיני לא פסקה זוהמתן. אמר ליה רב אחא בריה דרבא לרב אשי גרים מאי, אמר ליה אף על גב דאינהו לא הוו, מזלייהו הוו</w:t>
      </w:r>
      <w:r w:rsidR="00AD218A" w:rsidRPr="00AD218A">
        <w:rPr>
          <w:rStyle w:val="HebrewChar"/>
          <w:rFonts w:cs="FrankRuehl" w:hint="cs"/>
          <w:rtl/>
        </w:rPr>
        <w:t>...</w:t>
      </w:r>
      <w:r w:rsidRPr="00AD218A">
        <w:rPr>
          <w:rStyle w:val="HebrewChar"/>
          <w:rFonts w:cs="FrankRuehl" w:hint="cs"/>
          <w:rtl/>
        </w:rPr>
        <w:t xml:space="preserve"> (שם קמה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דאמר רבי יהודה עכו"ם ערום אסור לקרות קרית שמע כנגדו, מאי איריא עכו"ם, אפילו ישראל נמי, לא מיבעיא קאמר, לא מיבעיא ישראל דאסור, אבל עכו"ם כיון דכתיב ביה אשר בשר חמורים בשרם אימא שפיר דמי, קא משמע לן. (שם קנ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שהחשיך בדרך נותן כיסו לנכרי</w:t>
      </w:r>
      <w:r w:rsidR="00AD218A" w:rsidRPr="00AD218A">
        <w:rPr>
          <w:rStyle w:val="HebrewChar"/>
          <w:rFonts w:cs="FrankRuehl" w:hint="cs"/>
          <w:rtl/>
        </w:rPr>
        <w:t>...</w:t>
      </w:r>
      <w:r w:rsidRPr="00AD218A">
        <w:rPr>
          <w:rStyle w:val="HebrewChar"/>
          <w:rFonts w:cs="FrankRuehl" w:hint="cs"/>
          <w:rtl/>
        </w:rPr>
        <w:t xml:space="preserve"> טעמא דאין עמו נכרי, הא יש עמו נכרי לנכרי יהיב ליה, מאי טעמא, חמור אתה מצווה על שביתתו, נכרי אי אתה מצווה על שביתתו</w:t>
      </w:r>
      <w:r w:rsidR="00AD218A" w:rsidRPr="00AD218A">
        <w:rPr>
          <w:rStyle w:val="HebrewChar"/>
          <w:rFonts w:cs="FrankRuehl" w:hint="cs"/>
          <w:rtl/>
        </w:rPr>
        <w:t>...</w:t>
      </w:r>
      <w:r w:rsidRPr="00AD218A">
        <w:rPr>
          <w:rStyle w:val="HebrewChar"/>
          <w:rFonts w:cs="FrankRuehl" w:hint="cs"/>
          <w:rtl/>
        </w:rPr>
        <w:t xml:space="preserve"> (שם קנג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והאמר רבי שמעון בן לקיש רשעים אפילו על פתחו של גיהנם אינם חוזרין בתשובה, שנאמר ויצאו וראו בפגרי האנשים הפושעים בי וגו', שפשעו לא נאמר אלא הפושעים, שפושעים והולכין לעולם, לא קשיא, הא בפושעי ישראל, הא בפושעי עובדי כוכבים, הכי נמי מסתברא, דאם כן קשיא דריש לקיש אדריש לקיש, דאמר ריש לקיש, פושעי ישראל אין אור גיהנם שולטת בהן</w:t>
      </w:r>
      <w:r w:rsidR="00AD218A" w:rsidRPr="00AD218A">
        <w:rPr>
          <w:rStyle w:val="HebrewChar"/>
          <w:rFonts w:cs="FrankRuehl" w:hint="cs"/>
          <w:rtl/>
        </w:rPr>
        <w:t>...</w:t>
      </w:r>
      <w:r w:rsidRPr="00AD218A">
        <w:rPr>
          <w:rStyle w:val="HebrewChar"/>
          <w:rFonts w:cs="FrankRuehl" w:hint="cs"/>
          <w:rtl/>
        </w:rPr>
        <w:t xml:space="preserve"> (עירובין יט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שהוציאוהו נכרים או רוח רעה אין לו אלא ד' אמות</w:t>
      </w:r>
      <w:r w:rsidR="00AD218A" w:rsidRPr="00AD218A">
        <w:rPr>
          <w:rStyle w:val="HebrewChar"/>
          <w:rFonts w:cs="FrankRuehl" w:hint="cs"/>
          <w:rtl/>
        </w:rPr>
        <w:t>...</w:t>
      </w:r>
      <w:r w:rsidRPr="00AD218A">
        <w:rPr>
          <w:rStyle w:val="HebrewChar"/>
          <w:rFonts w:cs="FrankRuehl" w:hint="cs"/>
          <w:rtl/>
        </w:rPr>
        <w:t xml:space="preserve"> תנו רבנן ג' דברים מעבירין את האדם על דעתו ועל דעת קונו, אלו הן, עובדי כוכבים, ורוח רעה ודקדוקי עניות, למאי נפקא מינה, למיבעי רחמי עלייהו. (שם מא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הדר עם העכו"ם בחצר או עם מי שאינו מודה בעירוב, הרי זה אוסר עליו</w:t>
      </w:r>
      <w:r w:rsidR="00AD218A" w:rsidRPr="00AD218A">
        <w:rPr>
          <w:rStyle w:val="HebrewChar"/>
          <w:rFonts w:cs="FrankRuehl" w:hint="cs"/>
          <w:rtl/>
        </w:rPr>
        <w:t>...</w:t>
      </w:r>
      <w:r w:rsidRPr="00AD218A">
        <w:rPr>
          <w:rStyle w:val="HebrewChar"/>
          <w:rFonts w:cs="FrankRuehl" w:hint="cs"/>
          <w:rtl/>
        </w:rPr>
        <w:t xml:space="preserve"> בשלמא רבי מאיר קסבר דירת עובד כוכבים שמה דירה, ולא שנא חד ולא שנא תרי</w:t>
      </w:r>
      <w:r w:rsidR="00AD218A" w:rsidRPr="00AD218A">
        <w:rPr>
          <w:rStyle w:val="HebrewChar"/>
          <w:rFonts w:cs="FrankRuehl" w:hint="cs"/>
          <w:rtl/>
        </w:rPr>
        <w:t>...</w:t>
      </w:r>
      <w:r w:rsidRPr="00AD218A">
        <w:rPr>
          <w:rStyle w:val="HebrewChar"/>
          <w:rFonts w:cs="FrankRuehl" w:hint="cs"/>
          <w:rtl/>
        </w:rPr>
        <w:t xml:space="preserve"> (שם סא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בעא מיניה רבי אליעזר מרב, ישראל ונכרי בחיצונה וישראל בפנימית מהו, התם טעמא משום דשכיח דדייר, דמירתת נכרי וסבר השתא אתי ישראל ואמר לי ישראל דהוה גבך היכא, אבל הכא אמינא ליה נפק אזל ליה, או דילמא הכי נמי מירתת, דסבר השתא אתי ישראל וחזי לי</w:t>
      </w:r>
      <w:r w:rsidR="00AD218A" w:rsidRPr="00AD218A">
        <w:rPr>
          <w:rStyle w:val="HebrewChar"/>
          <w:rFonts w:cs="FrankRuehl" w:hint="cs"/>
          <w:rtl/>
        </w:rPr>
        <w:t>...</w:t>
      </w:r>
      <w:r w:rsidRPr="00AD218A">
        <w:rPr>
          <w:rStyle w:val="HebrewChar"/>
          <w:rFonts w:cs="FrankRuehl" w:hint="cs"/>
          <w:rtl/>
        </w:rPr>
        <w:t xml:space="preserve"> (שם סה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תנו רבנן שבעת ימים שאור לא ימצא בבתיכם מה תלמוד לומר, והלא כבר נאמר ולא יראה לך שאור בכל גבולך, לפי שנאמר לא יראה לך שאור, שלך אי אתה רואה אבל אתה רואה של אחרים ושל גבוה, יכול יטמין ויקבל פקדונות מן הנכרי, תלמוד לומר לא ימצא, אין לי אלא נכרי שלא כיבשתו ואין שרוי עמך בחצר, נכרי שכיבשתו ושרוי עמך בחצר מנין, תלמוד לומר לא ימצא בבתיכם</w:t>
      </w:r>
      <w:r w:rsidRPr="00AD218A">
        <w:rPr>
          <w:rStyle w:val="HebrewChar"/>
          <w:rFonts w:cs="FrankRuehl" w:hint="cs"/>
          <w:rtl/>
        </w:rPr>
        <w:t>...</w:t>
      </w:r>
      <w:r w:rsidR="002D269D" w:rsidRPr="00AD218A">
        <w:rPr>
          <w:rStyle w:val="HebrewChar"/>
          <w:rFonts w:cs="FrankRuehl" w:hint="cs"/>
          <w:rtl/>
        </w:rPr>
        <w:t xml:space="preserve"> (פסחים ה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ולא ידע דאשתקד נכרי הוה ולא מקבל טומאה, עכשיו ישראל ומקבל טומאה</w:t>
      </w:r>
      <w:r w:rsidRPr="00AD218A">
        <w:rPr>
          <w:rStyle w:val="HebrewChar"/>
          <w:rFonts w:cs="FrankRuehl" w:hint="cs"/>
          <w:rtl/>
        </w:rPr>
        <w:t>...</w:t>
      </w:r>
      <w:r w:rsidR="002D269D" w:rsidRPr="00AD218A">
        <w:rPr>
          <w:rStyle w:val="HebrewChar"/>
          <w:rFonts w:cs="FrankRuehl" w:hint="cs"/>
          <w:rtl/>
        </w:rPr>
        <w:t xml:space="preserve"> (שם צב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ליה רב לחייא בריה</w:t>
      </w:r>
      <w:r w:rsidR="00AD218A" w:rsidRPr="00AD218A">
        <w:rPr>
          <w:rStyle w:val="HebrewChar"/>
          <w:rFonts w:cs="FrankRuehl" w:hint="cs"/>
          <w:rtl/>
        </w:rPr>
        <w:t>...</w:t>
      </w:r>
      <w:r w:rsidRPr="00AD218A">
        <w:rPr>
          <w:rStyle w:val="HebrewChar"/>
          <w:rFonts w:cs="FrankRuehl" w:hint="cs"/>
          <w:rtl/>
        </w:rPr>
        <w:t xml:space="preserve"> ולא תקנא בארמאה. תנו רבנן ג' אין מתקנאין בהן, ואלו הן, נכרי קטן, ונחש קטן, ותלמיד קטן, מאי טעמא, דמלכותייהו אחורי אודנייהו קאי. (שם קיג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מעתה דכתיב איש איש כי יקלל אלקיו</w:t>
      </w:r>
      <w:r w:rsidR="00AD218A" w:rsidRPr="00AD218A">
        <w:rPr>
          <w:rStyle w:val="HebrewChar"/>
          <w:rFonts w:cs="FrankRuehl" w:hint="cs"/>
          <w:rtl/>
        </w:rPr>
        <w:t>...</w:t>
      </w:r>
      <w:r w:rsidRPr="00AD218A">
        <w:rPr>
          <w:rStyle w:val="HebrewChar"/>
          <w:rFonts w:cs="FrankRuehl" w:hint="cs"/>
          <w:rtl/>
        </w:rPr>
        <w:t xml:space="preserve"> הנהו מיבעי ליה לרבות את הנכרים שמוזהרין על ברכת השם ועל עבודה זרה כישראל, האי נמי מיבעי ליה לרבות את הנכרים שמוזהרין על העריות כישראל</w:t>
      </w:r>
      <w:r w:rsidR="00AD218A" w:rsidRPr="00AD218A">
        <w:rPr>
          <w:rStyle w:val="HebrewChar"/>
          <w:rFonts w:cs="FrankRuehl" w:hint="cs"/>
          <w:rtl/>
        </w:rPr>
        <w:t>...</w:t>
      </w:r>
      <w:r w:rsidRPr="00AD218A">
        <w:rPr>
          <w:rStyle w:val="HebrewChar"/>
          <w:rFonts w:cs="FrankRuehl" w:hint="cs"/>
          <w:rtl/>
        </w:rPr>
        <w:t xml:space="preserve"> (חגיגה יא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אמי אין מוסרין דברי תורה לעובד כוכבים, שנאמר לא עשה כן לכל גוי ומשפטים בל ידעום. (שם יג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תניא וכן היה רבי שמעון בן יוחאי אומר קברי עכו"ם אינן מטמאין באהל, שנאמר ואתן צאני צאן מרעיתי אדם אתם,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אתם קרויין אדם, ואין העובדי כוכבים קרויין אדם</w:t>
      </w:r>
      <w:r w:rsidR="00AD218A" w:rsidRPr="00AD218A">
        <w:rPr>
          <w:rStyle w:val="HebrewChar"/>
          <w:rFonts w:cs="FrankRuehl" w:hint="cs"/>
          <w:bCs/>
          <w:rtl/>
        </w:rPr>
        <w:t>...</w:t>
      </w:r>
      <w:r>
        <w:rPr>
          <w:rStyle w:val="HebrewChar"/>
          <w:rtl/>
        </w:rPr>
        <w:t> </w:t>
      </w:r>
      <w:r w:rsidRPr="00AD218A">
        <w:rPr>
          <w:rStyle w:val="HebrewChar"/>
          <w:rFonts w:cs="FrankRuehl" w:hint="cs"/>
          <w:rtl/>
        </w:rPr>
        <w:t xml:space="preserve"> (יבמות סא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בגוי נבל אכעיסם</w:t>
      </w:r>
      <w:r w:rsidR="00AD218A" w:rsidRPr="00AD218A">
        <w:rPr>
          <w:rStyle w:val="HebrewChar"/>
          <w:rFonts w:cs="FrankRuehl" w:hint="cs"/>
          <w:rtl/>
        </w:rPr>
        <w:t>...</w:t>
      </w:r>
      <w:r w:rsidRPr="00AD218A">
        <w:rPr>
          <w:rStyle w:val="HebrewChar"/>
          <w:rFonts w:cs="FrankRuehl" w:hint="cs"/>
          <w:rtl/>
        </w:rPr>
        <w:t xml:space="preserve"> רבי אליעזר אומר אלו הצדוקים</w:t>
      </w:r>
      <w:r w:rsidR="00AD218A" w:rsidRPr="00AD218A">
        <w:rPr>
          <w:rStyle w:val="HebrewChar"/>
          <w:rFonts w:cs="FrankRuehl" w:hint="cs"/>
          <w:rtl/>
        </w:rPr>
        <w:t>...</w:t>
      </w:r>
      <w:r w:rsidRPr="00AD218A">
        <w:rPr>
          <w:rStyle w:val="HebrewChar"/>
          <w:rFonts w:cs="FrankRuehl" w:hint="cs"/>
          <w:rtl/>
        </w:rPr>
        <w:t xml:space="preserve"> במתניתא תנא אלא אלו אנשי ברבריא ואנשי מרטנאי שמהלכין ערומים בשוק, שאין לך משוקץ ומתועב לפני המקום יותר ממי שמהלך בשוק ערום. רבי יוחנן אמר אלו חברים</w:t>
      </w:r>
      <w:r w:rsidR="00AD218A" w:rsidRPr="00AD218A">
        <w:rPr>
          <w:rStyle w:val="HebrewChar"/>
          <w:rFonts w:cs="FrankRuehl" w:hint="cs"/>
          <w:rtl/>
        </w:rPr>
        <w:t>...</w:t>
      </w:r>
      <w:r w:rsidRPr="00AD218A">
        <w:rPr>
          <w:rStyle w:val="HebrewChar"/>
          <w:rFonts w:cs="FrankRuehl" w:hint="cs"/>
          <w:rtl/>
        </w:rPr>
        <w:t xml:space="preserve"> (שם סג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כי אתא רבינא אמר רבי יוחנן, באומות הלך אחר הזכר, נתגיירו הלך אחר פגום שבשניהם. </w:t>
      </w:r>
      <w:r w:rsidRPr="00AD218A">
        <w:rPr>
          <w:rStyle w:val="HebrewChar"/>
          <w:rFonts w:cs="FrankRuehl" w:hint="cs"/>
          <w:rtl/>
        </w:rPr>
        <w:lastRenderedPageBreak/>
        <w:t>באומות הלך אחר הזכר, כדתניא, מנין לאחד מן האומות שבא על הכנענית והוליד בן שאתה רשאי לקנותו בעבד, שנאמר וגם מבני התושבים הגרים עמכם מהם תקנו, יכול אפילו אחד מן הכנענים שבא על אחת מן האומות והוליד בן שאתה רשאי לקנותו בעבד, תלמוד לומר אשר הולידו בארצכם, מן הנולדים בארצכם, ולא מן הגרים בארצכם</w:t>
      </w:r>
      <w:r w:rsidR="00AD218A" w:rsidRPr="00AD218A">
        <w:rPr>
          <w:rStyle w:val="HebrewChar"/>
          <w:rFonts w:cs="FrankRuehl" w:hint="cs"/>
          <w:rtl/>
        </w:rPr>
        <w:t>...</w:t>
      </w:r>
      <w:r w:rsidRPr="00AD218A">
        <w:rPr>
          <w:rStyle w:val="HebrewChar"/>
          <w:rFonts w:cs="FrankRuehl" w:hint="cs"/>
          <w:rtl/>
        </w:rPr>
        <w:t xml:space="preserve"> (שם עח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רבא הא דאמור רבנן אין אב למצרי, לא תימא משום דשטופי בזמה דלא ידיע, אבל ידיע חיישינן, אלא אפילו דידיע נמי לא חיישינן</w:t>
      </w:r>
      <w:r w:rsidR="00AD218A" w:rsidRPr="00AD218A">
        <w:rPr>
          <w:rStyle w:val="HebrewChar"/>
          <w:rFonts w:cs="FrankRuehl" w:hint="cs"/>
          <w:rtl/>
        </w:rPr>
        <w:t>...</w:t>
      </w:r>
      <w:r w:rsidRPr="00AD218A">
        <w:rPr>
          <w:rStyle w:val="HebrewChar"/>
          <w:rFonts w:cs="FrankRuehl" w:hint="cs"/>
          <w:rtl/>
        </w:rPr>
        <w:t xml:space="preserve"> (שם צח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יהודה אומר בישראל אף על פי שהוא מתכוין (להעיד שמת), ובעובד כוכבים אם היה מתכוין אין עדותו עדות</w:t>
      </w:r>
      <w:r w:rsidR="00AD218A" w:rsidRPr="00AD218A">
        <w:rPr>
          <w:rStyle w:val="HebrewChar"/>
          <w:rFonts w:cs="FrankRuehl" w:hint="cs"/>
          <w:rtl/>
        </w:rPr>
        <w:t>...</w:t>
      </w:r>
      <w:r w:rsidRPr="00AD218A">
        <w:rPr>
          <w:rStyle w:val="HebrewChar"/>
          <w:rFonts w:cs="FrankRuehl" w:hint="cs"/>
          <w:rtl/>
        </w:rPr>
        <w:t xml:space="preserve"> ההוא עובד כוכבים דהוה קאמר ליה לישראל קטול אספסתא ושדי לחיואי בשבתא, ואי לא קטילנא לך כדקטילנא לפלוני בר ישראל, דאמרי ליה בשיל לי קדירה בשבת ולא בשיל לי וקטילתיה, שמעה דביתהו ואתאי לקמיה דאביי</w:t>
      </w:r>
      <w:r w:rsidR="00AD218A" w:rsidRPr="00AD218A">
        <w:rPr>
          <w:rStyle w:val="HebrewChar"/>
          <w:rFonts w:cs="FrankRuehl" w:hint="cs"/>
          <w:rtl/>
        </w:rPr>
        <w:t>...</w:t>
      </w:r>
      <w:r w:rsidRPr="00AD218A">
        <w:rPr>
          <w:rStyle w:val="HebrewChar"/>
          <w:rFonts w:cs="FrankRuehl" w:hint="cs"/>
          <w:rtl/>
        </w:rPr>
        <w:t xml:space="preserve"> אזלה קמיה פשט מהא מתניתין, עובד כוכבים שהיה מוכר פירות בשוק, ואמר פירות הללו של ערלה הן, של עזיקה הן, של נטע רבעי הן, לא אמר כלום, לא נתכוון אלא להשביח מקחו. אבא יודן איש ציידן אמר, מעשה בישראל ועובד כוכבים שהלכו בדרך, ובא עובד כוכבים ואמר חבל על יהודי שהיה עמי בדרך שמת בדרך וקברתיו, והשיאו את אשתו</w:t>
      </w:r>
      <w:r w:rsidR="00AD218A" w:rsidRPr="00AD218A">
        <w:rPr>
          <w:rStyle w:val="HebrewChar"/>
          <w:rFonts w:cs="FrankRuehl" w:hint="cs"/>
          <w:rtl/>
        </w:rPr>
        <w:t>...</w:t>
      </w:r>
      <w:r w:rsidRPr="00AD218A">
        <w:rPr>
          <w:rStyle w:val="HebrewChar"/>
          <w:rFonts w:cs="FrankRuehl" w:hint="cs"/>
          <w:rtl/>
        </w:rPr>
        <w:t xml:space="preserve"> (שם קכא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מהו דתימא עובד כוכבים בהפקירא ניחא ליה, דהא קיימא לן דעבד ודאי בהפקירא נימא ליה, קא משמע לן, דהני מילי גדול דטעם טעם דאיסורא, אבל קטן זכות הוא לו. (כתובות יא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אמרו לו </w:t>
      </w:r>
      <w:r>
        <w:rPr>
          <w:rStyle w:val="HebrewChar"/>
          <w:rtl/>
        </w:rPr>
        <w:t> </w:t>
      </w:r>
      <w:r w:rsidRPr="00AD218A">
        <w:rPr>
          <w:rStyle w:val="HebrewChar"/>
          <w:rFonts w:cs="FrankRuehl" w:hint="cs"/>
          <w:bCs/>
          <w:rtl/>
        </w:rPr>
        <w:t>רוב עובדי כוכבים פרוצים בעריות הם</w:t>
      </w:r>
      <w:r w:rsidR="00AD218A" w:rsidRPr="00AD218A">
        <w:rPr>
          <w:rStyle w:val="HebrewChar"/>
          <w:rFonts w:cs="FrankRuehl" w:hint="cs"/>
          <w:bCs/>
          <w:rtl/>
        </w:rPr>
        <w:t>...</w:t>
      </w:r>
      <w:r>
        <w:rPr>
          <w:rStyle w:val="HebrewChar"/>
          <w:rtl/>
        </w:rPr>
        <w:t> </w:t>
      </w:r>
      <w:r w:rsidRPr="00AD218A">
        <w:rPr>
          <w:rStyle w:val="HebrewChar"/>
          <w:rFonts w:cs="FrankRuehl" w:hint="cs"/>
          <w:rtl/>
        </w:rPr>
        <w:t xml:space="preserve"> (שם יג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גופא, מצא בה תינוק מושלך, אם רוב עובדי כוכבים עובד כוכבים, אם רוב ישראל ישראל, מחצה על מחצה ישראל. אמר רב לא שנו אלא להחיותו, אבל ליוחסין לא, ושמואל אמר לפקח עליו את הגל</w:t>
      </w:r>
      <w:r w:rsidR="00AD218A" w:rsidRPr="00AD218A">
        <w:rPr>
          <w:rStyle w:val="HebrewChar"/>
          <w:rFonts w:cs="FrankRuehl" w:hint="cs"/>
          <w:rtl/>
        </w:rPr>
        <w:t>...</w:t>
      </w:r>
      <w:r w:rsidRPr="00AD218A">
        <w:rPr>
          <w:rStyle w:val="HebrewChar"/>
          <w:rFonts w:cs="FrankRuehl" w:hint="cs"/>
          <w:rtl/>
        </w:rPr>
        <w:t xml:space="preserve"> (שם טו ב,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קתני הכותים אין להם נזירות, מנא הני מילי, דתנו רבנן דבר אל בני ישראל, ולא לעובדי כוכבים</w:t>
      </w:r>
      <w:r w:rsidR="00AD218A" w:rsidRPr="00AD218A">
        <w:rPr>
          <w:rStyle w:val="HebrewChar"/>
          <w:rFonts w:cs="FrankRuehl" w:hint="cs"/>
          <w:rtl/>
        </w:rPr>
        <w:t>...</w:t>
      </w:r>
      <w:r w:rsidRPr="00AD218A">
        <w:rPr>
          <w:rStyle w:val="HebrewChar"/>
          <w:rFonts w:cs="FrankRuehl" w:hint="cs"/>
          <w:rtl/>
        </w:rPr>
        <w:t xml:space="preserve"> וכל היכא דכתיב ישראל עובדי כוכבים לא, והא גבי ערכין דכתיב דבר אל בני </w:t>
      </w:r>
      <w:r w:rsidRPr="00AD218A">
        <w:rPr>
          <w:rStyle w:val="HebrewChar"/>
          <w:rFonts w:cs="FrankRuehl" w:hint="cs"/>
          <w:rtl/>
        </w:rPr>
        <w:lastRenderedPageBreak/>
        <w:t xml:space="preserve">ישראל, ותניא בני ישראל מעריכין ואין העובדי כוכבים מעריכין, יכול לא יהו נערכין, תלמוד לומר איש, שאני הכא דאמר קרא לאביו ולאמו לא יטמא, במי שיש לו אב, יצא עובד כוכבים שאין לו אב. למאי, אילימא לענין ירושה, והאמר רבי חייא בר אבין אמר רבי יוחנן </w:t>
      </w:r>
      <w:r>
        <w:rPr>
          <w:rStyle w:val="HebrewChar"/>
          <w:rtl/>
        </w:rPr>
        <w:t> </w:t>
      </w:r>
      <w:r w:rsidRPr="00AD218A">
        <w:rPr>
          <w:rStyle w:val="HebrewChar"/>
          <w:rFonts w:cs="FrankRuehl" w:hint="cs"/>
          <w:bCs/>
          <w:rtl/>
        </w:rPr>
        <w:t xml:space="preserve">עובד כוכבים יורש את אביו דבר תורה, </w:t>
      </w:r>
      <w:r>
        <w:rPr>
          <w:rStyle w:val="HebrewChar"/>
          <w:rtl/>
        </w:rPr>
        <w:t> </w:t>
      </w:r>
      <w:r w:rsidR="00AD218A" w:rsidRPr="00AD218A">
        <w:rPr>
          <w:rStyle w:val="HebrewChar"/>
          <w:rFonts w:cs="FrankRuehl" w:hint="cs"/>
          <w:rtl/>
        </w:rPr>
        <w:t xml:space="preserve"> </w:t>
      </w:r>
      <w:r w:rsidRPr="00AD218A">
        <w:rPr>
          <w:rStyle w:val="HebrewChar"/>
          <w:rFonts w:cs="FrankRuehl" w:hint="cs"/>
          <w:rtl/>
        </w:rPr>
        <w:t>שנאמר כי ירושה לעשו נתתי את הר שעיר, אלא במי שמוזהר על כיבוד אביו</w:t>
      </w:r>
      <w:r w:rsidR="00AD218A" w:rsidRPr="00AD218A">
        <w:rPr>
          <w:rStyle w:val="HebrewChar"/>
          <w:rFonts w:cs="FrankRuehl" w:hint="cs"/>
          <w:rtl/>
        </w:rPr>
        <w:t>...</w:t>
      </w:r>
      <w:r w:rsidRPr="00AD218A">
        <w:rPr>
          <w:rStyle w:val="HebrewChar"/>
          <w:rFonts w:cs="FrankRuehl" w:hint="cs"/>
          <w:rtl/>
        </w:rPr>
        <w:t xml:space="preserve"> אלא אמר קרא לאביו ולאמו לא יטמא, במי שיש לו טומאה, יצא עובד כוכבים שאין לו טומאה. מנלן דלית להו טומאה, דאמר קרא ואיש אשר יטמא ולא יתחטא ונכרתה הנפש ההיא מתוך הקהל, במי שיש לו קהל, יצא זה שאין לו קהל</w:t>
      </w:r>
      <w:r w:rsidR="00AD218A" w:rsidRPr="00AD218A">
        <w:rPr>
          <w:rStyle w:val="HebrewChar"/>
          <w:rFonts w:cs="FrankRuehl" w:hint="cs"/>
          <w:rtl/>
        </w:rPr>
        <w:t>...</w:t>
      </w:r>
      <w:r w:rsidRPr="00AD218A">
        <w:rPr>
          <w:rStyle w:val="HebrewChar"/>
          <w:rFonts w:cs="FrankRuehl" w:hint="cs"/>
          <w:rtl/>
        </w:rPr>
        <w:t xml:space="preserve"> והתניא גבי נדרים, איש, מה תלמוד לומר איש איש, לרבות את העובדי כוכבים שהן נודרים נדרים ונדבות כישראל</w:t>
      </w:r>
      <w:r w:rsidR="00AD218A" w:rsidRPr="00AD218A">
        <w:rPr>
          <w:rStyle w:val="HebrewChar"/>
          <w:rFonts w:cs="FrankRuehl" w:hint="cs"/>
          <w:rtl/>
        </w:rPr>
        <w:t>...</w:t>
      </w:r>
      <w:r w:rsidRPr="00AD218A">
        <w:rPr>
          <w:rStyle w:val="HebrewChar"/>
          <w:rFonts w:cs="FrankRuehl" w:hint="cs"/>
          <w:rtl/>
        </w:rPr>
        <w:t xml:space="preserve"> (נזיר סא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רבי יוחנן משום רבי ישמעאל, מנין לעובד כוכבים ועבד שבאו על הכהנת ועל הלויה ועל בת ישראל שפסלוה, שנאמר ובת כהן כי תהיה אלמנה וגרושה, מי שיש לו אלמנות וגירושין בה</w:t>
      </w:r>
      <w:r w:rsidR="00AD218A" w:rsidRPr="00AD218A">
        <w:rPr>
          <w:rStyle w:val="HebrewChar"/>
          <w:rFonts w:cs="FrankRuehl" w:hint="cs"/>
          <w:rtl/>
        </w:rPr>
        <w:t>...</w:t>
      </w:r>
      <w:r w:rsidRPr="00AD218A">
        <w:rPr>
          <w:rStyle w:val="HebrewChar"/>
          <w:rFonts w:cs="FrankRuehl" w:hint="cs"/>
          <w:rtl/>
        </w:rPr>
        <w:t xml:space="preserve"> (סוטה כו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תניא אמר רבי אליעזר ברבי יוסי בדבר זה זייפתי ספרי כותייים, אמרתי להם, זייפתם תורתכם ולא העליתם בידכם כלום, שאתה אומרים אלוני מורה שכם, אף אנו מודים שאלוני מורה שכם, אנו למדנוה בגזרה שוה, אתם במה למדתם</w:t>
      </w:r>
      <w:r w:rsidR="00AD218A" w:rsidRPr="00AD218A">
        <w:rPr>
          <w:rStyle w:val="HebrewChar"/>
          <w:rFonts w:cs="FrankRuehl" w:hint="cs"/>
          <w:rtl/>
        </w:rPr>
        <w:t>...</w:t>
      </w:r>
      <w:r w:rsidRPr="00AD218A">
        <w:rPr>
          <w:rStyle w:val="HebrewChar"/>
          <w:rFonts w:cs="FrankRuehl" w:hint="cs"/>
          <w:rtl/>
        </w:rPr>
        <w:t xml:space="preserve"> (שם לג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שמעון בן גמליאל אומר, כל מצוה שהחזיקו בה כותים הרבה מדקדקין בה יותר מישראל. (גיטין י א, וראה עוד ערך כותי)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יוסף לא שנו אלא בבית דין ישראל, אבל בבית דין של עובדי כוכבים, כיון דגמרי ליה דינא לקטלא מיקטל קטלי ליה, אמר ליה אביי בית דין של עובדי כוכבים נמי דמקבלי שוחדא, אמר ליה כי שקלי מקמי דמיתחתם פורסי שנמג, לבתר דמיחתם פורסי שנמג לא שקלי</w:t>
      </w:r>
      <w:r w:rsidR="00AD218A" w:rsidRPr="00AD218A">
        <w:rPr>
          <w:rStyle w:val="HebrewChar"/>
          <w:rFonts w:cs="FrankRuehl" w:hint="cs"/>
          <w:rtl/>
        </w:rPr>
        <w:t>...</w:t>
      </w:r>
      <w:r w:rsidRPr="00AD218A">
        <w:rPr>
          <w:rStyle w:val="HebrewChar"/>
          <w:rFonts w:cs="FrankRuehl" w:hint="cs"/>
          <w:rtl/>
        </w:rPr>
        <w:t xml:space="preserve"> והא קיימא לן דכל מסיח לפי תומו הימוני מהימני, הני מילי במילתא דלא שייכי בה, אבל </w:t>
      </w:r>
      <w:r>
        <w:rPr>
          <w:rStyle w:val="HebrewChar"/>
          <w:rtl/>
        </w:rPr>
        <w:t> </w:t>
      </w:r>
      <w:r w:rsidRPr="00AD218A">
        <w:rPr>
          <w:rStyle w:val="HebrewChar"/>
          <w:rFonts w:cs="FrankRuehl" w:hint="cs"/>
          <w:bCs/>
          <w:rtl/>
        </w:rPr>
        <w:t>במילתא דשייכי בה עבדי לאחזוקי שקרייהו</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(שם כח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דאמר ריש לקיש, מנין לעובד כוכבים שקנה את העובד כוכבים למעשה ידיו, שנאמר וגם מבני </w:t>
      </w:r>
      <w:r w:rsidRPr="00AD218A">
        <w:rPr>
          <w:rStyle w:val="HebrewChar"/>
          <w:rFonts w:cs="FrankRuehl" w:hint="cs"/>
          <w:rtl/>
        </w:rPr>
        <w:lastRenderedPageBreak/>
        <w:t>התושבים הגרים עמכם מהם תקנו, אתם קונים מהם ולא הם קונים מכם, ולא הם קונים זה מזה, יכול לא יקנו זה את זה</w:t>
      </w:r>
      <w:r w:rsidR="00AD218A" w:rsidRPr="00AD218A">
        <w:rPr>
          <w:rStyle w:val="HebrewChar"/>
          <w:rFonts w:cs="FrankRuehl" w:hint="cs"/>
          <w:rtl/>
        </w:rPr>
        <w:t>...</w:t>
      </w:r>
      <w:r w:rsidRPr="00AD218A">
        <w:rPr>
          <w:rStyle w:val="HebrewChar"/>
          <w:rFonts w:cs="FrankRuehl" w:hint="cs"/>
          <w:rtl/>
        </w:rPr>
        <w:t xml:space="preserve"> הכי קאמר, ולא הם קונים זה מזה לגופו, יכול לא יקנו זה את זה למעשה ידיו, אמרת, קל וחומר, עובד כוכבים ישראל קונה, עובד כוכבים עובד כוכבים לא כל שכן. ואימא הני מילי בכספא אבל בחזקה לא, אמר רב פפא עמון ומואב טהרו בסיחון, (אלמא עובד כוכבים קונה קרקע מחבירו בחזקה)</w:t>
      </w:r>
      <w:r w:rsidR="00AD218A" w:rsidRPr="00AD218A">
        <w:rPr>
          <w:rStyle w:val="HebrewChar"/>
          <w:rFonts w:cs="FrankRuehl" w:hint="cs"/>
          <w:rtl/>
        </w:rPr>
        <w:t>...</w:t>
      </w:r>
      <w:r w:rsidRPr="00AD218A">
        <w:rPr>
          <w:rStyle w:val="HebrewChar"/>
          <w:rFonts w:cs="FrankRuehl" w:hint="cs"/>
          <w:rtl/>
        </w:rPr>
        <w:t xml:space="preserve"> (שם לז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שמע מינה, ספר תורה שנמצא ביד עובד כוכבים קורין בו, דילמא לגנוז, אמר רב נחמן נקטינן ספר תורה שכתבו מין ישרף, כתבו עובד כוכבים יגנז, נמצא ביד מין יגנז, נמצא ביד עובד כוכבים, אמרי לה יגנז ואמרי לה קורין בו. ספר תורה שכתבו עובד כוכבים תני חדא ישרף, ותניא אידך יגנז, ותניא אידך קורין בו. לא קשיא, הא דתניא ישרף רבי אליעזר היא, דאמר סתם מחשבת עובד כוכבים לעבודת כוכבים, והא דתניא יגנז האי תנא הוא, דתני רב המנונא בריה דרבה מפשרוניא, ספר תורה תפילין ומזוזות שכתבן מין ומסור עובד כוכבים ועבד אשה וקטן וכותי וישראל מומר פסולין, שנאמר וקשרתם וכתבתם, כל שישנו בקשירה ישנו בכתיבה, וכל שאינו בקשירה אינו בכתיבה, והא דתניא קורין בו, האי תנא הוא, דתניא לוקחין ספרים מן העובדי כוכבים בכל מקום, ובלבד שיהיו כתובין כהלכתן, ומעשה בעובד כוכבים אחד בצידן שהיה כותב ספרים, והתיר רבן שמעון בן גמליאל ליקח ממנו. (שם מה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bCs/>
          <w:rtl/>
        </w:rPr>
        <w:t>אין ממחין בידי עניי עובדי כוכבים בלקט שכחה ופאה מפני דרכי שלום</w:t>
      </w:r>
      <w:r w:rsidR="00AD218A" w:rsidRPr="00AD218A">
        <w:rPr>
          <w:rStyle w:val="HebrewChar"/>
          <w:rFonts w:cs="FrankRuehl" w:hint="cs"/>
          <w:bCs/>
          <w:rtl/>
        </w:rPr>
        <w:t>...</w:t>
      </w:r>
      <w:r>
        <w:rPr>
          <w:rStyle w:val="HebrewChar"/>
          <w:rtl/>
        </w:rPr>
        <w:t> </w:t>
      </w:r>
      <w:r w:rsidRPr="00AD218A">
        <w:rPr>
          <w:rStyle w:val="HebrewChar"/>
          <w:rFonts w:cs="FrankRuehl" w:hint="cs"/>
          <w:rtl/>
        </w:rPr>
        <w:t xml:space="preserve"> תנו רבנן מפרנסים עניי נכרים עם עניי ישראל, ומבקרין חולי נכרים עם חולי ישראל,וקוברין מתי נכרים עם מתי ישראל מפני דרכי שלום. (שם סא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מחזיקין ידי עכו"ם בשביעית, והאמר רב דימי בר שישנא משמיה דרב אין עודרין עם העכו"ם בשביעית, ואין כופלין שלום לעובד כוכבים, לא צריכא למימרא להו אחזוקו בעלמא</w:t>
      </w:r>
      <w:r w:rsidR="00AD218A" w:rsidRPr="00AD218A">
        <w:rPr>
          <w:rStyle w:val="HebrewChar"/>
          <w:rFonts w:cs="FrankRuehl" w:hint="cs"/>
          <w:rtl/>
        </w:rPr>
        <w:t>...</w:t>
      </w:r>
      <w:r w:rsidRPr="00AD218A">
        <w:rPr>
          <w:rStyle w:val="HebrewChar"/>
          <w:rFonts w:cs="FrankRuehl" w:hint="cs"/>
          <w:rtl/>
        </w:rPr>
        <w:t xml:space="preserve"> אין כופלין שלום לעובד כוכבים, רב חסדא מקדים ויהיב להו שלמא, רב כהנא אמר להו שלמא למר. ושואלין בשלומן, השתא אחזוקי מחזקינן, שואלין בשלומן מיבעיא, אמר רבי ייבא לא </w:t>
      </w:r>
      <w:r w:rsidRPr="00AD218A">
        <w:rPr>
          <w:rStyle w:val="HebrewChar"/>
          <w:rFonts w:cs="FrankRuehl" w:hint="cs"/>
          <w:rtl/>
        </w:rPr>
        <w:lastRenderedPageBreak/>
        <w:t>נצרכא אלא ליום חגם, דתניא לא יכנס אדם לביתו של עובד כוכבים ביום חגו ויתן לו שלום, מצאו בשוק נותן לו בשפה רפה ובכובד ראש. (שם סב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רבא דבר תורה עובד כוכבים יורש את אביו, שנאמר וחשב עם קונהו, ולא עם יורשי קונהו, מכלל דאית ליה יורשים, גר את העובד כוכבים אינו מדברי תורה אלא מדברי סופרים, דתנן, גר ועובד כוכבים שירשו את אביהם עובד כוכבים</w:t>
      </w:r>
      <w:r w:rsidR="00AD218A" w:rsidRPr="00AD218A">
        <w:rPr>
          <w:rStyle w:val="HebrewChar"/>
          <w:rFonts w:cs="FrankRuehl" w:hint="cs"/>
          <w:rtl/>
        </w:rPr>
        <w:t>...</w:t>
      </w:r>
      <w:r w:rsidRPr="00AD218A">
        <w:rPr>
          <w:rStyle w:val="HebrewChar"/>
          <w:rFonts w:cs="FrankRuehl" w:hint="cs"/>
          <w:rtl/>
        </w:rPr>
        <w:t xml:space="preserve"> אלא מדרבנן, גזירה הוא דעבוד רבנן שמא יחזור לסורו</w:t>
      </w:r>
      <w:r w:rsidR="00AD218A" w:rsidRPr="00AD218A">
        <w:rPr>
          <w:rStyle w:val="HebrewChar"/>
          <w:rFonts w:cs="FrankRuehl" w:hint="cs"/>
          <w:rtl/>
        </w:rPr>
        <w:t>...</w:t>
      </w:r>
      <w:r w:rsidRPr="00AD218A">
        <w:rPr>
          <w:rStyle w:val="HebrewChar"/>
          <w:rFonts w:cs="FrankRuehl" w:hint="cs"/>
          <w:rtl/>
        </w:rPr>
        <w:t xml:space="preserve"> רב חייא בר אבין אמר רבי יוחנן עובד כוכבים יורש את אביו דבר תורה, דכתיב כי ירושה לעשו נתתי את הר שעיר, ודלמא ישראל מומר שאני, אלא מהכא, כי לבני לוט נתתי את ער ירושה</w:t>
      </w:r>
      <w:r w:rsidR="00AD218A" w:rsidRPr="00AD218A">
        <w:rPr>
          <w:rStyle w:val="HebrewChar"/>
          <w:rFonts w:cs="FrankRuehl" w:hint="cs"/>
          <w:rtl/>
        </w:rPr>
        <w:t>...</w:t>
      </w:r>
      <w:r w:rsidRPr="00AD218A">
        <w:rPr>
          <w:rStyle w:val="HebrewChar"/>
          <w:rFonts w:cs="FrankRuehl" w:hint="cs"/>
          <w:rtl/>
        </w:rPr>
        <w:t xml:space="preserve"> (קידושין יז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יהודה אמר שמואל, שאלו את רבי אליעזר עד היכן כיבוד אב ואם, אמר להם צאו וראו מה עשה עובד כוכבים אחד לאביו באשקלון, ודמא בן נתינא שמו, בקשו ממנו חכמים אבנים לאפוד בששים רבוא שכר, ורב כהנא מתני בשמונים ריבוא, והיה מפתח מונח תחת מראשותיו של אביו ולא ציערו, לשנה האחרת נתן הקב"ה שכרו שנולדה לו פרה אדומה בעדרו, נכנסו חכמי ישראל אצלו, אמר להם, יודע אני בכם שאם אני מבקש מכם כל ממון שבעולם אתם נותנין לי, אלא אין אני מבקש מכם אלא אותו ממון שהפסדתי בשביל כבוד אבא. (שם לא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יוחנן הוה קאי מקמי סבי דארמאי, אמר כמה הרפתקי עדו עלייהו דהני, רבא מיקם לא קאי, הידור עבד להו. (שם לג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דתנן העובד כוכבים והכותי שתרמו תרומתן תרומה, אימא שליח נמי עביד, קמשמע לן. ולרבי שמעון דפטר, דתנן תרומת עובד כוכבים מדמעת וחייבין עליה חומש ורבי שמעון פוטר</w:t>
      </w:r>
      <w:r w:rsidRPr="00AD218A">
        <w:rPr>
          <w:rStyle w:val="HebrewChar"/>
          <w:rFonts w:cs="FrankRuehl" w:hint="cs"/>
          <w:rtl/>
        </w:rPr>
        <w:t>...</w:t>
      </w:r>
      <w:r w:rsidR="002D269D" w:rsidRPr="00AD218A">
        <w:rPr>
          <w:rStyle w:val="HebrewChar"/>
          <w:rFonts w:cs="FrankRuehl" w:hint="cs"/>
          <w:rtl/>
        </w:rPr>
        <w:t xml:space="preserve"> (שם מא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שור של ישראל שנגח שור של כנעני פטור, אמרי ממה נפשך, אי שור רעהו דוקא, דכנעני כי נגח דישראל נמי ליפטר, ואי רעהו לאו דוקא, אפילו דישראל כי נגח דכנעני נחייב, אמר רבי אבהו אמר קרא עמד וימודד ארץ ראה ויתר גוים, ראה שבע מצות שקיבלו עליהם בני נח, כיון שלא קיימו עמד והתיר ממונן לישראל, רבי </w:t>
      </w:r>
      <w:r w:rsidRPr="00AD218A">
        <w:rPr>
          <w:rStyle w:val="HebrewChar"/>
          <w:rFonts w:cs="FrankRuehl" w:hint="cs"/>
          <w:rtl/>
        </w:rPr>
        <w:lastRenderedPageBreak/>
        <w:t>יוחנן אמר מהכא, הופיע מהר פארן, מפארן הופיע ממונם לישראל</w:t>
      </w:r>
      <w:r w:rsidR="00AD218A" w:rsidRPr="00AD218A">
        <w:rPr>
          <w:rStyle w:val="HebrewChar"/>
          <w:rFonts w:cs="FrankRuehl" w:hint="cs"/>
          <w:rtl/>
        </w:rPr>
        <w:t>...</w:t>
      </w:r>
      <w:r w:rsidRPr="00AD218A">
        <w:rPr>
          <w:rStyle w:val="HebrewChar"/>
          <w:rFonts w:cs="FrankRuehl" w:hint="cs"/>
          <w:rtl/>
        </w:rPr>
        <w:t xml:space="preserve"> דאמר רב מתנא עמד וימודד ארץ וגו', מה ראה, ראה שבע מצות שנצטוו עליהן בני נח ולא קיימום, עמד והגלה אותם מעל אדמתם</w:t>
      </w:r>
      <w:r w:rsidR="00AD218A" w:rsidRPr="00AD218A">
        <w:rPr>
          <w:rStyle w:val="HebrewChar"/>
          <w:rFonts w:cs="FrankRuehl" w:hint="cs"/>
          <w:rtl/>
        </w:rPr>
        <w:t>...</w:t>
      </w:r>
      <w:r w:rsidRPr="00AD218A">
        <w:rPr>
          <w:rStyle w:val="HebrewChar"/>
          <w:rFonts w:cs="FrankRuehl" w:hint="cs"/>
          <w:rtl/>
        </w:rPr>
        <w:t xml:space="preserve"> מאי דרב יוסף, דאמר רב יוסף עמד וימודד ארץ ראה וגו', מה ראה, שבע מצות שקיבלו עליהם בני נח ולא קיימום, עמד והתירן להם, איתגורי אתגר, אם כן מצינו חוטא נשכר, אמר מר בריה דרבנא לומר שאפילו מקיימין אותן אין מקבלין עליהן שכר, ולא, והתניא רבי מאיר אומר, מנין שאפילו נכרי ועוסק בתורה שהוא ככהן גדול, תלמוד לומר אשר יעשה אותם האדם וחי בהם, כהנים לוים וישראל לא נאמר, אלא אדם, הא למדת שפילו נכרי ועוסק בתורה הרי הוא ככהן גדול, מאי אין מקבלים עליהן שכר, כמצווה ועושה, אלא כמי שאינו מצווה ועושה</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וכבר שלחה מלכות רומי שני סרדיוטות אצל חכמי ישראל למדונו תורתכם, קראו ושנו ושלשו, בשעת פטירתן אמרו להם, דקדקנו בכל תורתכם ואמת הוא, חוץ מדבר זה שאתם אומרים שור של ישראל שנגח שור של כנעני פטור, של כנעני שנגח שור של ישראל בין תם בין מועד משלם נזק שלם</w:t>
      </w:r>
      <w:r w:rsidR="00AD218A" w:rsidRPr="00AD218A">
        <w:rPr>
          <w:rStyle w:val="HebrewChar"/>
          <w:rFonts w:cs="FrankRuehl" w:hint="cs"/>
          <w:rtl/>
        </w:rPr>
        <w:t>...</w:t>
      </w:r>
      <w:r w:rsidRPr="00AD218A">
        <w:rPr>
          <w:rStyle w:val="HebrewChar"/>
          <w:rFonts w:cs="FrankRuehl" w:hint="cs"/>
          <w:rtl/>
        </w:rPr>
        <w:t xml:space="preserve"> (בבא קמא לח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דתניא ישראל וכנעני אנס שבאו לדין, אם אתה יכול לזכהו בדיני ישראל זכהו, ואמור לו כך דינינו, בדיני כנענים זכהו, ואמור לו כך דינכם, ואם לאו באין עליו בעקיפין, דברי רבי ישמעאל, רבי עקיבא אומר אין באין עליו בעקיפין מפני קידוש השם. ורבי עקיבא, טעמא דאיכא קידוש השם, הא ליכא קידוש השם באין, וגזל כנעני מי שרי, והתניא אמר רבי שמעון, דבר זה דרש רבי עקיבא כשבא מזפירין, מנין לגזל כנעני שהוא אסור, תלמוד לומר אחרי נמכר גאולה תהיה לו, שלא ימשכנו ויצא, יכול יגלום עליו, תלמוד לומר וחשב עם קונהו, ידקדק עם קונהו, אמר רב יוסף לא קשיא, הא בכנעני הוא בגר תושב</w:t>
      </w:r>
      <w:r w:rsidRPr="00AD218A">
        <w:rPr>
          <w:rStyle w:val="HebrewChar"/>
          <w:rFonts w:cs="FrankRuehl" w:hint="cs"/>
          <w:rtl/>
        </w:rPr>
        <w:t>...</w:t>
      </w:r>
      <w:r w:rsidR="002D269D" w:rsidRPr="00AD218A">
        <w:rPr>
          <w:rStyle w:val="HebrewChar"/>
          <w:rFonts w:cs="FrankRuehl" w:hint="cs"/>
          <w:rtl/>
        </w:rPr>
        <w:t xml:space="preserve"> אלא אמר רבא לא קשיא, כאן בגזילו, וכאן בהפקעת הלואתו</w:t>
      </w:r>
      <w:r w:rsidRPr="00AD218A">
        <w:rPr>
          <w:rStyle w:val="HebrewChar"/>
          <w:rFonts w:cs="FrankRuehl" w:hint="cs"/>
          <w:rtl/>
        </w:rPr>
        <w:t>...</w:t>
      </w:r>
      <w:r w:rsidR="002D269D" w:rsidRPr="00AD218A">
        <w:rPr>
          <w:rStyle w:val="HebrewChar"/>
          <w:rFonts w:cs="FrankRuehl" w:hint="cs"/>
          <w:rtl/>
        </w:rPr>
        <w:t xml:space="preserve"> אמר רב ביבי בר גידל אמר רבי שמעון חסידא, גזל כנעני אסור, אבידתו מותרת. גזילו אסור, דאמר רב הונא מנין לגזל הכנעני שהוא אסור, שנאמר ואכלת את כל </w:t>
      </w:r>
      <w:r w:rsidR="002D269D" w:rsidRPr="00AD218A">
        <w:rPr>
          <w:rStyle w:val="HebrewChar"/>
          <w:rFonts w:cs="FrankRuehl" w:hint="cs"/>
          <w:rtl/>
        </w:rPr>
        <w:lastRenderedPageBreak/>
        <w:t>העמים אשר ה' אלקיך נותן לך, בזמן שהם מסורים בידך, ולא בזמן שאינם מסורין בידך, אבידתו מותרת, דאמר רב חמא בר גוריא אמר רב, מנין לאבידת הכנעני שהיא מותרת, שנאמר לכל אבדת אחיך, לאחיך אתה מחזיר, ואי אתה מחזיר לכנעני, ואימא הני מילי היכא דלא אתי לידיה דלא מחייב לאהדורה בתרה, אבל היכא דאתי לידיה אימה ליהדרה, אמר רבינא ומצאתה, דאתאי לידיה משמע. תניא רבי פנחס בן יאיר אומר, במקום שיש חילול השם אפילו אבידתו אסור. אמר שמואל טעותו מותרת, כי הא דשמואל זבן מכותי לקנא דדהבא במר דפרזלא בד' זוזי ואבלע ליה חד זוזא</w:t>
      </w:r>
      <w:r w:rsidRPr="00AD218A">
        <w:rPr>
          <w:rStyle w:val="HebrewChar"/>
          <w:rFonts w:cs="FrankRuehl" w:hint="cs"/>
          <w:rtl/>
        </w:rPr>
        <w:t>...</w:t>
      </w:r>
      <w:r w:rsidR="002D269D" w:rsidRPr="00AD218A">
        <w:rPr>
          <w:rStyle w:val="HebrewChar"/>
          <w:rFonts w:cs="FrankRuehl" w:hint="cs"/>
          <w:rtl/>
        </w:rPr>
        <w:t xml:space="preserve"> (שם קיג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תנן התם, רבי יהודה אומר, המקבל שדה אבותיו מן הנכרי מעשר ונותן לו. סברוה מאי שדה אבותיו, ארץ ישראל</w:t>
      </w:r>
      <w:r w:rsidRPr="00AD218A">
        <w:rPr>
          <w:rStyle w:val="HebrewChar"/>
          <w:rFonts w:cs="FrankRuehl" w:hint="cs"/>
          <w:rtl/>
        </w:rPr>
        <w:t>...</w:t>
      </w:r>
      <w:r w:rsidR="002D269D" w:rsidRPr="00AD218A">
        <w:rPr>
          <w:rStyle w:val="HebrewChar"/>
          <w:rFonts w:cs="FrankRuehl" w:hint="cs"/>
          <w:rtl/>
        </w:rPr>
        <w:t xml:space="preserve"> וקסבר אין קנין לנכרי בארץ ישראל להפקיע מיד מעשר</w:t>
      </w:r>
      <w:r w:rsidRPr="00AD218A">
        <w:rPr>
          <w:rStyle w:val="HebrewChar"/>
          <w:rFonts w:cs="FrankRuehl" w:hint="cs"/>
          <w:rtl/>
        </w:rPr>
        <w:t>...</w:t>
      </w:r>
      <w:r w:rsidR="002D269D" w:rsidRPr="00AD218A">
        <w:rPr>
          <w:rStyle w:val="HebrewChar"/>
          <w:rFonts w:cs="FrankRuehl" w:hint="cs"/>
          <w:rtl/>
        </w:rPr>
        <w:t xml:space="preserve"> (שם קא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זבן מעכו"ם וזבין לעכו"ם לית בה משם דינא דבר מצרא, זבן מעכו"ם, שאמר ליה ארי אברחי לך ממצרא, זבין לעכו"ם עכו"ם ודאי לאו בר ועשית הישר והטוב הוא, שמותי ודאי משתמינן ליה, עד דמקבל עליה כל אונסי דאתי ליה מחמתיה. (שם קח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והא מיבעי ליה, לכדתניא, רעך ולא עמלקי, עמלקי מאחיך נפקא, חד למשרא עושקו, וחד למשרא גזלו, וצריכי, דאי אשמעינן גזלו משום דלא טרח ביה, אבל עושקו דטרח גביה אימא לא, ואי אשמעינן עושקו משם דלא אתא לידיה, אבל גזלו דאתא לידיה אימא לא, צריכא. (שם קיא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יהודה אמר רב, ישראל הבא מחמת עכו"ם הרי הוא כעכו"ם, מה עכו"ם אין לו חזקה אלא בשטר, אף ישראל הבא מחמת עכו"ם אין לו חזקה אלא בשטר. אמר רבא, ואי אמר ישראל לדידי אמר לי עכו"ם דמינך זבנה, מהימן, מי איכא מידי דאילו עכו"ם אמר לא מהימן, ואילו אמר ישראל משמיה דעכו"ם מהימן</w:t>
      </w:r>
      <w:r w:rsidR="00AD218A" w:rsidRPr="00AD218A">
        <w:rPr>
          <w:rStyle w:val="HebrewChar"/>
          <w:rFonts w:cs="FrankRuehl" w:hint="cs"/>
          <w:rtl/>
        </w:rPr>
        <w:t>...</w:t>
      </w:r>
      <w:r w:rsidRPr="00AD218A">
        <w:rPr>
          <w:rStyle w:val="HebrewChar"/>
          <w:rFonts w:cs="FrankRuehl" w:hint="cs"/>
          <w:rtl/>
        </w:rPr>
        <w:t xml:space="preserve"> (בבא בתרא לה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מכריז רבא ואיתימא רב פפא, דסלקין לעילא ודנחתין לתתא, האי בר ישראל דזבין ליה חמרא לישראל חבריה, וקא אתי עכו"ם ואניס ליה </w:t>
      </w:r>
      <w:r w:rsidRPr="00AD218A">
        <w:rPr>
          <w:rStyle w:val="HebrewChar"/>
          <w:rFonts w:cs="FrankRuehl" w:hint="cs"/>
          <w:rtl/>
        </w:rPr>
        <w:lastRenderedPageBreak/>
        <w:t>מיניה, (שטוען חמור זה נגנב ממני, או מי שמכרו לך גזלו ממני), דינא הוא מפצי ליה מיניה, (יביא עדים וידון עם העכו"ם, אולי יוציאנו מידו). ולא אמרן אלא שאינו מכיר בה שהיא בת חמורו, אבל מכיר בה שהיא בת חמורו לא, ולא אמרן אלא דלא אניס ליה לידיה ולאכפא, (שאינו אונס גם את האוכף), אבל אניס ליה לידיה ולאכפא לא, (דכיון שהניח את האוכף מסתברא דשלו הוא נוטל), אמימר אמר, אפילו ליכא כל הני לא, מאי טעמא, מידע ידע דסתם עובד כוכבים אנס הוא, שנאמר אשר פיהם דבר שוא וימינם ימין שקר. (שם מה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יהודה אמר שמואל, נכסי עובד כוכבים הרי הן כמדבר, כל המחזיק בהן זכה בהן, מאי טעמא, עובד כוכבים מכי מטו זוזי לידיה אסתלק ליה, ישראל לא קני עד דמטי שטרא לידיה, הלכך הרי הן כמדבר, וכל המחזיק בהן זכה בהן. אמר ליה אביי לרב יוסף מי אמר שמואל הכי, והאמר שמואל דינא דמלכותא דינא, ומלכא אמר לא ליקני ארעא אלא באיגרתא, אמר ליה אנא לא ידענא, עובדא הוה בדורא דרעותא, בישראל דזבן ארעא מעובד כוכבים, ואתא ישראל אחרינא רפיק בה פורתא, אתא לקמיה דרב יהודה אוקמא בידא דשני, אמר ליה לדורא דרעותא קאמרת, התם באגא מטמרי הוו, (שדות טמונות, שלא היו הבעלים נותנין מס למלך אלא מבריחין עצמן)</w:t>
      </w:r>
      <w:r w:rsidR="00AD218A" w:rsidRPr="00AD218A">
        <w:rPr>
          <w:rStyle w:val="HebrewChar"/>
          <w:rFonts w:cs="FrankRuehl" w:hint="cs"/>
          <w:rtl/>
        </w:rPr>
        <w:t>...</w:t>
      </w:r>
      <w:r w:rsidRPr="00AD218A">
        <w:rPr>
          <w:rStyle w:val="HebrewChar"/>
          <w:rFonts w:cs="FrankRuehl" w:hint="cs"/>
          <w:rtl/>
        </w:rPr>
        <w:t xml:space="preserve"> ומלכא אמר כל דיהיב טסקא ליכול ארעא</w:t>
      </w:r>
      <w:r w:rsidR="00AD218A" w:rsidRPr="00AD218A">
        <w:rPr>
          <w:rStyle w:val="HebrewChar"/>
          <w:rFonts w:cs="FrankRuehl" w:hint="cs"/>
          <w:rtl/>
        </w:rPr>
        <w:t>...</w:t>
      </w:r>
      <w:r w:rsidRPr="00AD218A">
        <w:rPr>
          <w:rStyle w:val="HebrewChar"/>
          <w:rFonts w:cs="FrankRuehl" w:hint="cs"/>
          <w:rtl/>
        </w:rPr>
        <w:t xml:space="preserve"> (שם נד ב,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ואמר ריש לקיש,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עכו"ם ששבת חייב מיתה,</w:t>
      </w:r>
      <w:r>
        <w:rPr>
          <w:rStyle w:val="HebrewChar"/>
          <w:rtl/>
        </w:rPr>
        <w:t> </w:t>
      </w:r>
      <w:r w:rsidRPr="00AD218A">
        <w:rPr>
          <w:rStyle w:val="HebrewChar"/>
          <w:rFonts w:cs="FrankRuehl" w:hint="cs"/>
          <w:rtl/>
        </w:rPr>
        <w:t xml:space="preserve"> שנאמר ויום ולילה לא ישבותו, ואמר מר אזהרה שלהן זו היא מיתתן</w:t>
      </w:r>
      <w:r w:rsidR="00AD218A" w:rsidRPr="00AD218A">
        <w:rPr>
          <w:rStyle w:val="HebrewChar"/>
          <w:rFonts w:cs="FrankRuehl" w:hint="cs"/>
          <w:rtl/>
        </w:rPr>
        <w:t>...</w:t>
      </w:r>
      <w:r w:rsidRPr="00AD218A">
        <w:rPr>
          <w:rStyle w:val="HebrewChar"/>
          <w:rFonts w:cs="FrankRuehl" w:hint="cs"/>
          <w:rtl/>
        </w:rPr>
        <w:t xml:space="preserve"> ואמר רבי יוחנן </w:t>
      </w:r>
      <w:r>
        <w:rPr>
          <w:rStyle w:val="HebrewChar"/>
          <w:rtl/>
        </w:rPr>
        <w:t> </w:t>
      </w:r>
      <w:r w:rsidRPr="00AD218A">
        <w:rPr>
          <w:rStyle w:val="HebrewChar"/>
          <w:rFonts w:cs="FrankRuehl" w:hint="cs"/>
          <w:bCs/>
          <w:rtl/>
        </w:rPr>
        <w:t xml:space="preserve">עובד כוכבים שעוסק בתורה חייב מיתה, </w:t>
      </w:r>
      <w:r>
        <w:rPr>
          <w:rStyle w:val="HebrewChar"/>
          <w:rtl/>
        </w:rPr>
        <w:t> </w:t>
      </w:r>
      <w:r w:rsidR="00AD218A" w:rsidRPr="00AD218A">
        <w:rPr>
          <w:rStyle w:val="HebrewChar"/>
          <w:rFonts w:cs="FrankRuehl" w:hint="cs"/>
          <w:rtl/>
        </w:rPr>
        <w:t xml:space="preserve"> </w:t>
      </w:r>
      <w:r w:rsidRPr="00AD218A">
        <w:rPr>
          <w:rStyle w:val="HebrewChar"/>
          <w:rFonts w:cs="FrankRuehl" w:hint="cs"/>
          <w:rtl/>
        </w:rPr>
        <w:t>שנאמר תורה צוה לנו משה מורשה, לנו מורשה ולא להם</w:t>
      </w:r>
      <w:r w:rsidR="00AD218A" w:rsidRPr="00AD218A">
        <w:rPr>
          <w:rStyle w:val="HebrewChar"/>
          <w:rFonts w:cs="FrankRuehl" w:hint="cs"/>
          <w:rtl/>
        </w:rPr>
        <w:t>...</w:t>
      </w:r>
      <w:r w:rsidRPr="00AD218A">
        <w:rPr>
          <w:rStyle w:val="HebrewChar"/>
          <w:rFonts w:cs="FrankRuehl" w:hint="cs"/>
          <w:rtl/>
        </w:rPr>
        <w:t xml:space="preserve"> מיתיבי היה רבי מאיר אומר, מניין שאפילו עכו"ם ועוסק בתורה שהוא ככהן גדול, שנאמר אשר יעשה אותם האדם וחי בהם, כהנים לוים וישראלים לא נאמר אלא האדם, הא למדת שאפילו עובד כוכבים ועוסק בתורה הרי הוא ככהן גדול, התם בשבע מצות דידהו</w:t>
      </w:r>
      <w:r w:rsidR="00AD218A" w:rsidRPr="00AD218A">
        <w:rPr>
          <w:rStyle w:val="HebrewChar"/>
          <w:rFonts w:cs="FrankRuehl" w:hint="cs"/>
          <w:rtl/>
        </w:rPr>
        <w:t>...</w:t>
      </w:r>
      <w:r w:rsidRPr="00AD218A">
        <w:rPr>
          <w:rStyle w:val="HebrewChar"/>
          <w:rFonts w:cs="FrankRuehl" w:hint="cs"/>
          <w:rtl/>
        </w:rPr>
        <w:t xml:space="preserve"> (סנהדרין נח ב, וראה עוד בן נח-מצות)</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מסייע ליה לחזקיה, דאמר חזקיה כל המזמן עובד כוכבים לתוך ביתו ומשמש עליו, גורם גלות לבניו, שנאמר ובניך אשר יצאו ממך אשר </w:t>
      </w:r>
      <w:r w:rsidR="002D269D" w:rsidRPr="00AD218A">
        <w:rPr>
          <w:rStyle w:val="HebrewChar"/>
          <w:rFonts w:cs="FrankRuehl" w:hint="cs"/>
          <w:rtl/>
        </w:rPr>
        <w:lastRenderedPageBreak/>
        <w:t>תוליד יקחו והיו סריסים בהיכל מלך בבל. (שם קד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בלעם הוא דלא אתי לעלמא דאתי, הא אחריני אתו, מתניתין מני, רבי יהושע היא, דתניא רבי אליעזר אומר, ישובו רשעים לשאולה כל גוים שכחי אלקים, ישובו רשעים לשאולה אלו פושעי ישראל, כל גוים שכחי אלקים, אלו פושעי עובדי כוכבים, דברי רבי אליעזר, אמר לו רבי יהושע, וכי נאמר בכל גוים, והלא לא נאמר אלא כל גוים שכחי אלקים, אלא ישובו רשעים לשאולה, מאן נינהו, כל גוים שכחי אלקים</w:t>
      </w:r>
      <w:r w:rsidRPr="00AD218A">
        <w:rPr>
          <w:rStyle w:val="HebrewChar"/>
          <w:rFonts w:cs="FrankRuehl" w:hint="cs"/>
          <w:rtl/>
        </w:rPr>
        <w:t>...</w:t>
      </w:r>
      <w:r w:rsidR="002D269D" w:rsidRPr="00AD218A">
        <w:rPr>
          <w:rStyle w:val="HebrewChar"/>
          <w:rFonts w:cs="FrankRuehl" w:hint="cs"/>
          <w:rtl/>
        </w:rPr>
        <w:t xml:space="preserve"> (שם קה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אבל קטני בני רשעי עובדי כוכבים דברי הכל אין באין לעולם הבא</w:t>
      </w:r>
      <w:r w:rsidRPr="00AD218A">
        <w:rPr>
          <w:rStyle w:val="HebrewChar"/>
          <w:rFonts w:cs="FrankRuehl" w:hint="cs"/>
          <w:rtl/>
        </w:rPr>
        <w:t>...</w:t>
      </w:r>
      <w:r w:rsidR="002D269D" w:rsidRPr="00AD218A">
        <w:rPr>
          <w:rStyle w:val="HebrewChar"/>
          <w:rFonts w:cs="FrankRuehl" w:hint="cs"/>
          <w:rtl/>
        </w:rPr>
        <w:t xml:space="preserve"> (שם קי ב,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וכבר היה רבן גמליאל ורבי אלעזר בן עזריה ורבי יהושע ורבי עקיבא מהלכין בדרך ושמעו קול המונה של רומי מפלטה ברחוק מאה ועשרים מיל, והתחילו בוכין ורבי עקיבא משחק</w:t>
      </w:r>
      <w:r w:rsidR="00AD218A" w:rsidRPr="00AD218A">
        <w:rPr>
          <w:rStyle w:val="HebrewChar"/>
          <w:rFonts w:cs="FrankRuehl" w:hint="cs"/>
          <w:rtl/>
        </w:rPr>
        <w:t>...</w:t>
      </w:r>
      <w:r w:rsidRPr="00AD218A">
        <w:rPr>
          <w:rStyle w:val="HebrewChar"/>
          <w:rFonts w:cs="FrankRuehl" w:hint="cs"/>
          <w:rtl/>
        </w:rPr>
        <w:t xml:space="preserve"> אמרו לו הללו כושיים שמשתחוים לעצבים ומקטרים לעבודת כוכבים יושבין בטח והשקט, ואנו בית הדום רגלי אלקינו שרוף באש ולא נבכה, אמר להן לכך אני משחק, ומה לעוברי רצונו כך, ועל עושי רצונו על אחת כמה וכמה. (מכות כד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ומי מוקמי מלכא בר מלכא, והתני רב יוסף, הנה קטן נתתיך בגוים, שאין מושיבין מלך בן מלך, בזוי אתה מאד, שאין להן לא כתב ולא לשון</w:t>
      </w:r>
      <w:r w:rsidRPr="00AD218A">
        <w:rPr>
          <w:rStyle w:val="HebrewChar"/>
          <w:rFonts w:cs="FrankRuehl" w:hint="cs"/>
          <w:rtl/>
        </w:rPr>
        <w:t>...</w:t>
      </w:r>
      <w:r w:rsidR="002D269D" w:rsidRPr="00AD218A">
        <w:rPr>
          <w:rStyle w:val="HebrewChar"/>
          <w:rFonts w:cs="FrankRuehl" w:hint="cs"/>
          <w:rtl/>
        </w:rPr>
        <w:t xml:space="preserve"> על ידי שאלה מוקמי, (נוטלין רשות מהשרים), כגון אסוירוס בר אנטונינוס דמלך</w:t>
      </w:r>
      <w:r w:rsidRPr="00AD218A">
        <w:rPr>
          <w:rStyle w:val="HebrewChar"/>
          <w:rFonts w:cs="FrankRuehl" w:hint="cs"/>
          <w:rtl/>
        </w:rPr>
        <w:t>...</w:t>
      </w:r>
      <w:r w:rsidR="002D269D" w:rsidRPr="00AD218A">
        <w:rPr>
          <w:rStyle w:val="HebrewChar"/>
          <w:rFonts w:cs="FrankRuehl" w:hint="cs"/>
          <w:rtl/>
        </w:rPr>
        <w:t xml:space="preserve"> (עבודה זרה י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מקום שנהגו למכור בהמה דקה לעובדי כוכבין מוכרין, מקום שנהגו שלא למכור אין מוכרין, ובכל מקום אין מוכרין להם בהמה גסה עגלים וסייחים שלמין ושבורין, רבי יהודה מתיר בשבורה, בן בתירה מתיר בסוס. למימרא דאיסורא ליכא מנהגא הוא דאיכא</w:t>
      </w:r>
      <w:r w:rsidR="00AD218A" w:rsidRPr="00AD218A">
        <w:rPr>
          <w:rStyle w:val="HebrewChar"/>
          <w:rFonts w:cs="FrankRuehl" w:hint="cs"/>
          <w:rtl/>
        </w:rPr>
        <w:t>...</w:t>
      </w:r>
      <w:r w:rsidRPr="00AD218A">
        <w:rPr>
          <w:rStyle w:val="HebrewChar"/>
          <w:rFonts w:cs="FrankRuehl" w:hint="cs"/>
          <w:rtl/>
        </w:rPr>
        <w:t xml:space="preserve"> ורמינהי, אין מעמידין בהמה בפונדקאות של עובדי כוכבים מפני שחשודין על הרביעה, אמר רב מקום שהתירו למכור התירו לייחד, מקום שאסרו לייחד אסרו למכור, ורבי אלעזר אומר אף במקום שאסרו לייחד מותר למכור, מאי טעמא עובד כוכבים חס על בהמתו שלא תעקר</w:t>
      </w:r>
      <w:r w:rsidR="00AD218A" w:rsidRPr="00AD218A">
        <w:rPr>
          <w:rStyle w:val="HebrewChar"/>
          <w:rFonts w:cs="FrankRuehl" w:hint="cs"/>
          <w:rtl/>
        </w:rPr>
        <w:t>...</w:t>
      </w:r>
      <w:r w:rsidRPr="00AD218A">
        <w:rPr>
          <w:rStyle w:val="HebrewChar"/>
          <w:rFonts w:cs="FrankRuehl" w:hint="cs"/>
          <w:rtl/>
        </w:rPr>
        <w:t xml:space="preserve"> (שם יד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2D269D" w:rsidRPr="00AD218A">
        <w:rPr>
          <w:rStyle w:val="HebrewChar"/>
          <w:rFonts w:cs="FrankRuehl" w:hint="cs"/>
          <w:rtl/>
        </w:rPr>
        <w:t>אין מוכרין להם במחובר לקרקע, אבל מוכר הוא משיקצץ, רבי יהודה אומר מוכר הוא על מנת לקוץ, מנהני מילי, אמר רבי יוסי בר חנינא דאמר קרא לא תחנם, לא תתן להם חנייה בקרקע, האי לא תחנם מיבעי ליה, דהכי קאמר רחמנא, לא תתן להם חן, אם כן לימא קרא לא תחונם, מאי לא תחנם, שמע מינה תרתי. ואכתי מיבעי ליה דהכי אמר רחמנא אל תתן להם מתנת של חנם</w:t>
      </w:r>
      <w:r w:rsidRPr="00AD218A">
        <w:rPr>
          <w:rStyle w:val="HebrewChar"/>
          <w:rFonts w:cs="FrankRuehl" w:hint="cs"/>
          <w:rtl/>
        </w:rPr>
        <w:t>...</w:t>
      </w:r>
      <w:r w:rsidR="002D269D" w:rsidRPr="00AD218A">
        <w:rPr>
          <w:rStyle w:val="HebrewChar"/>
          <w:rFonts w:cs="FrankRuehl" w:hint="cs"/>
          <w:rtl/>
        </w:rPr>
        <w:t xml:space="preserve"> ומתנת חנם גופה תנאי היא, דתניא, לא תאכלו כל נבילה לגר אשר בשעריך תתננה ואכלה או מכור לנכרי, אין לי אלא לגר בנתינה ולעובד כוכבים במכירה, לגר במכירה מנין, תלמוד לומר תתננה או מכור, לעובד כוכבים בנתינה מנין, תלמוד לומר תתננה ואכלה או מכור לנכרי</w:t>
      </w:r>
      <w:r w:rsidRPr="00AD218A">
        <w:rPr>
          <w:rStyle w:val="HebrewChar"/>
          <w:rFonts w:cs="FrankRuehl" w:hint="cs"/>
          <w:rtl/>
        </w:rPr>
        <w:t>...</w:t>
      </w:r>
      <w:r w:rsidR="002D269D" w:rsidRPr="00AD218A">
        <w:rPr>
          <w:rStyle w:val="HebrewChar"/>
          <w:rFonts w:cs="FrankRuehl" w:hint="cs"/>
          <w:rtl/>
        </w:rPr>
        <w:t xml:space="preserve"> דברי רבי מאיר, רבי יהודה אומר דברים ככתבן, לגר בנתינה, ולעובד כוכבים במכירה</w:t>
      </w:r>
      <w:r w:rsidRPr="00AD218A">
        <w:rPr>
          <w:rStyle w:val="HebrewChar"/>
          <w:rFonts w:cs="FrankRuehl" w:hint="cs"/>
          <w:rtl/>
        </w:rPr>
        <w:t>...</w:t>
      </w:r>
      <w:r w:rsidR="002D269D" w:rsidRPr="00AD218A">
        <w:rPr>
          <w:rStyle w:val="HebrewChar"/>
          <w:rFonts w:cs="FrankRuehl" w:hint="cs"/>
          <w:rtl/>
        </w:rPr>
        <w:t xml:space="preserve"> דבר אחר לא תחנם, לא תתן להם חן, מסייע ליה לרב, דאמר רב אסור לאדם שיאמר כמה נאה עובדת כוכבים זו</w:t>
      </w:r>
      <w:r w:rsidRPr="00AD218A">
        <w:rPr>
          <w:rStyle w:val="HebrewChar"/>
          <w:rFonts w:cs="FrankRuehl" w:hint="cs"/>
          <w:rtl/>
        </w:rPr>
        <w:t>...</w:t>
      </w:r>
      <w:r w:rsidR="002D269D" w:rsidRPr="00AD218A">
        <w:rPr>
          <w:rStyle w:val="HebrewChar"/>
          <w:rFonts w:cs="FrankRuehl" w:hint="cs"/>
          <w:rtl/>
        </w:rPr>
        <w:t xml:space="preserve"> (שם יט ב,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תניא רבן שמעון בן גמליאל אומר, לא ישכור אדם מרחצו לעובד כוכבים מפני שנקרא על שמו, ועובד כוכבים זה עושה בו מלאכה בשבתות ובימים טובים, אבל לכותי מאי שרי, כותי אימר עביד ביה מלאכה בחולו של מועד</w:t>
      </w:r>
      <w:r w:rsidR="00AD218A" w:rsidRPr="00AD218A">
        <w:rPr>
          <w:rStyle w:val="HebrewChar"/>
          <w:rFonts w:cs="FrankRuehl" w:hint="cs"/>
          <w:rtl/>
        </w:rPr>
        <w:t>...</w:t>
      </w:r>
      <w:r w:rsidRPr="00AD218A">
        <w:rPr>
          <w:rStyle w:val="HebrewChar"/>
          <w:rFonts w:cs="FrankRuehl" w:hint="cs"/>
          <w:rtl/>
        </w:rPr>
        <w:t xml:space="preserve"> אלא עובד כוכבים מאי טעמא מותר, דאמרינן ליה וציית, כותי לא ציית, דאמר אנא גמירנא טפי מינך. (שם כא ב,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מעמידין בהמה בפנדקאות של עובדי כוכבים מפני שחשודין על הרביעה, ולא תתייחד אשה עמהן מפני שחשודין על העריות, ולא יתייחד אדם עמהן מפני שחשודין על שפיכות דמים</w:t>
      </w:r>
      <w:r w:rsidR="00AD218A" w:rsidRPr="00AD218A">
        <w:rPr>
          <w:rStyle w:val="HebrewChar"/>
          <w:rFonts w:cs="FrankRuehl" w:hint="cs"/>
          <w:rtl/>
        </w:rPr>
        <w:t>...</w:t>
      </w:r>
      <w:r w:rsidRPr="00AD218A">
        <w:rPr>
          <w:rStyle w:val="HebrewChar"/>
          <w:rFonts w:cs="FrankRuehl" w:hint="cs"/>
          <w:rtl/>
        </w:rPr>
        <w:t xml:space="preserve"> נקבות אצל נקבות מאי טעמא לא מייחדינן, אמר מר עוקבא בר חמא מפני שהעובדי כוכבים מצויין אצל נשי חבריהן, ופעמים שאינו מוצאה ומוצא את הבהמה ורובעה, ואיבעית אימא, אפילו מוצאה נמי רובעה, דאמר מר חביבה עליהן בהמתן של ישראל יותר מנשותיהן</w:t>
      </w:r>
      <w:r w:rsidR="00AD218A" w:rsidRPr="00AD218A">
        <w:rPr>
          <w:rStyle w:val="HebrewChar"/>
          <w:rFonts w:cs="FrankRuehl" w:hint="cs"/>
          <w:rtl/>
        </w:rPr>
        <w:t>...</w:t>
      </w:r>
      <w:r w:rsidRPr="00AD218A">
        <w:rPr>
          <w:rStyle w:val="HebrewChar"/>
          <w:rFonts w:cs="FrankRuehl" w:hint="cs"/>
          <w:rtl/>
        </w:rPr>
        <w:t xml:space="preserve"> (שם כב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תנו רבנן, ישראל שנזדמן לו עובד כוכבים בדרך טופלו לימינו, רבי ישמעאל בנו של רבי יוחנן אומר, בסייף טופלו לימינו, במקל טופלו </w:t>
      </w:r>
      <w:r w:rsidRPr="00AD218A">
        <w:rPr>
          <w:rStyle w:val="HebrewChar"/>
          <w:rFonts w:cs="FrankRuehl" w:hint="cs"/>
          <w:rtl/>
        </w:rPr>
        <w:lastRenderedPageBreak/>
        <w:t>לשמאלו, היו עולין במעלה או יורדין בירידה לא יהא ישראל למטה ועובד כוכבים למעלה, אלא ישראל למעלה ועובד כוכבים למטה, ואל ישוח לפניו שמא ירוץ את גולגלתו, שאלו להיכן הולך ירחיב לו את הדרך, כדרך שעשה יעקב אבינו לעשו הרשע, דכתיב עד אשר אבא אל אדוני שעירה, וכתיב ויעקב נסע סכותה</w:t>
      </w:r>
      <w:r w:rsidR="00AD218A" w:rsidRPr="00AD218A">
        <w:rPr>
          <w:rStyle w:val="HebrewChar"/>
          <w:rFonts w:cs="FrankRuehl" w:hint="cs"/>
          <w:rtl/>
        </w:rPr>
        <w:t>...</w:t>
      </w:r>
      <w:r w:rsidRPr="00AD218A">
        <w:rPr>
          <w:rStyle w:val="HebrewChar"/>
          <w:rFonts w:cs="FrankRuehl" w:hint="cs"/>
          <w:rtl/>
        </w:rPr>
        <w:t xml:space="preserve"> (שם כה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דתניא עיר שאין בה רופא ישראל ויש בה רופא ארמאי ורופא כותי, ימול ארמאי ואל ימול כותי, דברי רבי מאיר, רבי יהודה אומר כותי ולא ארמאי</w:t>
      </w:r>
      <w:r w:rsidR="00AD218A" w:rsidRPr="00AD218A">
        <w:rPr>
          <w:rStyle w:val="HebrewChar"/>
          <w:rFonts w:cs="FrankRuehl" w:hint="cs"/>
          <w:rtl/>
        </w:rPr>
        <w:t>...</w:t>
      </w:r>
      <w:r w:rsidRPr="00AD218A">
        <w:rPr>
          <w:rStyle w:val="HebrewChar"/>
          <w:rFonts w:cs="FrankRuehl" w:hint="cs"/>
          <w:rtl/>
        </w:rPr>
        <w:t xml:space="preserve"> (מנחות מב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שחיטת עובד כוכבים נבלה ומטמאה במשא</w:t>
      </w:r>
      <w:r w:rsidR="00AD218A" w:rsidRPr="00AD218A">
        <w:rPr>
          <w:rStyle w:val="HebrewChar"/>
          <w:rFonts w:cs="FrankRuehl" w:hint="cs"/>
          <w:rtl/>
        </w:rPr>
        <w:t>...</w:t>
      </w:r>
      <w:r w:rsidRPr="00AD218A">
        <w:rPr>
          <w:rStyle w:val="HebrewChar"/>
          <w:rFonts w:cs="FrankRuehl" w:hint="cs"/>
          <w:rtl/>
        </w:rPr>
        <w:t xml:space="preserve"> דאי רבי אליעזר, האמר סתם מחשבת עובד כוכבים לעבודת כוכבים, רבי אמי אמר, הכי קתני, שחיטת עובד כוכבים נבלה, הא דמין לעבודת כוכבים, תנינא להא דתנו רבנן, שחיטת מין לעבודת כוכבים, פיתו פת כותי, יינו יין נסך ספריו ספרי קוסמין, פירותיו טבלין, ויש אומרין אף בניו ממזרין. ותנא קמא, אשתו לא מפקר. אמר מר שחיטת עובד כוכבים נבלה, וניחוש שמא מין הוא, אמר רב נחמן אמר רבה בר אבוה אין מינין באומות עובדי כוכבים, והא קא חזינן דאיכא, אימא אין רוב עובדי כוכבים מינין, סבר לה כי הא דאמר רבי חייא בר אבא אמר רבי יוחנן, נכרים שבחוצה לארץ לאו עובדי עבודת כוכבים הן, אלא מנהג אבותיהן בידיהן</w:t>
      </w:r>
      <w:r w:rsidR="00AD218A" w:rsidRPr="00AD218A">
        <w:rPr>
          <w:rStyle w:val="HebrewChar"/>
          <w:rFonts w:cs="FrankRuehl" w:hint="cs"/>
          <w:rtl/>
        </w:rPr>
        <w:t>...</w:t>
      </w:r>
      <w:r w:rsidRPr="00AD218A">
        <w:rPr>
          <w:rStyle w:val="HebrewChar"/>
          <w:rFonts w:cs="FrankRuehl" w:hint="cs"/>
          <w:rtl/>
        </w:rPr>
        <w:t xml:space="preserve"> (חולין יג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שמואל אסור לגנוב דעת הבריות, ואפילו דעתו של עובד כוכבים</w:t>
      </w:r>
      <w:r w:rsidR="00AD218A" w:rsidRPr="00AD218A">
        <w:rPr>
          <w:rStyle w:val="HebrewChar"/>
          <w:rFonts w:cs="FrankRuehl" w:hint="cs"/>
          <w:rtl/>
        </w:rPr>
        <w:t>...</w:t>
      </w:r>
      <w:r w:rsidRPr="00AD218A">
        <w:rPr>
          <w:rStyle w:val="HebrewChar"/>
          <w:rFonts w:cs="FrankRuehl" w:hint="cs"/>
          <w:rtl/>
        </w:rPr>
        <w:t xml:space="preserve"> (שם צד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ורבי יהודה להקדים נתינה דגר למכירה דעובד כוכבים לא צריך קרא, סברא הוא, זה אתה מצווה להחיותו, וזה אי אתא מצווה להחיותו. (שם קיד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אין אמונה בעובד כוכבים, איבעית אימא סתם עובד כוכבים מפעא פעי, (תדיר הוא צועק אל תתנם בכך אלא בכך, והכל יודעין שיש לו חלק בה)</w:t>
      </w:r>
      <w:r w:rsidRPr="00AD218A">
        <w:rPr>
          <w:rStyle w:val="HebrewChar"/>
          <w:rFonts w:cs="FrankRuehl" w:hint="cs"/>
          <w:rtl/>
        </w:rPr>
        <w:t>...</w:t>
      </w:r>
      <w:r w:rsidR="002D269D" w:rsidRPr="00AD218A">
        <w:rPr>
          <w:rStyle w:val="HebrewChar"/>
          <w:rFonts w:cs="FrankRuehl" w:hint="cs"/>
          <w:rtl/>
        </w:rPr>
        <w:t xml:space="preserve"> (שם קלג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ואיבעית אימא, שותפות עובד כוכבים בתרומה רבנן חיובי מחייבי, דתניא ישראל ועובד כוכבים שלקחו שדה בשותפות טבל וחולין מעורבים זה בזה, דברי רבי, רבן שמעון בן גמליאל אומר של ישראל חייב ושל עובד כוכבים פטור</w:t>
      </w:r>
      <w:r w:rsidR="00AD218A" w:rsidRPr="00AD218A">
        <w:rPr>
          <w:rStyle w:val="HebrewChar"/>
          <w:rFonts w:cs="FrankRuehl" w:hint="cs"/>
          <w:rtl/>
        </w:rPr>
        <w:t>...</w:t>
      </w:r>
      <w:r w:rsidRPr="00AD218A">
        <w:rPr>
          <w:rStyle w:val="HebrewChar"/>
          <w:rFonts w:cs="FrankRuehl" w:hint="cs"/>
          <w:rtl/>
        </w:rPr>
        <w:t xml:space="preserve"> (שם קלה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2D269D" w:rsidRPr="00AD218A">
        <w:rPr>
          <w:rStyle w:val="HebrewChar"/>
          <w:rFonts w:cs="FrankRuehl" w:hint="cs"/>
          <w:rtl/>
        </w:rPr>
        <w:t>אלא אמר אביי בדיניהם שפסקה להם תורה, או קנה מיד עמיתך, מיד עמיתך הוא דבמשיכה הא מיד עובד כוכבים בכסף, ואימא מיד עובד כוכבים כלל וכלל לא, אמרי, לא סלקא דעתך, קל וחומר הוא, אם גופו קונה, ממונו לא כל שכן. ואימא מיד עובד כוכבים עד דאיכא תרתי, אמרי ולאו קל וחומר הוא, גופו באחת, ממונו בשתים, ואימא או בהא או בהא, דומיא דעמיתך, מה עמיתך בחדא, אף עובד כוכבים נמי בחדא</w:t>
      </w:r>
      <w:r w:rsidRPr="00AD218A">
        <w:rPr>
          <w:rStyle w:val="HebrewChar"/>
          <w:rFonts w:cs="FrankRuehl" w:hint="cs"/>
          <w:rtl/>
        </w:rPr>
        <w:t>...</w:t>
      </w:r>
      <w:r w:rsidR="002D269D" w:rsidRPr="00AD218A">
        <w:rPr>
          <w:rStyle w:val="HebrewChar"/>
          <w:rFonts w:cs="FrankRuehl" w:hint="cs"/>
          <w:rtl/>
        </w:rPr>
        <w:t xml:space="preserve"> אלא אי סבר לה (אמימר) כריש לקיש, דאמר משיכה מפורשת מן התורה, לעמיתך במשיכה ולעובד כוכבים במשיכה, לעמיתך למה לי, אמרי, לעמיתך אתה מחזיר אונאה, ואי אתה מחזיר אונאה לכנעני, לכנעני מאל תונו איש את אחיו נפקא, חד בכנעני וחד בהקדש</w:t>
      </w:r>
      <w:r w:rsidRPr="00AD218A">
        <w:rPr>
          <w:rStyle w:val="HebrewChar"/>
          <w:rFonts w:cs="FrankRuehl" w:hint="cs"/>
          <w:rtl/>
        </w:rPr>
        <w:t>...</w:t>
      </w:r>
      <w:r w:rsidR="002D269D" w:rsidRPr="00AD218A">
        <w:rPr>
          <w:rStyle w:val="HebrewChar"/>
          <w:rFonts w:cs="FrankRuehl" w:hint="cs"/>
          <w:rtl/>
        </w:rPr>
        <w:t xml:space="preserve"> (בכורות יג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עובד כוכבים, רבי מאיר אומר נערך אבל לא מעריך, רבי יהודה אומר מעריך אבל לא נערך, זה וזה מודים שנודרין ונידרין. תנו רבנן בני ישראל מעריכין ואין העובדי כוכבים מעריכין, יכול לא יהו נערכין, תלמוד לומר איש, דברי רבי מאיר</w:t>
      </w:r>
      <w:r w:rsidR="00AD218A" w:rsidRPr="00AD218A">
        <w:rPr>
          <w:rStyle w:val="HebrewChar"/>
          <w:rFonts w:cs="FrankRuehl" w:hint="cs"/>
          <w:rtl/>
        </w:rPr>
        <w:t>...</w:t>
      </w:r>
      <w:r w:rsidRPr="00AD218A">
        <w:rPr>
          <w:rStyle w:val="HebrewChar"/>
          <w:rFonts w:cs="FrankRuehl" w:hint="cs"/>
          <w:rtl/>
        </w:rPr>
        <w:t xml:space="preserve"> רבי יהודה אומר בני ישראל נערכין ואין העובדי כוכבים נערכין, יכול לא יהו מעריכין, תלמוד לומר איש</w:t>
      </w:r>
      <w:r w:rsidR="00AD218A" w:rsidRPr="00AD218A">
        <w:rPr>
          <w:rStyle w:val="HebrewChar"/>
          <w:rFonts w:cs="FrankRuehl" w:hint="cs"/>
          <w:rtl/>
        </w:rPr>
        <w:t>...</w:t>
      </w:r>
      <w:r w:rsidRPr="00AD218A">
        <w:rPr>
          <w:rStyle w:val="HebrewChar"/>
          <w:rFonts w:cs="FrankRuehl" w:hint="cs"/>
          <w:rtl/>
        </w:rPr>
        <w:t xml:space="preserve"> הלכתיה דרבי מאיר מסתברא, דכתיב לא לכם ולנו לבנות בית אלקינו</w:t>
      </w:r>
      <w:r w:rsidR="00AD218A" w:rsidRPr="00AD218A">
        <w:rPr>
          <w:rStyle w:val="HebrewChar"/>
          <w:rFonts w:cs="FrankRuehl" w:hint="cs"/>
          <w:rtl/>
        </w:rPr>
        <w:t>...</w:t>
      </w:r>
      <w:r w:rsidRPr="00AD218A">
        <w:rPr>
          <w:rStyle w:val="HebrewChar"/>
          <w:rFonts w:cs="FrankRuehl" w:hint="cs"/>
          <w:rtl/>
        </w:rPr>
        <w:t xml:space="preserve"> תנא חדא עובד כוכבים שהתנדב נדבה לבדק הבית מקבלים הימנו, ותניא אידך אין מקבלין, אמר רבי אילא אמר רבי יוחנן לא קשיא, הא בתחילה הא בסוף, (בתחילת בנין הבית, או לחזק בדק הבית), דאמר רבי אסי אמר רבי יוחנן בתחלה אפילו מים ומלח אין מקבלין מהם, בסוף דבר המסויים אין מקבלין</w:t>
      </w:r>
      <w:r w:rsidR="00AD218A" w:rsidRPr="00AD218A">
        <w:rPr>
          <w:rStyle w:val="HebrewChar"/>
          <w:rFonts w:cs="FrankRuehl" w:hint="cs"/>
          <w:rtl/>
        </w:rPr>
        <w:t>...</w:t>
      </w:r>
      <w:r w:rsidRPr="00AD218A">
        <w:rPr>
          <w:rStyle w:val="HebrewChar"/>
          <w:rFonts w:cs="FrankRuehl" w:hint="cs"/>
          <w:rtl/>
        </w:rPr>
        <w:t xml:space="preserve"> (ערכין ה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מדאמר רבי אסי אמר רבי יוחנן עובד כוכבים שהתנדב מנורה או נר לבית הכנסת עד שלא נשתקע שם בעליה אסור לשנותה, משנשתקע שם בעליה מותר לשנותה</w:t>
      </w:r>
      <w:r w:rsidRPr="00AD218A">
        <w:rPr>
          <w:rStyle w:val="HebrewChar"/>
          <w:rFonts w:cs="FrankRuehl" w:hint="cs"/>
          <w:rtl/>
        </w:rPr>
        <w:t>...</w:t>
      </w:r>
      <w:r w:rsidR="002D269D" w:rsidRPr="00AD218A">
        <w:rPr>
          <w:rStyle w:val="HebrewChar"/>
          <w:rFonts w:cs="FrankRuehl" w:hint="cs"/>
          <w:rtl/>
        </w:rPr>
        <w:t xml:space="preserve"> אלא לדבר מצוה, וטעמא דעובד כוכבים הוא דפעי (צועק)</w:t>
      </w:r>
      <w:r w:rsidRPr="00AD218A">
        <w:rPr>
          <w:rStyle w:val="HebrewChar"/>
          <w:rFonts w:cs="FrankRuehl" w:hint="cs"/>
          <w:rtl/>
        </w:rPr>
        <w:t>...</w:t>
      </w:r>
      <w:r w:rsidR="002D269D" w:rsidRPr="00AD218A">
        <w:rPr>
          <w:rStyle w:val="HebrewChar"/>
          <w:rFonts w:cs="FrankRuehl" w:hint="cs"/>
          <w:rtl/>
        </w:rPr>
        <w:t xml:space="preserve"> (שם ו 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דם עובדת כוכבים ודם טהרה של מצורעת, בית שמאי מטהרים ובית הלל אומרים כרוקה וכמימי רגליה</w:t>
      </w:r>
      <w:r w:rsidR="00AD218A" w:rsidRPr="00AD218A">
        <w:rPr>
          <w:rStyle w:val="HebrewChar"/>
          <w:rFonts w:cs="FrankRuehl" w:hint="cs"/>
          <w:rtl/>
        </w:rPr>
        <w:t>...</w:t>
      </w:r>
      <w:r w:rsidRPr="00AD218A">
        <w:rPr>
          <w:rStyle w:val="HebrewChar"/>
          <w:rFonts w:cs="FrankRuehl" w:hint="cs"/>
          <w:rtl/>
        </w:rPr>
        <w:t xml:space="preserve"> ולית להו לבית שמאי דבר אל בני ישראל ואמרת אליהם איש איש כי יהיה זב, בני </w:t>
      </w:r>
      <w:r w:rsidRPr="00AD218A">
        <w:rPr>
          <w:rStyle w:val="HebrewChar"/>
          <w:rFonts w:cs="FrankRuehl" w:hint="cs"/>
          <w:rtl/>
        </w:rPr>
        <w:lastRenderedPageBreak/>
        <w:t>ישראל מטמאין בזיבה ואין העובדי כוכבים מטמאין בזיבה, אבל גזרו עליהן שיהו כזבין לכל דבריהם, אמרי לך בית שמאי ההוא בזכרים איתמר</w:t>
      </w:r>
      <w:r w:rsidR="00AD218A" w:rsidRPr="00AD218A">
        <w:rPr>
          <w:rStyle w:val="HebrewChar"/>
          <w:rFonts w:cs="FrankRuehl" w:hint="cs"/>
          <w:rtl/>
        </w:rPr>
        <w:t>...</w:t>
      </w:r>
      <w:r w:rsidRPr="00AD218A">
        <w:rPr>
          <w:rStyle w:val="HebrewChar"/>
          <w:rFonts w:cs="FrankRuehl" w:hint="cs"/>
          <w:rtl/>
        </w:rPr>
        <w:t xml:space="preserve"> (נדה לד א, וראה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תנא, גוי שבירך את השם, עונה אחריו אמן, אמר רבי תנחום אם בירכך גוי ענה אחריו אמן, דכתיב ברוך תהיה מכל העמים. גוי אחד פגע את רבי ישמעאל ובירכו, אמר ליה כבר מילתך אמירה. פגע אחרינא וקיללו, אמר ליה כבר מילתך אמירה, אמרו לו תלמידיו רבי כמה דאמרת להדין אמרת להדין, אמר לון כן כתיב, אורריך ארור ומברכיך ברוך. (ברכות סב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שדה שקצרוה גוים שקצרוה לסטים</w:t>
      </w:r>
      <w:r w:rsidR="00AD218A" w:rsidRPr="00AD218A">
        <w:rPr>
          <w:rStyle w:val="HebrewChar"/>
          <w:rFonts w:cs="FrankRuehl" w:hint="cs"/>
          <w:rtl/>
        </w:rPr>
        <w:t>...</w:t>
      </w:r>
      <w:r w:rsidRPr="00AD218A">
        <w:rPr>
          <w:rStyle w:val="HebrewChar"/>
          <w:rFonts w:cs="FrankRuehl" w:hint="cs"/>
          <w:rtl/>
        </w:rPr>
        <w:t xml:space="preserve"> פטורה (מפאה), מתניתא בשקצרוה לעצמן, אבל קצרוה לישראל חייבת, ותני כן, אין שוכרין פועלין גוים מפני שאין בקיאין בלקט, מתניתין כשקצרוה לאבדה, אבל קצרוה שלא לאבדה חייבת</w:t>
      </w:r>
      <w:r w:rsidR="00AD218A" w:rsidRPr="00AD218A">
        <w:rPr>
          <w:rStyle w:val="HebrewChar"/>
          <w:rFonts w:cs="FrankRuehl" w:hint="cs"/>
          <w:rtl/>
        </w:rPr>
        <w:t>...</w:t>
      </w:r>
      <w:r w:rsidRPr="00AD218A">
        <w:rPr>
          <w:rStyle w:val="HebrewChar"/>
          <w:rFonts w:cs="FrankRuehl" w:hint="cs"/>
          <w:rtl/>
        </w:rPr>
        <w:t xml:space="preserve"> (פאה יג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נכרי שקצר שדהו ואחר כך נתגייר, פטור מן הלקט ומן השכחה ומן הפאה, רבי יהודה מחייב בשכחה, שאין שכחה אלא בשעת העימור</w:t>
      </w:r>
      <w:r w:rsidR="00AD218A" w:rsidRPr="00AD218A">
        <w:rPr>
          <w:rStyle w:val="HebrewChar"/>
          <w:rFonts w:cs="FrankRuehl" w:hint="cs"/>
          <w:rtl/>
        </w:rPr>
        <w:t>...</w:t>
      </w:r>
      <w:r w:rsidRPr="00AD218A">
        <w:rPr>
          <w:rStyle w:val="HebrewChar"/>
          <w:rFonts w:cs="FrankRuehl" w:hint="cs"/>
          <w:rtl/>
        </w:rPr>
        <w:t xml:space="preserve"> ישראל וגוי שהיו שותפים בקמה, חלקו של ישראל חייב וחלקו של גוי פטור, רבי חזקיה בשם רב ירמיה במחלוקת. (שם כב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תני עיר שיש בה עכו"ם וישראל, הגביים גובין משל ישראל ומשל עכו"ם, ומפרנסין עניי ישראל ועניי עכו"ם, ומבקרין חולי ישראל וחולי עכו"ם, וקוברין מתי ישראל ומתי עכו"ם, ומנחמין אבילי ישראל ואבילי עכו"ם, ומכניסין כלי עכו"ם וכלי ישראל מפני דרכי שלום. גירדאי שאלין לרבי אימי יום משתה של עכו"ם מהו, סבר משרי לון מן הכא מפני דרכי שלום, אמר לון רבי בא והתני רבי חייא יום משתה של עכו"ם אסור, אמר רבי אימי אילולי רב בא היה לנו להתיר ע"ז שלהם, וברוך המקום שהרחיקנו מהם. (דמאי יט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מעשרין משל ישראל על של עכו"ם, ומשל עכו"ם על של ישראל, ומשל ישראל על של כותים, ומשל כותים על של כותים</w:t>
      </w:r>
      <w:r w:rsidR="00AD218A" w:rsidRPr="00AD218A">
        <w:rPr>
          <w:rStyle w:val="HebrewChar"/>
          <w:rFonts w:cs="FrankRuehl" w:hint="cs"/>
          <w:rtl/>
        </w:rPr>
        <w:t>...</w:t>
      </w:r>
      <w:r w:rsidRPr="00AD218A">
        <w:rPr>
          <w:rStyle w:val="HebrewChar"/>
          <w:rFonts w:cs="FrankRuehl" w:hint="cs"/>
          <w:rtl/>
        </w:rPr>
        <w:t xml:space="preserve"> מתניתין דרבי מאיר, דרבי מאיר אמר אין קניין לעכו"ם בארץ ישראל להפקיעו מיד מעשר, רבי יודה </w:t>
      </w:r>
      <w:r w:rsidRPr="00AD218A">
        <w:rPr>
          <w:rStyle w:val="HebrewChar"/>
          <w:rFonts w:cs="FrankRuehl" w:hint="cs"/>
          <w:rtl/>
        </w:rPr>
        <w:lastRenderedPageBreak/>
        <w:t>ורבי שמעון אומרים יש קניין לעכו"ם בארץ ישראל לפוטרו מן המעשר. רבי אימי בשם רבי שמעון בן לקיש טעמא דרבי מאיר והתנחלתם אותם לבניכם אחריכם לרשת אחוזה, הקיש אחוזה לעבדים, מה עבדים אתם קונין מהם והן אינם קונין מכם, אף אחוזה אתם קונין מהם והם אינן קונין מכם</w:t>
      </w:r>
      <w:r w:rsidR="00AD218A" w:rsidRPr="00AD218A">
        <w:rPr>
          <w:rStyle w:val="HebrewChar"/>
          <w:rFonts w:cs="FrankRuehl" w:hint="cs"/>
          <w:rtl/>
        </w:rPr>
        <w:t>...</w:t>
      </w:r>
      <w:r w:rsidRPr="00AD218A">
        <w:rPr>
          <w:rStyle w:val="HebrewChar"/>
          <w:rFonts w:cs="FrankRuehl" w:hint="cs"/>
          <w:rtl/>
        </w:rPr>
        <w:t xml:space="preserve"> (שם כג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חוכרין נירין מן העכו"ם בשביעית אבל לא מישראל, ומחזיקים ידי עכו"ם בשביעית אבל לא על ידי ישראל, ושואלין בשלומן מפני דרכי שלום</w:t>
      </w:r>
      <w:r w:rsidR="00AD218A" w:rsidRPr="00AD218A">
        <w:rPr>
          <w:rStyle w:val="HebrewChar"/>
          <w:rFonts w:cs="FrankRuehl" w:hint="cs"/>
          <w:rtl/>
        </w:rPr>
        <w:t>...</w:t>
      </w:r>
      <w:r w:rsidRPr="00AD218A">
        <w:rPr>
          <w:rStyle w:val="HebrewChar"/>
          <w:rFonts w:cs="FrankRuehl" w:hint="cs"/>
          <w:rtl/>
        </w:rPr>
        <w:t xml:space="preserve"> ולא אמרו העוברים אלו עובדי כוכבים, שהן עוברין מן העולם, ולא אמרו לישראל ברכת ה' עליכם, מה ישראל אומרים, ברכנו אתכם בשם ה', לא דייכם כל הברכות הבאות לעולם בשבילנו, ואין אתם אומרים לנו בואו וטלו לכם מן הברכות הללו, ולא עוד אלא שאתם מגלגלין עלינו פסיסים וזימיות גולגליות וארנוניות</w:t>
      </w:r>
      <w:r w:rsidR="00AD218A" w:rsidRPr="00AD218A">
        <w:rPr>
          <w:rStyle w:val="HebrewChar"/>
          <w:rFonts w:cs="FrankRuehl" w:hint="cs"/>
          <w:rtl/>
        </w:rPr>
        <w:t>...</w:t>
      </w:r>
      <w:r w:rsidRPr="00AD218A">
        <w:rPr>
          <w:rStyle w:val="HebrewChar"/>
          <w:rFonts w:cs="FrankRuehl" w:hint="cs"/>
          <w:rtl/>
        </w:rPr>
        <w:t xml:space="preserve"> (שביעית יא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נכרי שתרם את של ישראל אפילו ברשות אין תרומתו תרומה</w:t>
      </w:r>
      <w:r w:rsidRPr="00AD218A">
        <w:rPr>
          <w:rStyle w:val="HebrewChar"/>
          <w:rFonts w:cs="FrankRuehl" w:hint="cs"/>
          <w:rtl/>
        </w:rPr>
        <w:t>...</w:t>
      </w:r>
      <w:r w:rsidR="002D269D" w:rsidRPr="00AD218A">
        <w:rPr>
          <w:rStyle w:val="HebrewChar"/>
          <w:rFonts w:cs="FrankRuehl" w:hint="cs"/>
          <w:rtl/>
        </w:rPr>
        <w:t xml:space="preserve"> רבי שמואל בר נחמן שמע לכולהון מן הכא, דבר אל בני ישראל ויקחו לי תרומה, פרט לגוי</w:t>
      </w:r>
      <w:r w:rsidRPr="00AD218A">
        <w:rPr>
          <w:rStyle w:val="HebrewChar"/>
          <w:rFonts w:cs="FrankRuehl" w:hint="cs"/>
          <w:rtl/>
        </w:rPr>
        <w:t>...</w:t>
      </w:r>
      <w:r w:rsidR="002D269D" w:rsidRPr="00AD218A">
        <w:rPr>
          <w:rStyle w:val="HebrewChar"/>
          <w:rFonts w:cs="FrankRuehl" w:hint="cs"/>
          <w:rtl/>
        </w:rPr>
        <w:t xml:space="preserve"> (תרומות 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זעירא רבי אחא רבי יסא רבי יוחנן בשם רבי ינאי אתם גם אתם, לרבות שלוחכם, מה אתם בני ברית, אף שלוחכם בני ברית, אתם עושין שליח, ואין הגוי עושה שליח, רבי יוסי סבר מימר אין הגוי עושה שליח בגוי אחר חבירו הא בישראל עושה, אמר ליה רבי זעירא מיניה ומיניה, אתם עושין שליח ולא בישראל, ודכוותה אין הגוי עושה שליח אפילו בישראל</w:t>
      </w:r>
      <w:r w:rsidR="00AD218A" w:rsidRPr="00AD218A">
        <w:rPr>
          <w:rStyle w:val="HebrewChar"/>
          <w:rFonts w:cs="FrankRuehl" w:hint="cs"/>
          <w:rtl/>
        </w:rPr>
        <w:t>...</w:t>
      </w:r>
      <w:r w:rsidRPr="00AD218A">
        <w:rPr>
          <w:rStyle w:val="HebrewChar"/>
          <w:rFonts w:cs="FrankRuehl" w:hint="cs"/>
          <w:rtl/>
        </w:rPr>
        <w:t xml:space="preserve"> (שם ג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נכרי שנתן לישראל עיסה לעשות לו פטורה מן החלה, נתנה לו מתנה, עד שלא גילגל חייבת, ומשגילגל פטורה, העושה עיסה עם הנכרי, אם אין בשל ישראל כשיעור חלה פטורה מן החלה</w:t>
      </w:r>
      <w:r w:rsidR="00AD218A" w:rsidRPr="00AD218A">
        <w:rPr>
          <w:rStyle w:val="HebrewChar"/>
          <w:rFonts w:cs="FrankRuehl" w:hint="cs"/>
          <w:rtl/>
        </w:rPr>
        <w:t>...</w:t>
      </w:r>
      <w:r w:rsidRPr="00AD218A">
        <w:rPr>
          <w:rStyle w:val="HebrewChar"/>
          <w:rFonts w:cs="FrankRuehl" w:hint="cs"/>
          <w:rtl/>
        </w:rPr>
        <w:t xml:space="preserve"> (חלה יז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חייא רובה ורבי שמעון ברבי חד אמר העכו"ם צריך הכן, וחרנה אמר אין העכו"ם צריך הכן, (מה שבידו צריך הכנה ואסור ביום טוב או לא)</w:t>
      </w:r>
      <w:r w:rsidR="00AD218A" w:rsidRPr="00AD218A">
        <w:rPr>
          <w:rStyle w:val="HebrewChar"/>
          <w:rFonts w:cs="FrankRuehl" w:hint="cs"/>
          <w:rtl/>
        </w:rPr>
        <w:t>...</w:t>
      </w:r>
      <w:r w:rsidRPr="00AD218A">
        <w:rPr>
          <w:rStyle w:val="HebrewChar"/>
          <w:rFonts w:cs="FrankRuehl" w:hint="cs"/>
          <w:rtl/>
        </w:rPr>
        <w:t xml:space="preserve"> בית שמאי אומרים אין מוכרין לעכו"ם ולא טוענין עמו ולא מגביהין עליו אלא כדי שיגיע למקום קרוב, ובית הלל מתירין</w:t>
      </w:r>
      <w:r w:rsidR="00AD218A" w:rsidRPr="00AD218A">
        <w:rPr>
          <w:rStyle w:val="HebrewChar"/>
          <w:rFonts w:cs="FrankRuehl" w:hint="cs"/>
          <w:rtl/>
        </w:rPr>
        <w:t>...</w:t>
      </w:r>
      <w:r w:rsidRPr="00AD218A">
        <w:rPr>
          <w:rStyle w:val="HebrewChar"/>
          <w:rFonts w:cs="FrankRuehl" w:hint="cs"/>
          <w:rtl/>
        </w:rPr>
        <w:t xml:space="preserve"> תני אומנין עכו"ם שהיו עושין עם ישראל בתוך ביתו של ישראל אסור ובתוך בתיהן מותר, אמר רבי </w:t>
      </w:r>
      <w:r w:rsidRPr="00AD218A">
        <w:rPr>
          <w:rStyle w:val="HebrewChar"/>
          <w:rFonts w:cs="FrankRuehl" w:hint="cs"/>
          <w:rtl/>
        </w:rPr>
        <w:lastRenderedPageBreak/>
        <w:t>שמעון בן לעזר במה דברים אמורים בקבולת, אבל בשכר יום אסור, במה דברים אמורים בתלוש מן הקרקע, אבל במחובר לקרקע אסור, ובעיר אחרת בין כך ובין כך מותר</w:t>
      </w:r>
      <w:r w:rsidR="00AD218A" w:rsidRPr="00AD218A">
        <w:rPr>
          <w:rStyle w:val="HebrewChar"/>
          <w:rFonts w:cs="FrankRuehl" w:hint="cs"/>
          <w:rtl/>
        </w:rPr>
        <w:t>...</w:t>
      </w:r>
      <w:r w:rsidRPr="00AD218A">
        <w:rPr>
          <w:rStyle w:val="HebrewChar"/>
          <w:rFonts w:cs="FrankRuehl" w:hint="cs"/>
          <w:rtl/>
        </w:rPr>
        <w:t xml:space="preserve"> (שבת יב ב,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יוסי בי רבי בון אבא בר בר חנה בשם רבי יוחנן, מתניתא בשחבשוהו ישראל, אבל אם חבשוהו עכו"ם אשר פיהם דבר שוא וימינם ימין שקר. (פסחים סא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תני רבי הושעיה, גוים אין להם מחשבה בין להכשיר בין לתרומה</w:t>
      </w:r>
      <w:r w:rsidRPr="00AD218A">
        <w:rPr>
          <w:rStyle w:val="HebrewChar"/>
          <w:rFonts w:cs="FrankRuehl" w:hint="cs"/>
          <w:rtl/>
        </w:rPr>
        <w:t>...</w:t>
      </w:r>
      <w:r w:rsidR="002D269D" w:rsidRPr="00AD218A">
        <w:rPr>
          <w:rStyle w:val="HebrewChar"/>
          <w:rFonts w:cs="FrankRuehl" w:hint="cs"/>
          <w:rtl/>
        </w:rPr>
        <w:t xml:space="preserve"> (יבמות עא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קונם שאיני נהנה לבני נח מותר בישראל ואסור באומות, שאיני נהנה לזרע אברהם אסור בישראל ומותר באומות</w:t>
      </w:r>
      <w:r w:rsidR="00AD218A" w:rsidRPr="00AD218A">
        <w:rPr>
          <w:rStyle w:val="HebrewChar"/>
          <w:rFonts w:cs="FrankRuehl" w:hint="cs"/>
          <w:rtl/>
        </w:rPr>
        <w:t>...</w:t>
      </w:r>
      <w:r w:rsidRPr="00AD218A">
        <w:rPr>
          <w:rStyle w:val="HebrewChar"/>
          <w:rFonts w:cs="FrankRuehl" w:hint="cs"/>
          <w:rtl/>
        </w:rPr>
        <w:t xml:space="preserve"> ואין ישמעאל בכלל זרעו של אברהם, כי ביצחק יקרא לך זרע, ואין עשו בכלל זרע יצחק, אמר רבי יודן בר שלום ביצחק, במקצת יצחק</w:t>
      </w:r>
      <w:r w:rsidR="00AD218A" w:rsidRPr="00AD218A">
        <w:rPr>
          <w:rStyle w:val="HebrewChar"/>
          <w:rFonts w:cs="FrankRuehl" w:hint="cs"/>
          <w:rtl/>
        </w:rPr>
        <w:t>...</w:t>
      </w:r>
      <w:r w:rsidRPr="00AD218A">
        <w:rPr>
          <w:rStyle w:val="HebrewChar"/>
          <w:rFonts w:cs="FrankRuehl" w:hint="cs"/>
          <w:rtl/>
        </w:rPr>
        <w:t xml:space="preserve"> (נדרים יב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עכו"ם עובר, אמר ראו מה אמר העכו"ם הזה, הרי זה נזיר, הוה דמר מאחר שאין העכו"ם נוזרין נזיר לא אמר, (ראה עכו"ם עובר ואמר מה העכו"ם הזה אומר הריני נזיר)</w:t>
      </w:r>
      <w:r w:rsidR="00AD218A" w:rsidRPr="00AD218A">
        <w:rPr>
          <w:rStyle w:val="HebrewChar"/>
          <w:rFonts w:cs="FrankRuehl" w:hint="cs"/>
          <w:rtl/>
        </w:rPr>
        <w:t>...</w:t>
      </w:r>
      <w:r w:rsidRPr="00AD218A">
        <w:rPr>
          <w:rStyle w:val="HebrewChar"/>
          <w:rFonts w:cs="FrankRuehl" w:hint="cs"/>
          <w:rtl/>
        </w:rPr>
        <w:t xml:space="preserve"> (נזיר ו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בנכרים, רבי אבהו בשם רבי אלעזר כתיב הנך מת על האשה אשר לקחת והיא בעולת בעל, על הבעולות הן חייבין, ואינן חייבין על הארוסות</w:t>
      </w:r>
      <w:r w:rsidRPr="00AD218A">
        <w:rPr>
          <w:rStyle w:val="HebrewChar"/>
          <w:rFonts w:cs="FrankRuehl" w:hint="cs"/>
          <w:rtl/>
        </w:rPr>
        <w:t>...</w:t>
      </w:r>
      <w:r w:rsidR="002D269D" w:rsidRPr="00AD218A">
        <w:rPr>
          <w:rStyle w:val="HebrewChar"/>
          <w:rFonts w:cs="FrankRuehl" w:hint="cs"/>
          <w:rtl/>
        </w:rPr>
        <w:t xml:space="preserve"> איש, מה תלמוד לומר איש איש, אלא להביא את הגוים שבאו על עריות האומות שידונו כדיני האומות, ואם באו על העריות ישראל שידונו אותם כדיני ישראל</w:t>
      </w:r>
      <w:r w:rsidRPr="00AD218A">
        <w:rPr>
          <w:rStyle w:val="HebrewChar"/>
          <w:rFonts w:cs="FrankRuehl" w:hint="cs"/>
          <w:rtl/>
        </w:rPr>
        <w:t>...</w:t>
      </w:r>
      <w:r w:rsidR="002D269D" w:rsidRPr="00AD218A">
        <w:rPr>
          <w:rStyle w:val="HebrewChar"/>
          <w:rFonts w:cs="FrankRuehl" w:hint="cs"/>
          <w:rtl/>
        </w:rPr>
        <w:t xml:space="preserve"> (קדושין א ב, וראה עוד בן נח-דין)</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אלא כהדא דתני רבי חייה, שור של עכו"ם שנגח שור של עכו"ם חברו, אף על פי שקיבל עליו לדון בדיני ישראל, בין תם בין מועד משלם נזק שלם, על הדא איתאמרת רבי אבהו בשם רבי יוחנן כדיניהן. מעשה ששילח המלכות שני איסטרטיוטות ללמוד תורה מרבן גמליאל, ולמדו ממנו מקרא משנה תלמוד הלכות ואגדות, ובסוף אמרו לו כל תורתכם נאה ומשובחת, חוץ משני דברים הללו שאתם אומרים, בת ישראל לא תיילד לעכו"ם אבל עכו"ם מיילדת לבת ישראל, בת ישראל לא תניק בנה של עכו"ם אבל עכו"ם מניקה לבת ישראל ברשותה, גזילו של ישראל אסור ושל עכו"ם מותר, באותו שעה גזר רבן גמליאל על גזילות עכו"ם שיהא אסור מפני </w:t>
      </w:r>
      <w:r w:rsidR="002D269D" w:rsidRPr="00AD218A">
        <w:rPr>
          <w:rStyle w:val="HebrewChar"/>
          <w:rFonts w:cs="FrankRuehl" w:hint="cs"/>
          <w:rtl/>
        </w:rPr>
        <w:lastRenderedPageBreak/>
        <w:t>חילול השם, שור של ישראל שנגח לשור של עכו"ם פטור וכו', בדבר הזה אין אנו מודיעין, אפילו כן, לא מטין לסולמיה דצור עד דשכחון כולן. (בבא קמא יט 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שמעון בן שטח הוה עסיק בהדא כיתנא, אמרין ליה תלמידוי רבי, ארפי מינך ואנן זבנין לך חדא חמר, ולית את לעי סוגין. ואזלון זבנון ליה חדא חמר מחד סירקאי, ותלי ביה חד מרגלי, אתון לגביה, אמרין ליה, מן כדון לית את צריך לעי תובן, אמר לון למה, אמרין ליה זבנינן לך חד חמר מחד סירקיי, ותלי ביה חדא מרגלי, אמר לון וידע בה מרה, אמרין ליה לא, אמר להו איזיל חזר, לא כן אמר רבי הונא ביבי בר גוזלון בשם רב, התיבון קומי רבי, אפילו כמאן דמר גזלו של עכו"ם אסור, כל עמא מודיי שאבידתו מותרת, מה אתון סברין שמעון בן שטח ברברין הוה, בעי הוה שמעון בן שטח משמע בריך אלקהון דיהודאי מאגר כל האי עלמא, (יותר טוב לו לשמע שיאמרו ברוך אלקהון דיהודאי). (בבא מציעא ח א, וראה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תוספתא: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מים מגולין לא ישפכם ברשות הרבים, לא יגבל בהן את הטיט, לא ישקה מהן גוי ובהמת אחרים, אבל משקה הוא לבהמת עצמו</w:t>
      </w:r>
      <w:r w:rsidR="00AD218A" w:rsidRPr="00AD218A">
        <w:rPr>
          <w:rStyle w:val="HebrewChar"/>
          <w:rFonts w:cs="FrankRuehl" w:hint="cs"/>
          <w:rtl/>
        </w:rPr>
        <w:t>...</w:t>
      </w:r>
      <w:r w:rsidRPr="00AD218A">
        <w:rPr>
          <w:rStyle w:val="HebrewChar"/>
          <w:rFonts w:cs="FrankRuehl" w:hint="cs"/>
          <w:rtl/>
        </w:rPr>
        <w:t xml:space="preserve"> (תרומות פרק 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אבל אם מבקש אדם להיות צדיק, אפילו גוי, יכול הוא, שאינן בית אב, לכך הוא אומר יראי ה' ברכו את ה'</w:t>
      </w:r>
      <w:r w:rsidRPr="00AD218A">
        <w:rPr>
          <w:rStyle w:val="HebrewChar"/>
          <w:rFonts w:cs="FrankRuehl" w:hint="cs"/>
          <w:rtl/>
        </w:rPr>
        <w:t>...</w:t>
      </w:r>
      <w:r w:rsidR="002D269D" w:rsidRPr="00AD218A">
        <w:rPr>
          <w:rStyle w:val="HebrewChar"/>
          <w:rFonts w:cs="FrankRuehl" w:hint="cs"/>
          <w:rtl/>
        </w:rPr>
        <w:t xml:space="preserve"> (במדבר ח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בלעם לאתון כי התעללת בי, אף על פי שמדבר בלשון הקודש, גוי לשונו סרוח. (שם כ 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דבר אחר אלה הדברים, מה הדבורה הזו דובשה לבעלה ועוקצה לאחרים, כך הן דברי תורה, סם חיים לישראל וסם המות לאומות העולם. (דברים א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רבנן אמרי, אמר משה לפני הקב"ה, רבונו של עולם, לפי שלא נצטוו גוים על השבת תאמר אם הם עושים אותה אתה נושא להם פנים, אמר לו הקב"ה, מן הדבר הזה אתה מתיירא, חייך אפילו הם עושים כל מצות שבתורה אני מפילן לפניכם, </w:t>
      </w:r>
      <w:r w:rsidRPr="00AD218A">
        <w:rPr>
          <w:rStyle w:val="HebrewChar"/>
          <w:rFonts w:cs="FrankRuehl" w:hint="cs"/>
          <w:rtl/>
        </w:rPr>
        <w:lastRenderedPageBreak/>
        <w:t>מנין, ממה שקרינן בענין, ראה החילותי תת לפניך. (שם שם יח)</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זה שאמר הכתוב תשב באחיך תדבר בבן אמך תתן דופי (תהלים נ'), אמר רבי יוחנן אם הרגלת לשונך לדבר באחיך שאינו בן אומתך, סוף בבן אומתך תתן דופי</w:t>
      </w:r>
      <w:r w:rsidRPr="00AD218A">
        <w:rPr>
          <w:rStyle w:val="HebrewChar"/>
          <w:rFonts w:cs="FrankRuehl" w:hint="cs"/>
          <w:rtl/>
        </w:rPr>
        <w:t>...</w:t>
      </w:r>
      <w:r w:rsidR="002D269D" w:rsidRPr="00AD218A">
        <w:rPr>
          <w:rStyle w:val="HebrewChar"/>
          <w:rFonts w:cs="FrankRuehl" w:hint="cs"/>
          <w:rtl/>
        </w:rPr>
        <w:t xml:space="preserve"> (שם ו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ילמדנו רבינו, מהו להבדיל על נר של עכו"ם במוצאי שבת, כך שנו רבותינו, אסור להבדיל על הנר של עכו"ם במוצאי שבת, למה, שלא שבת ממלאכה, ולא עוד אלא אם אתה מבדיל על נרו של עכו"ם, אתה עושה העכו"ם כאלו הוא ספון, וכתוב אומר כל הגוים כאין נגדו (ישעיה מ'), מעשה באנטוניוס שבא לקיסרין, ושלח אחר רבינו הקדוש והלך עמו רבי שמעון בנו ורבי חייא הגדול, ראה רבי שמעון שם לגיון אחד נאה ומשובח ראשו מגיע לקפאלירס של עמודים, אמר ליה לרבי חייא ראה פטומין עגלים של עשו, נטלו רבי חייא והוליכו לשוק והראהו סל של ענבים ושל תאנים והזבובין עליהם, אמר לו רבי חייא, זבובין אלו ואותו לגיון שוין. כשעלה רבי שמעון אצל אביו, אמר ליה כך אמרתי לרבי חייא וכך השיב לי, אמר ליה כל כך נתן רבי חייא הבבלי ממש, שהשוה אותו לזבובין, לפי שלגיונים אלו אינן ספונים לכלום, אבל זבובין הקב"ה עושה שליחותו בהן, שנאמר (ישעיה ז') והיה ביום ההוא ישרוק ה' לזבוב אשר בקצה יאורי וגו'</w:t>
      </w:r>
      <w:r w:rsidR="00AD218A" w:rsidRPr="00AD218A">
        <w:rPr>
          <w:rStyle w:val="HebrewChar"/>
          <w:rFonts w:cs="FrankRuehl" w:hint="cs"/>
          <w:rtl/>
        </w:rPr>
        <w:t>...</w:t>
      </w:r>
      <w:r w:rsidRPr="00AD218A">
        <w:rPr>
          <w:rStyle w:val="HebrewChar"/>
          <w:rFonts w:cs="FrankRuehl" w:hint="cs"/>
          <w:rtl/>
        </w:rPr>
        <w:t xml:space="preserve"> (וישב 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שעד שלא הוקם המשכן היה הדבור יוצא ונכנס לתוך בתיהם אל אומות העולם והן נתרזין, מנין שכך כתוב, (דברים ה') כי מי כל בשר אשר שמע קול אלקים חיים מדבר מתוך האש כמונו ויחי, אתה היית שומע קולו וחיית, אבל האומות שומעים ונתרזים בתוך אהליהם ומתים, ולא תאמר במשכן, אלא אף בבית המקדש היה יפה להם, מנין שכן שלמה היה מסדר בתפלתו ואומר, (מ"א ח') וגם אל הנכרי אשר לא מעמך ישראל הוא ובא מארץ רחוקה למען שמך</w:t>
      </w:r>
      <w:r w:rsidRPr="00AD218A">
        <w:rPr>
          <w:rStyle w:val="HebrewChar"/>
          <w:rFonts w:cs="FrankRuehl" w:hint="cs"/>
          <w:rtl/>
        </w:rPr>
        <w:t>...</w:t>
      </w:r>
      <w:r w:rsidR="002D269D" w:rsidRPr="00AD218A">
        <w:rPr>
          <w:rStyle w:val="HebrewChar"/>
          <w:rFonts w:cs="FrankRuehl" w:hint="cs"/>
          <w:rtl/>
        </w:rPr>
        <w:t xml:space="preserve"> אבל ישראל כשהוא מתפלל לפניך בבית הזה, ונתת לאיש ככל דרכיו אשר תדע את לבבנו, כי אתה ידעת לבדך את לבב כל בני האדם, אם הוא תובע בנים, ואתה יודע שיהיו מכעיסין לפניך, </w:t>
      </w:r>
      <w:r w:rsidR="002D269D" w:rsidRPr="00AD218A">
        <w:rPr>
          <w:rStyle w:val="HebrewChar"/>
          <w:rFonts w:cs="FrankRuehl" w:hint="cs"/>
          <w:rtl/>
        </w:rPr>
        <w:lastRenderedPageBreak/>
        <w:t>אל תתן לו, וכן אם תבע נכסים ואתה יודע שעתיד לבעט בהן, אל תתן לו, אבל נכרי ועשית ככל אשר יקרא אליך הנכרי, למען ידעון וגו', אבל ישראל מכירין שמך וכבודך, ואתה צופה מראש מה יהיה בסוף</w:t>
      </w:r>
      <w:r w:rsidRPr="00AD218A">
        <w:rPr>
          <w:rStyle w:val="HebrewChar"/>
          <w:rFonts w:cs="FrankRuehl" w:hint="cs"/>
          <w:rtl/>
        </w:rPr>
        <w:t>...</w:t>
      </w:r>
      <w:r w:rsidR="002D269D" w:rsidRPr="00AD218A">
        <w:rPr>
          <w:rStyle w:val="HebrewChar"/>
          <w:rFonts w:cs="FrankRuehl" w:hint="cs"/>
          <w:rtl/>
        </w:rPr>
        <w:t xml:space="preserve"> דן יונה דין בינו לבין עצמו, אמר יונה, אני יודע שהגוים קרובי תשובה הם, עכשיו אם אלך בשליחותו מיד עושין תשובה</w:t>
      </w:r>
      <w:r w:rsidRPr="00AD218A">
        <w:rPr>
          <w:rStyle w:val="HebrewChar"/>
          <w:rFonts w:cs="FrankRuehl" w:hint="cs"/>
          <w:rtl/>
        </w:rPr>
        <w:t>...</w:t>
      </w:r>
      <w:r w:rsidR="002D269D" w:rsidRPr="00AD218A">
        <w:rPr>
          <w:rStyle w:val="HebrewChar"/>
          <w:rFonts w:cs="FrankRuehl" w:hint="cs"/>
          <w:rtl/>
        </w:rPr>
        <w:t xml:space="preserve"> (ויקרא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סופרים: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תני רבי שמעון בן יוחי הטוב שבעובדי כוכבים בשעת מלחמה הרוג, הטוב שבנחשים רצוץ את מוחו</w:t>
      </w:r>
      <w:r w:rsidR="00AD218A" w:rsidRPr="00AD218A">
        <w:rPr>
          <w:rStyle w:val="HebrewChar"/>
          <w:rFonts w:cs="FrankRuehl" w:hint="cs"/>
          <w:rtl/>
        </w:rPr>
        <w:t>...</w:t>
      </w:r>
      <w:r w:rsidRPr="00AD218A">
        <w:rPr>
          <w:rStyle w:val="HebrewChar"/>
          <w:rFonts w:cs="FrankRuehl" w:hint="cs"/>
          <w:rtl/>
        </w:rPr>
        <w:t xml:space="preserve"> (פרק טו י)</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רבי נחמיה אומר, חשב עכו"ם לעשות עבירה, אף על פי שלא עשאה הקב"ה חושבה כאילו עשאה, שכן הוא אומר (דברים כ"ו) ארמי אובד אבי, וכי היכן איבד לבן ליעקב, אלא על ידי שחשב לעשות כן מעלה עליו הכתוב כאילו עשאה, ואם חשב עכו"ם מצוה אינה כותבה עד שיעשנה, שנאמר (דניאל ו') ועד מעלי שמשא וגו', ולא חשב לו הקב"ה עד שעשאה</w:t>
      </w:r>
      <w:r w:rsidR="00AD218A" w:rsidRPr="00AD218A">
        <w:rPr>
          <w:rStyle w:val="HebrewChar"/>
          <w:rFonts w:cs="FrankRuehl" w:hint="cs"/>
          <w:rtl/>
        </w:rPr>
        <w:t>...</w:t>
      </w:r>
      <w:r w:rsidRPr="00AD218A">
        <w:rPr>
          <w:rStyle w:val="HebrewChar"/>
          <w:rFonts w:cs="FrankRuehl" w:hint="cs"/>
          <w:rtl/>
        </w:rPr>
        <w:t xml:space="preserve"> (תהלים ל)</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תנא דבי אליהו רבא: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פעם אחת הייתי מהלך בדרך, מצאני אדם אחד והיה בא אלי כמו שבא על חבירו בזרוע, ואמר לי, אתם אומרים ז' נביאים עמדו לעכו"ם, והן מעידין בהן שירדו לגיהנם, אמרתי לו, בני כך, אמר לי משבעה נביאים ואילך יכולין העכו"ם לומר התורה לא נתנה לנו, ועדיין לא העידו בנו, מפני מה אנו יורדין לגיהנם, אמרתי לו, בני כך שנו חכמים במשנה, כותי שבא להתגייר שפושטין לו יד להכניסו תחת כנפי השכינה</w:t>
      </w:r>
      <w:r w:rsidR="00AD218A" w:rsidRPr="00AD218A">
        <w:rPr>
          <w:rStyle w:val="HebrewChar"/>
          <w:rFonts w:cs="FrankRuehl" w:hint="cs"/>
          <w:rtl/>
        </w:rPr>
        <w:t>...</w:t>
      </w:r>
      <w:r w:rsidRPr="00AD218A">
        <w:rPr>
          <w:rStyle w:val="HebrewChar"/>
          <w:rFonts w:cs="FrankRuehl" w:hint="cs"/>
          <w:rtl/>
        </w:rPr>
        <w:t xml:space="preserve"> (פרק 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וראה הקב"ה את מחשבות פרעה, וחשב לו את הדבר כאלו נעשה, מכאן אמרו חכמים עכו"ם נתפסין על הדבר של מחשבה רעה, אבל על הטובה עד שיעשה מעשה על ידיהן</w:t>
      </w:r>
      <w:r w:rsidRPr="00AD218A">
        <w:rPr>
          <w:rStyle w:val="HebrewChar"/>
          <w:rFonts w:cs="FrankRuehl" w:hint="cs"/>
          <w:rtl/>
        </w:rPr>
        <w:t>...</w:t>
      </w:r>
      <w:r w:rsidR="002D269D" w:rsidRPr="00AD218A">
        <w:rPr>
          <w:rStyle w:val="HebrewChar"/>
          <w:rFonts w:cs="FrankRuehl" w:hint="cs"/>
          <w:rtl/>
        </w:rPr>
        <w:t xml:space="preserve"> (פרק 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ישמור אדם דברים בלבבו שלא יעשה שותפות דברים עם הגוי, סוף שהוא כורת ברית עמו, אברהם כרת ברית עם אבימלך, שנאמר ויקח אברהם צאן ובקר וגו', אמרו מלאכי השרת, רבונו של עולם, אדם יחיד בררת לך מע' לשונות וכרת ברית עם אומות העולם, אמר להם בן יחיד נתתי לו, ואני אומר לו העלהו עולה לפני, אם יעלהו הרי מוטב, ואם לאו יפה אתם אומרים, שנאמר ויהי אחר הדברים האלה</w:t>
      </w:r>
      <w:r w:rsidR="00AD218A" w:rsidRPr="00AD218A">
        <w:rPr>
          <w:rStyle w:val="HebrewChar"/>
          <w:rFonts w:cs="FrankRuehl" w:hint="cs"/>
          <w:rtl/>
        </w:rPr>
        <w:t>...</w:t>
      </w:r>
      <w:r w:rsidRPr="00AD218A">
        <w:rPr>
          <w:rStyle w:val="HebrewChar"/>
          <w:rFonts w:cs="FrankRuehl" w:hint="cs"/>
          <w:rtl/>
        </w:rPr>
        <w:t xml:space="preserve"> (בראשית פרק כב, צה)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אלעזר בן עזריה אומר, והרי הגוי שדינו כדיני ישראל, שומע אני יהיו דיניהן קיימין, תלמוד לומר ואלה המשפטים, אתה דן את שלהם, והם אינן דנין את שלכם, מכאן אמרו, גט המעושה, בישראל כשר ובגוים פסול, ובגוים חובטין אותו ואומרים לו עשה מה שישראל אומרין לך. (שמות פרק כא, שט)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אמר לי, רבי, מעשה היה בי שמכרתי לגוי ארבעה כורים של תמרים ומדדתים לו בבית אפל מחצה על מחצה, אמר לי, אתה והאלקים שבשמים יודע במדה שאתה מודד לי, וחסרתיו במדידה שלש סאין של חמרים, לאחר מכאן נטלתי המעות ולקחתי בהם כד אחד שמן, והנחתיו במקום שמכרתי את התמרים, ונקרע הכד ונשפך, אמרתי ברוך המקום שאין לפניו משוא פנים, הכתוב אומר לא תעשוק את רעך ולא תגזול, וגזל הגוי גזל. (ויקרא פרק ז, תקד)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אל תיקרי שומר אמונים, אלא שאומרים אמן, שבשביל אמן אחד שעונים רשעים מתוך גיהנם ניצולין מתוכו. כיצד, עתיד הקב"ה להיות יושב בגן עדן ודורש, וכל הצדיקים יושבים לפניו, וכל פמליא של מעלה עומדים על רגליהם, וחמה ומזלות מימינו שלהקב"ה ולבנה וכוכבים משמאלו, והקב"ה יושב ודורש תורה חדשה שעתיד ליתן על ידי משיח, וכיון שמסיים ההגדה עומד זרובבל בן שאלתיאל על רגליו ואומר יתגדל ויתקדש, וקולו הולך מסוף העולם ועד סופו, וכל באי עולם כולם עונים אמן, ואף רשעי ישראל וצדיקי עובדי אלילים שנשתיירו בגיהנם עונים ואומרים אמן מתוך גיהנם, ומתרעש העולם עד שנשמע קול צעקתם לפני הקב"ה, והוא שואל מה קול הרעש הגדול אשר שמעתי, ומשיבים מלאכי השרת ואומרים לפניו, רבונו </w:t>
      </w:r>
      <w:r w:rsidRPr="00AD218A">
        <w:rPr>
          <w:rStyle w:val="HebrewChar"/>
          <w:rFonts w:cs="FrankRuehl" w:hint="cs"/>
          <w:rtl/>
        </w:rPr>
        <w:lastRenderedPageBreak/>
        <w:t>של עולם, אלו רשעי ישראל וצדיקי עובדי אלילים שנשתיירו בגיהנם שעונים אמן ומצדיקים עליהם את הדין, מיד מתגלגלים רחמיו של הקב"ה עליהם ביותר, ואומר מה אעשה להם יותר על דין זה כבר יצר הרע גרם להם</w:t>
      </w:r>
      <w:r w:rsidR="00AD218A" w:rsidRPr="00AD218A">
        <w:rPr>
          <w:rStyle w:val="HebrewChar"/>
          <w:rFonts w:cs="FrankRuehl" w:hint="cs"/>
          <w:rtl/>
        </w:rPr>
        <w:t>...</w:t>
      </w:r>
      <w:r w:rsidRPr="00AD218A">
        <w:rPr>
          <w:rStyle w:val="HebrewChar"/>
          <w:rFonts w:cs="FrankRuehl" w:hint="cs"/>
          <w:rtl/>
        </w:rPr>
        <w:t xml:space="preserve"> מה עושין מיכאל וגבריאל באותה שעה, תופסין ביד כל אחד ואחד מהם ומעלים אותם</w:t>
      </w:r>
      <w:r w:rsidR="00AD218A" w:rsidRPr="00AD218A">
        <w:rPr>
          <w:rStyle w:val="HebrewChar"/>
          <w:rFonts w:cs="FrankRuehl" w:hint="cs"/>
          <w:rtl/>
        </w:rPr>
        <w:t>...</w:t>
      </w:r>
      <w:r w:rsidRPr="00AD218A">
        <w:rPr>
          <w:rStyle w:val="HebrewChar"/>
          <w:rFonts w:cs="FrankRuehl" w:hint="cs"/>
          <w:rtl/>
        </w:rPr>
        <w:t xml:space="preserve"> ומביאים אותם לפני הקב"ה ולפני כל הצדיקים כשהם מכוהנים ומכובדים, שנאמר כהניך ילבשו צדק וחסידיך ירננו, כהניך אלו צדיקי אומות העולם שהם כהנים להקב"ה בעולם הזה, כגון אנטונינוס וחביריו, וחסידיך אלו רשעי ישראל, שנקראו חסידים, שנאמר אספו לי חסידי</w:t>
      </w:r>
      <w:r w:rsidR="00AD218A" w:rsidRPr="00AD218A">
        <w:rPr>
          <w:rStyle w:val="HebrewChar"/>
          <w:rFonts w:cs="FrankRuehl" w:hint="cs"/>
          <w:rtl/>
        </w:rPr>
        <w:t>...</w:t>
      </w:r>
      <w:r w:rsidRPr="00AD218A">
        <w:rPr>
          <w:rStyle w:val="HebrewChar"/>
          <w:rFonts w:cs="FrankRuehl" w:hint="cs"/>
          <w:rtl/>
        </w:rPr>
        <w:t xml:space="preserve"> (ישעיה פרק כו, תכט)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יהושע בן לוי, אלו היו אומות העולם יודעים שהם לוקים כשחוטאים ישראל, היו מעמידים שני אסטרדיוטין שיהו משמרין כל אחד ואחד שלא יחטא. (חגי פרק א, תקסז)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ומשפט ורב צדקה לא יענה, אמר רבי שבתאי אין הקב"ה משהה שכר עושה מצות בנכרים בעולם הזה, מעשה אמרו רבותינו, פעם אחת אבדה ישפה של בנימין, אמרין אית ליה מרגלא טבא דכוותא לדמה בן נתינה, אזלין פסקין עמה במאה דינרין, סלק בעא למתן להון, ואשכח אבוי ואמיה דמכין, ואית דאמרי רגלוי דאבוי על תיבותא, ואית דאמרי מפתחא דתבותא הוה גו צנעיה דאבוי, נחת אמר להון לא יכלנא מיתבא יתה לכון, אמרין דילמא הוא בעי פריטין יתיר, עולן ליה עד אלפא דינרין, כיון דאתער אבוי ואמיה סלק אחית יתה להון, בעון למתן ליה בפסיקתא בתרייאתא, אמר מה אנא מזבן לכון יקרא דאבוי ודאמוי בפריטין, איני נהנה מכבוד אבותי כלום. מה פרע לו הקב"ה, אמר רבי יוסי בר אבין אותו הלילה ילדה פרתו פרה אדומה, ושקלו לו ישראל משקלה זהב. (איוב פרק לז, תתקכב)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אבנימוס הגרדי מתה אמו, ועלה רבי מאיר להראות לו פנים ומצאן אבלים, לאחר זמן מת אביו ועלה רבי מאיר להראות לו פנים, ומצאן יושבים ועוסקים במלאכתן, אמר לו דומה שאמך חביבה עליך יותר מאביך, אמר לו ולא כתיב אשה לבית אמה ולא לבית אביה, אמר לו יפה אמרת, שאין אב לכותי. (רות פרק א, תרא)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תרגום יונתן: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בארץ נכריה - נוכרייא דלא דידי. (שמות ב כב)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כל בן נכר - שנתנכרו מעשיו לאביו שבשמים, אחד גוי ואחד ישראל מומר במשמע. (שמות יב מג)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כי גם את בניהם - גם לרבות את אבותיהם ואמותיהם, אמר רבי עקיבא אני ראיתי נכרי שכפתו לאביו לפני כלבו ואכלו. (דברים יב לא)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ולא יהיה קדש - </w:t>
      </w:r>
      <w:r w:rsidR="00AD218A" w:rsidRPr="00AD218A">
        <w:rPr>
          <w:rStyle w:val="HebrewChar"/>
          <w:rFonts w:cs="FrankRuehl" w:hint="cs"/>
          <w:rtl/>
        </w:rPr>
        <w:t>...</w:t>
      </w:r>
      <w:r w:rsidRPr="00AD218A">
        <w:rPr>
          <w:rStyle w:val="HebrewChar"/>
          <w:rFonts w:cs="FrankRuehl" w:hint="cs"/>
          <w:rtl/>
        </w:rPr>
        <w:t>ואונקלוס תרגמו לא תהא אתתא מבנת ישראל לגבר עבדא, שאף זו מופקרת לבעילת זנות היא, מאחר שאין קדושין תופסין לו בה, שהרי הוקשו לחמור, שנאמר שבו לכם פה עם החמור, עם הדומה לחמור. ולא יסב גברא מבני ישראל אתתא אמה, שאף הוא נעשה קדש על ידה, שכל בעילותיו בעילת זנות, שאין קדושין תופסין לו בה. (שם כג יח)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ככל אשר יקרא - ובישראל אומר נתת לאיש ככל דרכיו, שישראל אם אינו נשמע תולה בעצמו ובחטאו, אבל עכו"ם קורא תגר, ואומר נתייגעתי לבא ולא בבית ממש, כבעבודת גלולים</w:t>
      </w:r>
      <w:r w:rsidR="00AD218A" w:rsidRPr="00AD218A">
        <w:rPr>
          <w:rStyle w:val="HebrewChar"/>
          <w:rFonts w:cs="FrankRuehl" w:hint="cs"/>
          <w:rtl/>
        </w:rPr>
        <w:t>...</w:t>
      </w:r>
      <w:r w:rsidRPr="00AD218A">
        <w:rPr>
          <w:rStyle w:val="HebrewChar"/>
          <w:rFonts w:cs="FrankRuehl" w:hint="cs"/>
          <w:rtl/>
        </w:rPr>
        <w:t xml:space="preserve"> (מלכים א ח מג)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לעם נכרי - ודע כי כל עם שאינו ישראל יקרא נכר, ואינו כמו זר, כי זר יקרא שאינו ממש ממשפחת השבט</w:t>
      </w:r>
      <w:r w:rsidR="00AD218A" w:rsidRPr="00AD218A">
        <w:rPr>
          <w:rStyle w:val="HebrewChar"/>
          <w:rFonts w:cs="FrankRuehl" w:hint="cs"/>
          <w:rtl/>
        </w:rPr>
        <w:t>...</w:t>
      </w:r>
      <w:r w:rsidRPr="00AD218A">
        <w:rPr>
          <w:rStyle w:val="HebrewChar"/>
          <w:rFonts w:cs="FrankRuehl" w:hint="cs"/>
          <w:rtl/>
        </w:rPr>
        <w:t xml:space="preserve"> (שמות כא 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הנוגע במת לכל נפש אדם - יהודי או עכו"ם. (במדבר יט 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את הנכרי תגש - זו מצות עשה, לשון רש"י מספרי, ופירש מצות עשה באחיך, הנכרי תגוש ולא אחיך, ולאו הבא מכלל עשה עשה. ולפי ששנינו שם לא יגוש ליתן עליו לא תעשה, חזרו ושנו את הנכרי תגוש, זו מצות עשה, לומר שעובר עליו בעשה ולא תעשה, וכך אמרו שם לנכרי תשיך מצות עשה, ולאחיך לא תשיך זו מצות לא תעשה, והוא כמו שפירשנו מצות עשה באחיך, וכך פירש רש"י שם,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לא שיהיה מצוה להלות לנכרי ברבית כלל, וכן מוכיח בגמרא בפרק איזהו נשך. והרב משה עשאן שתיהן מצות </w:t>
      </w:r>
      <w:r w:rsidRPr="00AD218A">
        <w:rPr>
          <w:rStyle w:val="HebrewChar"/>
          <w:rFonts w:cs="FrankRuehl" w:hint="cs"/>
          <w:bCs/>
          <w:rtl/>
        </w:rPr>
        <w:lastRenderedPageBreak/>
        <w:t xml:space="preserve">ממש, לנגוש את הנכרי ולהלותו בריבית, </w:t>
      </w:r>
      <w:r>
        <w:rPr>
          <w:rStyle w:val="HebrewChar"/>
          <w:rtl/>
        </w:rPr>
        <w:t> </w:t>
      </w:r>
      <w:r w:rsidR="00AD218A" w:rsidRPr="00AD218A">
        <w:rPr>
          <w:rStyle w:val="HebrewChar"/>
          <w:rFonts w:cs="FrankRuehl" w:hint="cs"/>
          <w:rtl/>
        </w:rPr>
        <w:t xml:space="preserve"> </w:t>
      </w:r>
      <w:r w:rsidRPr="00AD218A">
        <w:rPr>
          <w:rStyle w:val="HebrewChar"/>
          <w:rFonts w:cs="FrankRuehl" w:hint="cs"/>
          <w:rtl/>
        </w:rPr>
        <w:t>טעה בלשון הזה השנוי בספרי, ושם הוא מורגל במקומות רבים, כל עוף טהור תאכלו, מצות עשה, כל שרץ העוף מצות לא תעשה</w:t>
      </w:r>
      <w:r w:rsidR="00AD218A" w:rsidRPr="00AD218A">
        <w:rPr>
          <w:rStyle w:val="HebrewChar"/>
          <w:rFonts w:cs="FrankRuehl" w:hint="cs"/>
          <w:rtl/>
        </w:rPr>
        <w:t>...</w:t>
      </w:r>
      <w:r w:rsidRPr="00AD218A">
        <w:rPr>
          <w:rStyle w:val="HebrewChar"/>
          <w:rFonts w:cs="FrankRuehl" w:hint="cs"/>
          <w:rtl/>
        </w:rPr>
        <w:t xml:space="preserve"> (דברים טו 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אבל עובד כוכבים שכתב את השם גונזין אותו, וכן כתבי הקדש שבלו או שכתבן עובד כוכבים יגנזו. (יסודי התורה ו ח)</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bCs/>
          <w:rtl/>
        </w:rPr>
        <w:t xml:space="preserve">ואפילו זקן כותי מהדרין אותו בדברים ונותנין לו יד לסומכו, </w:t>
      </w:r>
      <w:r>
        <w:rPr>
          <w:rStyle w:val="HebrewChar"/>
          <w:rtl/>
        </w:rPr>
        <w:t> </w:t>
      </w:r>
      <w:r w:rsidR="00AD218A" w:rsidRPr="00AD218A">
        <w:rPr>
          <w:rStyle w:val="HebrewChar"/>
          <w:rFonts w:cs="FrankRuehl" w:hint="cs"/>
          <w:rtl/>
        </w:rPr>
        <w:t xml:space="preserve"> </w:t>
      </w:r>
      <w:r w:rsidRPr="00AD218A">
        <w:rPr>
          <w:rStyle w:val="HebrewChar"/>
          <w:rFonts w:cs="FrankRuehl" w:hint="cs"/>
          <w:rtl/>
        </w:rPr>
        <w:t>שנאמר מפני שיבה תקום, כל שיבה במשמע. (תלמוד תורה ו 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שלשה ימים לפני חגם של עובדי כוכבים אסור ליקח מהם ולמכור להם דבר המתקיים, ללוות מהן ולהלוותם, ליפרע מהן ולפרוע להם מלוה בשטר או על המשכון, אבל מלוה על פה נפרעין מהן מפני שהוא כמציל מידם, ומותר למכור להן דבר שאינו מתקיים, כגון ירקות ותבשיל עד יום חגם, במה דברים אמורים בארץ ישראל, אבל בשאר ארצות אינו אסור אלא יום חגם בלבד, עבר ונשא ונתן עמהן באותן השלשה ימים הרי זה מותר בהנאה, והנושא ונותן ביום חגם עמהן הרי זה אסור בהנאה.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ואסור לשלוח דורון לכותי ביום אידו, אלא אם כן נודע לו שאינו מודה בעבודת כוכבים ואינו עובדה, וכן כותי ששלח דורון לישראל ביום חגו לא יקבלנו ממנו, ואם חושש לאיבה נוטלו בפניו, ואינו נהנה בו עד שיודע לו שזה הכותי אינו עובד כוכבים ואינו מודה בה</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כנענים עובדי כו"ם הם, ויום ראשון הוא יום אידם, לפיכך אסור לתת ולשאת עמהם בארץ ישראל יום חמישי ויום ששי שבכל שבת ושבת, ואין צריך לומר יום ראשון עצמו שהוא אסור בכל מקום, וכן נוהגין עמהם בכל אידיהם</w:t>
      </w:r>
      <w:r w:rsidR="00AD218A" w:rsidRPr="00AD218A">
        <w:rPr>
          <w:rStyle w:val="HebrewChar"/>
          <w:rFonts w:cs="FrankRuehl" w:hint="cs"/>
          <w:rtl/>
        </w:rPr>
        <w:t>...</w:t>
      </w:r>
      <w:r w:rsidRPr="00AD218A">
        <w:rPr>
          <w:rStyle w:val="HebrewChar"/>
          <w:rFonts w:cs="FrankRuehl" w:hint="cs"/>
          <w:rtl/>
        </w:rPr>
        <w:t xml:space="preserve"> אבל עובד כוכבים שעושה הוא חג לעצמו ומודה לכוכב שלו ומקלסו ביום שנולד בו, ויום תגלחת זקנו או בלוריתו</w:t>
      </w:r>
      <w:r w:rsidR="00AD218A" w:rsidRPr="00AD218A">
        <w:rPr>
          <w:rStyle w:val="HebrewChar"/>
          <w:rFonts w:cs="FrankRuehl" w:hint="cs"/>
          <w:rtl/>
        </w:rPr>
        <w:t>...</w:t>
      </w:r>
      <w:r w:rsidRPr="00AD218A">
        <w:rPr>
          <w:rStyle w:val="HebrewChar"/>
          <w:rFonts w:cs="FrankRuehl" w:hint="cs"/>
          <w:rtl/>
        </w:rPr>
        <w:t xml:space="preserve"> ויום שעשה בו משתה לבנו וכיוצא באלו, אינו אוסר אלא אותו היום ואותו האיש בלבד</w:t>
      </w:r>
      <w:r w:rsidR="00AD218A" w:rsidRPr="00AD218A">
        <w:rPr>
          <w:rStyle w:val="HebrewChar"/>
          <w:rFonts w:cs="FrankRuehl" w:hint="cs"/>
          <w:rtl/>
        </w:rPr>
        <w:t>...</w:t>
      </w:r>
      <w:r w:rsidRPr="00AD218A">
        <w:rPr>
          <w:rStyle w:val="HebrewChar"/>
          <w:rFonts w:cs="FrankRuehl" w:hint="cs"/>
          <w:rtl/>
        </w:rPr>
        <w:t xml:space="preserve"> אבל אותו ששמחים בו ואוכלין ושותים ומשמרין אותו מפני מנהג או מפני כבוד המלך אבל הם אין מודין בו, הרי אלו מותרין לשאת ולתת עמהן.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דברים שהן מיוחדין למין ממיני עבודת כוכבים שבאותו מקום אסור למכור לעובדי אותה עבודת כוכבים שבאותו מקום לעולם, ודברים שאינן מיוחדין לה מוכרין אותם סתם</w:t>
      </w:r>
      <w:r w:rsidR="00AD218A" w:rsidRPr="00AD218A">
        <w:rPr>
          <w:rStyle w:val="HebrewChar"/>
          <w:rFonts w:cs="FrankRuehl" w:hint="cs"/>
          <w:rtl/>
        </w:rPr>
        <w:t>...</w:t>
      </w:r>
      <w:r w:rsidRPr="00AD218A">
        <w:rPr>
          <w:rStyle w:val="HebrewChar"/>
          <w:rFonts w:cs="FrankRuehl" w:hint="cs"/>
          <w:rtl/>
        </w:rPr>
        <w:t xml:space="preserve"> ואם פירש העובד כוכבים שהוא קונה אותם לעבודת כוכבים אסור למכור לו, אלא אם כן פסלו מלהקריבו לעבודת כוכבים, לפי שאין מקריבין חסר לעבודת כוכבים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כשם שאין מוכרין לעובד כוכבים דברים שמחזיקין בהן ידיהן לעבודת כוכבים, כך אין מוכרין להם דבר שיש בו נזק לרבים, כגון דובים ואריות וכלי זיין וכבלים ושלשלאות, ואין משחיזין להם את הזיין, וכל שאסור למוכרו לעובד כוכבים אסור למוכרו לישראל החשוד למכור לעובד כוכבים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היו ישראל שוכנים בין העובדי כוכבים וכרתו להם ברית, מותר למכור כלי זיין לעבדי המלך וגייסותיו, מפני שעושים בהם מלחמה עם צרי המדינה להצילה, ונמצאו מגינים עלינו, שהרי אנו שרויים בתוכם.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עיר שיש בה עבודת כוכבים מותר להלך חוצה לה ואסור להכנס בתוכה, היה חוצה לה עבודת כוכבים, מותר להלך בתוכה</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עובד כוכבים שעשה לבנו או לבתו משתה אסור ליהנות מסעודתו, ואפילו לאכול ולשתות הישראל משלו שם אסור, הואיל ובמסיבת עובדי כוכבים אכלו, ומאימתי אסור לאכול אצלו, משיתחיל לעסוק ולהכין צרכי סעודה וכל ימי המשתה, ולאחר ימי המשתה שלשים יום, ואם עשה סעודה אחרת מחמת הנישואין, אפילו לאחר שלשים יום אסור עד שנים עשר חדש, וכל ההרחקה הזאת מפני עבודה של כוכבים הוא, שנאמר וקרא לך ואכלת מזבחו ולקחת מבנותיו לבניך וזנו וגו'.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בת ישראל לא תיניק את בנה של עובדת כוכבים, מפני שמגדלת בן לעבודת כוכבים, ולא תיילד את הנכרית עכו"ם, אבל מילדת היא בשכר משום איבה, והנכרית עכו"ם מילדת את בת ישראל ומניקה את בנה ברשותה, כדי שלא תהרגנו</w:t>
      </w:r>
      <w:r w:rsidR="00AD218A" w:rsidRPr="00AD218A">
        <w:rPr>
          <w:rStyle w:val="HebrewChar"/>
          <w:rFonts w:cs="FrankRuehl" w:hint="cs"/>
          <w:rtl/>
        </w:rPr>
        <w:t>...</w:t>
      </w:r>
      <w:r w:rsidRPr="00AD218A">
        <w:rPr>
          <w:rStyle w:val="HebrewChar"/>
          <w:rFonts w:cs="FrankRuehl" w:hint="cs"/>
          <w:rtl/>
        </w:rPr>
        <w:t xml:space="preserve"> (ע"ז ט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אין כורתין ברית לשבעה עממין, כדי שנעשה עמהן שלום ונניח אותם לעבוד עכו"ם, שנאמר לא תכרות להם ברית, אלא יחזרו מעבודתם או </w:t>
      </w:r>
      <w:r w:rsidRPr="00AD218A">
        <w:rPr>
          <w:rStyle w:val="HebrewChar"/>
          <w:rFonts w:cs="FrankRuehl" w:hint="cs"/>
          <w:rtl/>
        </w:rPr>
        <w:lastRenderedPageBreak/>
        <w:t>יהרגו, ואסור לרחם עליהם, שנאמר ולא תחנם, לפיכך אם ראה מהם אובד או טובע לא יעלנו, ראהו נטוי למות לא יצילנו, אבל לאבדו בידו או לדחפו לבור וכיוצא בזה אסור, מפני שאינו עושה עמנו מלחמה</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מכאן אתה למד, שאסור לרפאות עכו"ם אפילו בשכר, ואם היה מתיירא מהן או שהיה חושש משום איבה מרפא בשכר, אבל בחנם אסור, וגר תושב הואיל ואתה מצווה להחיותו מרפאים אותו בחנם.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מוכרים להם בתים ושדות בארץ ישראל, ובסוריא מוכרין להם אבל לא שדות, ומשכירין להם בתים בארץ ישראל ובלבד שלא יעשו שכונה, ואין שכונה פחות משלשה, ואין משכירין להם שדות, ובסוריא משכירין להם שדות. ומפני מה החמירו בשדה, מפני שיש בה שתים, מפקיעה מן המעשרות, ונותן להם חניה בקרקע, ומותר למכור להם בתים ושדות בחוצה לארץ מפני שאינה ארצנו.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אף במקום שהתירו להשכיר, לא לבית דירה התירו, מפני שהוא מכניס לתוכה עבודת כוכבים, ונאמר לא תביא תועבה אל ביתך</w:t>
      </w:r>
      <w:r w:rsidR="00AD218A" w:rsidRPr="00AD218A">
        <w:rPr>
          <w:rStyle w:val="HebrewChar"/>
          <w:rFonts w:cs="FrankRuehl" w:hint="cs"/>
          <w:rtl/>
        </w:rPr>
        <w:t>...</w:t>
      </w:r>
      <w:r w:rsidRPr="00AD218A">
        <w:rPr>
          <w:rStyle w:val="HebrewChar"/>
          <w:rFonts w:cs="FrankRuehl" w:hint="cs"/>
          <w:rtl/>
        </w:rPr>
        <w:t xml:space="preserve"> ואין מוכרין להן פירות ותבואה וכיוצא בהן במחובר לקרקע</w:t>
      </w:r>
      <w:r w:rsidR="00AD218A" w:rsidRPr="00AD218A">
        <w:rPr>
          <w:rStyle w:val="HebrewChar"/>
          <w:rFonts w:cs="FrankRuehl" w:hint="cs"/>
          <w:rtl/>
        </w:rPr>
        <w:t>...</w:t>
      </w:r>
      <w:r w:rsidRPr="00AD218A">
        <w:rPr>
          <w:rStyle w:val="HebrewChar"/>
          <w:rFonts w:cs="FrankRuehl" w:hint="cs"/>
          <w:rtl/>
        </w:rPr>
        <w:t xml:space="preserve"> שנאמר ולא תחנם, לא תתן להם חניה בקרקע, שאם לא יהיה להם קרקע, ישיבתן ישיבת עראי היא, וכן אסור לספר בשבחן, ואפילו לומר כמה נאה עובד כוכבים זה בצורתו, קל וחומר שיספר בשבח מעשיו או שיחבב דבר מדבריהם, שנאמר ולא תחנם, לא יהיה להם חן בעיניך, מפני שגורם להדבק עמו וללמוד ממעשיו הרעים, ואסור ליתן להם מתנת חנם, אבל נותן הוא לגר תושב, שנאמר "לגר אשר בשעריך תתננה ואכלה או מכור לנכרי", במכירה ולא בנתינה.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מפרנסים עניי עובדי כוכבים עם עניי ישראל מפני דרכי שלום, ואין ממחין בידי עניי עובדי כוכבים בלקט שכחה ופאה מפני דרכי שלום, ושואלים בשלומם ואפילו ביום חגם מפני דרכי שלום, ואין כופלין להם שלום לעולם, ולא יכנס לביתו של עובד כוכבים ביום חגו לתת לו שלום, מצאו בשוק נותן לו שלום בשפה רפה ובכובד ראש.</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אין כל הדברים האלו אמורים אלא בזמן שגלו </w:t>
      </w:r>
      <w:r w:rsidRPr="00AD218A">
        <w:rPr>
          <w:rStyle w:val="HebrewChar"/>
          <w:rFonts w:cs="FrankRuehl" w:hint="cs"/>
          <w:rtl/>
        </w:rPr>
        <w:lastRenderedPageBreak/>
        <w:t xml:space="preserve">ישראל לבין העובדי כוכבים, או שיד עכו"ם תקיפה על ישראל,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אבל בזמן שיד ישראל תקיפה עליהם אסור לנו להניח עובדי כוכבים בינינו, ואפילו יושב ישיבת עראי, או עובר ממקום למקום בסחורה לא יעבור בארצנו, אלא עד שיקבל עליו שבע מצות שנצטוו בני נח,</w:t>
      </w:r>
      <w:r>
        <w:rPr>
          <w:rStyle w:val="HebrewChar"/>
          <w:rtl/>
        </w:rPr>
        <w:t> </w:t>
      </w:r>
      <w:r w:rsidRPr="00AD218A">
        <w:rPr>
          <w:rStyle w:val="HebrewChar"/>
          <w:rFonts w:cs="FrankRuehl" w:hint="cs"/>
          <w:rtl/>
        </w:rPr>
        <w:t xml:space="preserve"> שנאמר "לא ישבו בארצך", אפילו לפי שעה, ואם קבל עליו שבע מצות הרי זה גר תושב, ואין מקבלין גר תושב אלא בזמן שהיובל נוהג, אבל שלא בזמן היובל אין מקבלין אלא גר צדק בלבד. (ראה ראב"ד). (שם י א והלאה,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bCs/>
          <w:rtl/>
        </w:rPr>
        <w:t>...</w:t>
      </w:r>
      <w:r w:rsidR="002D269D" w:rsidRPr="00AD218A">
        <w:rPr>
          <w:rStyle w:val="HebrewChar"/>
          <w:rFonts w:cs="FrankRuehl" w:hint="cs"/>
          <w:bCs/>
          <w:rtl/>
        </w:rPr>
        <w:t>וכן חסידי אומות העולם יש להם חלק לעולם הבא.</w:t>
      </w:r>
      <w:r w:rsidR="002D269D">
        <w:rPr>
          <w:rStyle w:val="HebrewChar"/>
          <w:rtl/>
        </w:rPr>
        <w:t> </w:t>
      </w:r>
      <w:r w:rsidR="002D269D" w:rsidRPr="00AD218A">
        <w:rPr>
          <w:rStyle w:val="HebrewChar"/>
          <w:rFonts w:cs="FrankRuehl" w:hint="cs"/>
          <w:rtl/>
        </w:rPr>
        <w:t xml:space="preserve"> (תשובה ג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גויל של ספר תורה וקלף של תפילין או של ספר תורה צריך לעבד אותן לשמן, ואם עבדן שלא לשמן פסולין, לפיכך אם עבדן הכותי פסולין, אף על פי שאמרנו לו לכותי לעבד עור זה לשם הספר או לשם התפילין, פסולין, שהכותי על דעת עצמו הוא עושה, לא על דעת השוכר אותו, לפיכך כל דבר שצריך מעשה לשמו אם עשהו הכותי פסול</w:t>
      </w:r>
      <w:r w:rsidR="00AD218A" w:rsidRPr="00AD218A">
        <w:rPr>
          <w:rStyle w:val="HebrewChar"/>
          <w:rFonts w:cs="FrankRuehl" w:hint="cs"/>
          <w:rtl/>
        </w:rPr>
        <w:t>...</w:t>
      </w:r>
      <w:r w:rsidRPr="00AD218A">
        <w:rPr>
          <w:rStyle w:val="HebrewChar"/>
          <w:rFonts w:cs="FrankRuehl" w:hint="cs"/>
          <w:rtl/>
        </w:rPr>
        <w:t xml:space="preserve"> (תפילין א יא)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היתה חצר שיש בה עובדי כוכבים ומזלות וישראלים, אפילו ישראל אחד ואלף עובדי כוכבים ומזלות ונפלה עליהם מפולת, מפקחין על הכל מפני ישראל. פירש אחד מהם לחצר אחרת ונפלה עליו אותה חצר, מפקחים עליו, שמא זה שפירש היה ישראל, והנשארים עובדי כוכבים ומזלות</w:t>
      </w:r>
      <w:r w:rsidRPr="00AD218A">
        <w:rPr>
          <w:rStyle w:val="HebrewChar"/>
          <w:rFonts w:cs="FrankRuehl" w:hint="cs"/>
          <w:rtl/>
        </w:rPr>
        <w:t>...</w:t>
      </w:r>
      <w:r w:rsidR="002D269D" w:rsidRPr="00AD218A">
        <w:rPr>
          <w:rStyle w:val="HebrewChar"/>
          <w:rFonts w:cs="FrankRuehl" w:hint="cs"/>
          <w:rtl/>
        </w:rPr>
        <w:t xml:space="preserve"> (שבת ב כ,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אסור לומר לנכרי לעשות לנו מלאכה בשבת, אף על פי שאינו מצווה על השבת, ואף על פי שאמר לו מקודם השבת, ואף על פי שאינו צריך לאותה מלאכה אלא לאחר השבת, ודבר זה אסור מדברי סופרים, כדי שלא תהיה שבת קלה בעיניהן ויבואו לעשות בעצמן. (שבת ו א, וראה שם עוד וערך שבת)</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נכרי שבא לכבות אין אומרים לו כבה ואל תכבה, מפני שאין שביתתו עלינו, אבל קטן שבא לכבות אין שומעין לו, והוא שיהיה עושה על דעת אביו, אבל מדעת עצמו אין בית דין מצווין להפרישו, ובדליקה התירו לומר כל המכבה אינו מפסיד. (שם יב 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המקדש כותית או שפחה אינן קדושין, אלא הרי </w:t>
      </w:r>
      <w:r w:rsidRPr="00AD218A">
        <w:rPr>
          <w:rStyle w:val="HebrewChar"/>
          <w:rFonts w:cs="FrankRuehl" w:hint="cs"/>
          <w:rtl/>
        </w:rPr>
        <w:lastRenderedPageBreak/>
        <w:t>היא אחר הקדושין כמו שהיתה קודם הקדושין, וכן עכו"ם ועבד שקדשו בת ישראל, אין קדושיהן קדושין</w:t>
      </w:r>
      <w:r w:rsidR="00AD218A" w:rsidRPr="00AD218A">
        <w:rPr>
          <w:rStyle w:val="HebrewChar"/>
          <w:rFonts w:cs="FrankRuehl" w:hint="cs"/>
          <w:rtl/>
        </w:rPr>
        <w:t>...</w:t>
      </w:r>
      <w:r w:rsidRPr="00AD218A">
        <w:rPr>
          <w:rStyle w:val="HebrewChar"/>
          <w:rFonts w:cs="FrankRuehl" w:hint="cs"/>
          <w:rtl/>
        </w:rPr>
        <w:t xml:space="preserve"> (אישות ד טו)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העכו"ם אין חייבין עליהם משום נדה ולא משום זבה ולא משום יולדת, וחכמים גזרו על כל העכו"ם הזכרים והנקבות שיהו כזבים תמיד, בין ראו בין לא ראו לענין טומאה וטהרה. (איסורי ביאה ד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עכו"ם הבא על בת ישראל, אם אשת איש היא נהרג עליה, ואם פנויה היא אינו נהרג, אבל ישראל הבא על הכותית בין קטנה בת שלש שנים ויום אחד בין גדולה, בין פנויה בין אשת איש, ואפילו היה קטן בן ט' שנים ויום אחד, כיון שבא על הכותית בזדון הרי זו נהרגת מפני שבא לישראל תקלה על ידה, כבהמה, ודבר זה מפורש בתורה, שנאמר "הן הנה היו לבני ישראל בדבר בלעם, וכל אשה יודעת איש למשכב זכר הרוגו". (שם יב 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עכו"ם ששחט, אף על פי ששחט בפני ישראל בסכין יפה, ואפילו היה קטן, שחיטתו נבלה, ולוקה על אכילתה מן התורה, שנאמר "וקרא לך ואכלת מזבחו", מאחר שהזהיר שמא יאכל מזבחו אתה למד שזבחו אסור, ואינו דומה לישראל שאינו יודע הלכות שחיטה. וגדר גדול גדרו בדבר, שאפילו עכו"ם שאינו עובד ע"ז שחיטתו נבלה. התחיל העכו"ם לשחוט מיעוט סימנים וגמר ישראל, או התחיל ישראל וגמר העכו"ם, פסולה</w:t>
      </w:r>
      <w:r w:rsidR="00AD218A" w:rsidRPr="00AD218A">
        <w:rPr>
          <w:rStyle w:val="HebrewChar"/>
          <w:rFonts w:cs="FrankRuehl" w:hint="cs"/>
          <w:rtl/>
        </w:rPr>
        <w:t>...</w:t>
      </w:r>
      <w:r w:rsidRPr="00AD218A">
        <w:rPr>
          <w:rStyle w:val="HebrewChar"/>
          <w:rFonts w:cs="FrankRuehl" w:hint="cs"/>
          <w:rtl/>
        </w:rPr>
        <w:t xml:space="preserve"> (שחיטה ד יא,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העכו"ם אין להם נזירות, שנאמר "דבר אל בני ישראל". (נזירות ב טז)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העכו"ם נערך אבל אינו מעריך, כיצד, עכו"ם שאמר ערכי עלי או ערך ישראל זה עלי, לא אמר כלום, וישראל שאמר ערך עכו"ם זה עלי או ערך פלוני העכו"ם עלי, נותן לפי שני העכו"ם הנערך</w:t>
      </w:r>
      <w:r w:rsidR="00AD218A" w:rsidRPr="00AD218A">
        <w:rPr>
          <w:rStyle w:val="HebrewChar"/>
          <w:rFonts w:cs="FrankRuehl" w:hint="cs"/>
          <w:rtl/>
        </w:rPr>
        <w:t>...</w:t>
      </w:r>
      <w:r w:rsidRPr="00AD218A">
        <w:rPr>
          <w:rStyle w:val="HebrewChar"/>
          <w:rFonts w:cs="FrankRuehl" w:hint="cs"/>
          <w:rtl/>
        </w:rPr>
        <w:t xml:space="preserve"> (ערכין א 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עכו"ם שאמר דמי עלי, או דמי פלוני עלי, נותן כפי נדרו, ואינו נופל ללשכה, שאין מקבלין מן העכו"ם נדבה או נדר לחזק את בדק הבית או בדק ירושלים, שנאמר "לא לכם ולנו לבנות בית" וגו', ונאמר "ולכם אין חלק וצדקה וזכרון בירושלים". (שם שם יא)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אסור לזרוע כלאים לנכרי, ומותר לומר לנכרי לזרוע לו כלאי זרעים</w:t>
      </w:r>
      <w:r w:rsidR="00AD218A" w:rsidRPr="00AD218A">
        <w:rPr>
          <w:rStyle w:val="HebrewChar"/>
          <w:rFonts w:cs="FrankRuehl" w:hint="cs"/>
          <w:rtl/>
        </w:rPr>
        <w:t>...</w:t>
      </w:r>
      <w:r w:rsidRPr="00AD218A">
        <w:rPr>
          <w:rStyle w:val="HebrewChar"/>
          <w:rFonts w:cs="FrankRuehl" w:hint="cs"/>
          <w:rtl/>
        </w:rPr>
        <w:t xml:space="preserve"> (כלאים א 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2D269D" w:rsidRPr="00AD218A">
        <w:rPr>
          <w:rStyle w:val="HebrewChar"/>
          <w:rFonts w:cs="FrankRuehl" w:hint="cs"/>
          <w:rtl/>
        </w:rPr>
        <w:t>ואם אמר לתינוק נכרי לזרוע לו בחוצה לארץ מותר, אבל לא יאמר לנכרי גדול, שלא יתחלף בישראל. (שם ח יג)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במה דברים אמורים, בשהיה המתנדב ישראל, אבל אם היה עכו"ם אסור לשנותה אפילו לדבר מצוה, עד שישתקע שם בעליה מעליה, שמא יאמר העכו"ם הקדשתי דבר לבית הכנסת של יהודים ומכרוהו לעצמן. עכו"ם שהתנדב לבדק הבית אין מקבלין ממנו לכתחילה, ואם לקחו ממנו אין מחזירין לו, היה הדבר מסוים, כגון קורה או אבן מחזירין לו, כדי שלא יהא להן דבר מסויים במקדש, שנאמר לא לכם ולנו וגו', אבל לבית הכנסת מקבלין מהם לכתחלה, והוא שיאמר כדעת ישראל הפרשתי, ואם לא אמר טעון גניזה, שמא לבו לשמים, ואין מקבלים מהם לחומות ירושלים ולא לאמת המים שבה, שנאמר "ולכם אין חלק וזכרון בירושלים".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אסור לישראל ליטול צדקה מן העכו"ם בפרהסיא, ואם אינו יכול לחיות בצדקה של ישראל ואינו יכול ליטלה מן העכו"ם בצנעה, הרי זה מותר, ומלך או שר מן העכו"ם ששלח ממון לישראל לצדקה, אין מחזירין אותו לו משום שלום מלכות, אלא נוטלין ממנו וניתן לעניי עכו"ם בסתר, כדי שלא ישמע המלך. (מתנות עניים ח ז והלאה)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עכו"ם שקנה קרקע בארץ ישראל לא הפקיעוה מן המצות, אלא הרי היא בקדושתה, לפיכך אם חזר ישראל ולקחה ממנו אינה ככיבוש יחיד, אלא מפריש תרומות ומעשרות ומביא בכורים, והכל מן התורה, כאילו לא נמכרה מעולם, ויש קנין לעכו"ם בסוריא להפקיע מן המעשרות ומן השביעית, כמו שיתבאר</w:t>
      </w:r>
      <w:r w:rsidR="00AD218A" w:rsidRPr="00AD218A">
        <w:rPr>
          <w:rStyle w:val="HebrewChar"/>
          <w:rFonts w:cs="FrankRuehl" w:hint="cs"/>
          <w:rtl/>
        </w:rPr>
        <w:t>...</w:t>
      </w:r>
      <w:r w:rsidRPr="00AD218A">
        <w:rPr>
          <w:rStyle w:val="HebrewChar"/>
          <w:rFonts w:cs="FrankRuehl" w:hint="cs"/>
          <w:rtl/>
        </w:rPr>
        <w:t xml:space="preserve"> (תרומות א י, וראה שם עוד וערך מעשר ותרומה)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העכו"ם שהפריש תרומה משלו דין תורה שאינה תרומה לפי שאינן חייבין, ומדבריהן גזרו שתהיה תרומתו תרומה משום בעלי כיסין, שלא יהיה זה הממון של ישראל, ויתלה אותו בעכו"ם כדי לפוטרו, ובודקין את העכו"ם שהפריש תרומה, אם אמר בדעת ישראל הפרשתיה תנתן לכהן, ואם לאו טעונה גניזה, שמא בלבו לשמים. במה דברים אמורים, בארץ ישראל, אבל עכו"ם שהפריש תרומה בחוצה לארץ, לא גזרו עליהן, ומודיעין אותו שאינו צריך, ואינה תרומה כלל. </w:t>
      </w:r>
      <w:r w:rsidRPr="00AD218A">
        <w:rPr>
          <w:rStyle w:val="HebrewChar"/>
          <w:rFonts w:cs="FrankRuehl" w:hint="cs"/>
          <w:rtl/>
        </w:rPr>
        <w:lastRenderedPageBreak/>
        <w:t>(שם ד טו)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היו ישראל ועכו"ם שותפין בעיסה, אם היה בחלק ישראל שיעור עיסה החייבת בחלה הרי זו חייבת בחלה. עכו"ם שהפריש חלה אפילו בארץ ישראל אינה חלה, אלא מודיעין אותו שאינו צריך, ותאכל לזר, ולמה לא חששנו לה שמא עיסתו של ישראל היא ותלה אותה ביד עכו"ם, וכדי לפוטרה, שאם ירצה ישראל יפטור עצמו, ויעשה ישראל עיסתו פחות משיעור חלה. (בכורים ו 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עכו"ם שקנה קרקע בארץ ישראל וזרעה בשביעית פירותיה מותרין, שלא גזרו על הספיחין אלא מפני עוברי עבירה, והעכו"ם אינן מצווין על השביעית כדי שנגזור עליהם. (שמיטה ד כט)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ואחד אנשים ואחד נשים או עבדים מביאין כל הקרבנות, אבל העכו"ם אין מקבלין מהן אלא עולות בלבד, שנאמר "ומיד בן נכר לא תקריבו את לחם אלקיכם", אפילו עולת העוף מקבלין מן הנכרי, אף על פי שהוא עובד ע"ז, אבל אין מקבלין מהן שלמים ולא מנחות ולא חטאות ולא אשמות, וכן עולות שאינן באות בנדר ונדבה אין מקבלין אותן מן הנכרי, כגון עולת יולדת וכיוצא בה מעולות שאינן באות משום נדר ולא משום נדבה. נכרי שהביא שלמים מקריבין אותן עולות, שהעכו"ם לבו לשמים, נדר שלמים ונתנם לישראל על מנת שיתכפר בהן לישראל, אוכלין אותן הישראלים כשלמי ישראל, וכן אם נתנן לכהן כהן אוכלו. (מעשה קרבנות 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שור של ישראל שנגח שור של עכו"ם בין תם בין מועד פטור, לפי שאין העכו"ם מחייבין את האדם על בהמתו שהזיקה, והרי אנו דנין להם כדיניהם, ושור של עכו"ם שנגח של ישראל בין תם בין מועד משלם נזק שלם, קנס זה הוא לעכו"ם לפי שאינן זהירין במצות, ואינן מסלקין הנזק, ואם לא תחייב אותן על נזקי בהמתן, אין משמרין אותה ומפסידין ממון הבריות. (נזקי ממון ח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הנשבע לעכו"ם משלם את הקרן ואינו חייב בחומש, שנאמר וכחש בעמיתו</w:t>
      </w:r>
      <w:r w:rsidR="00AD218A" w:rsidRPr="00AD218A">
        <w:rPr>
          <w:rStyle w:val="HebrewChar"/>
          <w:rFonts w:cs="FrankRuehl" w:hint="cs"/>
          <w:rtl/>
        </w:rPr>
        <w:t>...</w:t>
      </w:r>
      <w:r w:rsidRPr="00AD218A">
        <w:rPr>
          <w:rStyle w:val="HebrewChar"/>
          <w:rFonts w:cs="FrankRuehl" w:hint="cs"/>
          <w:rtl/>
        </w:rPr>
        <w:t xml:space="preserve"> (גזלה ז 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אבידת עובד עכו"ם מותרת, שנאמר אבדת אחיך, והמחזירה הרי זה עובר עבירה, מפני שהוא מחזיק יד רשעי עולם, ואם החזירה לקדש </w:t>
      </w:r>
      <w:r w:rsidRPr="00AD218A">
        <w:rPr>
          <w:rStyle w:val="HebrewChar"/>
          <w:rFonts w:cs="FrankRuehl" w:hint="cs"/>
          <w:rtl/>
        </w:rPr>
        <w:lastRenderedPageBreak/>
        <w:t>את השם, כדי שיפארו את ישראל וידעו שהם בעלי אמונה, הרי זה משובח, ובמקום שיש חלול השם אבידתו אסורה וחייב להחזירה. ובכל מקום מכניסין כליהם מפני הגנבים ככלי ישראל מפני דרכי שלום.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טעות העכו"ם כאבידתו, ומותרת, והוא שטעה מעצמו, אבל להטעותו אסור, כיצד, כגון שעשה העכו"ם חשבון וטעה, וצריך שיאמר לו ישראל ראה שעל חשבונך אני סומך, ואיני יודע אלא מה שאתה אומר אני נותן לך, כגון זה מותר, אבל אם לא אמר לו כן אסור, שמא יתכוין העכו"ם לבודקו, ונמצא שם שמים מתחלל. עיר שישראלים ועכו"ם דרין בה ומחצה עכו"ם ומחצה ישראל, ומצא בה אבדה, נוטל ומכריז, ואם בא ישראל ונתן סימניה חייב להחזיר, היה רוב העיר עכו"ם אם מצא במקום מן העיר שרוב המצויים שם ישראל חייב להכריז</w:t>
      </w:r>
      <w:r w:rsidR="00AD218A" w:rsidRPr="00AD218A">
        <w:rPr>
          <w:rStyle w:val="HebrewChar"/>
          <w:rFonts w:cs="FrankRuehl" w:hint="cs"/>
          <w:rtl/>
        </w:rPr>
        <w:t>...</w:t>
      </w:r>
      <w:r w:rsidRPr="00AD218A">
        <w:rPr>
          <w:rStyle w:val="HebrewChar"/>
          <w:rFonts w:cs="FrankRuehl" w:hint="cs"/>
          <w:rtl/>
        </w:rPr>
        <w:t xml:space="preserve"> מצא בעיר זו שרובה עכו"ם חבית של יין, יינה אסור בהנאה וקנקנה מותר משום אבידה, ואם בא ישראל ונתן סימניה מותר בשתיה לזה ישראל שמצאה. (שם יא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בראשונה מי שהרג גר תושב אינו נהרג עליו בבית דין, שנאמר "וכי יזיד איש על רעהו", ואין צריך לומר שאינו נהרג על העובד כוכבים, ואחד ההורג את עבד אחרים או ההורג עבדו הרי זה נהרג עליו, שהעבד קבל עליו מצות ונוסף על נחלת ה'</w:t>
      </w:r>
      <w:r w:rsidR="00AD218A" w:rsidRPr="00AD218A">
        <w:rPr>
          <w:rStyle w:val="HebrewChar"/>
          <w:rFonts w:cs="FrankRuehl" w:hint="cs"/>
          <w:rtl/>
        </w:rPr>
        <w:t>...</w:t>
      </w:r>
      <w:r w:rsidRPr="00AD218A">
        <w:rPr>
          <w:rStyle w:val="HebrewChar"/>
          <w:rFonts w:cs="FrankRuehl" w:hint="cs"/>
          <w:rtl/>
        </w:rPr>
        <w:t xml:space="preserve"> (רוצח ב יא)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עובדי כוכבים שאין בינינו ובינם מלחמה, ורועי בהמה דקה מישראל וכיוצא בה, אין מסבבים להן המיתה, ואסור להצילן אם נטו למות, כגון שראה אחד מהן שנפל לים אינו מעלהו, שנאמר "לא תעמוד על דם רעך", ואין זה רעך</w:t>
      </w:r>
      <w:r w:rsidR="00AD218A" w:rsidRPr="00AD218A">
        <w:rPr>
          <w:rStyle w:val="HebrewChar"/>
          <w:rFonts w:cs="FrankRuehl" w:hint="cs"/>
          <w:rtl/>
        </w:rPr>
        <w:t>...</w:t>
      </w:r>
      <w:r w:rsidRPr="00AD218A">
        <w:rPr>
          <w:rStyle w:val="HebrewChar"/>
          <w:rFonts w:cs="FrankRuehl" w:hint="cs"/>
          <w:rtl/>
        </w:rPr>
        <w:t xml:space="preserve"> (שם ד יא)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העכו"ם אינו קונה בחזקה, אלא בשטר הוא שקונה עם נתינת הכסף, וישראל הבא מחמת העכו"ם הרי הוא כעכו"ם, ואינו קונה אלא בשטר. (מכירה א טז)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העכו"ם אין לו הונייה, שנאמר "איש את אחיו", ועכו"ם שהונה את ישראל מחזיר הונייה בדינין שלנו, לא יהיה זה חמור מישראל. (שם יג 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אין העכו"ם נעשה שליח לדבר מן הדברים בעולם, וכן אין ישראל נעשה שליח לעכו"ם לדבר מן הדברים, שנאמר "כן תרימו גם אתם", </w:t>
      </w:r>
      <w:r w:rsidRPr="00AD218A">
        <w:rPr>
          <w:rStyle w:val="HebrewChar"/>
          <w:rFonts w:cs="FrankRuehl" w:hint="cs"/>
          <w:rtl/>
        </w:rPr>
        <w:lastRenderedPageBreak/>
        <w:t>מה אתם בני ברית, אף שלוחכם בני ברית, והוא הדין לכל התורה כולה, ומה משלחכם בן ברית, אף בכל התורה כולה המשלח בן ברית. (שלוחין ב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עכו"ם אפילו אכלה (את השדה) כמה שנים, אין אכילתו ראיה, ואם לא הביא שטר תחזור השדה לבעלים בלא שום שבועה, שלא תקנו שבועת היסת אלא לישראל, וישראל הבא מחמת העכו"ם הרי הוא כעכו"ם, שאין אכילתו ראיה. טען זה הישראל הבא מחמת העכו"ם ואמר בפני לקחה העכו"ם שמכר לי מזה הישראל המערער עלי, הרי זה נאמן, וישבע היסת על כך, מתוך שיכול לומר אני לקחתיה ממך והרי אכלתיה שני חזקה, יכול לומר מפלוני לקחתיה שבפני לקחה ממך. (טוען ונטען יד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העכו"ם יורש את אביו דבר תורה, אבל שאר ירושותיהן מניחין אותו לפי מנהגם, והגר אינו יורש את אביו העכו"ם, אלא מדבריהם תקנו לו שיירש כשהיה, שמא יחזור למרדו. ויראה לי שתנאי מועיל בירושה זו, הואיל ואין העכו"ם מחוייב לעמוד בתקנת חכמים. ואין העכו"ם יורש את אביו הגר, ולא גר יורש את גר, לא מדברי תורה ולא מדברי סופרים. (נחלות ו 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אבל אלו המורדין הכופרין פחותין הן מן העכו"ם, שהעכו"ם לא מעלין ולא מורידין, ויש לחסידיהן חלק לעולם הבא</w:t>
      </w:r>
      <w:r w:rsidRPr="00AD218A">
        <w:rPr>
          <w:rStyle w:val="HebrewChar"/>
          <w:rFonts w:cs="FrankRuehl" w:hint="cs"/>
          <w:rtl/>
        </w:rPr>
        <w:t>...</w:t>
      </w:r>
      <w:r w:rsidR="002D269D" w:rsidRPr="00AD218A">
        <w:rPr>
          <w:rStyle w:val="HebrewChar"/>
          <w:rFonts w:cs="FrankRuehl" w:hint="cs"/>
          <w:rtl/>
        </w:rPr>
        <w:t xml:space="preserve"> (עדות יא 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קוברין מתי עכו"ם, ומנחמין אביליהם ומבקרין חוליהם מפני דרכי שלום. (אבל יד יב)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וכן עיר שהשלימה אין כורתין להן ברית עד שיכפרו בע"ז ויאבדו את כל מקומותיה, ויקבלו שאר המצוות שנצטוו בני נח, שכל עכו"ם שלא קבל מצוות שנצטוו בני נח הורגין אותו אם ישנו תחת ידינו.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משה רבינו לא הנחיל התורה והמצות אלא לישראל, שנאמר "מורשה קהלת יעקב", ולכל הרוצה להתגייר משאר האומות, שנאמר "ככם כגר", אבל מי שלא רצה אין כופין אותו לקבל תורה ומצות. וכן צוה משה רבינו מפי הגבורה לכוף את כל באי העולם לקבל מצות שנצטוו בני נח, וכל מי שלא יקבל יהרג, והמקבל אותם הוא הנקרא גר תושב בכל מקום, וצריך לקבל עליו בפני שלשה חברים. וכל המקבל עליו למול ועברו עליו שנים עשר חדש ולא מל, הרי זה כמן </w:t>
      </w:r>
      <w:r w:rsidRPr="00AD218A">
        <w:rPr>
          <w:rStyle w:val="HebrewChar"/>
          <w:rFonts w:cs="FrankRuehl" w:hint="cs"/>
          <w:rtl/>
        </w:rPr>
        <w:lastRenderedPageBreak/>
        <w:t>האומות.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המקבל שבע מצות ונזהר לעשותן, הרי זה מחסידי אומות העולם ויש לו חלק לעולם הבא, והוא שיקבל אותן ויעשה אותן מפני שצוה בהן הקב"ה בתורה, והודיענו על ידי משה רבינו שבני נח מקודם נצטוו בהן, אבל אם עשאן מפני הכרע הדעת, אין זה גר תושב, ואינו מחסידי אומות העולם ולא מחכמיהם. (מלכים ח 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עכו"ם שעסק בתורה חייב מיתה, לא יעסוק אלא בשבע מצות שלהן בלבד. וכן עכו"ם ששבת אפילו ביום מימות החול, אם עשאהו לעצמו כמו שבת חייב מיתה, ואין צריך לומר אם עשה מועד לעצמו, כללו של דבר, אין מניחין אותן לחדש דת ולעשות מצות לעצמן מדעתן, אלא או יהיה גר צדק ויקבל כל המצות, או יעמוד בתורתו ולא יוסיף ולא יגרע, ואם עסק בתורה או שבת או חדש דבר מכין אותו ועונשין אותו, ומודיעין אותו שהוא חייב מיתה על זה, אבל אינו נהרג.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בן נח שרצה לעשות מצוה משאר מצות התורה כדי לקבל שכר, אין מונעין אותו לעשותה כהלכתה, ואם הביא עולה מקבלין ממנו, מתן צדקה מקבלין ממנו, ויראה לי שנותנין אותה לעניי ישראל, הואיל והוא ניזון מישראל ומצוה עליהם להחיותו, אבל העכו"ם שנתן צדקה מקבלין ממנו ונותנין אותה לעניי עכו"ם.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חייבין בית דין של ישראל לעשות שופטים לאלו הגרים התושבים, לדון להם על פי המשפטים האלו, כדי שלא ישחת העולם, אם ראו בית דין שיעמידו שופטיהם מהן מעמידין, ואם ראו שיעמידו להן מישראל מעמידין.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שני עכו"ם שבא לפניך לדון בדיני ישראל, ורצו שניהן לדון דין תורה, דנין. האחד רוצה והאחד אינו רוצה, אין כופין אותו לדון אלא בדיניהן, היה ישראל ועכו"ם, אם יש זכות לישראל בדיניהן דנין לו בדיניהם, ואומרים לו כך דיניכם. ואם יש זכות לישראל בדינינו, דנין לו דין תורה, ואומרים לו כך דינינו. ויראה לי שאין עושין כן לגר תושב, אלא לעולם דנין לו בדיניהם. וכן יראה לי שנוהגין עם גרי תושב בדרך ארץ וגמילות חסדים כישראל, שהרי אנו מצווין להחיותן, שנאמר "לגר אשר בשעריך תתננה ואכלה". וזה שאמרו חכמים אין כופלין להן </w:t>
      </w:r>
      <w:r w:rsidRPr="00AD218A">
        <w:rPr>
          <w:rStyle w:val="HebrewChar"/>
          <w:rFonts w:cs="FrankRuehl" w:hint="cs"/>
          <w:rtl/>
        </w:rPr>
        <w:lastRenderedPageBreak/>
        <w:t>שלום, בעכו"ם ולא בגר תושב. אפילו העכו"ם צוו חכמים לבקר חוליהם ולקבר מתיהם עם מתי ישראל, ולפרנס ענייהם בכלל עניי ישראל מפני דרכי שלום, הרי נאמר "טוב ה' לכל ורחמיו על כל מעשיו", ואמר "דרכיה דרכי נועם וכל נתיבותיה שלום". (שם י ט והלאה, וראה גם בן נח)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ואל תקנטר שום אדם, ואפילו נכרים, כי כאשר אתה תשכח יהיה אותו לזכרון כמעשה דרועה חזירים, (על דיקליטינוס מלכא, דהוה רעי חזירין בהדא טבריא, ירושלמי תרומות ח' ד'). </w:t>
      </w:r>
      <w:r w:rsidR="002D269D">
        <w:rPr>
          <w:rStyle w:val="HebrewChar"/>
          <w:rtl/>
        </w:rPr>
        <w:t> </w:t>
      </w:r>
      <w:r w:rsidRPr="00AD218A">
        <w:rPr>
          <w:rStyle w:val="HebrewChar"/>
          <w:rFonts w:cs="FrankRuehl" w:hint="cs"/>
          <w:bCs/>
          <w:rtl/>
        </w:rPr>
        <w:t xml:space="preserve"> </w:t>
      </w:r>
      <w:r w:rsidR="002D269D" w:rsidRPr="00AD218A">
        <w:rPr>
          <w:rStyle w:val="HebrewChar"/>
          <w:rFonts w:cs="FrankRuehl" w:hint="cs"/>
          <w:bCs/>
          <w:rtl/>
        </w:rPr>
        <w:t>נכרי הזריז בשבע מצות שנצטוו בני נח, הזהר מטעותן, שטעותן אסור, ותשיב לו אבידה ואל תזלזלהו אלא תכבדהו יותר מישראל שאינו עוסק בתורה.</w:t>
      </w:r>
      <w:r w:rsidR="002D269D">
        <w:rPr>
          <w:rStyle w:val="HebrewChar"/>
          <w:rtl/>
        </w:rPr>
        <w:t> </w:t>
      </w:r>
      <w:r w:rsidR="002D269D" w:rsidRPr="00AD218A">
        <w:rPr>
          <w:rStyle w:val="HebrewChar"/>
          <w:rFonts w:cs="FrankRuehl" w:hint="cs"/>
          <w:rtl/>
        </w:rPr>
        <w:t xml:space="preserve"> (שנח)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כשם שאתה צריך להיות נוהג באמונה עם ישראל, כך אתה צריך להתנהג עם הגוים, ואם טעה הגוי מעצמו תזהר שמא ידע אחר כך ויתחלל שם שמים על ידך. (שצה)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המלוה לשרים המעלילים כאילו גוזל לישראל, כי כשילוה לשר, השר יאמר אם לא תאמין לי את המשכון אתפוש את היהודי, וגם יבא לידי שבועה. (תא)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ועוד הרי אמרו אפילו לגוי אסור להלוות אלא כדי חייו, שאם ילוה בריבית לגוי ויראה שבלא עמל נהנה, יבא שילוה לישראל בריבית</w:t>
      </w:r>
      <w:r w:rsidRPr="00AD218A">
        <w:rPr>
          <w:rStyle w:val="HebrewChar"/>
          <w:rFonts w:cs="FrankRuehl" w:hint="cs"/>
          <w:rtl/>
        </w:rPr>
        <w:t>...</w:t>
      </w:r>
      <w:r w:rsidR="002D269D" w:rsidRPr="00AD218A">
        <w:rPr>
          <w:rStyle w:val="HebrewChar"/>
          <w:rFonts w:cs="FrankRuehl" w:hint="cs"/>
          <w:rtl/>
        </w:rPr>
        <w:t xml:space="preserve"> ועוד אפילו גוי עומד ורוצה לתת לו ריבית, ועני ישראל עומד, ילוה לישראל בחנם ולא לגוי בריבית, והקב"ה יפרע לו שכר כפול ומכופל</w:t>
      </w:r>
      <w:r w:rsidRPr="00AD218A">
        <w:rPr>
          <w:rStyle w:val="HebrewChar"/>
          <w:rFonts w:cs="FrankRuehl" w:hint="cs"/>
          <w:rtl/>
        </w:rPr>
        <w:t>...</w:t>
      </w:r>
      <w:r w:rsidR="002D269D" w:rsidRPr="00AD218A">
        <w:rPr>
          <w:rStyle w:val="HebrewChar"/>
          <w:rFonts w:cs="FrankRuehl" w:hint="cs"/>
          <w:rtl/>
        </w:rPr>
        <w:t xml:space="preserve"> (תקלב)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אין מניחים לנכרי לראות את המת בקבר, נכרי אחד שר ביקש ליהודים לפתוח הארון שיראה ספר תורה, אמר לו זקן אחד אל תפתחו אל תראו לו, כי חזקיה חטא בזה שהראה הארון לשרי מלך בבל, ומי שמראה ספר תורה לנכרי ראוי לחפש אחריו לאחר מותו</w:t>
      </w:r>
      <w:r w:rsidR="00AD218A" w:rsidRPr="00AD218A">
        <w:rPr>
          <w:rStyle w:val="HebrewChar"/>
          <w:rFonts w:cs="FrankRuehl" w:hint="cs"/>
          <w:rtl/>
        </w:rPr>
        <w:t>...</w:t>
      </w:r>
      <w:r w:rsidRPr="00AD218A">
        <w:rPr>
          <w:rStyle w:val="HebrewChar"/>
          <w:rFonts w:cs="FrankRuehl" w:hint="cs"/>
          <w:rtl/>
        </w:rPr>
        <w:t xml:space="preserve"> ואין מניחין לראות לנכרים את המת בקבר, וכתיב "ויצו יוסף את עבדיו את הרופאים לחנוט את אביו", את עבדיו הצדיקים, ראוי לצדיק שלא יעסקו בו אלא הצדיקים</w:t>
      </w:r>
      <w:r w:rsidR="00AD218A" w:rsidRPr="00AD218A">
        <w:rPr>
          <w:rStyle w:val="HebrewChar"/>
          <w:rFonts w:cs="FrankRuehl" w:hint="cs"/>
          <w:rtl/>
        </w:rPr>
        <w:t>...</w:t>
      </w:r>
      <w:r w:rsidRPr="00AD218A">
        <w:rPr>
          <w:rStyle w:val="HebrewChar"/>
          <w:rFonts w:cs="FrankRuehl" w:hint="cs"/>
          <w:rtl/>
        </w:rPr>
        <w:t xml:space="preserve"> (תקלג)</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ויש גזל של גוי שיבא לכמה רעות יותר משהיה </w:t>
      </w:r>
      <w:r w:rsidRPr="00AD218A">
        <w:rPr>
          <w:rStyle w:val="HebrewChar"/>
          <w:rFonts w:cs="FrankRuehl" w:hint="cs"/>
          <w:rtl/>
        </w:rPr>
        <w:lastRenderedPageBreak/>
        <w:t>גוזל לישראל, לפי שאם יבא ישראל אחר לשם יגזלוהו, וזהו חוטא אחד יאבד לשאר יהודים הרבה טובה, שהיה ליהודים באותה עיר. (תר)</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יונה: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פגעת גוים אל תשנה דבורך כאילו אינך יהודי, גם אם יאמרו לו גוי אתה, אמור יהודי אני. לא תעבור על המוכסנים ותתפש, ותשים יראתך ונפשך על קרן הצבי</w:t>
      </w:r>
      <w:r w:rsidR="00AD218A" w:rsidRPr="00AD218A">
        <w:rPr>
          <w:rStyle w:val="HebrewChar"/>
          <w:rFonts w:cs="FrankRuehl" w:hint="cs"/>
          <w:rtl/>
        </w:rPr>
        <w:t>...</w:t>
      </w:r>
      <w:r w:rsidRPr="00AD218A">
        <w:rPr>
          <w:rStyle w:val="HebrewChar"/>
          <w:rFonts w:cs="FrankRuehl" w:hint="cs"/>
          <w:rtl/>
        </w:rPr>
        <w:t xml:space="preserve"> אל תקניט גוי קטן, כי הגוים נוטרי איבה הם</w:t>
      </w:r>
      <w:r w:rsidR="00AD218A" w:rsidRPr="00AD218A">
        <w:rPr>
          <w:rStyle w:val="HebrewChar"/>
          <w:rFonts w:cs="FrankRuehl" w:hint="cs"/>
          <w:rtl/>
        </w:rPr>
        <w:t>...</w:t>
      </w:r>
      <w:r w:rsidRPr="00AD218A">
        <w:rPr>
          <w:rStyle w:val="HebrewChar"/>
          <w:rFonts w:cs="FrankRuehl" w:hint="cs"/>
          <w:rtl/>
        </w:rPr>
        <w:t xml:space="preserve"> ואל תשבח שום גוי לא בחן ולא ביופי ולא במעשיו, וכשתראה גוי עשה טובה או נאמנות או צדקה דאג, כי חסד לאומים חטאת לישראל, ואל תדינם לכף זכות אם לא בפניהם מפני דרכי שלום, ואל תתן דיו לסופרי אומות העולם הכותבים שמות הטומאה ובפסיליהם, כי אסור לסייע ידי עוברי עבירה. (ספר היראה)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וחשב עם קונהו - יזהיר הכתוב שידקדק עמו בחשבון, ולא יבא עליו בעקיפין, לפי שגזל העכו"ם אסור מפני חלול השם, ובעכו"ם שתחת ידו הכתוב מדבר, ואף על פי כן הזהירה עליו התורה, שיזהר עמו שלא יגזול אותו, וכך אמרו רז"ל וכן העלו שם בגמרא, רביתא דעכו"ם מותר, שנאמר (דברים כ"ג) "לנכרי תשיך", וכתיב "לא תשיך לאחיך", אחיך ולא כותי, אבל להטעותו אסור, שהרי יש בזה חלול ה', ואם החזיר לו טעותו הרי זה קדוש ה'. ומפני זה צוה יעקב לבניו להחזיר טעות של עכו"ם, הוא שכתוב (בראשית מ"ג) "ואת הכסף המושב בפי אמתחותיכם תשיבו בידכם"</w:t>
      </w:r>
      <w:r w:rsidR="00AD218A" w:rsidRPr="00AD218A">
        <w:rPr>
          <w:rStyle w:val="HebrewChar"/>
          <w:rFonts w:cs="FrankRuehl" w:hint="cs"/>
          <w:rtl/>
        </w:rPr>
        <w:t>...</w:t>
      </w:r>
      <w:r w:rsidRPr="00AD218A">
        <w:rPr>
          <w:rStyle w:val="HebrewChar"/>
          <w:rFonts w:cs="FrankRuehl" w:hint="cs"/>
          <w:rtl/>
        </w:rPr>
        <w:t xml:space="preserve"> וכל שכן בזמן הזה, שהאדם חייב בכך, גזלו אסור, ממה שנאמר (דברים ז') "ואכלת את כל העמים אשר ה' אלקיך נותן לך, בזמן כיבוש ארץ ישראל, שהיו מסורין בידך, ועוד מהכתוב הזה, "וחשב עם קונהו"</w:t>
      </w:r>
      <w:r w:rsidR="00AD218A" w:rsidRPr="00AD218A">
        <w:rPr>
          <w:rStyle w:val="HebrewChar"/>
          <w:rFonts w:cs="FrankRuehl" w:hint="cs"/>
          <w:rtl/>
        </w:rPr>
        <w:t>...</w:t>
      </w:r>
      <w:r w:rsidRPr="00AD218A">
        <w:rPr>
          <w:rStyle w:val="HebrewChar"/>
          <w:rFonts w:cs="FrankRuehl" w:hint="cs"/>
          <w:rtl/>
        </w:rPr>
        <w:t xml:space="preserve"> וכן מצינו בתוספתא דבבא קמא, הגוזל את העכו"ם חייב להחזיר, חמור גזל העכו"ם מגזל ישראל מפני חלול ה', טעם הדבר, כי הגוזל לישראל חברו אינו קורא תגר, ואינו נותן דופי באמונת ישראל, אבל הגוזל את העכו"ם קורא תגר ונותן דופי באמונת ישראל ובתורת משה, והרי זה מחלל את ה'</w:t>
      </w:r>
      <w:r w:rsidR="00AD218A" w:rsidRPr="00AD218A">
        <w:rPr>
          <w:rStyle w:val="HebrewChar"/>
          <w:rFonts w:cs="FrankRuehl" w:hint="cs"/>
          <w:rtl/>
        </w:rPr>
        <w:t>...</w:t>
      </w:r>
      <w:r w:rsidRPr="00AD218A">
        <w:rPr>
          <w:rStyle w:val="HebrewChar"/>
          <w:rFonts w:cs="FrankRuehl" w:hint="cs"/>
          <w:rtl/>
        </w:rPr>
        <w:t xml:space="preserve"> (ויקרא כה </w:t>
      </w:r>
      <w:r w:rsidRPr="00AD218A">
        <w:rPr>
          <w:rStyle w:val="HebrewChar"/>
          <w:rFonts w:cs="FrankRuehl" w:hint="cs"/>
          <w:rtl/>
        </w:rPr>
        <w:lastRenderedPageBreak/>
        <w:t>נ)</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לנכרי תשיך - אסר הריבית מישראל גם בעשה, ודעת הרמב"ם ז"ל שזו מצות עשה, וחשבה מכלל רמ"ח מצות עשה. ויש שפירש לנכרי תשיך, שאינה מצוה אלא רשות</w:t>
      </w:r>
      <w:r w:rsidR="00AD218A" w:rsidRPr="00AD218A">
        <w:rPr>
          <w:rStyle w:val="HebrewChar"/>
          <w:rFonts w:cs="FrankRuehl" w:hint="cs"/>
          <w:rtl/>
        </w:rPr>
        <w:t>...</w:t>
      </w:r>
      <w:r w:rsidRPr="00AD218A">
        <w:rPr>
          <w:rStyle w:val="HebrewChar"/>
          <w:rFonts w:cs="FrankRuehl" w:hint="cs"/>
          <w:rtl/>
        </w:rPr>
        <w:t xml:space="preserve"> ומה שאמרו במסכת מכות, כספו לא נתן בנשך, אפילו ריבית דעכו"ם, אין להבין מזה אסור, אלא דרך גדר וחומרא הוא במי שנוהג באותן המדות, והוא גודר עצמו בגדרים וסייגים שיזכה לאותן המעלות הנזכרות באותו מזמור. וכבר התירו רז"ל בפירוש ריבית העכו"ם בכדי חייו, והוא שאמרו בבבא מציעא אסור להלות בריבית לעכו"ם ביותר מכדי חייו, אלא אם כן הוא תלמיד חכם, שמא ילמד ממעשיו</w:t>
      </w:r>
      <w:r w:rsidR="00AD218A" w:rsidRPr="00AD218A">
        <w:rPr>
          <w:rStyle w:val="HebrewChar"/>
          <w:rFonts w:cs="FrankRuehl" w:hint="cs"/>
          <w:rtl/>
        </w:rPr>
        <w:t>...</w:t>
      </w:r>
      <w:r w:rsidRPr="00AD218A">
        <w:rPr>
          <w:rStyle w:val="HebrewChar"/>
          <w:rFonts w:cs="FrankRuehl" w:hint="cs"/>
          <w:rtl/>
        </w:rPr>
        <w:t xml:space="preserve"> (דברים כג כא)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החינוך:</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לנגוש הנכרי עובד ע"ז, שיפרע מה שהוא חייב לנו, ולא נחמול ונרחם עליו להאריך לו המלוה, ועל זה נאמר "את הנכרי תגוש", וכן אמרו בספרי "את הנכרי תגש", זו מצות עשה. ומשרשי המצוה שלא נלמד נפשותינו לחמול ולרחם עליהם, למען לא נמשך אחר מעשיהם ואחר עצתם בשום דבר. והרמב"ן ז"ל כתב, שאין זה מצות עשה כלל, אבל ענין הכתוב להזהיר על החמלה בישראל בעשה ולא תעשה, ואמר את הנכרי תגש ולא אחיך, והוא לאו הבא מכלל עשה</w:t>
      </w:r>
      <w:r w:rsidR="00AD218A" w:rsidRPr="00AD218A">
        <w:rPr>
          <w:rStyle w:val="HebrewChar"/>
          <w:rFonts w:cs="FrankRuehl" w:hint="cs"/>
          <w:rtl/>
        </w:rPr>
        <w:t>...</w:t>
      </w:r>
      <w:r w:rsidRPr="00AD218A">
        <w:rPr>
          <w:rStyle w:val="HebrewChar"/>
          <w:rFonts w:cs="FrankRuehl" w:hint="cs"/>
          <w:rtl/>
        </w:rPr>
        <w:t xml:space="preserve"> וכן הענין ממש באיסור ריבית</w:t>
      </w:r>
      <w:r w:rsidR="00AD218A" w:rsidRPr="00AD218A">
        <w:rPr>
          <w:rStyle w:val="HebrewChar"/>
          <w:rFonts w:cs="FrankRuehl" w:hint="cs"/>
          <w:rtl/>
        </w:rPr>
        <w:t>...</w:t>
      </w:r>
      <w:r w:rsidRPr="00AD218A">
        <w:rPr>
          <w:rStyle w:val="HebrewChar"/>
          <w:rFonts w:cs="FrankRuehl" w:hint="cs"/>
          <w:rtl/>
        </w:rPr>
        <w:t xml:space="preserve"> (ראה מצוה תעו)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שנצטוינו לבקש רבית מן האומות כשנלוה להם, ולא נלוה להם בלא רבית, ועל זה נאמר "לנכרי תשיך", וכמו כן מותר ללוות מהן ברבית, ואמרו בספרי לנכרי תשיך מצות עשה, ולאחיך לא תשיך מצות לא תעשה.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משרשי המצוה, שאין ראוי לנו לגמול חסד זולתי אל העם יודעי הא-ל ועובדים לפניו, ובהמנע החסד משאר בני האדם ונעשה אותו לאלו, נבחן כי עיקר האהבה והחמלה עליהם מצד החזיקם בתורת אלקים יתברך, והנה עם הכונה הזאת יהיה לנו שכר במניעת החסד מהם, כמו בעשותינו אותו אל בני עמנו. (תצא מצוה תקעג)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הרקאנטי: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זאת התורה אדם כי ימות באהל וגו', כבר ידעת כי הגוי בעודו בחיים טמא ומטמא בעבור הטומאה השוכן בו, וכשמת נעדר ממנו אותו הרוח, על כן אינו מטמא באהל, כי העיקר אצלינו קברי גויים אינן מטמאין באהל, שנאמר אדם כי ימות, ואין אומות העולם קרויין אדם</w:t>
      </w:r>
      <w:r w:rsidR="00AD218A" w:rsidRPr="00AD218A">
        <w:rPr>
          <w:rStyle w:val="HebrewChar"/>
          <w:rFonts w:cs="FrankRuehl" w:hint="cs"/>
          <w:rtl/>
        </w:rPr>
        <w:t>...</w:t>
      </w:r>
      <w:r w:rsidRPr="00AD218A">
        <w:rPr>
          <w:rStyle w:val="HebrewChar"/>
          <w:rFonts w:cs="FrankRuehl" w:hint="cs"/>
          <w:rtl/>
        </w:rPr>
        <w:t xml:space="preserve"> (חקת)</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אל הנכרי - שבבית ראשון לא היתה בהם אמונה, ובא רק מפני ששמע ידך החזקה, ולא ידע שאלקים בשמים, אלא חשב שהוא בבית הזה. ולא מעמך ישראל - לא בא להתגייר, ועל ידי שייענה במקומו ידע שהשגחת ה' מתפשטת בכל. (מלכים א ח מג)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שמואל: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ולכאורה היה נראה, דמדנקט בשני מאמריו האחרים "חביבין ישראל", ובזאת החלוקה שינה ואמר מלת אדם, היה נראה כי בכאן רצה לכלול אף אותם אשר לא מבני ישראל המה, דהא ראיה שמביא היא אזהרה לבני נח, ונתן טעם לאזהרת שפיכות דם בן נח, והוא "כי בצלם אלקים עשה את האדם", נראה כי אף בן נח הוא בכלל חבה זו שנברא בצלם אלקים. ואפשר לומר, כי אין הצלם הנאמר כאן על הצלם ותמונת תואר האדם אשר הוא משונה בו מן הבעל חי, והשווה בו כל מין האנושי, ואפילו בן נח, רק הצלם האמור כאן הוא צלם של קדושה המיוחד לעם בני ישראל לבדם, כי צלם נגזר מצל, והוא כמו צל על ראשו להציל לו, ועל צלם זה אמר הכתוב "אך בצלם יתהלך איש", כי אין חיות לאדם רק עם זה הצלם, ובו יתהלך ויחיה, ושלשים יום קודם פטירת האדם אמרו ז"ל שמסתלק זה הצלם</w:t>
      </w:r>
      <w:r w:rsidR="00AD218A" w:rsidRPr="00AD218A">
        <w:rPr>
          <w:rStyle w:val="HebrewChar"/>
          <w:rFonts w:cs="FrankRuehl" w:hint="cs"/>
          <w:rtl/>
        </w:rPr>
        <w:t>...</w:t>
      </w:r>
      <w:r w:rsidRPr="00AD218A">
        <w:rPr>
          <w:rStyle w:val="HebrewChar"/>
          <w:rFonts w:cs="FrankRuehl" w:hint="cs"/>
          <w:rtl/>
        </w:rPr>
        <w:t xml:space="preserve"> ועליו אמר "חביב אדם שנברא בצלם", כי צלם זה לא תמצא רק בעם אשר יכונה בשם ישראל באמת ובצדקה, אמנם ברשעים הם חקוקים בצלם שמאל, צלם של טומאה, ומאי דנקט חביב אדם ולא נאמר חביבין ישראל, אפשר לומר שהוא כינוי לאדם הראשון</w:t>
      </w:r>
      <w:r w:rsidR="00AD218A" w:rsidRPr="00AD218A">
        <w:rPr>
          <w:rStyle w:val="HebrewChar"/>
          <w:rFonts w:cs="FrankRuehl" w:hint="cs"/>
          <w:rtl/>
        </w:rPr>
        <w:t>...</w:t>
      </w:r>
      <w:r w:rsidRPr="00AD218A">
        <w:rPr>
          <w:rStyle w:val="HebrewChar"/>
          <w:rFonts w:cs="FrankRuehl" w:hint="cs"/>
          <w:rtl/>
        </w:rPr>
        <w:t xml:space="preserve"> ואף אם מן הראיה שמביא, נראה שעל בן נח נאמר, אפשר לתרץ, כי מה שאמר בצלם אלקים עשה את האדם, אין </w:t>
      </w:r>
      <w:r w:rsidRPr="00AD218A">
        <w:rPr>
          <w:rStyle w:val="HebrewChar"/>
          <w:rFonts w:cs="FrankRuehl" w:hint="cs"/>
          <w:rtl/>
        </w:rPr>
        <w:lastRenderedPageBreak/>
        <w:t>הכוונה על בן נח, שאם כן הכי היה לו לומר, כי בצלם אלקים נעשה או עשאו, מאי "עשה את האדם" דקאמר, אלא כונת הכתוב הוא "שופך דם האדם", והוא דם בן נח, באדם, כלומר בעדים</w:t>
      </w:r>
      <w:r w:rsidR="00AD218A" w:rsidRPr="00AD218A">
        <w:rPr>
          <w:rStyle w:val="HebrewChar"/>
          <w:rFonts w:cs="FrankRuehl" w:hint="cs"/>
          <w:rtl/>
        </w:rPr>
        <w:t>...</w:t>
      </w:r>
      <w:r w:rsidRPr="00AD218A">
        <w:rPr>
          <w:rStyle w:val="HebrewChar"/>
          <w:rFonts w:cs="FrankRuehl" w:hint="cs"/>
          <w:rtl/>
        </w:rPr>
        <w:t xml:space="preserve"> ונתן טעם למה הוא חייב מיתה, ואמר "כי בצלם אלקים עשה את האדם", כלומר כי בצלם אלקים עשה את האדם הידוע, שהוא אדם הראשון, ולפי שהרג הדומה בתמונת תארו לאדם הראשון, אשר נברא בצלם אלקים, אף אם זה הנהרג אין לו צלם אלקים, עם כל זה על זה היחס לבד דמו ישפך</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אחר כך שאלתי את החכם המפואר האלקי הרב רבי חיים די וויטאל יצ"ו לבאר לי את דעתו בזה, אם בכלל חביב אדם שנברא בצלם נכנסים בני נח, והשיב לי כי בודאי שאין הרשעים בכלל, ומאי דנקט אדם הוא, לפי שהוא שם חשוב משם ישראל</w:t>
      </w:r>
      <w:r w:rsidR="00AD218A" w:rsidRPr="00AD218A">
        <w:rPr>
          <w:rStyle w:val="HebrewChar"/>
          <w:rFonts w:cs="FrankRuehl" w:hint="cs"/>
          <w:rtl/>
        </w:rPr>
        <w:t>...</w:t>
      </w:r>
      <w:r w:rsidRPr="00AD218A">
        <w:rPr>
          <w:rStyle w:val="HebrewChar"/>
          <w:rFonts w:cs="FrankRuehl" w:hint="cs"/>
          <w:rtl/>
        </w:rPr>
        <w:t xml:space="preserve"> ואחר שאדם הראשון נברא בצלם, כמו כן אחריו כל אדם ימשוך, דהיינו הקדושים וטהורים אשר בארץ המה, וכל עם בני ישראל. ומה שמביא ראיה מפסוק "כי בצלם אלקים עשה את האדם", שנראה שמדבר בז' מצות בני נח, השיב, כי היה די שיאמר הכתוב שופך דם האדם דמו ישפך, מאי מלת באדם</w:t>
      </w:r>
      <w:r w:rsidR="00AD218A" w:rsidRPr="00AD218A">
        <w:rPr>
          <w:rStyle w:val="HebrewChar"/>
          <w:rFonts w:cs="FrankRuehl" w:hint="cs"/>
          <w:rtl/>
        </w:rPr>
        <w:t>...</w:t>
      </w:r>
      <w:r w:rsidRPr="00AD218A">
        <w:rPr>
          <w:rStyle w:val="HebrewChar"/>
          <w:rFonts w:cs="FrankRuehl" w:hint="cs"/>
          <w:rtl/>
        </w:rPr>
        <w:t xml:space="preserve"> אלא לפי שאולי עתיד לצאת ממנו שום אדם צדיק, ולכך הקפיד הקב"ה על שפיכות דם בן נח</w:t>
      </w:r>
      <w:r w:rsidR="00AD218A" w:rsidRPr="00AD218A">
        <w:rPr>
          <w:rStyle w:val="HebrewChar"/>
          <w:rFonts w:cs="FrankRuehl" w:hint="cs"/>
          <w:rtl/>
        </w:rPr>
        <w:t>...</w:t>
      </w:r>
      <w:r w:rsidRPr="00AD218A">
        <w:rPr>
          <w:rStyle w:val="HebrewChar"/>
          <w:rFonts w:cs="FrankRuehl" w:hint="cs"/>
          <w:rtl/>
        </w:rPr>
        <w:t xml:space="preserve"> ומסיבת צד קדושה זו שבתוכו קראו אדם, דאם לא כן הרי נאמר אתם קרויים אדם וכו', ולכן דמו ישפך, כי בצלם אלקים עשה את האדם, והוה ליה כאלו הרג האדם הצדיק העתיד לצאת ממנו. ושאלתי ממנו וכי כל בני נח עתידים לצאת מהם צדיקים, והלואי ימצא בבני נח אחד מעיר ושנים ממשפחה, ואם כן למה הורגים אותו כיון שאין דבר טוב עתיד לצאת ממנו. והשיב כי כיון שגם בן נח ההורג אינו נהרג אלא בעדים</w:t>
      </w:r>
      <w:r w:rsidR="00AD218A" w:rsidRPr="00AD218A">
        <w:rPr>
          <w:rStyle w:val="HebrewChar"/>
          <w:rFonts w:cs="FrankRuehl" w:hint="cs"/>
          <w:rtl/>
        </w:rPr>
        <w:t>...</w:t>
      </w:r>
      <w:r w:rsidRPr="00AD218A">
        <w:rPr>
          <w:rStyle w:val="HebrewChar"/>
          <w:rFonts w:cs="FrankRuehl" w:hint="cs"/>
          <w:rtl/>
        </w:rPr>
        <w:t xml:space="preserve"> אם כן השי"ת שהוא יודע העתידות, כשאין עתיד שום צדיק לצאת ממנו, השי"ת עושה באופן שלא ימצאו שם עדים</w:t>
      </w:r>
      <w:r w:rsidR="00AD218A" w:rsidRPr="00AD218A">
        <w:rPr>
          <w:rStyle w:val="HebrewChar"/>
          <w:rFonts w:cs="FrankRuehl" w:hint="cs"/>
          <w:rtl/>
        </w:rPr>
        <w:t>...</w:t>
      </w:r>
      <w:r w:rsidRPr="00AD218A">
        <w:rPr>
          <w:rStyle w:val="HebrewChar"/>
          <w:rFonts w:cs="FrankRuehl" w:hint="cs"/>
          <w:rtl/>
        </w:rPr>
        <w:t xml:space="preserve"> (אבות ג יח)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חטא חטאה - ישראל שהם מסטרא דקדושא אם חוטאים פוגמים, ועל כן לקו, ולנדה היתה, מה שאינו כן עכו"ם, שהם מסטרא אחרא דסמאל ולילית, לא יפגמו, דמה לתבן את הבר. (לחם דמעה איכה א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מהר"ל: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כשר שבגוים הרוג, אין הפירוש דלהרוג הכשר, שזהו מעולם לא אמרו רז"ל דיש להרוג את הגוים, כי אם המינים והאפיקורסים מורידין אותם ולא מעלין, וחס ושלום לומר כך על הגוים, אלא פירושו בכהאי גונא במלחמה, שאם בא עליך גוי למלחמה ונפל בידך באותה מלחמה אל תרחם עליו כלל, ותהרגהו, כאשר היה כאן שמצרים באו על ישראל, והרגו אותם ואת בניהם</w:t>
      </w:r>
      <w:r w:rsidR="00AD218A" w:rsidRPr="00AD218A">
        <w:rPr>
          <w:rStyle w:val="HebrewChar"/>
          <w:rFonts w:cs="FrankRuehl" w:hint="cs"/>
          <w:rtl/>
        </w:rPr>
        <w:t>...</w:t>
      </w:r>
      <w:r w:rsidRPr="00AD218A">
        <w:rPr>
          <w:rStyle w:val="HebrewChar"/>
          <w:rFonts w:cs="FrankRuehl" w:hint="cs"/>
          <w:rtl/>
        </w:rPr>
        <w:t xml:space="preserve"> וכן בפרשת שופטים, אמר הכתוב "שמע ישראל אתם קריבים היום למלחמה על אויביכם", שאם יפלו בידכם אל תרחמו עליהם, שגם הם אינם מרחמים עליכם, וזה בגוים שבאו על ישראל למלחמה, והם אויבים לוחמים בם. אבל על הגוים שעשו טובה עם ישראל, נצטוינו מפי הקב"ה שלא לעשות להם רע, שהרי המצרים עצמם, שהרגו את בניהם ושעבוד הקשה שעשו להם, בעבור שהיו ישראל דרים בארצם, ציוה הקב"ה לגמול חסד עם בניהם, שנאמר "לא תתעב מצרי כי גר היית בארצו", כל שכן הגוים שאין עושים רע לישראל, שלא נגמול להם רע, דאיך יהיו דברי חכמים סותרים את הכתוב הזה, שהוא פסוק מלא לעשות טוב למי שעושה לנו טובה, והרי חכמים ז"ל עצמם מהך קרא דכתיב לא תתעב מצרי אמרו, בירא דשתית מיניה אל תשדי ביה קלא, כל שכן האומות השומרים את ישראל משונאיהם</w:t>
      </w:r>
      <w:r w:rsidR="00AD218A" w:rsidRPr="00AD218A">
        <w:rPr>
          <w:rStyle w:val="HebrewChar"/>
          <w:rFonts w:cs="FrankRuehl" w:hint="cs"/>
          <w:rtl/>
        </w:rPr>
        <w:t>...</w:t>
      </w:r>
      <w:r w:rsidRPr="00AD218A">
        <w:rPr>
          <w:rStyle w:val="HebrewChar"/>
          <w:rFonts w:cs="FrankRuehl" w:hint="cs"/>
          <w:rtl/>
        </w:rPr>
        <w:t xml:space="preserve"> (גור אריה שמות יד 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ואין הגוים קרויין אדם. דע כי ההבדל שיש בין בעלי חיים ובין האדם, כי בעלי חיים הם חומריים, והאדם שיש בו נפש נבדלת אינו חומרי כמו הבעלי חיים, ודבר זה מבואר, ועל זה אמרו אתם קרויים אדם, ואין האומות קרויים אדם, כי האומות, אף על גב שהם אדם, מכל מקום נפשם אינה נבדלת, רק מוטבע בחומר, ומן המדה שהכתוב מגנה את ישראל, שאומר עליהם כי עם קשה עורף אתה, שעומדים במעשיהם, לא יקבלו שנוי, תבין זה, כי החומר הוא בעל השתנות. ובאומות הוא להיפך זה, ששבחו אותם חכמים שהם קרובים לשוב בתשובה</w:t>
      </w:r>
      <w:r w:rsidR="00AD218A" w:rsidRPr="00AD218A">
        <w:rPr>
          <w:rStyle w:val="HebrewChar"/>
          <w:rFonts w:cs="FrankRuehl" w:hint="cs"/>
          <w:rtl/>
        </w:rPr>
        <w:t>...</w:t>
      </w:r>
      <w:r w:rsidRPr="00AD218A">
        <w:rPr>
          <w:rStyle w:val="HebrewChar"/>
          <w:rFonts w:cs="FrankRuehl" w:hint="cs"/>
          <w:rtl/>
        </w:rPr>
        <w:t xml:space="preserve"> וזה מפני שהם חומריים, ובעל החומר מוכן לשנוי, לכך ישנה מעשיו שמקבל שינוי, מכל שכן מן המדות הטובות שיש לישראל, שהם גדורים בעריות, </w:t>
      </w:r>
      <w:r w:rsidRPr="00AD218A">
        <w:rPr>
          <w:rStyle w:val="HebrewChar"/>
          <w:rFonts w:cs="FrankRuehl" w:hint="cs"/>
          <w:rtl/>
        </w:rPr>
        <w:lastRenderedPageBreak/>
        <w:t>ועל האומות, מעיד הכתוב כי הם פרוצים בעריות, שכל זה ראיה כי ישראל קדושים נבדלים ביותר מן החומרי מן כל האומות, וזה שאמרו אתם קרוים אדם, ואין האומות קרוים אדם, שההבדל שיש בין הבעל חיים והאדם נמצא בכם ביותר, ואין האומות אדם, לפי שנפשם מוטבעת בחומר משתתף לבעלי חיים החמריות</w:t>
      </w:r>
      <w:r w:rsidR="00AD218A" w:rsidRPr="00AD218A">
        <w:rPr>
          <w:rStyle w:val="HebrewChar"/>
          <w:rFonts w:cs="FrankRuehl" w:hint="cs"/>
          <w:rtl/>
        </w:rPr>
        <w:t>...</w:t>
      </w:r>
      <w:r w:rsidRPr="00AD218A">
        <w:rPr>
          <w:rStyle w:val="HebrewChar"/>
          <w:rFonts w:cs="FrankRuehl" w:hint="cs"/>
          <w:rtl/>
        </w:rPr>
        <w:t xml:space="preserve"> (שם במדבר לא כ)</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מה עשה גוי אחד באשקלון. והביא ראיה מן גוי באשקלון ולא מישראל, ומזה תדע, כי הגוי מוכן ביותר לכבוד אב ואם מן ישראל, ודבר זה קשיא. לכן יש לפרש, כי דבר זה מה שהביאו ראיה מן הגוי, וכן אמר במדרש על עשו שהיה מכבד את אביו ביותר ממה שמכבד הישראל את אביו, דבר זה הטעם, כי השי"ת ציוה שיכבד אדם את אביו מפני שהביא אותו אל עולם הזה, וכך אמרו במסכת בבא מציעא ל"ג א', אבידת אביו ואבידת רבו, אבידת רבו קודמת וכו'</w:t>
      </w:r>
      <w:r w:rsidR="00AD218A" w:rsidRPr="00AD218A">
        <w:rPr>
          <w:rStyle w:val="HebrewChar"/>
          <w:rFonts w:cs="FrankRuehl" w:hint="cs"/>
          <w:rtl/>
        </w:rPr>
        <w:t>...</w:t>
      </w:r>
      <w:r w:rsidRPr="00AD218A">
        <w:rPr>
          <w:rStyle w:val="HebrewChar"/>
          <w:rFonts w:cs="FrankRuehl" w:hint="cs"/>
          <w:rtl/>
        </w:rPr>
        <w:t xml:space="preserve"> ומפני כי מיוחד האדם שמביאו לחיי עולם הזה, ודבר זה מיוחד בו הגוים, שאליהם נתנה העולם הזה, ובפרט כי העולם הזה הוא מיוחד לעשו, כמו שאמרו ז"ל במדרש אבכיר, ויתרוצצו הבנים, היו מריבין בנחלת שני עולמים וכו'</w:t>
      </w:r>
      <w:r w:rsidR="00AD218A" w:rsidRPr="00AD218A">
        <w:rPr>
          <w:rStyle w:val="HebrewChar"/>
          <w:rFonts w:cs="FrankRuehl" w:hint="cs"/>
          <w:rtl/>
        </w:rPr>
        <w:t>...</w:t>
      </w:r>
      <w:r w:rsidRPr="00AD218A">
        <w:rPr>
          <w:rStyle w:val="HebrewChar"/>
          <w:rFonts w:cs="FrankRuehl" w:hint="cs"/>
          <w:rtl/>
        </w:rPr>
        <w:t xml:space="preserve"> לכך היה עשו מכבד את אביו ביותר, מפני כי עולם הזה הוא לחלקו, והאב מביא אותו לעולם הזה שהוא לחלקו, לכך כל האומות אשר חלקם הוא עולם הזה, ואביו בשר ודם הוא שמביא אותו לעולם הזה, לכך אצלו נמצא הכבוד לאביו בשר ודם, אבל ישראל שיש לו עולם הבא ולא עולם הזה, לא נמצא בהם כל כך הזריזות למצוה זאת כמו שנמצא באומות</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ועוד תדע להבין ענין זה, כי האב ואם הם סבה חמריית לבן, שנותנים את הזרע, וכמו שמבואר בפרק המפלת (נדה ל"א), ומן אב ואם נוצר הגוף, והנשמה נותן השי"ת, ומפני שהגוי עיקר שלו הגוף, וסבתו הוא האב ואם, לכך מכבד אב ואם ביותר, ואין עיקר של הגוי הנשמה, ואין מכבדין את אביהם שבשמים. אבל ישראל, עיקר שלו הוא הנשמה, והשי"ת נותן הנשמה, לא אב ואם, וישראל נקראים בנים למקום, מה שאין זה באומות, לכך הגוי יותר דבק בכבוד אב ואם במה שהם חמריים יותר מן ישראל</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 בזה עוד דבר עמוק, מה שהאומות זריזים </w:t>
      </w:r>
      <w:r w:rsidRPr="00AD218A">
        <w:rPr>
          <w:rStyle w:val="HebrewChar"/>
          <w:rFonts w:cs="FrankRuehl" w:hint="cs"/>
          <w:rtl/>
        </w:rPr>
        <w:lastRenderedPageBreak/>
        <w:t>במצוה זאת, וראיה לזה כי עשו שהיה ראש האומות היה זריז במצוה זאת יותר מכל אדם</w:t>
      </w:r>
      <w:r w:rsidR="00AD218A" w:rsidRPr="00AD218A">
        <w:rPr>
          <w:rStyle w:val="HebrewChar"/>
          <w:rFonts w:cs="FrankRuehl" w:hint="cs"/>
          <w:rtl/>
        </w:rPr>
        <w:t>...</w:t>
      </w:r>
      <w:r w:rsidRPr="00AD218A">
        <w:rPr>
          <w:rStyle w:val="HebrewChar"/>
          <w:rFonts w:cs="FrankRuehl" w:hint="cs"/>
          <w:rtl/>
        </w:rPr>
        <w:t xml:space="preserve"> ותדע עוד דבר עמוק, כי התולדות מתחייבים מן האבות, וכל דבר המתחייב מאחר מתחייב בכח דין, וכך אמרה תורה, (ויקרא י"ט) "איש אמו ואביו תיראו"</w:t>
      </w:r>
      <w:r w:rsidR="00AD218A" w:rsidRPr="00AD218A">
        <w:rPr>
          <w:rStyle w:val="HebrewChar"/>
          <w:rFonts w:cs="FrankRuehl" w:hint="cs"/>
          <w:rtl/>
        </w:rPr>
        <w:t>...</w:t>
      </w:r>
      <w:r w:rsidRPr="00AD218A">
        <w:rPr>
          <w:rStyle w:val="HebrewChar"/>
          <w:rFonts w:cs="FrankRuehl" w:hint="cs"/>
          <w:rtl/>
        </w:rPr>
        <w:t>ואלו על האהבה לא הזהיר לאהוב אביו ואמו כמו שהזהיר על הקב"ה "ואהבת את ה' אלקיך", אבל הדבר הזה, כי התולדות מתחייבין מן האבות בכח דין, ולכך שייך בזה מדת היראה, שהוא דין, ולכך אמר איש אמו ואביו תיראו, ומאחר שהתולדות מתחייבים בכח דין, מיוחדים בזה האומות ביותר, וכל זה כמו שאמרנו, כי אין בהם מדת הוויתור, ומה שנותן ומחייב השכל אינן מוותרין, ולכך האומות שהם דביקים בכח דין, נמצא באומות היראה יותר, ולכך מכבדין את האב</w:t>
      </w:r>
      <w:r w:rsidR="00AD218A" w:rsidRPr="00AD218A">
        <w:rPr>
          <w:rStyle w:val="HebrewChar"/>
          <w:rFonts w:cs="FrankRuehl" w:hint="cs"/>
          <w:rtl/>
        </w:rPr>
        <w:t>...</w:t>
      </w:r>
      <w:r w:rsidRPr="00AD218A">
        <w:rPr>
          <w:rStyle w:val="HebrewChar"/>
          <w:rFonts w:cs="FrankRuehl" w:hint="cs"/>
          <w:rtl/>
        </w:rPr>
        <w:t xml:space="preserve"> (חידושי אגדות קדושין לא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צדקה תרומם גוי וגו', פירוש מה שישראל עושים נקרא צדקה, כי הצדקה הוא מלשון צדק ויושר, שהוא לשם אמת, כי אצל ישראל נעשית הצדקה באמת וביושר, אף כי הצדקה הוא דבר שהוא יוצא מן הדין, כי אין מחויב עליו הצדקה, עם כל זה הצדקה נעשית מהם באמת וביושר, ולא כן אצל אומות העולם, שלא נקראת צדקה, אשר זה הלשון משמש על הצדק, אבל אצל האומות נקראת חסד, שזה הלשון משמש על דבר שאינו חייב לעשות, והוא עושה לפנים משורת הדין</w:t>
      </w:r>
      <w:r w:rsidR="00AD218A" w:rsidRPr="00AD218A">
        <w:rPr>
          <w:rStyle w:val="HebrewChar"/>
          <w:rFonts w:cs="FrankRuehl" w:hint="cs"/>
          <w:rtl/>
        </w:rPr>
        <w:t>...</w:t>
      </w:r>
      <w:r w:rsidRPr="00AD218A">
        <w:rPr>
          <w:rStyle w:val="HebrewChar"/>
          <w:rFonts w:cs="FrankRuehl" w:hint="cs"/>
          <w:rtl/>
        </w:rPr>
        <w:t xml:space="preserve"> ואז כאשר עשה אין האדם עושה רק לטובתו ולהנאתו, ולכך קרא המעשה שהוא הצדקה בלשון צדק אצל ישראל, ואצל האומות בלשון חסד, וישראל קרא גוי, מלשון גוי אחד, ורוצה לומר תרומם אותם על שאר הגוים עד שהם עם אחד, אבל האומות נקראו לאומים</w:t>
      </w:r>
      <w:r w:rsidR="00AD218A" w:rsidRPr="00AD218A">
        <w:rPr>
          <w:rStyle w:val="HebrewChar"/>
          <w:rFonts w:cs="FrankRuehl" w:hint="cs"/>
          <w:rtl/>
        </w:rPr>
        <w:t>...</w:t>
      </w:r>
      <w:r w:rsidRPr="00AD218A">
        <w:rPr>
          <w:rStyle w:val="HebrewChar"/>
          <w:rFonts w:cs="FrankRuehl" w:hint="cs"/>
          <w:rtl/>
        </w:rPr>
        <w:t xml:space="preserve"> מצד הממשלה שיש להם, וזהו מדריגתם העליונה, אבל ישראל אין זה מעלתם מצד הממשלה, אבל מה שהם גוי קדוש, יאמר צדקה תרומם גוי, כי כבר התבאר, כי הצדקה התרוממות לישראל, כי כל צדקה הוא שמשפיע אל אחרים, ובזה מתקרב האדם אל מדריגות עליונות המשפיעים.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וסבר רבי יוחנן בן זכאי, כי לכך הוא חטאת לאומות, מפני שעושים זה בשביל להתגדל, דהיינו לטובתם, שיהיו בגדולה, ורבי יהושע </w:t>
      </w:r>
      <w:r w:rsidRPr="00AD218A">
        <w:rPr>
          <w:rStyle w:val="HebrewChar"/>
          <w:rFonts w:cs="FrankRuehl" w:hint="cs"/>
          <w:rtl/>
        </w:rPr>
        <w:lastRenderedPageBreak/>
        <w:t>הוסיף לומר שעושים שתמשך מלכותן, וזה יותר גרע, שדבר זה נוטה אל היוהרא, ורבן גמליאל סבר שעושים ליוהרא לגמרי, ואין עושים כלל לשם שמים, ורבי אליעזר סובר דיותר כוונתם לרע, שעושים לחרף אותנו, וזה יותר גרע, והכל בשביל כי הצדקה נקראת אצל האומות חסד ולא צדקה, ולכל חסד אצל האומות שאין עושים הצדק, לכך כוונתם שלא לשם שמים רק לרע, שאפילו הדבר שהם מחוייבים לעשות אין עושים, ואיך יעשו דבר שאינם מחויבים לעשות, לכך מעשיהם שלא לשם מצוה, וגם לרע. (שם בבא בתרא י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גוי ששבת חייב מיתה וכו', פירוש כי הדבר שהוא בפועל הוא בעל הנחה, שכבר נמצא בפועל, ואז הוא נח, והגוים אינם בפועל בשלימות כלל, שיאמר עליהם שהם בפועל, והתנועה היא אינה בפועל כלל, כמו שהוא ידוע מענין התנועה שהיא בכח, ואין התנועה בכח על שהיא יוצאת לפועל, אבל היא נשארה בכח לעולם. ולפיכך ראוי לאומות התנועה, כי אין יוצאים לפועל השלימות לעולם, ולכך לא ינוחו, אבל התנועה ראויה להם, ולפיכך גוי ששבת חייב מיתה, וזה מפני כי השביתה היא מצד שהוא בפועל, ואין שייך דבר זה לגמרי, והגוי כאשר שובת נכנס במדריגה שאינה ראויה לו כלל, ואשר יכנס במדריגה אשר אין מציאות אליו עמה, ונעדרת ממנו אותה מדריגה, הוא יקבל העדר</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גוי ועוסק בתורה הרי הוא ככהן גדול וכו', ופירוש שאל יאמר האדם כי התורה היא שכל נקי, אין ראוי להתחבר התורה השכלית אלא למי שיש לו גוף זך, ואין בו זוהמא, והיינו ישראל שעמדו על הר סיני שפסקו זוהמתן (יבמות ק"ג), אבל לא גוי, ועל זה אמר שהרי הוא ככהן גדול, שאן לך גוף קדוש כמו תורת כהן גדול, מפני שהשכל אינו מתחבר לגוף והוא נבדל מן הגוף, ולכך אין תורתו נמאסת. ומתרץ דוקא בשבע מצוות השייכים לו, ואז נחשב ככהן גדול, אבל התורה אין ראוי לגוי למדריגות התורה העליונים, ונכנסים במדריגה שאין ראויה להם, והיא נעדרת ממנו, וחייב מיתה והעדר. (שם סנהדרין נח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 xml:space="preserve">ובאו הגוים אליו (אל חזקיה) לדרוש את </w:t>
      </w:r>
      <w:r w:rsidR="002D269D" w:rsidRPr="00AD218A">
        <w:rPr>
          <w:rStyle w:val="HebrewChar"/>
          <w:rFonts w:cs="FrankRuehl" w:hint="cs"/>
          <w:rtl/>
        </w:rPr>
        <w:lastRenderedPageBreak/>
        <w:t>האות, וזה גרם שאכלו על שולחנו, כי היה רוצה לכבד אותם בשביל דרישת האות, הוא כבודו של חזקיה, ולכך חזקיה היה מכבד אותם גם כן, והיתה אשתו עומדת ומשקה עליהם, ודבר זה גרם גלות לבניו, כי אין דומה מי שמכניס עצמו לשמש הגוי מרצונו, למי שהוא מוכרח לשמש אותו, כי מי שהוא משמש הגוי מחמת שנשבה לא נקרא שהוא תחת רשותו לגמרי, כי האדם הוא שכלי ואין האדם הכל גוף לגמרי, ואף אם גופו תחת רשות אחר ומשעבד בו, אין השכל תחת רשותו, אבל זה מרצון שכלו שעבד עצמו לו והכניס עצמו תחתיו לשמשו, דבר זה גרם גלות לזרעו, כאשר מרצון עצמו מסר עצמו תחת רשות הגוי, אשר הוא משעבד בישראל. (שם קד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ואם העור והבשר הוא מלבוש לאדם, על כרחינו הרוח הפנימי הוא הנקרא אדם, ולא העור והבשר</w:t>
      </w:r>
      <w:r w:rsidRPr="00AD218A">
        <w:rPr>
          <w:rStyle w:val="HebrewChar"/>
          <w:rFonts w:cs="FrankRuehl" w:hint="cs"/>
          <w:rtl/>
        </w:rPr>
        <w:t>...</w:t>
      </w:r>
      <w:r w:rsidR="002D269D" w:rsidRPr="00AD218A">
        <w:rPr>
          <w:rStyle w:val="HebrewChar"/>
          <w:rFonts w:cs="FrankRuehl" w:hint="cs"/>
          <w:rtl/>
        </w:rPr>
        <w:t xml:space="preserve"> הנה לך בביאור כי שם אדם נופל על הצורה לא על החומר, ועל כן אין אומות העולם קרוין אדם, כי נשמתם מרוח הטומאה, אמנם ישראל נשמתם מרוח קדשו, שנאמר ממני פריך נמצא, ופריו מתוק לחכי, שהרמז בו לאילן הנקרא כל, שמשם פורחים הנשמות הנקראות אדם, והם בצלם אלקים, ואמרו רז"ל "תוכו רצוף אהבה מבנות ירושלים", מופרשות הן נפשות ישראל מנפשות האומות, שאין נפשות הצדיקים מתערבות בנפשות הרשעים, מכל מקום יש שייכות מה לדמות הגוף להיותו נרתק להנשמה</w:t>
      </w:r>
      <w:r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 נפש הנאצלת מפנימיות הספירות, ויש מהחיצונות, ויש מהכנפים, ויש שעיקרו מהטוב, ויש מהרע, והנה עם הקודש הנבחרים לסגולתו של הקב"ה, נפשם מצד הקדושה והטהרה, עם שיש בהם עצמם חילוק, כי אין נפש הצדיק כנפש הרשע, וגם בין אלה חלוק בנפשותם כפי מדריגות, אבל נפשות העכו"ם מצד הטומאה, והם טמאים. וראיתי בספר היחוד לבעל התמונה בזה ענין נפלא, אמר שם בזה הלשון, וצורות ישראל היה ראוי להיות משונות ומובדלות ממין האדם, כאשר הכחות ונפשם, אבל חק השמיטה וקושיה להיות הכחות מתערבות, ומגולגלות </w:t>
      </w:r>
      <w:r w:rsidRPr="00AD218A">
        <w:rPr>
          <w:rStyle w:val="HebrewChar"/>
          <w:rFonts w:cs="FrankRuehl" w:hint="cs"/>
          <w:rtl/>
        </w:rPr>
        <w:lastRenderedPageBreak/>
        <w:t>ומתגלגלות בגופות בגופים רבים משונים, וכולם ישובו למקומם על ידי הקרבנות הנקרבות על המזבח לרצון מהבהמות. פירוש לכן היה צריך שצורת ישראל שתהיה משונה משאר הבריות, כמו שנפשם וכחם הם משונים ומובדלים מהם, כך היה ראוי שיהיו הגופים, אבל סדר השמטה וקושים אינן נותן הדרך הזה, בעבור כי הכחות והנשמות בעונות הגופים מתערבים ומתגלגלים זה בזה, רוצה לומר שנפשם של ישראל מתערבות בגופות העכו"ם, ואותן המתערבות בגופי הבהמות נפדו על ידי הקרבן הנקרב לרצון מן הבהמה, אבל גופי העכו"ם אינו יכול שיפדה הנפש ממנו עד שיתגייר, על כן זה הענין הנעלם</w:t>
      </w:r>
      <w:r w:rsidR="00AD218A" w:rsidRPr="00AD218A">
        <w:rPr>
          <w:rStyle w:val="HebrewChar"/>
          <w:rFonts w:cs="FrankRuehl" w:hint="cs"/>
          <w:rtl/>
        </w:rPr>
        <w:t>...</w:t>
      </w:r>
      <w:r w:rsidRPr="00AD218A">
        <w:rPr>
          <w:rStyle w:val="HebrewChar"/>
          <w:rFonts w:cs="FrankRuehl" w:hint="cs"/>
          <w:rtl/>
        </w:rPr>
        <w:t xml:space="preserve"> (בית ישראל, ועיין שם עוד)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ומצאתי בספר אחד, שעל כן לא יתנו לכותי ממצה לאכול, כי הוא במקום פסח</w:t>
      </w:r>
      <w:r w:rsidR="00AD218A" w:rsidRPr="00AD218A">
        <w:rPr>
          <w:rStyle w:val="HebrewChar"/>
          <w:rFonts w:cs="FrankRuehl" w:hint="cs"/>
          <w:rtl/>
        </w:rPr>
        <w:t>...</w:t>
      </w:r>
      <w:r w:rsidRPr="00AD218A">
        <w:rPr>
          <w:rStyle w:val="HebrewChar"/>
          <w:rFonts w:cs="FrankRuehl" w:hint="cs"/>
          <w:rtl/>
        </w:rPr>
        <w:t xml:space="preserve"> (מסכת פסחים מצה עשירה)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ואחרי כן - </w:t>
      </w:r>
      <w:r w:rsidR="00AD218A" w:rsidRPr="00AD218A">
        <w:rPr>
          <w:rStyle w:val="HebrewChar"/>
          <w:rFonts w:cs="FrankRuehl" w:hint="cs"/>
          <w:rtl/>
        </w:rPr>
        <w:t>...</w:t>
      </w:r>
      <w:r w:rsidRPr="00AD218A">
        <w:rPr>
          <w:rStyle w:val="HebrewChar"/>
          <w:rFonts w:cs="FrankRuehl" w:hint="cs"/>
          <w:rtl/>
        </w:rPr>
        <w:t>אלא להודיענו שהיה כל משפטי הקנין, וכרמב"ם הלכות זכיה ומתנה ה', שהגוי מעת שלקח הדמים סלק זכותו, וישראל לא קנה עד שיגיע שטר לידו, ובקברו אחר כך עשה מעשה בגוף הארץ וקנאה</w:t>
      </w:r>
      <w:r w:rsidR="00AD218A" w:rsidRPr="00AD218A">
        <w:rPr>
          <w:rStyle w:val="HebrewChar"/>
          <w:rFonts w:cs="FrankRuehl" w:hint="cs"/>
          <w:rtl/>
        </w:rPr>
        <w:t>...</w:t>
      </w:r>
      <w:r w:rsidRPr="00AD218A">
        <w:rPr>
          <w:rStyle w:val="HebrewChar"/>
          <w:rFonts w:cs="FrankRuehl" w:hint="cs"/>
          <w:rtl/>
        </w:rPr>
        <w:t xml:space="preserve"> (בראשית כג יט)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נטית ימינך - </w:t>
      </w:r>
      <w:r w:rsidR="00AD218A" w:rsidRPr="00AD218A">
        <w:rPr>
          <w:rStyle w:val="HebrewChar"/>
          <w:rFonts w:cs="FrankRuehl" w:hint="cs"/>
          <w:rtl/>
        </w:rPr>
        <w:t>...</w:t>
      </w:r>
      <w:r w:rsidRPr="00AD218A">
        <w:rPr>
          <w:rStyle w:val="HebrewChar"/>
          <w:rFonts w:cs="FrankRuehl" w:hint="cs"/>
          <w:rtl/>
        </w:rPr>
        <w:t>ועוד היה הים חפץ לגמר מיתתם בים, לקחת כל נפשות החיוניים שלהם, כי מטבע נפשות העמים לעמוד במקום מיתתם, ויזכה בהם הים לבחינות המושגות אצלו מהענין</w:t>
      </w:r>
      <w:r w:rsidR="00AD218A" w:rsidRPr="00AD218A">
        <w:rPr>
          <w:rStyle w:val="HebrewChar"/>
          <w:rFonts w:cs="FrankRuehl" w:hint="cs"/>
          <w:rtl/>
        </w:rPr>
        <w:t>...</w:t>
      </w:r>
      <w:r w:rsidRPr="00AD218A">
        <w:rPr>
          <w:rStyle w:val="HebrewChar"/>
          <w:rFonts w:cs="FrankRuehl" w:hint="cs"/>
          <w:rtl/>
        </w:rPr>
        <w:t xml:space="preserve"> (שמות טו 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וביום השמיני ימול - </w:t>
      </w:r>
      <w:r w:rsidR="00AD218A" w:rsidRPr="00AD218A">
        <w:rPr>
          <w:rStyle w:val="HebrewChar"/>
          <w:rFonts w:cs="FrankRuehl" w:hint="cs"/>
          <w:rtl/>
        </w:rPr>
        <w:t>...</w:t>
      </w:r>
      <w:r w:rsidRPr="00AD218A">
        <w:rPr>
          <w:rStyle w:val="HebrewChar"/>
          <w:rFonts w:cs="FrankRuehl" w:hint="cs"/>
          <w:rtl/>
        </w:rPr>
        <w:t>ואשכילך כי הערלה בחינת הרע, ואם ימולו הערלה, בני ישראל משוללים מבחינת הרע, שהערלה סימן לה, כי הגוף נרתק לנפש ויודיע על מה שבתוכו, אבל אומות העולם, כל נפשם בחינת הרע, שהיא ערלה, ובריאת אדם הראשון היתה תמה מושלל כל רע, ורק בסיבת החטא נולדה בו בחינת הערלה, וגם נמשך מזה שליטת הטומאה באשה שהיא הנדה, וגם זרע רע בכל ממשלתו, ותוציא הארץ פריה בקליפות, ואין אדם יכול ליהנות מהחטא עד שיעשה מלאכות רבות</w:t>
      </w:r>
      <w:r w:rsidR="00AD218A" w:rsidRPr="00AD218A">
        <w:rPr>
          <w:rStyle w:val="HebrewChar"/>
          <w:rFonts w:cs="FrankRuehl" w:hint="cs"/>
          <w:rtl/>
        </w:rPr>
        <w:t>...</w:t>
      </w:r>
      <w:r w:rsidRPr="00AD218A">
        <w:rPr>
          <w:rStyle w:val="HebrewChar"/>
          <w:rFonts w:cs="FrankRuehl" w:hint="cs"/>
          <w:rtl/>
        </w:rPr>
        <w:t xml:space="preserve"> (ויקרא יב 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 xml:space="preserve">כן תעשה לכל הערים - כל מצות האמורות בענין אינם אלא לערים, שהם הגופות שנתרחקו, </w:t>
      </w:r>
      <w:r w:rsidR="002D269D" w:rsidRPr="00AD218A">
        <w:rPr>
          <w:rStyle w:val="HebrewChar"/>
          <w:rFonts w:cs="FrankRuehl" w:hint="cs"/>
          <w:rtl/>
        </w:rPr>
        <w:lastRenderedPageBreak/>
        <w:t>שבעל עבירות יקרא רחוק מהשכינה, שהיא מקור הקדושה, שממנה מחצב הנשמה העליונה, אבל עיר מערי הגוים שאין לה קשר עם הקדושה, ויצאה ממקורה ברוב פשעיה, אין לנשמה חלק עמה, ולא תקוה בה להשיבה, כי בחינות ההם אין להם אלא להחרימם, וזו היתה שגגת משה בקבלת ערב רב. (דברים כ י)</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כל בן נכר - כי שורש נכר ישמש דבר והפוכו, הא' ידיעה והכרה, כמו ויכר יוסף את אחיו, והב' לשלילת ההכרה, המתחפש ומשתנה במעשיו בבגדיו ובדבוריו כדי שלא יכירוהו, כמו "ויתנכר אליהם"</w:t>
      </w:r>
      <w:r w:rsidR="00AD218A" w:rsidRPr="00AD218A">
        <w:rPr>
          <w:rStyle w:val="HebrewChar"/>
          <w:rFonts w:cs="FrankRuehl" w:hint="cs"/>
          <w:rtl/>
        </w:rPr>
        <w:t>...</w:t>
      </w:r>
      <w:r w:rsidRPr="00AD218A">
        <w:rPr>
          <w:rStyle w:val="HebrewChar"/>
          <w:rFonts w:cs="FrankRuehl" w:hint="cs"/>
          <w:rtl/>
        </w:rPr>
        <w:t xml:space="preserve"> (בראשית מ"ב)</w:t>
      </w:r>
      <w:r w:rsidR="00AD218A" w:rsidRPr="00AD218A">
        <w:rPr>
          <w:rStyle w:val="HebrewChar"/>
          <w:rFonts w:cs="FrankRuehl" w:hint="cs"/>
          <w:rtl/>
        </w:rPr>
        <w:t>...</w:t>
      </w:r>
      <w:r w:rsidRPr="00AD218A">
        <w:rPr>
          <w:rStyle w:val="HebrewChar"/>
          <w:rFonts w:cs="FrankRuehl" w:hint="cs"/>
          <w:rtl/>
        </w:rPr>
        <w:t xml:space="preserve"> וכן כל בן נכר כאן פירושו כן, והוא תאר לכל הכופר בעיקר ומכחיש באמיתת מציאות אלקות ואין הבדל בזה בין ישראלי לאינו ישראלי, כל המכחיש באמיתת מציאותו יתברך נקרא נכרי או בן נכר. והנה בשאר מקומות סתם נכרי או בן נכר הוא תאר לאינו ישראל, כמו "כל בן נכר אשר לא מזרעך"</w:t>
      </w:r>
      <w:r w:rsidR="00AD218A" w:rsidRPr="00AD218A">
        <w:rPr>
          <w:rStyle w:val="HebrewChar"/>
          <w:rFonts w:cs="FrankRuehl" w:hint="cs"/>
          <w:rtl/>
        </w:rPr>
        <w:t>...</w:t>
      </w:r>
      <w:r w:rsidRPr="00AD218A">
        <w:rPr>
          <w:rStyle w:val="HebrewChar"/>
          <w:rFonts w:cs="FrankRuehl" w:hint="cs"/>
          <w:rtl/>
        </w:rPr>
        <w:t xml:space="preserve"> אמנם כאן באה הקבלה, שפירוש בן נכר הוא אף לישראל המכחיש באמיתת מציאותו יתברך</w:t>
      </w:r>
      <w:r w:rsidR="00AD218A" w:rsidRPr="00AD218A">
        <w:rPr>
          <w:rStyle w:val="HebrewChar"/>
          <w:rFonts w:cs="FrankRuehl" w:hint="cs"/>
          <w:rtl/>
        </w:rPr>
        <w:t>...</w:t>
      </w:r>
      <w:r w:rsidRPr="00AD218A">
        <w:rPr>
          <w:rStyle w:val="HebrewChar"/>
          <w:rFonts w:cs="FrankRuehl" w:hint="cs"/>
          <w:rtl/>
        </w:rPr>
        <w:t xml:space="preserve"> (שמות יב מג)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אשר חלק - </w:t>
      </w:r>
      <w:r w:rsidR="00AD218A" w:rsidRPr="00AD218A">
        <w:rPr>
          <w:rStyle w:val="HebrewChar"/>
          <w:rFonts w:cs="FrankRuehl" w:hint="cs"/>
          <w:rtl/>
        </w:rPr>
        <w:t>...</w:t>
      </w:r>
      <w:r w:rsidRPr="00AD218A">
        <w:rPr>
          <w:rStyle w:val="HebrewChar"/>
          <w:rFonts w:cs="FrankRuehl" w:hint="cs"/>
          <w:rtl/>
        </w:rPr>
        <w:t xml:space="preserve">וזה גם כן דעת רש"י, שכתב, דבר אחר, חלק אותם להם לאלהות, לא מנען מלטעות אחריהן, אלא החליקן בדברי הבליהן לטרדן. ויסוד דבריו התלמוד, אמנם כלל דבריהם עם דרך הפשט, תחלה אמר חלק אותם להם לאלוהות, ושלא נבא לטעות שהוא ציווי שיחזיקום לאלוהות, הוסיף לא מנעם מלטעות אחריהם, שניתן להם הרשות אם ירצו יעבדום, ולפי זה לשון חלק, כמו "לא חלק להם", שפירש רש"י שם נתן אותם לחלקם, אמנם מדלא אמר קרא אשר נתן אותם להם לאלהים, כי אם לשון חלק אותם, בא להורות גם כוונה שניה, לשון חלקלקות, דלפעמים נותן בהם מקום לטעות לחשוב שיש בהם ממשות, והוא דרך נסיון להם, והוא נוהג גם בישראל בנביא שקר, שהקב"ה נותן לו ממשלה לעשות אות ומופת לנסות את ישראל, כמו כן הכא יחליקם בדברים לנסות אותם, אם בכל אלה יעמדו באמונת השיתוף לבד, ולא ישכחו את אלקי האלקים, הנה שכרם אתם, ואם על ידי כן ישכחו את השם העליון </w:t>
      </w:r>
      <w:r w:rsidRPr="00AD218A">
        <w:rPr>
          <w:rStyle w:val="HebrewChar"/>
          <w:rFonts w:cs="FrankRuehl" w:hint="cs"/>
          <w:rtl/>
        </w:rPr>
        <w:lastRenderedPageBreak/>
        <w:t>ויסורו להחזיק אותם לאלהות ממש, אז המשפט לאלקים לענשם. הנה לכל הפירושים האלה מבואר המקרא שאין בני נח מצווים על השיתוף</w:t>
      </w:r>
      <w:r w:rsidR="00AD218A" w:rsidRPr="00AD218A">
        <w:rPr>
          <w:rStyle w:val="HebrewChar"/>
          <w:rFonts w:cs="FrankRuehl" w:hint="cs"/>
          <w:rtl/>
        </w:rPr>
        <w:t>...</w:t>
      </w:r>
      <w:r w:rsidRPr="00AD218A">
        <w:rPr>
          <w:rStyle w:val="HebrewChar"/>
          <w:rFonts w:cs="FrankRuehl" w:hint="cs"/>
          <w:rtl/>
        </w:rPr>
        <w:t xml:space="preserve"> (דברים ד יט, וראה שם עוד בארוכה)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rtl/>
        </w:rPr>
        <w:t>ל</w:t>
      </w:r>
      <w:r w:rsidRPr="00AD218A">
        <w:rPr>
          <w:rStyle w:val="HebrewChar"/>
          <w:rFonts w:cs="FrankRuehl" w:hint="cs"/>
          <w:rtl/>
        </w:rPr>
        <w:t>נכרי תשיך - תתן לו הריבית אם התנית עמו ולא תבגוד בו, ולאחיך לא תשיך - אף על פי שהתנית עמו ואתה מתרצה לפרעו, אסור לך לתת לו הריבית. למען יברכך - כשלא תבגוד בנכרי ולא תחלל את השם, והוא הפירוש היותר נכון לפי דקדוק מלת תשיך, שהוא יוצא לשני פעולים</w:t>
      </w:r>
      <w:r w:rsidR="00AD218A" w:rsidRPr="00AD218A">
        <w:rPr>
          <w:rStyle w:val="HebrewChar"/>
          <w:rFonts w:cs="FrankRuehl" w:hint="cs"/>
          <w:rtl/>
        </w:rPr>
        <w:t>...</w:t>
      </w:r>
      <w:r w:rsidRPr="00AD218A">
        <w:rPr>
          <w:rStyle w:val="HebrewChar"/>
          <w:rFonts w:cs="FrankRuehl" w:hint="cs"/>
          <w:rtl/>
        </w:rPr>
        <w:t xml:space="preserve"> ודע דלפי האמור דמטעם חלול השם נגע המאמר לנכרי תשיך, שלא יהיו האחרים מרננים על ישראל שישקרו בדבורם ולא יעמדו באמונת הבטחתם ולשלם הרבית הקצוצה בשעת הלואה, בזה נוכל להצדיק דעת הרמב"ם, שכתב ריש פרק ה' דמלוה, מצות עשה להשיך לנכרי, שנאמר לנכרי תשיך, דייק בלשונו להשיך, בלשון המקרא, ללמדנו שהישראל שהוצרך ללות מעות מנכרי בריבית, הישראל מצווה ועומד לשמור מוצא שפתיו ולשלם לנכרי הריבית כפי המדובר</w:t>
      </w:r>
      <w:r w:rsidR="00AD218A" w:rsidRPr="00AD218A">
        <w:rPr>
          <w:rStyle w:val="HebrewChar"/>
          <w:rFonts w:cs="FrankRuehl" w:hint="cs"/>
          <w:rtl/>
        </w:rPr>
        <w:t>...</w:t>
      </w:r>
      <w:r w:rsidRPr="00AD218A">
        <w:rPr>
          <w:rStyle w:val="HebrewChar"/>
          <w:rFonts w:cs="FrankRuehl" w:hint="cs"/>
          <w:rtl/>
        </w:rPr>
        <w:t xml:space="preserve"> ואין ממשמעות לשון הרמב"ם כלל שהישראל מצווה לקחת ריבית בהלואתו לנכרי, דאם כן הוה ליה לומר מצות עשה להלוות לנכרי בריבית</w:t>
      </w:r>
      <w:r w:rsidR="00AD218A" w:rsidRPr="00AD218A">
        <w:rPr>
          <w:rStyle w:val="HebrewChar"/>
          <w:rFonts w:cs="FrankRuehl" w:hint="cs"/>
          <w:rtl/>
        </w:rPr>
        <w:t>...</w:t>
      </w:r>
      <w:r w:rsidRPr="00AD218A">
        <w:rPr>
          <w:rStyle w:val="HebrewChar"/>
          <w:rFonts w:cs="FrankRuehl" w:hint="cs"/>
          <w:rtl/>
        </w:rPr>
        <w:t xml:space="preserve"> (שם כג כא, וראה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זר - הוא לאותו דבר, ונכרי מארץ אחרת</w:t>
      </w:r>
      <w:r w:rsidR="00AD218A" w:rsidRPr="00AD218A">
        <w:rPr>
          <w:rStyle w:val="HebrewChar"/>
          <w:rFonts w:cs="FrankRuehl" w:hint="cs"/>
          <w:rtl/>
        </w:rPr>
        <w:t>...</w:t>
      </w:r>
      <w:r w:rsidRPr="00AD218A">
        <w:rPr>
          <w:rStyle w:val="HebrewChar"/>
          <w:rFonts w:cs="FrankRuehl" w:hint="cs"/>
          <w:rtl/>
        </w:rPr>
        <w:t xml:space="preserve"> (משלי ב טז)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הנכר - בשום מקום אין אנחנו מוצאים מלה זו עומדת בפני עצמה, כדוגמת נכרי, תמיד היא סומך אחר נסמך, בן הנכר, אלהי הנכר, וכדומה. דומה איפוא שגם הוראתה איננה כשם התואר, הזר, הנכרי, אלא כשם עצם מופשט, העולם הזר, כולל בין את חוץ לארץ בניגוד לעולם הלא יהודי</w:t>
      </w:r>
      <w:r w:rsidR="00AD218A" w:rsidRPr="00AD218A">
        <w:rPr>
          <w:rStyle w:val="HebrewChar"/>
          <w:rFonts w:cs="FrankRuehl" w:hint="cs"/>
          <w:rtl/>
        </w:rPr>
        <w:t>...</w:t>
      </w:r>
      <w:r w:rsidRPr="00AD218A">
        <w:rPr>
          <w:rStyle w:val="HebrewChar"/>
          <w:rFonts w:cs="FrankRuehl" w:hint="cs"/>
          <w:rtl/>
        </w:rPr>
        <w:t xml:space="preserve"> רק פעם אנחנו מוצאים בנחמיה י"ג ל' "וטהרתים מכל נכר", כנראה לציון הנשים הנכריות שהורחקו. אך יש לפרש גם שם, וטהרתים מכל שמץ זר, מכל מושג לא יהודי. (בראשית לד 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ויתנכר - נכר בהפעיל הכיר איננו אלא לעשות </w:t>
      </w:r>
      <w:r w:rsidRPr="00AD218A">
        <w:rPr>
          <w:rStyle w:val="HebrewChar"/>
          <w:rFonts w:cs="FrankRuehl" w:hint="cs"/>
          <w:rtl/>
        </w:rPr>
        <w:lastRenderedPageBreak/>
        <w:t>לנכרי, כל הכרה מנכרת, המכיר עצם, מפריש אותו מזולתו, הוה אומר עושה אותו לנכרי. ככל שנרבה להכיר סימנים מובהקים לעצם, כן נוטים להכיר את ייחודו, עם כל סימן חדש המתווסף לתודעתנו, נוציא אותו מכל שאר הכללים ומכל שאר הסוגים, מכל שאר המינים, ובסופו של דבר מכל שאר הפרטים שבאותו מין. כך ננכר אותו, נפריש אותו מכל זולתו, ונראה בו את האחד המיוחד הנבדל מכל השאר, נמצא הכיר - להוציא עצם מכל השאר על ידי ייחודו, לפי זה לא יהיה נכרי אדם בלתי ידוע, גם מיודענו מכבר יכול להיות נכרי, אלא השונה באופיו, שאינו שייך אלינו על פי חייו ותכונתו, שאינו ראוי להיספח אלינו. מלה אחרת לנכרי היא זר, וגם פירושה איננו בלתי ידוע, אלא מי שהיה לנכרי, מי שראוי להיות בכלל, אך הופרש מתוכו בשל ייחודו, שורשה זור - להשריש</w:t>
      </w:r>
      <w:r w:rsidR="00AD218A" w:rsidRPr="00AD218A">
        <w:rPr>
          <w:rStyle w:val="HebrewChar"/>
          <w:rFonts w:cs="FrankRuehl" w:hint="cs"/>
          <w:rtl/>
        </w:rPr>
        <w:t>...</w:t>
      </w:r>
      <w:r w:rsidRPr="00AD218A">
        <w:rPr>
          <w:rStyle w:val="HebrewChar"/>
          <w:rFonts w:cs="FrankRuehl" w:hint="cs"/>
          <w:rtl/>
        </w:rPr>
        <w:t xml:space="preserve"> נמצא התנכר, כדוגמת "גם במעלליו יתנכר נער" (משלי כ' י"א), להיות מובדל מכל השאר, ולהראות את עצמו בתכונתו המיוחדת, או כמו כאן, להציג את עצמו בתכונה מיוחדת, שאינה תכונתו האמיתית</w:t>
      </w:r>
      <w:r w:rsidR="00AD218A" w:rsidRPr="00AD218A">
        <w:rPr>
          <w:rStyle w:val="HebrewChar"/>
          <w:rFonts w:cs="FrankRuehl" w:hint="cs"/>
          <w:rtl/>
        </w:rPr>
        <w:t>...</w:t>
      </w:r>
      <w:r w:rsidRPr="00AD218A">
        <w:rPr>
          <w:rStyle w:val="HebrewChar"/>
          <w:rFonts w:cs="FrankRuehl" w:hint="cs"/>
          <w:rtl/>
        </w:rPr>
        <w:t xml:space="preserve"> (שם מב 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משך חכמה: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על רעהו להרגו בערמה - להוציא אחרים, באמת אנו מוזהרים גם אחר מתן תורה מלהרג אחרים, ומה שפטור (בימים קדמונים), שדמו של ישראל חמור בעיני מלכו של עולם מדם עובד גלולים, ובאמת אמרו שדינו מסור לשמים, ומהאי טעמא נראה דהמזיק לעובד גלולים חייב לשלם, כי טעם זה נאמר רק על נפש ישראל ולא על ממונו. (שמות כא יד)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עמים הר יקראו - כי הנכרי צריך לבא לירושלים להתפלל, כבתפלת שלמה, "וכי יבא" וגו', וישראל בגלותם מתפללים דרך ארצם, ואין הנכרים נכנסים לחיל, כי אם "הר יקראו" מהר הבית. (דברים לג יט)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Default="00AD218A" w:rsidP="00AD218A">
      <w:pPr>
        <w:pStyle w:val="NormalPar"/>
        <w:widowControl w:val="0"/>
        <w:spacing w:line="254" w:lineRule="exact"/>
        <w:jc w:val="both"/>
        <w:rPr>
          <w:rStyle w:val="HebrewChar"/>
          <w:rtl/>
        </w:rPr>
      </w:pPr>
      <w:r w:rsidRPr="00AD218A">
        <w:rPr>
          <w:rStyle w:val="HebrewChar"/>
          <w:rFonts w:cs="FrankRuehl" w:hint="cs"/>
          <w:rtl/>
        </w:rPr>
        <w:t>...</w:t>
      </w:r>
      <w:r w:rsidR="002D269D" w:rsidRPr="00AD218A">
        <w:rPr>
          <w:rStyle w:val="HebrewChar"/>
          <w:rFonts w:cs="FrankRuehl" w:hint="cs"/>
          <w:rtl/>
        </w:rPr>
        <w:t>אבל לקרב להשי"ת גם את הנפש צריכים למשכן, שבקרבנות המשכן נאמר כמה פעמים "נפש" וכפרה לנפש</w:t>
      </w:r>
      <w:r w:rsidRPr="00AD218A">
        <w:rPr>
          <w:rStyle w:val="HebrewChar"/>
          <w:rFonts w:cs="FrankRuehl" w:hint="cs"/>
          <w:rtl/>
        </w:rPr>
        <w:t>...</w:t>
      </w:r>
      <w:r w:rsidR="002D269D" w:rsidRPr="00AD218A">
        <w:rPr>
          <w:rStyle w:val="HebrewChar"/>
          <w:rFonts w:cs="FrankRuehl" w:hint="cs"/>
          <w:rtl/>
        </w:rPr>
        <w:t xml:space="preserve"> ובמקדש היתה התקרבות להשי"ת עוד יותר, שאפילו הגופים או הנפש </w:t>
      </w:r>
      <w:r w:rsidR="002D269D" w:rsidRPr="00AD218A">
        <w:rPr>
          <w:rStyle w:val="HebrewChar"/>
          <w:rFonts w:cs="FrankRuehl" w:hint="cs"/>
          <w:rtl/>
        </w:rPr>
        <w:lastRenderedPageBreak/>
        <w:t>הטבעית נתקרבו להשי"ת באמצעות המקדש</w:t>
      </w:r>
      <w:r w:rsidRPr="00AD218A">
        <w:rPr>
          <w:rStyle w:val="HebrewChar"/>
          <w:rFonts w:cs="FrankRuehl" w:hint="cs"/>
          <w:rtl/>
        </w:rPr>
        <w:t>...</w:t>
      </w:r>
      <w:r w:rsidR="002D269D" w:rsidRPr="00AD218A">
        <w:rPr>
          <w:rStyle w:val="HebrewChar"/>
          <w:rFonts w:cs="FrankRuehl" w:hint="cs"/>
          <w:rtl/>
        </w:rPr>
        <w:t xml:space="preserve"> ועל כן תמצא דבמקדש היה גם לאומות העולם תועלת, כמו שסידר שלמה המלך בתפלתו, "וגם אל הנכרי" וגו', והיה להם מקום שהיו רשאין לכנוס עד החיל, משום שגם הם טבועים בחותמו של אדם הראשון, לעומת שבמשכן לא היה להם שום מקום לכנוס, כי בנפשות אין לאומות העולם שום התדמות לישראל, שמקור מוצא הנפש לישראל הוא לגמרי ממקור אחר ממה שלאומות העולם</w:t>
      </w:r>
      <w:r w:rsidRPr="00AD218A">
        <w:rPr>
          <w:rStyle w:val="HebrewChar"/>
          <w:rFonts w:cs="FrankRuehl" w:hint="cs"/>
          <w:rtl/>
        </w:rPr>
        <w:t>...</w:t>
      </w:r>
      <w:r w:rsidR="002D269D" w:rsidRPr="00AD218A">
        <w:rPr>
          <w:rStyle w:val="HebrewChar"/>
          <w:rFonts w:cs="FrankRuehl" w:hint="cs"/>
          <w:rtl/>
        </w:rPr>
        <w:t xml:space="preserve"> ולפי האמור, שבמה היא להתקרבות השכל, יובן מה שנכרים (אף בזמן הזה) רשאים להקריב בבמה, ומותר להורותם איך יקריבו, כדאיתא בפרק בתרא דזבחים קט"ז על פי מה שכתב מהר"ל, שכל ענין טוב הנמצא האומות העולם הוא רק מצד השכל</w:t>
      </w:r>
      <w:r w:rsidRPr="00AD218A">
        <w:rPr>
          <w:rStyle w:val="HebrewChar"/>
          <w:rFonts w:cs="FrankRuehl" w:hint="cs"/>
          <w:rtl/>
        </w:rPr>
        <w:t>...</w:t>
      </w:r>
      <w:r w:rsidR="002D269D" w:rsidRPr="00AD218A">
        <w:rPr>
          <w:rStyle w:val="HebrewChar"/>
          <w:rFonts w:cs="FrankRuehl" w:hint="cs"/>
          <w:rtl/>
        </w:rPr>
        <w:t xml:space="preserve"> (שמות ויקהל תרע"א)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 צדוק:</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והצלתו (של משה רע"ה) על ידי השתדלות גוי כדי שיהיה מקום למה שאמרו ז"ל אפילו גוי ועסק בתורה הרי הוא ככהן גדול, (ודבר זה אמרו ר' מאיר שהוא בן גרים כנודע), שיהיה שייכות ואחיזה גם לגוי בדברי תורה, כי לולא זה היה גוי חייב מיתה כמו שאמרו ז"ל בסנהדרין משום ארוסה ומשום גזל (מקרא ד"מורשה" וירושה היינו בתולדה מן האבות בלא השתדלותו, וכן מארסה הוא בתולדה, כמו שאיתא מ' יום קודם יצירה וכו'), והמכוון שאינה שלהם כלל, וזהו מצד התולדה, אבל מצד ההשתדלות יש להם שייכות, ולכך אמרו ז"ל ותלך בת פרעה - לרחוץ מגלולי בית אביה, שהלכה להתגייר</w:t>
      </w:r>
      <w:r w:rsidRPr="00AD218A">
        <w:rPr>
          <w:rStyle w:val="HebrewChar"/>
          <w:rFonts w:cs="FrankRuehl" w:hint="cs"/>
          <w:rtl/>
        </w:rPr>
        <w:t>...</w:t>
      </w:r>
      <w:r w:rsidR="002D269D" w:rsidRPr="00AD218A">
        <w:rPr>
          <w:rStyle w:val="HebrewChar"/>
          <w:rFonts w:cs="FrankRuehl" w:hint="cs"/>
          <w:rtl/>
        </w:rPr>
        <w:t xml:space="preserve"> (חלק א אור זרוע לצדיק עמוד טז)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כי עיקר ההבדלה בין ישראל לעמים הוא על ידי הקדושה שהם היפוך הקדושה, וכמ"ש בסדר הבדלות המבדיל בין קודש לחול וגו' ובין ישראל לעמים</w:t>
      </w:r>
      <w:r w:rsidRPr="00AD218A">
        <w:rPr>
          <w:rStyle w:val="HebrewChar"/>
          <w:rFonts w:cs="FrankRuehl" w:hint="cs"/>
          <w:rtl/>
        </w:rPr>
        <w:t>...</w:t>
      </w:r>
      <w:r w:rsidR="002D269D" w:rsidRPr="00AD218A">
        <w:rPr>
          <w:rStyle w:val="HebrewChar"/>
          <w:rFonts w:cs="FrankRuehl" w:hint="cs"/>
          <w:rtl/>
        </w:rPr>
        <w:t xml:space="preserve"> והתחלת הכל ועיקרם הוא ההבדלה דבין קודש לחול, שזהו עיקר כל ההבדלים, שזה מסטרא דקדושה ושייך להשי"ת דקדוש אני ה' ודבק בו, וזה מסטרא דמסאבא</w:t>
      </w:r>
      <w:r w:rsidRPr="00AD218A">
        <w:rPr>
          <w:rStyle w:val="HebrewChar"/>
          <w:rFonts w:cs="FrankRuehl" w:hint="cs"/>
          <w:rtl/>
        </w:rPr>
        <w:t>...</w:t>
      </w:r>
      <w:r w:rsidR="002D269D" w:rsidRPr="00AD218A">
        <w:rPr>
          <w:rStyle w:val="HebrewChar"/>
          <w:rFonts w:cs="FrankRuehl" w:hint="cs"/>
          <w:rtl/>
        </w:rPr>
        <w:t xml:space="preserve"> (חלק ב ישראל קדושים עמוד יד, וראה עוד ישראל-ועמים)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וכן ידוע מראשי פילוסופי היונים שחיבר ספר </w:t>
      </w:r>
      <w:r w:rsidRPr="00AD218A">
        <w:rPr>
          <w:rStyle w:val="HebrewChar"/>
          <w:rFonts w:cs="FrankRuehl" w:hint="cs"/>
          <w:rtl/>
        </w:rPr>
        <w:lastRenderedPageBreak/>
        <w:t>המדות הידוע והביא שם הרבה מגנות התאוה ופחיתותה, והוא עצמו נפתה לאשת עמיתו ובתכלית הגנות כמסופר בספר קדמונים, ולא הועיל לו כל חכמתו להצילו מיצר הרע כלל, ואף על פי שהכיר הגנות, מכל מקום לא יכול לכבוש תאותו כלל, כי הם ברשות לבן ושכלן כבוש תחת תאות לבן הרעה. ובאמת גם אינו ישראל המקיים ז' מצות בני נח מצד חכמתו אין נקרא מחסידי אומות העולם, רק כשמקיים מצד מצות השי"ת, כמ"ש הרמב"ם בהלכות מלכים</w:t>
      </w:r>
      <w:r w:rsidR="00AD218A" w:rsidRPr="00AD218A">
        <w:rPr>
          <w:rStyle w:val="HebrewChar"/>
          <w:rFonts w:cs="FrankRuehl" w:hint="cs"/>
          <w:rtl/>
        </w:rPr>
        <w:t>...</w:t>
      </w:r>
      <w:r w:rsidRPr="00AD218A">
        <w:rPr>
          <w:rStyle w:val="HebrewChar"/>
          <w:rFonts w:cs="FrankRuehl" w:hint="cs"/>
          <w:rtl/>
        </w:rPr>
        <w:t xml:space="preserve"> והתגברות נגד היצר הוא על ידי התורה, כמ"ש בקדושין (ל"א ב'), ודבר זה לא עשה לכל גוי, וזכו ישראל לזה על ידי הקדמת נעשה לנשמע</w:t>
      </w:r>
      <w:r w:rsidR="00AD218A" w:rsidRPr="00AD218A">
        <w:rPr>
          <w:rStyle w:val="HebrewChar"/>
          <w:rFonts w:cs="FrankRuehl" w:hint="cs"/>
          <w:rtl/>
        </w:rPr>
        <w:t>...</w:t>
      </w:r>
      <w:r w:rsidRPr="00AD218A">
        <w:rPr>
          <w:rStyle w:val="HebrewChar"/>
          <w:rFonts w:cs="FrankRuehl" w:hint="cs"/>
          <w:rtl/>
        </w:rPr>
        <w:t xml:space="preserve"> (שם עמוד מו)</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וזה מרמז על קדושת בחינת יסוד, שקדושה זו נשרש דייקא בישראל, על ידי מילה לשמנה, שמבטן לשמך המה נמולים, ועל ידי זה נקראים ועמך כולם צדיקים, כל פרטי נפשות גם אם יעבור עליהם מה על ידי בחירתם, סוף כל סוף יהיה נתקן הכל, ויהיו נשארים בשורש הקדושה. אשר לא כן בתכונת כל אומות העולם, שאפילו חסיד שבחסידים מהם וגם אם יהיה שומר הברית כל ימיו, עם כל זה, על ידי איזה הרהור מעט שיעלה על דעתו יתקלקל הכל, כידוע ממעשה הבעש"ט עם הכומר</w:t>
      </w:r>
      <w:r w:rsidR="00AD218A" w:rsidRPr="00AD218A">
        <w:rPr>
          <w:rStyle w:val="HebrewChar"/>
          <w:rFonts w:cs="FrankRuehl" w:hint="cs"/>
          <w:rtl/>
        </w:rPr>
        <w:t>...</w:t>
      </w:r>
      <w:r w:rsidRPr="00AD218A">
        <w:rPr>
          <w:rStyle w:val="HebrewChar"/>
          <w:rFonts w:cs="FrankRuehl" w:hint="cs"/>
          <w:rtl/>
        </w:rPr>
        <w:t xml:space="preserve"> (פרי צדיק במדבר מטות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שעורי דעת:</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ובזה יבוארו לנו דברי הגמרא ראש השנה הנ"ל, כי חכמינו בכחם האלקי לחדור לתוך נפש האדם פנימה, ולמדוד כל כח וכח אשר בו, ידעו, כי כורש, אחרי שנתן כל הקרבנות האלה כדי שיצלון לחיי מלכא ובנוהי, ברור הוא שנתחמץ, שהרי חפצו כמו שהוא בוודאי לא מתמלא, כי הנפש לא תמלא, וזה המעט שיחסר לו יהיה בעיניו כאלו הוא עיקר חפצו, וכל מה שהשיג וקבל כאין ואפס הוא, ולכן בודאי יקרא תגר, כי אפילו הכשרים מאומות העולם אין להם הסגולות והמעלות המיוחדות להתגבר על זה הרגש לתלות האשמה במה שחסר להם בעונותיהם, כי לזה מסוגל רק בן ישראל שיש לו קדושת ישראל</w:t>
      </w:r>
      <w:r w:rsidR="00AD218A" w:rsidRPr="00AD218A">
        <w:rPr>
          <w:rStyle w:val="HebrewChar"/>
          <w:rFonts w:cs="FrankRuehl" w:hint="cs"/>
          <w:rtl/>
        </w:rPr>
        <w:t>...</w:t>
      </w:r>
      <w:r w:rsidRPr="00AD218A">
        <w:rPr>
          <w:rStyle w:val="HebrewChar"/>
          <w:rFonts w:cs="FrankRuehl" w:hint="cs"/>
          <w:rtl/>
        </w:rPr>
        <w:t xml:space="preserve"> (חלק ב עמוד קמו)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רבינו ירוחם: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היינו שמלבד הסגולה והסוד שבענין שלא להיות אתם ובחבורתם כלל, הנה יש כאן עצה עמוקה וחכמה רבה בהבנת הגויים, טבעי תכונותיהם ואופים, ומזה ללמוד לו לידע מה לעשות לדורות. ואיך להתנהג עמהם בכל משא ומתן. אנחנו כאן המורגלים במשא ומתן שונים עם הגוים, ואחשוב כי גם אתם כבר היתה לכם האפשרות ללמוד ולהכיר אותם די היטב, רואים אנו בעליל איך שמתפשטים ונעשים ערטילאים על ידי ליוויו של גוי. יהודי המלוה את אורחו, הנה מחשבתו וכוונתו לזולתו, משתדל הוא להיטיב לרעהו, להראות לו את הדרך, להקל משאו, ולהעניקו ככל האפשר, ובסבר פנים יפות הוא נפרד ממנו, בהרקת שפע ברכות עד בלי די. לא כן הנכרי, עם כל מראה הידידות והסברת פנים יפות, הנה מחשבתו וכוונתו לא לזולתו הן, כי אם לעצמו ולהנאתו, ואם ממנו תתלוה, הנה לכל מה שיראה אצלך יתאוה ונפשו עליהם תחמוד, ותשאר על ידו גברא ערטילאי ממש</w:t>
      </w:r>
      <w:r w:rsidRPr="00AD218A">
        <w:rPr>
          <w:rStyle w:val="HebrewChar"/>
          <w:rFonts w:cs="FrankRuehl" w:hint="cs"/>
          <w:rtl/>
        </w:rPr>
        <w:t>...</w:t>
      </w:r>
      <w:r w:rsidR="002D269D" w:rsidRPr="00AD218A">
        <w:rPr>
          <w:rStyle w:val="HebrewChar"/>
          <w:rFonts w:cs="FrankRuehl" w:hint="cs"/>
          <w:rtl/>
        </w:rPr>
        <w:t xml:space="preserve"> (דעת תורה בראשית לג 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אדמו"ר הסבא מקלם זצ"ל היה אומר, כי כאשר רואה איך שהגוים הולכים כמה פרסאות לבתי התפלות שלהם, לא יכול לסבול הצער והרחמנות עליהם, גם לי יש קצת הרגש בענינים כאלה, איני יכול לראות את הגוי, אשר סוף כל סוף הרי הוא בצלם אלקים, וכשהוא מחלל את השבת אם כי אמנם פטור הוא מכל, אבל מה רבה הרחמנות עליו, כי מה חייו ובמה יזכה</w:t>
      </w:r>
      <w:r w:rsidR="00AD218A" w:rsidRPr="00AD218A">
        <w:rPr>
          <w:rStyle w:val="HebrewChar"/>
          <w:rFonts w:cs="FrankRuehl" w:hint="cs"/>
          <w:szCs w:val="20"/>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בעת שמאכילים ומשקים גוי, בעת שדואגים על כל נוחיותיו, וזהו הלא היתה אומנותו של יוסף הצדיק בעולם, אם כן איך זה באמת יתכן שיחיה אותו בעולם הזה ולא יחייהו בעולם הבא</w:t>
      </w:r>
      <w:r w:rsidR="00AD218A" w:rsidRPr="00AD218A">
        <w:rPr>
          <w:rStyle w:val="HebrewChar"/>
          <w:rFonts w:cs="FrankRuehl" w:hint="cs"/>
          <w:szCs w:val="20"/>
          <w:rtl/>
        </w:rPr>
        <w:t>?</w:t>
      </w:r>
      <w:r w:rsidRPr="00AD218A">
        <w:rPr>
          <w:rStyle w:val="HebrewChar"/>
          <w:rFonts w:cs="FrankRuehl" w:hint="cs"/>
          <w:rtl/>
        </w:rPr>
        <w:t xml:space="preserve"> הוא הענין אשר יוסף כפאם על המילה, כי מתוך עוצם גודל האהבה והחסד של יוסף למצרים, לא היה יכול לעצור ולסבול בשום אופן להשאירם בחרפת ערלתם, וכמו שהחיה אותם בעולם הזה, כן הרגיש עצמו מוכרח למולם ולהחיותם לעולם הבא. (שם מא נה)</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נכרי - קרבן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נכרי, קרבן)</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ספרא: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בני ישראל מניפים, ואין הגוים מניפים, וכי איזו מידה מרובה, מידת סמיכה מרובה, או מידת תנופה מרובה, מידת סמיכה מרובה ממידת תנופה, שהסמיכה נוהגת בכל החוברים</w:t>
      </w:r>
      <w:r w:rsidR="00AD218A" w:rsidRPr="00AD218A">
        <w:rPr>
          <w:rStyle w:val="HebrewChar"/>
          <w:rFonts w:cs="FrankRuehl" w:hint="cs"/>
          <w:rtl/>
        </w:rPr>
        <w:t>...</w:t>
      </w:r>
      <w:r w:rsidRPr="00AD218A">
        <w:rPr>
          <w:rStyle w:val="HebrewChar"/>
          <w:rFonts w:cs="FrankRuehl" w:hint="cs"/>
          <w:rtl/>
        </w:rPr>
        <w:t xml:space="preserve"> הא מפני שיש בסמיכה שאין בתנופה, ובתנופה שאין בסמיכה, צריך לומר בני ישראל סומכים ואין הגוים סומכים. (צו פרשה יא)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מה תלמוד לומר איש איש, להביא את הגוים שהם נודרים בנדרים ובנדבות כישראל, אשר יקריב קרבנו לכל נדריהם ולכל נדבותם אשר יקריבו לה' לעולה, אין לי אלא עולה, מניין לרבות את השלמים, תלמוד לומר נדריהם, מנין את התודה, תלמוד לומר נדבותם, מנין לרבות את העופות והמנחות והיין והלבונה והעצים, תלמוד לומר נדריהם לכל נדריהם, נדבותם לכל נדבותם, אם כן למה נאמר אשר יקריבו לה' לעולה, פרט לנזירות, דברי רבי עקיבא, אמר לו רבי יוסי הגלילי, אפילו אתה מרבה כל היום אין כאן אלא עולה בלבד. (אמור פרשה 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דתניא עד שלא הוקם המשכן הבמות מותרות ועבודה בבכורות, והכל כשירין להקריב בהמה חיה ועוף זכרים ונקבות תמימין ובעלי מומין, טהורין אבל לא טמאין, והכל קרבו עולות, ועולה שהקריבו ישראל במדבר טעונה הפשט וניתוח, ונכרים בזמן הזה רשאין לעשות כן</w:t>
      </w:r>
      <w:r w:rsidRPr="00AD218A">
        <w:rPr>
          <w:rStyle w:val="HebrewChar"/>
          <w:rFonts w:cs="FrankRuehl" w:hint="cs"/>
          <w:rtl/>
        </w:rPr>
        <w:t>...</w:t>
      </w:r>
      <w:r w:rsidR="002D269D" w:rsidRPr="00AD218A">
        <w:rPr>
          <w:rStyle w:val="HebrewChar"/>
          <w:rFonts w:cs="FrankRuehl" w:hint="cs"/>
          <w:rtl/>
        </w:rPr>
        <w:t xml:space="preserve"> אמר מר הכל כשרין להקריב, מנא הני מילי, אמר רב הונא דאמר קרא ויבן נח מזבח לה', ויקח מכל הבהמה הטהורה ומכל העוף הטהור, בהמה כמשמעו, חיה בכלל בהמה, זכרים ונקבות תמימין ובעלי מומין, דאמר מר תמות וזכרות בבהמה ואין תמות וזכרות בעופות, ואיתקש בהמה לעוף, תמימין ובעלי מומין לאפוקי מחוסר אבר דלא. אמר רבי אלעזר מנין למחוסר אבר שנאסר לבני נח, תלמוד לומר ומכל החי מכל בשר, אמרה תורה הבא בהמה שחיין ראשי איברין שלה, ודילמא למעוטי טרפה, ההוא מלחיות זרע נפקא</w:t>
      </w:r>
      <w:r w:rsidRPr="00AD218A">
        <w:rPr>
          <w:rStyle w:val="HebrewChar"/>
          <w:rFonts w:cs="FrankRuehl" w:hint="cs"/>
          <w:rtl/>
        </w:rPr>
        <w:t>...</w:t>
      </w:r>
      <w:r w:rsidR="002D269D" w:rsidRPr="00AD218A">
        <w:rPr>
          <w:rStyle w:val="HebrewChar"/>
          <w:rFonts w:cs="FrankRuehl" w:hint="cs"/>
          <w:rtl/>
        </w:rPr>
        <w:t xml:space="preserve"> (זבחים קטו ב,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והתנן אמר רבי שמעון שבעה דברים התקינו בית דין וזה אחד מהם, עובד כוכבים ששלח עולתו </w:t>
      </w:r>
      <w:r w:rsidRPr="00AD218A">
        <w:rPr>
          <w:rStyle w:val="HebrewChar"/>
          <w:rFonts w:cs="FrankRuehl" w:hint="cs"/>
          <w:rtl/>
        </w:rPr>
        <w:lastRenderedPageBreak/>
        <w:t>ממדינת הים, שלח עמה נסכים קריבה משלו, ואם לאו קריבין משל ציבור</w:t>
      </w:r>
      <w:r w:rsidR="00AD218A" w:rsidRPr="00AD218A">
        <w:rPr>
          <w:rStyle w:val="HebrewChar"/>
          <w:rFonts w:cs="FrankRuehl" w:hint="cs"/>
          <w:rtl/>
        </w:rPr>
        <w:t>...</w:t>
      </w:r>
      <w:r w:rsidRPr="00AD218A">
        <w:rPr>
          <w:rStyle w:val="HebrewChar"/>
          <w:rFonts w:cs="FrankRuehl" w:hint="cs"/>
          <w:rtl/>
        </w:rPr>
        <w:t xml:space="preserve"> (מנחות נא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בני ישראל מניפין, ואין העובדי כוכבים מניפין</w:t>
      </w:r>
      <w:r w:rsidR="00AD218A" w:rsidRPr="00AD218A">
        <w:rPr>
          <w:rStyle w:val="HebrewChar"/>
          <w:rFonts w:cs="FrankRuehl" w:hint="cs"/>
          <w:rtl/>
        </w:rPr>
        <w:t>...</w:t>
      </w:r>
      <w:r w:rsidRPr="00AD218A">
        <w:rPr>
          <w:rStyle w:val="HebrewChar"/>
          <w:rFonts w:cs="FrankRuehl" w:hint="cs"/>
          <w:rtl/>
        </w:rPr>
        <w:t xml:space="preserve"> אמר רבי יוסי, מצינו שחלק הכתוב בין קרבן ישראל לקרבן עובדי כוכבים לקרבן נשים בסמיכה, יכול נחלוק בתנופה, לא, מה לי חלק בסמיכה שהסמיכה בבעלים, נחלוק בתנופה שהתנופה בכהנים, אם כן מה תלמוד לומר בני ישראל, בני ישראל מניפין, ואין העובדי כוכבים מניפין</w:t>
      </w:r>
      <w:r w:rsidR="00AD218A" w:rsidRPr="00AD218A">
        <w:rPr>
          <w:rStyle w:val="HebrewChar"/>
          <w:rFonts w:cs="FrankRuehl" w:hint="cs"/>
          <w:rtl/>
        </w:rPr>
        <w:t>...</w:t>
      </w:r>
      <w:r w:rsidRPr="00AD218A">
        <w:rPr>
          <w:rStyle w:val="HebrewChar"/>
          <w:rFonts w:cs="FrankRuehl" w:hint="cs"/>
          <w:rtl/>
        </w:rPr>
        <w:t xml:space="preserve"> (שם סא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הונא שלמי העובדי כוכבים עולות, איבעית אימא קרא, ואיבעית אימא סברא, איבעית אימא סברא, עובד כוכבים לבו לשמים, ואיבעית אימא קרא, אשר יקריבו לה' לעולה, כל דמקרבי עולה ליהוי. מתיב רב חמא בר גוריא, עובד כוכבים שהתנדב להביא שלמים, נתנן לישראל ישראל אוכלן, נתנן לכהן הכהן אוכלן, אמר רבא הכי קאמר, על מנת שיתכפר בהן ישראל ישראל אוכלן, על מנת שיתכפר בהן כהן כהן אוכלן. מתיב רב שיזבי אלו מנחות נקמצות ושיריהן לכהנים, מנחת עובדי כוכבים, אמר רבי יוחנן לא קשיא, הא רבי יוסי הגלילי הא רבי עקיבא, דתניא, איש מה תלמוד לומר איש איש, לרבות את העובדי כוכבים שנודרין נדרים ונדבות כישראל. אשר יקריבו לה' לעולה, אין לי אלא עולה, שלמים מנין, תלמוד לומר נדריהם, תודה מנין, תלמוד לומר נדבותם, מנין לרבות העופות והיין והלבונה והעצים, תלמוד לומר נדריהם לכל נדריהם, נדבותם לכל נדבותם. אם כן מה תלמוד לומר עולה, עולה פרט לנזירות, דברי רבי יוסי הגלילי, רבי עקיבא אומר, אשר יקריבו לה' לעולה, אין לי אלא עולה בלבד</w:t>
      </w:r>
      <w:r w:rsidR="00AD218A" w:rsidRPr="00AD218A">
        <w:rPr>
          <w:rStyle w:val="HebrewChar"/>
          <w:rFonts w:cs="FrankRuehl" w:hint="cs"/>
          <w:rtl/>
        </w:rPr>
        <w:t>...</w:t>
      </w:r>
      <w:r w:rsidRPr="00AD218A">
        <w:rPr>
          <w:rStyle w:val="HebrewChar"/>
          <w:rFonts w:cs="FrankRuehl" w:hint="cs"/>
          <w:rtl/>
        </w:rPr>
        <w:t xml:space="preserve"> מאן תנא להא דתנו רבנן, אזרח, אזרח מביא נסכים ואין העובד כוכבים מביא נסכים, יכול לא תהא עולתו טעונה נסכים, תלמוד לומר ככה, מני, לא רבי יוסי הגלילי ולא רבי עקיבא, אי רבי יוסי הגלילי הא אמר אפילו יין נמי, אי רבי עקיבא הא אמר עולה אין מידי אחרינא לא, איבעית אימא רבי יוסי הגלילי, סמי מההיא יין, ואיבעית אימא רבי עקיבא, עולה וכל חברתה. (שם עג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ורבנן האי קרבנו מאי עבדי ליה, קרבנו ולא קרבן עובד כוכבים</w:t>
      </w:r>
      <w:r w:rsidR="00AD218A" w:rsidRPr="00AD218A">
        <w:rPr>
          <w:rStyle w:val="HebrewChar"/>
          <w:rFonts w:cs="FrankRuehl" w:hint="cs"/>
          <w:rtl/>
        </w:rPr>
        <w:t>...</w:t>
      </w:r>
      <w:r w:rsidRPr="00AD218A">
        <w:rPr>
          <w:rStyle w:val="HebrewChar"/>
          <w:rFonts w:cs="FrankRuehl" w:hint="cs"/>
          <w:rtl/>
        </w:rPr>
        <w:t xml:space="preserve"> הכל סומכין חוץ מחרש שוטה </w:t>
      </w:r>
      <w:r w:rsidRPr="00AD218A">
        <w:rPr>
          <w:rStyle w:val="HebrewChar"/>
          <w:rFonts w:cs="FrankRuehl" w:hint="cs"/>
          <w:rtl/>
        </w:rPr>
        <w:lastRenderedPageBreak/>
        <w:t>וקטן וסומא ועובד כוכבים</w:t>
      </w:r>
      <w:r w:rsidR="00AD218A" w:rsidRPr="00AD218A">
        <w:rPr>
          <w:rStyle w:val="HebrewChar"/>
          <w:rFonts w:cs="FrankRuehl" w:hint="cs"/>
          <w:rtl/>
        </w:rPr>
        <w:t>...</w:t>
      </w:r>
      <w:r w:rsidRPr="00AD218A">
        <w:rPr>
          <w:rStyle w:val="HebrewChar"/>
          <w:rFonts w:cs="FrankRuehl" w:hint="cs"/>
          <w:rtl/>
        </w:rPr>
        <w:t xml:space="preserve"> (שם צג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יוסף בר מניומי אמר רב נחמן, אין מינין באומות עובדי כוכבים, למאי</w:t>
      </w:r>
      <w:r w:rsidR="00AD218A" w:rsidRPr="00AD218A">
        <w:rPr>
          <w:rStyle w:val="HebrewChar"/>
          <w:rFonts w:cs="FrankRuehl" w:hint="cs"/>
          <w:rtl/>
        </w:rPr>
        <w:t>...</w:t>
      </w:r>
      <w:r w:rsidRPr="00AD218A">
        <w:rPr>
          <w:rStyle w:val="HebrewChar"/>
          <w:rFonts w:cs="FrankRuehl" w:hint="cs"/>
          <w:rtl/>
        </w:rPr>
        <w:t xml:space="preserve"> אמר רב עוקבא בר חמא לקבל מהם קרבן, דתניא מכם ולא כולכם, להוציא את המומר, מכם, בכם חלקתי ולא בעובדי כוכבים</w:t>
      </w:r>
      <w:r w:rsidR="00AD218A" w:rsidRPr="00AD218A">
        <w:rPr>
          <w:rStyle w:val="HebrewChar"/>
          <w:rFonts w:cs="FrankRuehl" w:hint="cs"/>
          <w:rtl/>
        </w:rPr>
        <w:t>...</w:t>
      </w:r>
      <w:r w:rsidRPr="00AD218A">
        <w:rPr>
          <w:rStyle w:val="HebrewChar"/>
          <w:rFonts w:cs="FrankRuehl" w:hint="cs"/>
          <w:rtl/>
        </w:rPr>
        <w:t xml:space="preserve"> (חולין יג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מר, מוקדשי עובדי כוכבים לא נהנין ולא מועלין, לא נהנין מדרבנן, ולא מועלין מדאורייתא, מאי טעמא, דכתיב נפש כי תמעול מעל וחטאה בשגגה, וילפינן חטא חטא מתרומה, ובתרומה כתיב בני ישראל ולא עובדי כוכבים, ואין חייבין עליהם משום פיגול נותר וטמא, דכתיב בה בטומאה דבר אל אהרן ואל בניו וינזרו מקדשי בני ישראל ולא יחללו את שם וגו', ויליף נותר חילול חילול מטומאה, דכתיב גבי טומאה בני ישראל ולא יחללו וגו' וכתיב גבי נותר ואוכליו עונו ישא כי את קדש ה' חלל, ויליף פיגול עון עון מנותר, דכתיב גבי פיגול והנפש האוכלת ממנו עונה תשא, וכתיב גבי נותר ואוכליו עונו ישא כי את קדש ה' חלל, וכולהו בני ישראל ולא עובדי כוכבים, ואין עושין תמורה, דכתיב לא יחליפנו ולא ימיר, וכתיב בריש ענין דבר אל בני ישראל איש כי יפליא נדר בערכך</w:t>
      </w:r>
      <w:r w:rsidR="00AD218A" w:rsidRPr="00AD218A">
        <w:rPr>
          <w:rStyle w:val="HebrewChar"/>
          <w:rFonts w:cs="FrankRuehl" w:hint="cs"/>
          <w:rtl/>
        </w:rPr>
        <w:t>...</w:t>
      </w:r>
      <w:r w:rsidRPr="00AD218A">
        <w:rPr>
          <w:rStyle w:val="HebrewChar"/>
          <w:rFonts w:cs="FrankRuehl" w:hint="cs"/>
          <w:rtl/>
        </w:rPr>
        <w:t xml:space="preserve"> (תמורה ג א, וראה שם עוד)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ולתנא קמא האי לא תקריבו למה לי, מיבעי ליה להאי, סלקא דעתך אמינא הואיל ולא נצטוו בני נח אלא על מחוסר אברים לא שנא במזבח דידהו ולא שנא במזבח דידן, קא משמע לן</w:t>
      </w:r>
      <w:r w:rsidRPr="00AD218A">
        <w:rPr>
          <w:rStyle w:val="HebrewChar"/>
          <w:rFonts w:cs="FrankRuehl" w:hint="cs"/>
          <w:rtl/>
        </w:rPr>
        <w:t>...</w:t>
      </w:r>
      <w:r w:rsidR="002D269D" w:rsidRPr="00AD218A">
        <w:rPr>
          <w:rStyle w:val="HebrewChar"/>
          <w:rFonts w:cs="FrankRuehl" w:hint="cs"/>
          <w:rtl/>
        </w:rPr>
        <w:t xml:space="preserve"> (שם ז א, וראה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 xml:space="preserve">אמר רבי יוחנן אפילו כמאן דאמר אינו תורם, מקדש, מהו מקדש, עולה ושלמים, להביא חטאת חלב אינו יכול, שאין לו חטאת חלב, חטאת דם אינו יכול שאין לו חטאת דם, מהו שיביא קרבן זיבה וקרבן צרעת, מאחר שהיא חובה אינו מביא, או מאחר שהוא מטמא בהן מביא, כותי פשיטא לך שהוא מביא, מהו שיעשה בהן שליח, מאחר שהוא מטמא בהן נעשה בהן שליח, או מאחר שאינו נעשה שליח לכל הדברים אינו נעשה בהן שליח. התיב רבי יודן, הרי יש לו טבל דבר תורה, פוטר טבילו דבר תורה, והכא אף על פי שהוא מטמא בהן </w:t>
      </w:r>
      <w:r w:rsidR="002D269D" w:rsidRPr="00AD218A">
        <w:rPr>
          <w:rStyle w:val="HebrewChar"/>
          <w:rFonts w:cs="FrankRuehl" w:hint="cs"/>
          <w:rtl/>
        </w:rPr>
        <w:lastRenderedPageBreak/>
        <w:t>אינו נעשה שליח. מהו שיביא ביכורין כרבי יודה, דרבי יודה אמר הוקשו לקדשי הגבול אינו מביא, כרבנן דאינון אמרין הקדשו לקדשי המקדש מביא. מהו שיביא חגיגה, מאחר שהוא חובה אינו מביא, או מאחר שהוא משנה לשם שלמים מביא, כותי פשיטא לך שהוא מביא, מהו שיביא פסח, מאחר שהיא חובה אינו מביא, או מאחר דאמר רבי שמעון בן לקיש בשם רבי הושעיה מביא הוא אדם פסח בשאר ימות השנה ומשנהו לשם שלמים מביא. מהו שיביא מעשר בהמה, אין יסבר כרבי מאיר, דרבי מאיר אמר מכל מעשרותיכם, הוקשו מעשרות זה לזה, כשם שאינו מביא מעשר דגן כך אינו מביא מעשר בהמה, מהו שיעשה תמורה, אין יסבר כרבי מאיר דאמר מכל מעשרותיכם</w:t>
      </w:r>
      <w:r w:rsidRPr="00AD218A">
        <w:rPr>
          <w:rStyle w:val="HebrewChar"/>
          <w:rFonts w:cs="FrankRuehl" w:hint="cs"/>
          <w:rtl/>
        </w:rPr>
        <w:t>...</w:t>
      </w:r>
      <w:r w:rsidR="002D269D" w:rsidRPr="00AD218A">
        <w:rPr>
          <w:rStyle w:val="HebrewChar"/>
          <w:rFonts w:cs="FrankRuehl" w:hint="cs"/>
          <w:rtl/>
        </w:rPr>
        <w:t xml:space="preserve"> כשם שאינו מביא מעשר בהמה כך אינו עושה תמורה, ויסבור כרבי שמעון, דאמר מעשר בהמה לימד על כל הקדשים לתמורה, כשם שאינו מביא מעשר דגן כך אינו מביא מעשר בהמה, כשם שאינו מביא מעשר בהמה כך אינו עושה תמורה, כשם שאינו עושה תמורה כך אינו מימר בו, כשם שאינו מימר בו, כך אינו מימר בכל הקדשים. מהו שיהו חייבין על קדשיו בחוץ, כהנא אמר אין חייבין על קדשיו בחוץ, רבי יוחנן רבי שמעון בן לקיש תריהון אמרין חייבין על קדשיו בחוץ, וקשיא דרבי כהנא על דרבי יהודה, דרבי יודה פוטר טיבלו דבר תורה, ואת אמר הכין</w:t>
      </w:r>
      <w:r w:rsidRPr="00AD218A">
        <w:rPr>
          <w:rStyle w:val="HebrewChar"/>
          <w:rFonts w:cs="FrankRuehl" w:hint="cs"/>
          <w:rtl/>
        </w:rPr>
        <w:t>...</w:t>
      </w:r>
      <w:r w:rsidR="002D269D" w:rsidRPr="00AD218A">
        <w:rPr>
          <w:rStyle w:val="HebrewChar"/>
          <w:rFonts w:cs="FrankRuehl" w:hint="cs"/>
          <w:rtl/>
        </w:rPr>
        <w:t xml:space="preserve"> (יבמות עא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אדם כי יקריב מכם, למה לא נאמר איש, כמו שאמר להלן דבר אל כל עדת בני ישראל איש כי יקריב, אף כאן יאמר הכתוב ויקחו לכם איש בקר או צאן, למה נאמר אדם, להביא את הגר, מכם פרט לגוי שהוא מביא עולה, אמר רבן שמעון בן גמליאל, שבעה דברים התקינו בית דין הגדול, וזה אחד מהם, גוי שהביא עולתו ממדינת הים, אם הביא נסכים עמה קריבין נסכים משלו, ואם לאו קריבין משל צבור</w:t>
      </w:r>
      <w:r w:rsidR="00AD218A" w:rsidRPr="00AD218A">
        <w:rPr>
          <w:rStyle w:val="HebrewChar"/>
          <w:rFonts w:cs="FrankRuehl" w:hint="cs"/>
          <w:rtl/>
        </w:rPr>
        <w:t>...</w:t>
      </w:r>
      <w:r w:rsidRPr="00AD218A">
        <w:rPr>
          <w:rStyle w:val="HebrewChar"/>
          <w:rFonts w:cs="FrankRuehl" w:hint="cs"/>
          <w:rtl/>
        </w:rPr>
        <w:t xml:space="preserve"> (ויקרא ב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פסיקתא: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ילמדנו רבינו, גוי שהביא קרבן מהו לקבל </w:t>
      </w:r>
      <w:r w:rsidRPr="00AD218A">
        <w:rPr>
          <w:rStyle w:val="HebrewChar"/>
          <w:rFonts w:cs="FrankRuehl" w:hint="cs"/>
          <w:rtl/>
        </w:rPr>
        <w:lastRenderedPageBreak/>
        <w:t>הימנו, כך שנו רבותינו, נדבות מקבלין מן הגוי, וקרבנות אין מקבלין מהן, למה, מפני שקרבנותיהם פסולין לפני הקב"ה, כך אמר שלמה זבח רשעים תועבה (משלי כ"א), מעשה בגוי אחד ששאל את רבי יוסי בן חלפתא, אמר לו למה אין מקבלין ממנו קרבנות, אין כתיב ממזרח שמש ועד מבואו גדול שמי בגוים ובכל מקום מקטר מוגש לשמי ומנחה טהורה כי גדול שמי בגוים (מלאכי א'), אמר לו רבי יוסי היך אתה קורא מה שאתה רוצה, ומה שאין אתה רוצה אין אתה קורא, שבשעה שבקש בלעם ובלק להקריב קרבנות לפני הקב"ה לא קיבל מהם, שנאמר הירצה ה' באלפי אילים וגו' (מיכה ו'), מה כתיב ולא אבה ה' אלקיך לשמע אל בלעם (דברים כ"ג), וחוץ מזו ומזו אין כתיב זבח רשעים תועבה, אמר לו בודאי על הרשעים אמרה תורה, שאפילו יהא ישראל ויהא רשע אלקיכם מתעב קרבנו, ועוד מה שאתה מדחה אותי למקומות אחרים, אמור לי מן התורה, אמר לו רבי יוסי חייך כתוב מלא הוא, כך אתה מוצא בשעה שבא הקב"ה ליתן תורה לישראל ופרשת הקרבנות בן כמה שנים או בן כמה ימים שיהו מקריבים קרבנותיהם, הזהיר הקב"ה שלא יקבלו מכם קרבן, מה כתיב למעלן, ומיד בן נכר לא תקריבו את לחם אלקיכם מכל אלה, כי משחתם בהם (ויקרא כ"ב), אבל מישראל אני מקבל, מנין, ממה שקראו בענין, שור או כשב או עז וגו'. (הוספה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דבר אל בני ישראל, בני ישראל מביאין חטאת, ואין הגוים מביאין חטאת, אין צריך לומר על מצות שלא נצטוו עליהן בני נח, אלא אף מצוות שנצטוו עליהן בני נח אין מביאין עליהן חטאת</w:t>
      </w:r>
      <w:r w:rsidR="00AD218A" w:rsidRPr="00AD218A">
        <w:rPr>
          <w:rStyle w:val="HebrewChar"/>
          <w:rFonts w:cs="FrankRuehl" w:hint="cs"/>
          <w:rtl/>
        </w:rPr>
        <w:t>...</w:t>
      </w:r>
      <w:r w:rsidRPr="00AD218A">
        <w:rPr>
          <w:rStyle w:val="HebrewChar"/>
          <w:rFonts w:cs="FrankRuehl" w:hint="cs"/>
          <w:rtl/>
        </w:rPr>
        <w:t xml:space="preserve"> (ויקרא ד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כל האזרח - כל יציביא בישראל ולא בבר עממין יעביד הכידין ית אלין נסוכיא לקרבא קורבנא דמתקביל ברעוא קדם ה'. (במדבר טו יג)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אין קדשי נכרים עושין תמורה מן התורה, אבל </w:t>
      </w:r>
      <w:r w:rsidRPr="00AD218A">
        <w:rPr>
          <w:rStyle w:val="HebrewChar"/>
          <w:rFonts w:cs="FrankRuehl" w:hint="cs"/>
          <w:rtl/>
        </w:rPr>
        <w:lastRenderedPageBreak/>
        <w:t>מדברי סופרים שהנכרי שהמיר הרי זו תמורה, הקדיש הנכרי בהמה שיתכפר בה ישראל, והמיר בה הנכרי, הרי זו ספק תמורה. (תמורה א ו, וראה עוד נכרי, מעשה קרבנות ג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מכם - להוציא אפיקורסין שאינם מקבלים ברית, דרק בכם חילקתי ולא באומות, שמקבלים גם מאינו ישראל רשע גמור כדי לקרבו תחת כנפי השכינה. (ויקרא א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ודע כי העובדי גלולים כולם מתייחסים לגוף, ולפיכך כאשר הקרבן הוא שלם בגופו די בזה, שזהו שלימותם, אבל ישראל שיש להם מעלה בלתי גופנית, ולפיכך קרבנותיהם גם כן צריכים שיהיו בענין זה שיהיו שלמים בגופם, וגם דבר שאינו גוף, ולפיכך לדידהו אין מום בדוקין שבעין, כיון שגופו שלם, ולדידן הוי מום, שישראל יש להם מעלה הנבדלת מן הגוף, לכך צריכים שיהיו קרבנותיהם שלימים וקיימים אף בדברים שאינם גוף. (נצח ישראל פרק 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ובמדרש תנחומא (פרשת צו), וזאת תורת זבח השלמים, זה שאמר הכתוב (תהלים פ"ה) אשמעה מה ידבר הא-ל ה' כי ידבר שלום אל עמו, אמרו אומות העולם לבלעם, למה אמר הקב"ה לישראל שיביאו לו קרבנות, ולנו לא אמר, אמר להם בלעם הקרבנות אינם שלום אלא למי שקבל את התורה שהן כתובים בה, צריך שיקריב קרבן, אתם מתחלה פסלתם אותה, ועכשיו אתם מבקשים להקריב קרבן, מי שקבלה הוא מקריב, שנאמר (שם כ"ט) ה' עוז לעמו יתן ה' יברך את עמו בשלום. לכך נאמר כי ידבר שלום אל עמו, ומה דבר, וזאת תורת זבח השלמים. עד כאן. ונראה כי המדרש בא לתרץ לשון שלמים, שהיה לו לכתוב זבח שלום, ורצה לומר כי כל ענין הקרבנות אינו אלא קירוב ושלום, שכאשר חוטא האדם העונות הם המפרידים בין השי"ת ובין האדם, והקרבנות הם מקרבים את האדם אל השי"ת אחר שחטא, ולפיכך מי שקבל את התורה, שהתורה היא השלום, כי התורה היא מסדרת הכל עד שהכל הוא מסודר, והסדר הוא השלום הגמור, וכאשר </w:t>
      </w:r>
      <w:r w:rsidRPr="00AD218A">
        <w:rPr>
          <w:rStyle w:val="HebrewChar"/>
          <w:rFonts w:cs="FrankRuehl" w:hint="cs"/>
          <w:rtl/>
        </w:rPr>
        <w:lastRenderedPageBreak/>
        <w:t>ישראל קבלו התורה שהיא השלום הגמור, אז ראוי שיהיה להם הקרבן גם כן, שהוא קירוב ושלום אחר שיש הפרד וחלוק, אבל האומות שלא רצו בשלום, היא התורה, וכאשר הם חסרים עיקר השלום, אז אין ראוי להם הקרבנות שהם שלום גם כן</w:t>
      </w:r>
      <w:r w:rsidR="00AD218A" w:rsidRPr="00AD218A">
        <w:rPr>
          <w:rStyle w:val="HebrewChar"/>
          <w:rFonts w:cs="FrankRuehl" w:hint="cs"/>
          <w:rtl/>
        </w:rPr>
        <w:t>...</w:t>
      </w:r>
      <w:r w:rsidRPr="00AD218A">
        <w:rPr>
          <w:rStyle w:val="HebrewChar"/>
          <w:rFonts w:cs="FrankRuehl" w:hint="cs"/>
          <w:rtl/>
        </w:rPr>
        <w:t xml:space="preserve"> (דרשה לשבת הגדול)</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בני הנכר נתרבו (לקרבן) ללא יוצא מן הכלל, כל הנושא את ייעוד האדם זכאי להביא קרבן אל המזבח, כנגד זה אין דיו ליהודי שהוא אדם רק על פי ייעודו, אך מנוגד ניגוד גמור לייעוד האדם המבואר בתורת ישראל</w:t>
      </w:r>
      <w:r w:rsidRPr="00AD218A">
        <w:rPr>
          <w:rStyle w:val="HebrewChar"/>
          <w:rFonts w:cs="FrankRuehl" w:hint="cs"/>
          <w:rtl/>
        </w:rPr>
        <w:t>...</w:t>
      </w:r>
      <w:r w:rsidR="002D269D" w:rsidRPr="00AD218A">
        <w:rPr>
          <w:rStyle w:val="HebrewChar"/>
          <w:rFonts w:cs="FrankRuehl" w:hint="cs"/>
          <w:rtl/>
        </w:rPr>
        <w:t xml:space="preserve"> (ויקרא א ב)</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הרשות הנתונה לנכרים להקריב קרבן נדבה רמוזה כאן בקרבן עולה, ללמדנו, שקרבנו של נכרי ראוי רק לעולה, ואפילו הביא הנכרי את קרבנו לשם שלמים, יש להקריב אותו לעולה. נכרי לבו לשמים, והרעיון היסודי של הקרבנות שאדם מוסר את עצמו לשמים מצוי בלב הנכרי, אך אין הוא מכיר את הרעיון המיוחד לישראל, הבא לידי ביטוי בקרבן שלמים, כי גם הנאות החיים מתוך שמחה של מצוה, גם בהן ודוקא בהן יש משום עבודת ה'</w:t>
      </w:r>
      <w:r w:rsidRPr="00AD218A">
        <w:rPr>
          <w:rStyle w:val="HebrewChar"/>
          <w:rFonts w:cs="FrankRuehl" w:hint="cs"/>
          <w:rtl/>
        </w:rPr>
        <w:t>...</w:t>
      </w:r>
      <w:r w:rsidR="002D269D" w:rsidRPr="00AD218A">
        <w:rPr>
          <w:rStyle w:val="HebrewChar"/>
          <w:rFonts w:cs="FrankRuehl" w:hint="cs"/>
          <w:rtl/>
        </w:rPr>
        <w:t xml:space="preserve"> (שם כב יח)</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נכרי - תורה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אומות העולם-תורה, בן נח-מצוה.</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נכרית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עמון ומואב)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וירד שמשון תמנתה וירא אשה בתמנתה מבנות פלשתים ויעל ויגד לאביו ולאמו, ויאמר אשה ראיתי בתמנתה מבנות פלשתים, ועתה קחו אותה לי לאשה. ויאמר לו אביו ואמו האין בבנות אחיך ובכל עמי אשה כי אתה הולך לקחת אשה מפלשתים הערלים, ויאמר שמשון אל אביו אותה קח לי כי היא ישרה בעיני</w:t>
      </w:r>
      <w:r w:rsidR="00AD218A" w:rsidRPr="00AD218A">
        <w:rPr>
          <w:rStyle w:val="HebrewChar"/>
          <w:rFonts w:cs="FrankRuehl" w:hint="cs"/>
          <w:rtl/>
        </w:rPr>
        <w:t>...</w:t>
      </w:r>
      <w:r w:rsidRPr="00AD218A">
        <w:rPr>
          <w:rStyle w:val="HebrewChar"/>
          <w:rFonts w:cs="FrankRuehl" w:hint="cs"/>
          <w:rtl/>
        </w:rPr>
        <w:t xml:space="preserve"> (שופטים יד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ויתחתן שלמה את פרעה מלך מצרים, ויקח את בת פרעה ויביאה אל עיר דוד עד כלותו לבנות את ביתו ואת בית ה' ואת חומת ירושלים סביב. (מלכים א ג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והמלך שלמה אהב נשים נכריות רבות ואת בת פרעה, מואביות עמניות אדומיות צדניות חתיות. מן הגוים אשר אמר ה' אל בני ישראל לא תבאו </w:t>
      </w:r>
      <w:r w:rsidRPr="00AD218A">
        <w:rPr>
          <w:rStyle w:val="HebrewChar"/>
          <w:rFonts w:cs="FrankRuehl" w:hint="cs"/>
          <w:rtl/>
        </w:rPr>
        <w:lastRenderedPageBreak/>
        <w:t>בהם והם לא יבאו בכם, אכן יטו את לבבכם אחרי אלהיהם, בהם דבק שלמה לאהב. ויהי לו נשים שרות שבע מאות ופילגשים שלש מאות. ויטו נשיו את לבו. ויהי לעת זקנת שלמה נשיו הטו את לבבו אחרי אלהים אחרים, ולא היה לבבו שלם עם ה' אלקיו כלבב דויד אביו</w:t>
      </w:r>
      <w:r w:rsidR="00AD218A" w:rsidRPr="00AD218A">
        <w:rPr>
          <w:rStyle w:val="HebrewChar"/>
          <w:rFonts w:cs="FrankRuehl" w:hint="cs"/>
          <w:rtl/>
        </w:rPr>
        <w:t>...</w:t>
      </w:r>
      <w:r w:rsidRPr="00AD218A">
        <w:rPr>
          <w:rStyle w:val="HebrewChar"/>
          <w:rFonts w:cs="FrankRuehl" w:hint="cs"/>
          <w:rtl/>
        </w:rPr>
        <w:t xml:space="preserve"> אז יבנה שלמה במה לכמוש שקץ מואב בהר אשר על פני ירושלים ולמולך שקץ בני עמון. וכן עשה לכל נשיו הנכריות מקטירות ומזבחות לאלוהיהן</w:t>
      </w:r>
      <w:r w:rsidR="00AD218A" w:rsidRPr="00AD218A">
        <w:rPr>
          <w:rStyle w:val="HebrewChar"/>
          <w:rFonts w:cs="FrankRuehl" w:hint="cs"/>
          <w:rtl/>
        </w:rPr>
        <w:t>...</w:t>
      </w:r>
      <w:r w:rsidRPr="00AD218A">
        <w:rPr>
          <w:rStyle w:val="HebrewChar"/>
          <w:rFonts w:cs="FrankRuehl" w:hint="cs"/>
          <w:rtl/>
        </w:rPr>
        <w:t xml:space="preserve"> (שם יא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וככלות אלה נגשו אלי השרים לאמר לא נבדלו העם ישראל והכהנים והלוים מעמי הארצות, כתועבותיהם לכנעני החתי הפריזי היבוסי העמוני והמואבי המצרי והאמורי. כי נשאו מבנותיהם להם ולבניהם והתערבו זרע הקדש בעמי הארצות, ויד השרים והסגנים היתה במעל הזה ראשונה</w:t>
      </w:r>
      <w:r w:rsidR="00AD218A" w:rsidRPr="00AD218A">
        <w:rPr>
          <w:rStyle w:val="HebrewChar"/>
          <w:rFonts w:cs="FrankRuehl" w:hint="cs"/>
          <w:rtl/>
        </w:rPr>
        <w:t>...</w:t>
      </w:r>
      <w:r w:rsidRPr="00AD218A">
        <w:rPr>
          <w:rStyle w:val="HebrewChar"/>
          <w:rFonts w:cs="FrankRuehl" w:hint="cs"/>
          <w:rtl/>
        </w:rPr>
        <w:t xml:space="preserve"> ועתה מה נאמר אלקינו אחרי זאת כי עזבנו מצותיך, אשר צוית ביד עבדיך הנביאים לאמר, הארץ אשר אתם באים לרשתה ארץ נדה היא בנדת עמי הארצות בתועבותיהם אשר מלאוה מפה אל פה בטומאתם. ועתה בנותיכם אל תתנו לבניהם ובנותיהם אל תשאו לבניכם, ולא תדרשו שלומם וטובתם עד עולם, למען תחזקו ואכלתם את טוב הארץ והורשתם לבניכם עד עולם</w:t>
      </w:r>
      <w:r w:rsidR="00AD218A" w:rsidRPr="00AD218A">
        <w:rPr>
          <w:rStyle w:val="HebrewChar"/>
          <w:rFonts w:cs="FrankRuehl" w:hint="cs"/>
          <w:rtl/>
        </w:rPr>
        <w:t>...</w:t>
      </w:r>
      <w:r w:rsidRPr="00AD218A">
        <w:rPr>
          <w:rStyle w:val="HebrewChar"/>
          <w:rFonts w:cs="FrankRuehl" w:hint="cs"/>
          <w:rtl/>
        </w:rPr>
        <w:t xml:space="preserve"> הנשוב להפר מצותיך ולהתחתן בעמי התועבות האלה, הלוא תאנף בנו עד כלה לאין שארית ופלטה</w:t>
      </w:r>
      <w:r w:rsidR="00AD218A" w:rsidRPr="00AD218A">
        <w:rPr>
          <w:rStyle w:val="HebrewChar"/>
          <w:rFonts w:cs="FrankRuehl" w:hint="cs"/>
          <w:rtl/>
        </w:rPr>
        <w:t>...</w:t>
      </w:r>
      <w:r w:rsidRPr="00AD218A">
        <w:rPr>
          <w:rStyle w:val="HebrewChar"/>
          <w:rFonts w:cs="FrankRuehl" w:hint="cs"/>
          <w:rtl/>
        </w:rPr>
        <w:t xml:space="preserve"> (עזרא ט א והלאה)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ויען שכניה בין יחיאל מבני עילם ויאמר לעזרא אנחנו מעלנו באלקינו ונושב נשים נכריות מעמי הארץ, ועתה יש מקוה לישראל על זאת. ועתה נכרת ברית לאלקינו להוציא כל נשים והנולד מהם בעצת אדני, והחרדים במצות אלקינו, וכתורה יעשה</w:t>
      </w:r>
      <w:r w:rsidR="00AD218A" w:rsidRPr="00AD218A">
        <w:rPr>
          <w:rStyle w:val="HebrewChar"/>
          <w:rFonts w:cs="FrankRuehl" w:hint="cs"/>
          <w:rtl/>
        </w:rPr>
        <w:t>...</w:t>
      </w:r>
      <w:r w:rsidRPr="00AD218A">
        <w:rPr>
          <w:rStyle w:val="HebrewChar"/>
          <w:rFonts w:cs="FrankRuehl" w:hint="cs"/>
          <w:rtl/>
        </w:rPr>
        <w:t xml:space="preserve"> (שם י ב, וראה שם עוד)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גם בימים ההם ראיתי את היהודים הושיבו נשים אשדודיות עמוניות מואביות, ובניהם חצי מדבר אשדודית ואינם מכירים לדבר יהודית וכלשון עם ועם. ואריב עמם ואקללם ואכה מהם אנשים ואמרטם ואשביעם באלקים אם תתנו בנותיכם לבניהם ואם תשאו מבנותיהם לבניכם ולכם. הלוא על אלה חטא שלמה מלך ישראל, ובגוים הרבים לא היה מלך כמוהו ואהוב לאלוקיו היה, ויתנהו אלקים מלך על כל ישראל, גם אותו </w:t>
      </w:r>
      <w:r w:rsidRPr="00AD218A">
        <w:rPr>
          <w:rStyle w:val="HebrewChar"/>
          <w:rFonts w:cs="FrankRuehl" w:hint="cs"/>
          <w:rtl/>
        </w:rPr>
        <w:lastRenderedPageBreak/>
        <w:t>החטיאו הנשים הנכריות. ולכם הנשמע לעשות את כל הרעה הגדולה הזאת למעול באלוקינו להושיב נשים נכריות</w:t>
      </w:r>
      <w:r w:rsidR="00AD218A" w:rsidRPr="00AD218A">
        <w:rPr>
          <w:rStyle w:val="HebrewChar"/>
          <w:rFonts w:cs="FrankRuehl" w:hint="cs"/>
          <w:rtl/>
        </w:rPr>
        <w:t>...</w:t>
      </w:r>
      <w:r w:rsidRPr="00AD218A">
        <w:rPr>
          <w:rStyle w:val="HebrewChar"/>
          <w:rFonts w:cs="FrankRuehl" w:hint="cs"/>
          <w:rtl/>
        </w:rPr>
        <w:t xml:space="preserve"> (נחמיה יג כג)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משום זה, מי שנדבק באשה מעמים אחרים עובדי עבודת כו"ם, הוא נטמא, והבן הנולד לו ממנה מקבל עליו רוח הטומאה, ואם תאמר, הלא מצד אביו בא מישראל, ולמה יקבל עליו רוח הטומאה, תא חזי, כי בתחלה נטמא אביו, בשעה שנתדבק באשה ההיא הטמאה, וכיון שהאב נטמא באשה ההיא שהיא טמאה, מכל שכן שהבן הנולד ממנה, יקבל עליו רוח הטומאה, ולא עוד, אלא שעבר על התורה, שכתוב, כי לא תשתחוה לאל אחר כי ה' קנא שמו, דהיינו שהוא מקנא על ברית ההוא, שלא יחלל אותו באשה מעמים אחרים.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אלעזר, תא חזי, כי למדנו, מכיון שידע אברהם חכמה רצה להפרד מכל העמים האחרים, ולא להתדבק בהם, ועל כן כתוב, ואשביעך בה' אלקי השמים ואלקי הארץ אשר לא תקח אשה וגו', מבנות הכנעני, ודאי הוא, שהוא סוד, כמו שאמר ובעל בת אל נכר, אשר אנכי יושב בקרבו, אנכי הוא בדיוק, כתוב כאן אשר אנכי, וכתוב שם אנכי עשיתי ארץ, (מה שם אנכי הוא השכינה, אף כאן אנכי הוא השכינה), כי היתה בגלות, וכל זה (השביע אותו) כדי שלא להטמא בהם.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כל מי שמכניס ברית קדוש הזה באשה מעמים אחרים עובדי עכו"ם, גורם מקום אחר להטמא, (דהיינו שפוגם ברית העליון וגורם שישפיע להשפחה), ועל כן כתוב תחת שלש רגזה ארץ וגו', ואף על פי שהשביע אותו בברית, עוד לא בטח בו אברהם, אלא שהתפלל תפלתו לפני הקב"ה</w:t>
      </w:r>
      <w:r w:rsidR="00AD218A" w:rsidRPr="00AD218A">
        <w:rPr>
          <w:rStyle w:val="HebrewChar"/>
          <w:rFonts w:cs="FrankRuehl" w:hint="cs"/>
          <w:rtl/>
        </w:rPr>
        <w:t>...</w:t>
      </w:r>
      <w:r w:rsidRPr="00AD218A">
        <w:rPr>
          <w:rStyle w:val="HebrewChar"/>
          <w:rFonts w:cs="FrankRuehl" w:hint="cs"/>
          <w:rtl/>
        </w:rPr>
        <w:t xml:space="preserve"> (חיי שרה ריד)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שלשה הם הדוחים את השכינה מן העולם וגורמים שדירתו של הקב"ה לא תהיה בעולם, ובני אדם זועקים ולא נשמע קולם, ואלו הם, מי ששוכב עם נדה</w:t>
      </w:r>
      <w:r w:rsidR="00AD218A" w:rsidRPr="00AD218A">
        <w:rPr>
          <w:rStyle w:val="HebrewChar"/>
          <w:rFonts w:cs="FrankRuehl" w:hint="cs"/>
          <w:rtl/>
        </w:rPr>
        <w:t>...</w:t>
      </w:r>
      <w:r w:rsidRPr="00AD218A">
        <w:rPr>
          <w:rStyle w:val="HebrewChar"/>
          <w:rFonts w:cs="FrankRuehl" w:hint="cs"/>
          <w:rtl/>
        </w:rPr>
        <w:t xml:space="preserve"> ב' מי ששוכב עם בת אל נכר, שמכניס ברית קדש ואות הברית ברשות אחרת, שכתוב ובעל בת אל נכר, ולמדנו שאין קנאה לפני הקב"ה זולת קנאת הברית, שהוא ברית של השם הקדוש, וסוד האמונה, מה כתוב, ויחל </w:t>
      </w:r>
      <w:r w:rsidRPr="00AD218A">
        <w:rPr>
          <w:rStyle w:val="HebrewChar"/>
          <w:rFonts w:cs="FrankRuehl" w:hint="cs"/>
          <w:rtl/>
        </w:rPr>
        <w:lastRenderedPageBreak/>
        <w:t>העם לזנות אל בנות מואב, מיד ויחר אף ה' בישראל.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ראשי העם, שיודעים זה ואינם מוחים בהם, נענשו תחילה, שכתוב, קח את כל ראשי העם והוקע אותם לה' נגד השמש, רבי אבא אמר מהו נגד השמש, היינו נגד הברית שנקרא שמש, ועליו נאמר כי שמש ומגן ה' אלקים, שמש ומגן, זהו ברית הקדוש, מה השמש זורח ומאיר על העולם, אף ברית הקדוש זורח ומאיר גופו של אדם, (ונקרא) מגן, מה המגן הוא להגן על האדם, אף ברית הקדוש מגין על האדם, ומי ששומר אותו אין לו נזק בעולם שיוכל לקרב אליו, וזהו נגד השמש.</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ראשי העם הם נתפסים בכל דור ודור בשביל חטא הזה, אם יודעים ואינם מקנאים אותו, משום שחוב זה מוטל עליהם לקנאות בשביל הקב"ה בברית הזה, את כל מי שמביא קדושה זו ברשות אחר, עליו כתוב, לא יהיה לך אלהים אחרים על פני, לא תשתחוה להם ולא תעבדם, כי אנכי ה' אלקיך א-ל קנא, והכל קנאה אחת, (הן הבא על הגויה, והן העובד ע"ז), ועל כן נדחתה השינה מפניו, מי שמשקר בברית הקדוש החתום בבשרו של אדם הוא כאלו משקר בשם הקדוש, כי מי שמשקר בחותם המלך, (שהוא ברית הקדוש), משקר במלך עצמו, ועל כן אין לו חלק באלקי ישראל, אם לא בכח תשובה תמידית. (שמות כד)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תניא אמר רבי יצחק, לא תעשה לך וגו', היינו שצריך האדם שלא ישקר בשמו של הקב"ה, כי קשר הראשון שנתקשרו ישראל בהקב"ה היה כשנמולו, וזה הוא חוק הראשון לכולם, להכנס בבריתו של אברהם, שהוא קשר של השכינה, וצריך האדם שלא ישקר בברית הזה, שמי שמשקר בברית הזה הוא משקר בהקב"ה, ומהו שקר, הוא שלא יכניס ברית ההוא ברשות אחר כמו שאמר, ובעל בת אל נכר</w:t>
      </w:r>
      <w:r w:rsidR="00AD218A" w:rsidRPr="00AD218A">
        <w:rPr>
          <w:rStyle w:val="HebrewChar"/>
          <w:rFonts w:cs="FrankRuehl" w:hint="cs"/>
          <w:rtl/>
        </w:rPr>
        <w:t>...</w:t>
      </w:r>
      <w:r w:rsidRPr="00AD218A">
        <w:rPr>
          <w:rStyle w:val="HebrewChar"/>
          <w:rFonts w:cs="FrankRuehl" w:hint="cs"/>
          <w:rtl/>
        </w:rPr>
        <w:t xml:space="preserve"> (יתרו תלב)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פתח השלישי, בו נמצא ממונה אחר סנגדיא"ל שמו, וזה הוא ממונה על כל אלו שהכניסו ברית הקדוש באשה אחרת, שהיא מצד אל נכר, וכל אלו המשחיתים דרכם בזה, ומשקרים באות ברית קדש, ממונה הזה וכל אלו הממונים שעמו, כולם מציירים בתוכם ציורים של אלו נשים הטמאות, שנטמא בהם ברית קדש ההיא, וכלם </w:t>
      </w:r>
      <w:r w:rsidRPr="00AD218A">
        <w:rPr>
          <w:rStyle w:val="HebrewChar"/>
          <w:rFonts w:cs="FrankRuehl" w:hint="cs"/>
          <w:rtl/>
        </w:rPr>
        <w:lastRenderedPageBreak/>
        <w:t>נרשמו לפניו כשהאדם יוצא מהעולם הזה, ומטמאים אחר כך לרוח ההוא. (פקודי תתס)</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כל מי שזוכה להתחזק בשכינה ישמור עצמו מאלו הדברים האחוזים כנגד (השכינה), דהיינו אלו שאינם משקרים באות ברית קודש, (להתחבר) בבת אל נכר, וכל מי ששומר עצמו, כביכול, כנסת ישראל אחוזה בו ושומרת אותו. והיא מקדמת לו שלום, וכל שכן אם זכה וקנה לזה (לאות ברית קודש). (פנחס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ובחבור הראשון, אמר רעיא מהימנא, מי שמיקל בפרורים של לחם, וזורקם במקום שאינו צריך, וכל שכן זה, מי שמיקל בפרורי המוח, שהם טפות זרע שזורקם על הארץ, שנאמר בהם, כי השחית כל בשר את דרכו על הארץ, או שזורקם בנדה או בבת אל נכר או בשפחה או בזונה</w:t>
      </w:r>
      <w:r w:rsidR="00AD218A" w:rsidRPr="00AD218A">
        <w:rPr>
          <w:rStyle w:val="HebrewChar"/>
          <w:rFonts w:cs="FrankRuehl" w:hint="cs"/>
          <w:rtl/>
        </w:rPr>
        <w:t>...</w:t>
      </w:r>
      <w:r w:rsidRPr="00AD218A">
        <w:rPr>
          <w:rStyle w:val="HebrewChar"/>
          <w:rFonts w:cs="FrankRuehl" w:hint="cs"/>
          <w:rtl/>
        </w:rPr>
        <w:t xml:space="preserve"> ששולט עליהם יצר הרע, אשה זונה, שנאמר עליה כי בעד אשה זונה עד ככר לחם</w:t>
      </w:r>
      <w:r w:rsidR="00AD218A" w:rsidRPr="00AD218A">
        <w:rPr>
          <w:rStyle w:val="HebrewChar"/>
          <w:rFonts w:cs="FrankRuehl" w:hint="cs"/>
          <w:rtl/>
        </w:rPr>
        <w:t>...</w:t>
      </w:r>
      <w:r w:rsidRPr="00AD218A">
        <w:rPr>
          <w:rStyle w:val="HebrewChar"/>
          <w:rFonts w:cs="FrankRuehl" w:hint="cs"/>
          <w:rtl/>
        </w:rPr>
        <w:t xml:space="preserve"> (שם תר)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ותא חזי, למה אסורות נשים של שאר העמים היודעים משכב זכר, הוא משום שלמדנו, יש ימין (שהוא חסד), ויש שמאל (שהוא דין), שהם ישראל ושאר העמים, וכן גן עדן (בימין), וגיהנם (בשמאל), עולם הזה ועולם הבא, ישראל הם כנגד הרחמים (שבימין), ושאר העמים הם כנגד הדין (שבשמאל), ולמדנו, אשה שטעמה טעם הרחמים, (דהיינו כשנשאת לישראל), הרחמים נוצחים (את הדין, ונעשית רחמים), אשה שטעמה טעם הדין, (דהיינו שנשאת לנכרי, שהוא דין כנ"ל), דין בדין נתדבק (הדין שבאשה נתדבק בדין שבנכרי), ועליהם נאמר והכלבים עזי נפש לא ידעו שבעה</w:t>
      </w:r>
      <w:r w:rsidR="00AD218A" w:rsidRPr="00AD218A">
        <w:rPr>
          <w:rStyle w:val="HebrewChar"/>
          <w:rFonts w:cs="FrankRuehl" w:hint="cs"/>
          <w:rtl/>
        </w:rPr>
        <w:t>...</w:t>
      </w:r>
      <w:r w:rsidRPr="00AD218A">
        <w:rPr>
          <w:rStyle w:val="HebrewChar"/>
          <w:rFonts w:cs="FrankRuehl" w:hint="cs"/>
          <w:rtl/>
        </w:rPr>
        <w:t xml:space="preserve"> (מטות ד, ועיין שם עוד)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ועל זה חרב באה לעולם, ורעב ומות באים לעולם, ועל זה והיו נשיכם אלמנות וגו', למי שמביא ברית קודש ברשות אחרת, ועל זה (כתוב), שעטנז לא יעלה עליך, לא תחרוש בשור ובחמור יחדיו, (דהיינו שלא יערב הטומאה והקדושה יחדיו), ועל זה אומר ארור שוכב עם כל בהמה, מה היא בהמה, זו נכרית, שהיא גוף מצד בהמה אחרת שלמעלה הטמאה. (זהר חדש רות קסד, ועיין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דבר אחר מעביר בנו ובתו באש, זה הוא הבועל </w:t>
      </w:r>
      <w:r w:rsidRPr="00AD218A">
        <w:rPr>
          <w:rStyle w:val="HebrewChar"/>
          <w:rFonts w:cs="FrankRuehl" w:hint="cs"/>
          <w:rtl/>
        </w:rPr>
        <w:lastRenderedPageBreak/>
        <w:t>ארמית ומעמיד ממנה בן אויב למקום</w:t>
      </w:r>
      <w:r w:rsidR="00AD218A" w:rsidRPr="00AD218A">
        <w:rPr>
          <w:rStyle w:val="HebrewChar"/>
          <w:rFonts w:cs="FrankRuehl" w:hint="cs"/>
          <w:rtl/>
        </w:rPr>
        <w:t>...</w:t>
      </w:r>
      <w:r w:rsidRPr="00AD218A">
        <w:rPr>
          <w:rStyle w:val="HebrewChar"/>
          <w:rFonts w:cs="FrankRuehl" w:hint="cs"/>
          <w:rtl/>
        </w:rPr>
        <w:t xml:space="preserve"> (שופטים קעא)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אלא הא דכתיב עוברי בעמק הבכא, ההוא דמחייבי ההיא שעתא בגיהנם, ואתי אברהם אבינו ומסיק להו ומקבל להו, בר מישראל שבא על בת עובד כוכבים, דמשכה ערלתו ולא מבשכר (מכיר) ליה. (עירובין יט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ואל תשב על מטת ארמית</w:t>
      </w:r>
      <w:r w:rsidRPr="00AD218A">
        <w:rPr>
          <w:rStyle w:val="HebrewChar"/>
          <w:rFonts w:cs="FrankRuehl" w:hint="cs"/>
          <w:rtl/>
        </w:rPr>
        <w:t>...</w:t>
      </w:r>
      <w:r w:rsidR="002D269D" w:rsidRPr="00AD218A">
        <w:rPr>
          <w:rStyle w:val="HebrewChar"/>
          <w:rFonts w:cs="FrankRuehl" w:hint="cs"/>
          <w:rtl/>
        </w:rPr>
        <w:t xml:space="preserve"> ואיכא דאמרי ארמית ממש, ומשום מעשה דרב פפא, (שהיתה ארמית חייבת לו מעות, ונכנס מדי יום יום בבית לגבות הימנה, יום אחד חנקה את בנה ונתנתו על המטה, וכשנכנס רב פפא אמרה לו שב עד שאביא מעותיך, וכן עשה, כשבאתה אמרה המתה את בני, וברח מן המדינה). (פסחים קיב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וכל מי שאין לה לא עליו ולא על אחרים קידושין הולד כמותה, ואיזה זה, זה ולד שפחה ונכרית. שפחה כנענית מנלן, אמר רב הונא אמר קרא שבו לכם פה עם החמור, עם הדומה לחמור, אשכחן דלא תפסי בה קדושי, ולדה כמותה מנלן, דאמר קרא האשה וילדיה תהיה לאדוניה, נכרית מנלן, אמר קרא לא תתחתן בם, אשכחנא דלא תפסי בה קידושי, ולדה כמותה מנלן, אמר רבי יוחנן משום רבי שמעון בן יוחי, דאמר קרא כי יסיר את בנך מאחרי, בנך הבא מישראלית קרוי בנך, ואין בנך הבא מן העובדת כוכבים קרוי בנך אלא בנה</w:t>
      </w:r>
      <w:r w:rsidR="00AD218A" w:rsidRPr="00AD218A">
        <w:rPr>
          <w:rStyle w:val="HebrewChar"/>
          <w:rFonts w:cs="FrankRuehl" w:hint="cs"/>
          <w:rtl/>
        </w:rPr>
        <w:t>...</w:t>
      </w:r>
      <w:r w:rsidRPr="00AD218A">
        <w:rPr>
          <w:rStyle w:val="HebrewChar"/>
          <w:rFonts w:cs="FrankRuehl" w:hint="cs"/>
          <w:rtl/>
        </w:rPr>
        <w:t xml:space="preserve"> ההוא בשבעה גוים כתיב, שאר אומות מנלן, אמר קרא כי יסיר את בנך, לרבות כל המסירים. הניחא לרבי שמעון דדריש טעמא דקרא, אלא לרבנן מאי טעמא, אמר קרא ואחר כן תבוא אליה ובעלתה וגו' מכלל דמעיקרא לא תפסי בה קידושין, אשכחן דלא תפסי בה קידושין ולדה כמותה מנלן, אמר קרא כי תהיין לאיש וילדו, כל היכא דקרינן ביה כי תהיינה קרינן ביה וילדו לו, וכל היכא דלא קרינן ביה כי תהיינה לא קרינן ביה וילדו לו. (קידושין סח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והבועל ארמית קנאין פוגעין בו, בעא מיניה רב כהנא מרב, לא פגעו בו קנאין מהו, אינשיה רב לגמריה, אקריוהו לרב כהנא בחלמיה בגדה יהודה ותועבה נעשתה בישראל ובירושלים, כי </w:t>
      </w:r>
      <w:r w:rsidR="002D269D" w:rsidRPr="00AD218A">
        <w:rPr>
          <w:rStyle w:val="HebrewChar"/>
          <w:rFonts w:cs="FrankRuehl" w:hint="cs"/>
          <w:rtl/>
        </w:rPr>
        <w:lastRenderedPageBreak/>
        <w:t>חלל יהודה קדש ה' אשר אהב ובעל בת אל נכר, אתא אמר ליה הכי אקריון, אדכריה לרב לגמריה, בגדה יהודה זו עבודת כוכבים, וכן הוא אומר בגדתם בי בית ישראל נאום ה', ותועבה נעשתה בישראל ובירושלים זה משכב זכור</w:t>
      </w:r>
      <w:r w:rsidRPr="00AD218A">
        <w:rPr>
          <w:rStyle w:val="HebrewChar"/>
          <w:rFonts w:cs="FrankRuehl" w:hint="cs"/>
          <w:rtl/>
        </w:rPr>
        <w:t>...</w:t>
      </w:r>
      <w:r w:rsidR="002D269D" w:rsidRPr="00AD218A">
        <w:rPr>
          <w:rStyle w:val="HebrewChar"/>
          <w:rFonts w:cs="FrankRuehl" w:hint="cs"/>
          <w:rtl/>
        </w:rPr>
        <w:t xml:space="preserve"> כי חלל יהודה קדש ה' זו זונה, וכן הוא אומר לא יהיה קדש, ובעל בת אל נכר זה הבא על הכותית, וכתיב בתריה יכרת ה' לאיש אשר יעשנה ער ועונה מאלקי יעקב ומגיש מנחה לה' צב-אות, אם תלמיד חכם הוא, לא יהיה לו ער בחכמים ועונה בתלמידים, אם כהן הוא לא יהיה לו בן מגיש מנחה לה' צב-אות. אמר רבי חייא בר אבויה כל הבא על הכותית כאילו מתחתן בעבודת כוכבים, כדכתיב ובעל בת אל נכר, וכי בת יש לו לאל נכר, אלא זה הבא על הכותית.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כי אתא רב דימי אמר, בית דינו של חשמונאי גזרו הבא על הכותית חייב עליה משום נשג"א, כי אתא רבין אמר משום נשג"ז, נדה שפחה גויה זונה, אבל משום אישות לית להו. ואידך נשייהו ודאי לא מיפקרי. אמר רבי חסדא הבא לימלך אין מורין לו. איתמר נמי אמר רבה בר בר חנה אמר רבי יוחנן הבא לימלך אין מורין לו, ולא עוד אלא שאם פירש זמרי והרגו פנחס, נהרג עליו, נהפך זמרי והרגו לפנחס אין נהרג עליו, שהרי רודף הוא</w:t>
      </w:r>
      <w:r w:rsidR="00AD218A" w:rsidRPr="00AD218A">
        <w:rPr>
          <w:rStyle w:val="HebrewChar"/>
          <w:rFonts w:cs="FrankRuehl" w:hint="cs"/>
          <w:rtl/>
        </w:rPr>
        <w:t>...</w:t>
      </w:r>
      <w:r w:rsidRPr="00AD218A">
        <w:rPr>
          <w:rStyle w:val="HebrewChar"/>
          <w:rFonts w:cs="FrankRuehl" w:hint="cs"/>
          <w:rtl/>
        </w:rPr>
        <w:t xml:space="preserve"> תפשה (זמרי לכזבי) בבלוריתה והביאה אצל משה, אמר לו בן עמרם, זו אסורה או מותרת, ואם תאמר אסורה, בת יתרו מי התירה לך. נתעלמה ממנו הלכה, געו כולם בבכיה, והיינו דכתיב והמה בוכים פתח אהל מועד,וכתיב וירא פנחס בן אלעזר, מה ראה, אמר רב ראה מעשה ונזכר הלכה, אמר לו אחי אבי אבא, לא כך לימדתני ברדתך מהר סיני, הבועל את כותית קנאין פוגעין בו, אמר לו קריינא דאיגרתא אינהו ליהוי פרוונקא (השליח)</w:t>
      </w:r>
      <w:r w:rsidR="00AD218A" w:rsidRPr="00AD218A">
        <w:rPr>
          <w:rStyle w:val="HebrewChar"/>
          <w:rFonts w:cs="FrankRuehl" w:hint="cs"/>
          <w:rtl/>
        </w:rPr>
        <w:t>...</w:t>
      </w:r>
      <w:r w:rsidRPr="00AD218A">
        <w:rPr>
          <w:rStyle w:val="HebrewChar"/>
          <w:rFonts w:cs="FrankRuehl" w:hint="cs"/>
          <w:rtl/>
        </w:rPr>
        <w:t xml:space="preserve"> (סנהדרין פא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והאמר באלי אבימי נותאה משמיה דרב, פיתן ושמנן יינן ובנותיהן כולן משמנה עשר דבר הן, וכי תימא אתא דניאל גזר ולא קיבל, ואתו תלמידי דהלל ושמאי וגזור וקבל, אם כן מאי אסהדותיה דרב</w:t>
      </w:r>
      <w:r w:rsidRPr="00AD218A">
        <w:rPr>
          <w:rStyle w:val="HebrewChar"/>
          <w:rFonts w:cs="FrankRuehl" w:hint="cs"/>
          <w:rtl/>
        </w:rPr>
        <w:t>...</w:t>
      </w:r>
      <w:r w:rsidR="002D269D" w:rsidRPr="00AD218A">
        <w:rPr>
          <w:rStyle w:val="HebrewChar"/>
          <w:rFonts w:cs="FrankRuehl" w:hint="cs"/>
          <w:rtl/>
        </w:rPr>
        <w:t xml:space="preserve"> בנותיהן מאי היא, אמר רב נחמן בר יצחק גזרו על בנותיהן נידות מעריסותן, וגנביא משמיה דרב אמר כולן משום עבודת כוכבים גזרו בהן, דכי אתא רב אחא בר </w:t>
      </w:r>
      <w:r w:rsidR="002D269D" w:rsidRPr="00AD218A">
        <w:rPr>
          <w:rStyle w:val="HebrewChar"/>
          <w:rFonts w:cs="FrankRuehl" w:hint="cs"/>
          <w:rtl/>
        </w:rPr>
        <w:lastRenderedPageBreak/>
        <w:t>אדא אמר רב יצחק, גזרו על פיתן משום שמנן, מאי אולמיה דשמן מפת, אלא על פיתן ושמנן משום יינן, ועל יינן משום בנותיהן, ועל בנותיהן משום דבר אחר, ועל דבר אחר משום דבר אחר. בנותיהן דאורייתא היא, דכתיב לא תתחתן בם, דאורייתא ז' אומות, אבל שאר עובדי כוכבים לא, ואתו אינהו וגזור אפילו דשאר עובדי כוכבים. ולרבי שמעון בן יוחי דאמר כי יסיר את בנך מאחרי, לרבות כל המסירות, מאי איכא למימר, אלא דאורייתא אישות דרך חתנות, ואתו אינהו גזור אפילו דרך זנות. זנות נמי בבית דינו של שם גזרו, דכתיב ויאמר יהודה הוציאוה ותשרף, אלא דאורייתא עובד כוכבים הבא על בת ישראל דמשכה בתריה, אבל ישראל הבא על העובדת כוכבים לא, אתו אינהו גזור אפילו ישראל הבא על עובדת כוכבים. ישראל הבא על העובדת כוכבים הלכה למשה מסיני היא, דאמר מר הבועל ארמית קנאין פוגעין בו, אמר ליה דאורייתא בפרהסיא וכמעשה שהיה, ואתו אינהו גזור אפילו בצינעא, בצינעא נמי בית דינן של חשמונאי גזרו, דכי אתא רב דימי אמר בית דין של חשמונאי גזרו ישראל הבא על העובדת כוכבים חייב משום נשג"א, כי אתא רבין אמר משום נשג"ז, כי גזרו בית דינו של חשמונאי ביאה אבל ייחוד לא, ואתו אינהו גזור אפילו ייחוד. ייחוד נמי בית דינו של דוד גזור, דאמר רב יהודה באותה שעה גזרו על ייחוד, אמרי, התם ייחוד דבת ישראל, אבל ייחוד דעובדת כוכבים לא, ואתו אינהו גזרו אפילו אייחוד דעובדת כוכבים</w:t>
      </w:r>
      <w:r w:rsidRPr="00AD218A">
        <w:rPr>
          <w:rStyle w:val="HebrewChar"/>
          <w:rFonts w:cs="FrankRuehl" w:hint="cs"/>
          <w:rtl/>
        </w:rPr>
        <w:t>...</w:t>
      </w:r>
      <w:r w:rsidR="002D269D" w:rsidRPr="00AD218A">
        <w:rPr>
          <w:rStyle w:val="HebrewChar"/>
          <w:rFonts w:cs="FrankRuehl" w:hint="cs"/>
          <w:rtl/>
        </w:rPr>
        <w:t xml:space="preserve"> ייחוד דאורייתא דאשת איש, ואתא דוד וגזר אפילו אייחוד דפנויה, ואתו תלמידי בית שמאי ובית הלל גזור אפילו אייחוד דעובדת כוכבים.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מאי על דבר אחר משום דבר אחר, אמר רב נחמן בר יצחק גזרו על תינוק עובד כוכבים שיטמא בזיבה, שלא יהא תינוק ישראל רגיל אצלו במשכב זכור</w:t>
      </w:r>
      <w:r w:rsidR="00AD218A" w:rsidRPr="00AD218A">
        <w:rPr>
          <w:rStyle w:val="HebrewChar"/>
          <w:rFonts w:cs="FrankRuehl" w:hint="cs"/>
          <w:rtl/>
        </w:rPr>
        <w:t>...</w:t>
      </w:r>
      <w:r w:rsidRPr="00AD218A">
        <w:rPr>
          <w:rStyle w:val="HebrewChar"/>
          <w:rFonts w:cs="FrankRuehl" w:hint="cs"/>
          <w:rtl/>
        </w:rPr>
        <w:t xml:space="preserve"> אמר רבינא הלכך הא תינוקת עובדת כוכבים בת ג' שנים ויום אחד, הואיל וראויה לביאה מטמאה נמי בזיבה, פשיטא, מהו דתימא האי ידע לארגולי והא לא ידעה לארגולי, קא משמע לן. (ע"ז לו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ורב, האי תועבה מאי עביד ליה, מיבעי ליה כדאביי, דאמר אביי זונה עובדת כוכבים אתננה </w:t>
      </w:r>
      <w:r w:rsidR="002D269D" w:rsidRPr="00AD218A">
        <w:rPr>
          <w:rStyle w:val="HebrewChar"/>
          <w:rFonts w:cs="FrankRuehl" w:hint="cs"/>
          <w:rtl/>
        </w:rPr>
        <w:lastRenderedPageBreak/>
        <w:t>אסור, מאי טעמא, כתיב הכא תועבה, וכתיב התם כי כל אשר יעשה מכל התועבות האל, מה להלן עריות שאין קדושין תופסין בה, הכי נמי אין קדושין תופסין בה, וכהן שבא עליה אין לוקה עליה משום זונה, מאי טעמא, דאמר קרא לא יחלל זרעו, מי שזרעו מיוחס אחריו, יצא עובדת כוכבים דאין זרעו מיוחס אחריו</w:t>
      </w:r>
      <w:r w:rsidRPr="00AD218A">
        <w:rPr>
          <w:rStyle w:val="HebrewChar"/>
          <w:rFonts w:cs="FrankRuehl" w:hint="cs"/>
          <w:rtl/>
        </w:rPr>
        <w:t>...</w:t>
      </w:r>
      <w:r w:rsidR="002D269D" w:rsidRPr="00AD218A">
        <w:rPr>
          <w:rStyle w:val="HebrewChar"/>
          <w:rFonts w:cs="FrankRuehl" w:hint="cs"/>
          <w:rtl/>
        </w:rPr>
        <w:t xml:space="preserve"> ורבא אמר אחד זה ואחד זה אתננה אסור, וכהן הבא עליה לוקה משום זונה, מאי טעמא ילפי מהדדי, מה זונה ישראל בלאו, אף זונה עובדת כוכבים בלאו, ומה אתנן זונה עובדת כוכבים אסור, אף אתנן זונה ישראלית אסור. מיתיבי אחד זונה עובדת כוכבים ואחד זונה ישראלית אתננה אסור, תיובתא דאביי, אמר לך אביי הא מני רבי עקיבא היא, דאמר אין קדושין תופסין בחייבי לאוין, והא קמשמע לן, דכל זונה לא תפסי בה קידושין דומיא דאלמנה דלא תפסי בה קידושין</w:t>
      </w:r>
      <w:r w:rsidRPr="00AD218A">
        <w:rPr>
          <w:rStyle w:val="HebrewChar"/>
          <w:rFonts w:cs="FrankRuehl" w:hint="cs"/>
          <w:rtl/>
        </w:rPr>
        <w:t>...</w:t>
      </w:r>
      <w:r w:rsidR="002D269D" w:rsidRPr="00AD218A">
        <w:rPr>
          <w:rStyle w:val="HebrewChar"/>
          <w:rFonts w:cs="FrankRuehl" w:hint="cs"/>
          <w:rtl/>
        </w:rPr>
        <w:t xml:space="preserve"> (תמורה כט 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דם עובדת כוכבים ודם טהרה של מצורעת, בית שמאי מטהרים ובית אומרים כרוקה וכמימי רגליה</w:t>
      </w:r>
      <w:r w:rsidR="00AD218A" w:rsidRPr="00AD218A">
        <w:rPr>
          <w:rStyle w:val="HebrewChar"/>
          <w:rFonts w:cs="FrankRuehl" w:hint="cs"/>
          <w:rtl/>
        </w:rPr>
        <w:t>...</w:t>
      </w:r>
      <w:r w:rsidRPr="00AD218A">
        <w:rPr>
          <w:rStyle w:val="HebrewChar"/>
          <w:rFonts w:cs="FrankRuehl" w:hint="cs"/>
          <w:rtl/>
        </w:rPr>
        <w:t xml:space="preserve"> ולית להו לבית שמאי דבר אל בני ישראל ואמרת אליהם איש איש כי יהיה זב, בני ישראל מטמאין בזיבה ואין העובדי כוכבים מטמאין בזיבה, אבל גזרו עליהן שיהו כזבין לכל דבריהם, אמרי לך בית שמאי, ההוא בזכרים איתמר, דאי בנקבות היכי לעביד, ליטמא לח ויבש, עשיתו כשל תורה, ליטמי לח ולא ליטמי יבש, חלקת בשל תורה, אי הכי רוקה ומימי רגליה נמי, כיון דעבדינן היכרא בדמה, מידע ידיע דרוקה ומימי רגליה דרבנן</w:t>
      </w:r>
      <w:r w:rsidR="00AD218A" w:rsidRPr="00AD218A">
        <w:rPr>
          <w:rStyle w:val="HebrewChar"/>
          <w:rFonts w:cs="FrankRuehl" w:hint="cs"/>
          <w:rtl/>
        </w:rPr>
        <w:t>...</w:t>
      </w:r>
      <w:r w:rsidRPr="00AD218A">
        <w:rPr>
          <w:rStyle w:val="HebrewChar"/>
          <w:rFonts w:cs="FrankRuehl" w:hint="cs"/>
          <w:rtl/>
        </w:rPr>
        <w:t xml:space="preserve"> (נדה לד א, וראה שם עוד)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ירושלמי: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בנותיהן, אמר רבי לעזר בשבעה מקומות כתיב לא תתחתן בם, אמר רבי אבין לוסר שבע עממין. (שבת י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מי שיש לו בן מכל מקום פוטר את אשת אביו מן היבום, וחייב על מכתו ועל קללתו, ובנו לו לכל דבר, חוץ ממי שיש לו מן השפחה ומן הנכרית</w:t>
      </w:r>
      <w:r w:rsidR="00AD218A" w:rsidRPr="00AD218A">
        <w:rPr>
          <w:rStyle w:val="HebrewChar"/>
          <w:rFonts w:cs="FrankRuehl" w:hint="cs"/>
          <w:rtl/>
        </w:rPr>
        <w:t>...</w:t>
      </w:r>
      <w:r w:rsidRPr="00AD218A">
        <w:rPr>
          <w:rStyle w:val="HebrewChar"/>
          <w:rFonts w:cs="FrankRuehl" w:hint="cs"/>
          <w:rtl/>
        </w:rPr>
        <w:t xml:space="preserve"> נכרית, רבי יוחנן אמר בשם רבי שמעון בן יוחי, כתיב לא תתחתן בם, וכתיב כי יסיר את בנך מאחרי, בנך מישראל קרוי בנך, ואין בנך מגויה קרוי בנך אלא בנה. יעקב איש כפר נבוריה אזל </w:t>
      </w:r>
      <w:r w:rsidRPr="00AD218A">
        <w:rPr>
          <w:rStyle w:val="HebrewChar"/>
          <w:rFonts w:cs="FrankRuehl" w:hint="cs"/>
          <w:rtl/>
        </w:rPr>
        <w:lastRenderedPageBreak/>
        <w:t>לצור, אתון שאלין ליה מהו מיגזר בריה דארמייתא בשובתא, וסבר מישרי לון מן הדא, ויתילדו על משפחותם לבית אבותם, שמע רבי חגיי, אמר ייתי אייתוניה דילקי, אמר ליה מאיכן אתה מלקיני, אמר ליה מן הדא דכתיב ועתה נכרות ברית לאלקינו, אמר ליה מן הקבלה את מלקיני, אמר ליה וכתורה יעשה, אמר ליה מן הדא אורייה, אמר ליה מן ההיא דאמר רבי יוחנן בשם רבי שמעון בן יוחי, כתיב לא תתחתן בם, וכתיב כי יסיר את בנך מאחרי, בנך מישראל קרוי בנך, ואין בנך מגויה קרוי בנך אלא בנה, אמר ליה חבוט חבטך, דהוא טבא בקלטא. (יבמות יג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כתיב ויבואו עד כרמי תמנתה, אמר רב שמואל בר רבי יצחק, מלמד שהיו אביו ואמו מראין לו כרמי תמנתה זרועים כלאים, ואומרים לו, בני כשם שכרמיהן זרועין כלאים כך בנותיהם זרועות כלאים, ואביו ואמו לא ידעו כי מה' הוא כי תואנה הוא מבקש מפלשתים. אמר רבי לעזר בשבעה מקומות כתיב לא תתחתן בן, אמר רבי אבין לאסור שבעה עממין, והכא הוא אמר הכין, אמר רבי יצחק אם ללצים הוא יליץ. (סוטה ז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הבועל ארמית, תני רבי ישמעאל זה שהוא נושא נכרית ומוליד בנים מעמיד אויבים ממנה למקום. כתיב וירא פינחס בן אלעזר בן אהרן הכהן, מה ראה, ראה את המעשה ונזכר הלכה, הבועל ארמית הקנאים פוגעין בהן, תני שלא ברצון חכמים, פינחס שלא ברצון חכמים, אמר רבי יודה בר פזי ביקשו לנדותו, אילולי שקפצה רוח הקודש ואמרה והיתה לו ולזרעו אחריו ברית כהונת עולם</w:t>
      </w:r>
      <w:r w:rsidR="00AD218A" w:rsidRPr="00AD218A">
        <w:rPr>
          <w:rStyle w:val="HebrewChar"/>
          <w:rFonts w:cs="FrankRuehl" w:hint="cs"/>
          <w:rtl/>
        </w:rPr>
        <w:t>...</w:t>
      </w:r>
      <w:r w:rsidRPr="00AD218A">
        <w:rPr>
          <w:rStyle w:val="HebrewChar"/>
          <w:rFonts w:cs="FrankRuehl" w:hint="cs"/>
          <w:rtl/>
        </w:rPr>
        <w:t xml:space="preserve"> (סנהדרין מח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אמרה לו למה אין את שומע לי, הלא אשת איש אני, אין אדם יודע בנו, אמר לה השתא הפנויות שלכם אסורות לנו, ביותר שאת אשת איש, שנאמר לא תתחתן בם</w:t>
      </w:r>
      <w:r w:rsidR="00AD218A" w:rsidRPr="00AD218A">
        <w:rPr>
          <w:rStyle w:val="HebrewChar"/>
          <w:rFonts w:cs="FrankRuehl" w:hint="cs"/>
          <w:rtl/>
        </w:rPr>
        <w:t>...</w:t>
      </w:r>
      <w:r w:rsidRPr="00AD218A">
        <w:rPr>
          <w:rStyle w:val="HebrewChar"/>
          <w:rFonts w:cs="FrankRuehl" w:hint="cs"/>
          <w:rtl/>
        </w:rPr>
        <w:t xml:space="preserve"> (וישב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מסכת דרך ארץ:</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זה מדרש דרש רבי חנינא בן רבי אורי לפני חכמים משום רבי נתן, כל שהוא בלא יבא הוולד פסול ופוסל בביאה, ואלו הן, עמוני ומואבי מצרי ואדומי, עבד ממזר נתין עובד כוכבים </w:t>
      </w:r>
      <w:r w:rsidRPr="00AD218A">
        <w:rPr>
          <w:rStyle w:val="HebrewChar"/>
          <w:rFonts w:cs="FrankRuehl" w:hint="cs"/>
          <w:rtl/>
        </w:rPr>
        <w:lastRenderedPageBreak/>
        <w:t>חלל</w:t>
      </w:r>
      <w:r w:rsidR="00AD218A" w:rsidRPr="00AD218A">
        <w:rPr>
          <w:rStyle w:val="HebrewChar"/>
          <w:rFonts w:cs="FrankRuehl" w:hint="cs"/>
          <w:rtl/>
        </w:rPr>
        <w:t>...</w:t>
      </w:r>
      <w:r w:rsidRPr="00AD218A">
        <w:rPr>
          <w:rStyle w:val="HebrewChar"/>
          <w:rFonts w:cs="FrankRuehl" w:hint="cs"/>
          <w:rtl/>
        </w:rPr>
        <w:t xml:space="preserve"> הבא על השפחה חייב עליה משום ארבע עשרה לאוין וכרת בידי שמים, משום לא תזרע כרמך כלאים, ומשום לא תחרוש, ומשום לא תלבש שעטנז, ומשום לא תרצח, ומשום לא תנאף, ומשום לא תגנוב, ולא תענה, ולא תחמוד, משום אשת אב, משם אשת אח, משום שפחה, משום זונה, משום נדה, משום עובדת כוכבים, אם היה ישראל וחלל עצמו וזרעו בעובדת כוכבים לא יהיה לו ער בחכמים ועונה בתלמידים, ואם היה כהן לא יהיה לו בן מגיש מנחה לה' צב-אות</w:t>
      </w:r>
      <w:r w:rsidR="00AD218A" w:rsidRPr="00AD218A">
        <w:rPr>
          <w:rStyle w:val="HebrewChar"/>
          <w:rFonts w:cs="FrankRuehl" w:hint="cs"/>
          <w:rtl/>
        </w:rPr>
        <w:t>...</w:t>
      </w:r>
      <w:r w:rsidRPr="00AD218A">
        <w:rPr>
          <w:rStyle w:val="HebrewChar"/>
          <w:rFonts w:cs="FrankRuehl" w:hint="cs"/>
          <w:rtl/>
        </w:rPr>
        <w:t xml:space="preserve"> (פרק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וידבר ה' - </w:t>
      </w:r>
      <w:r w:rsidR="00AD218A" w:rsidRPr="00AD218A">
        <w:rPr>
          <w:rStyle w:val="HebrewChar"/>
          <w:rFonts w:cs="FrankRuehl" w:hint="cs"/>
          <w:rtl/>
        </w:rPr>
        <w:t>...</w:t>
      </w:r>
      <w:r w:rsidRPr="00AD218A">
        <w:rPr>
          <w:rStyle w:val="HebrewChar"/>
          <w:rFonts w:cs="FrankRuehl" w:hint="cs"/>
          <w:rtl/>
        </w:rPr>
        <w:t>והחל מהקשה שבכולם, והוא אשר יתן מזרעו למולך, והטעם לשכב עם עובדת ע"ז</w:t>
      </w:r>
      <w:r w:rsidR="00AD218A" w:rsidRPr="00AD218A">
        <w:rPr>
          <w:rStyle w:val="HebrewChar"/>
          <w:rFonts w:cs="FrankRuehl" w:hint="cs"/>
          <w:rtl/>
        </w:rPr>
        <w:t>...</w:t>
      </w:r>
      <w:r w:rsidRPr="00AD218A">
        <w:rPr>
          <w:rStyle w:val="HebrewChar"/>
          <w:rFonts w:cs="FrankRuehl" w:hint="cs"/>
          <w:rtl/>
        </w:rPr>
        <w:t xml:space="preserve"> (ויקרא כ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ויתחתן שלמה - כברש"י, ומה שאמרו לא תתחתן בם, יש אומרים בגויותם, ויש אומרים שלא תתחתן בם הוא כשנתגיירו, שבלא זאת אין חתנות כלל, ושלמה גיירן ועבר על לא תתחתן. ולמאן דאמר שלא קבלו גרים בימי דוד ושלמה, מתוך אהבה יתרה שאהבה מעלה עליו כאילו התחתן. (מלכים א ג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לא תבואו - שנאמר לא תתחתן בם, ואף על פי שאמר זה בז' גוים, הוא הדין לכולם, שלא היו אסורות אם יתגיירו מלב שלם לא מאהבה ומיראה. אכן יטו - באמת יטו</w:t>
      </w:r>
      <w:r w:rsidR="00AD218A" w:rsidRPr="00AD218A">
        <w:rPr>
          <w:rStyle w:val="HebrewChar"/>
          <w:rFonts w:cs="FrankRuehl" w:hint="cs"/>
          <w:rtl/>
        </w:rPr>
        <w:t>...</w:t>
      </w:r>
      <w:r w:rsidRPr="00AD218A">
        <w:rPr>
          <w:rStyle w:val="HebrewChar"/>
          <w:rFonts w:cs="FrankRuehl" w:hint="cs"/>
          <w:rtl/>
        </w:rPr>
        <w:t xml:space="preserve"> (שם יא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משנה תורה: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ישראל שבעל עכו"ם משאר אומות דרך אישות, או ישראלית שנבעלה לעכו"ם דרך אישות, הרי אלו לוקין מן התורה, שנאמר לא תתחתן בם, בתך לא תתן לבנו ובתו לא תקח לבנך, אחד שבעה עממין ואחד כל אומות באיסור זה, וכן מפורש על ידי עזרא, ואשר לא נתן בנותינו לעמי הארץ ואת בנותיהם לא נקח לבנינו.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ולא אמרה תורה אלא דרך חתנות, אבל הבא על הכותית דרך זנות מכין אותו מכת מרדות מדברי סופרים, גזירה שמא יבא להתחתן, ואם ייחדה לו בזנות חייב עליה משום נדה, ומשום שפחה, ומשום כותית, ומשום זונה, ואם לא ייחדה לו </w:t>
      </w:r>
      <w:r w:rsidRPr="00AD218A">
        <w:rPr>
          <w:rStyle w:val="HebrewChar"/>
          <w:rFonts w:cs="FrankRuehl" w:hint="cs"/>
          <w:rtl/>
        </w:rPr>
        <w:lastRenderedPageBreak/>
        <w:t>אלא נקראת מקרה אינו חייב אלא משום כותית, וכל חיובין אלו מדבריהן.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במה דברים אמורים כשהיה הבועל ישראל, אבל כהן הבא על הכותית לוקה מן התורה משום זונה, ואחד זונה כותית ואחד זונה ישראלית, ובבעילה לבד לוקה, שהרי אינה בת קידושין.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הבועל כותית בין דרך חתנות בין דרך זנות, אם בעלה בפרהסיא והוא שיבעול לעיני עשרה מישראל או יתר, אם פגעו בו קנאין והרגוהו הרי אלו משובחין וזריזין, ודבר זה הלכה למשה הוא, ראיה לדבר זה מעשה פנחס בזמרי, ואין הקנאי רשאי לפגוע בהן אלא בשעת מעשה, כזמרי, שנאמר "ואת האשה אל קבתה", אבל אם פירש אין הורגין אותו. ואם הרגו נהרג עליו, ואם בא הקנאי ליטול רשות מבית דין אין מורין לו, ואף על פי שהוא בשעת מעשה, ולא עוד אלא אם בא הקנאי להרוג את הבועל, ונשמט הבועל והרג הקנאי כדי להציל את עצמו מידו, אין הבועל נהרג עליו. והבא על בת גר תושב אין הקנאין פוגעין בו אבל מכין אותו מכת מרדות.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לא פגעו בו קנאים ולא הלקוהו בית דין, הרי עונשו מפורש בדברי קבלה שהוא בכרת, שנאמר "כי חלל יהודה קדש ה' אשר אהב ובעל בת אל נכר, יכרת ה' לאיש אשר יעשנה ער ועונה", אם ישראל הוא לא יהיה לו ער בחכמים ולא עונה בתלמידים, ואם כהן הוא לא היה לו מגיש מנחה לה' צב-אות. הנה למדת שהבועל כותית כאילו נתחתן לעכו"ם, שנאמר ובעל בת אל נכר, ונקרא מחלל קדש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עוון זה אף על פי שאין בו מיתת בית דין אל יהי קל בעיניך, אלא יש בו הפסד שאין בכל העריות כמותו, שהבן מן הערוה בנו הוא לכל דבר, ובכלל ישראל נחשב, אף על פי שהוא ממזר, והבן מן הכותית אינו בנו, שנאמר "כי יסיר את בנך מאחרי", מסיר אותו מלהיות אחרי ה', ודבר זה גורם להדבק בעכו"ם שהבדילנו הקב"ה מהם, ולשוב מאחרי ה' ולמעול בו.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אבל ישראל הבא על הכותית בין קטנה בת שלש שנים ויום אחד, בין גדולה, בין פנויה בין אשת איש, ואפילו היה קטן בן ט' שנים ויום אחד, כיון שבא על הכותית בזדון הרי זו נהרגת, מפני שבא לישראל תקלה על ידיה כבהמה, ודבר זה מפורש בתורה, שנאמר "הן הנה היו לבני ישראל </w:t>
      </w:r>
      <w:r w:rsidRPr="00AD218A">
        <w:rPr>
          <w:rStyle w:val="HebrewChar"/>
          <w:rFonts w:cs="FrankRuehl" w:hint="cs"/>
          <w:rtl/>
        </w:rPr>
        <w:lastRenderedPageBreak/>
        <w:t>בדבר בלעם, וכל אשה יודעת איש למשכב זכר הרוגו".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העבדים שהטבילו אותם לשם עבדות וקבלו עליהם מצות שהעבדים חייבים בהם, יצאו מכלל העכו"ם וכלל ישראל לא באו, לפיכך השפחה אסורה לבן חורין, אחד שפחתו ואחד שפחת חבירו, והבא על השפחה מכין אותו מכת מרדות מדברי סופרים, שהרי מפורש בתורה שאדון נותן שפחה כנענית לעבדו העברי והיא מותרת לו, שנאמר אם אדוניו יתן לו אשה, ולא גזרו חכמים בדבר זה, ולא חייבה תורה מלקות בשפחה אלא אם כן היתה נחרפת לאיש, כמו שביארנו</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כל העכו"ם כולם כשיתגיירו ויקבלו עליהן כל המצות שבתורה, והעבדים כשישתחררו הרי הן כישראל לכל דבר, שנאמר הקהל חוקה אחת יהיה לכם, ומותרין להכנס בקהל ה' מיד, והוא שישא הגר או המשוחרר בת ישראל, וישא הישראלי גיורת ומשוחררת, חוץ מד' עממין בלבד, והם עמון ומואב ומצרים ואדום, שהאומות האלו כשיתגייר אחד מהן הרי הוא כישראל לכל דבר, אלא לענין ביאה בקהל</w:t>
      </w:r>
      <w:r w:rsidR="00AD218A" w:rsidRPr="00AD218A">
        <w:rPr>
          <w:rStyle w:val="HebrewChar"/>
          <w:rFonts w:cs="FrankRuehl" w:hint="cs"/>
          <w:rtl/>
        </w:rPr>
        <w:t>...</w:t>
      </w:r>
      <w:r w:rsidRPr="00AD218A">
        <w:rPr>
          <w:rStyle w:val="HebrewChar"/>
          <w:rFonts w:cs="FrankRuehl" w:hint="cs"/>
          <w:rtl/>
        </w:rPr>
        <w:t xml:space="preserve"> כשעלה סנחריב מלך אשור בלבל כל האומות ועירבם זה בזה, והגלה אותם ממקומם</w:t>
      </w:r>
      <w:r w:rsidR="00AD218A" w:rsidRPr="00AD218A">
        <w:rPr>
          <w:rStyle w:val="HebrewChar"/>
          <w:rFonts w:cs="FrankRuehl" w:hint="cs"/>
          <w:rtl/>
        </w:rPr>
        <w:t>...</w:t>
      </w:r>
      <w:r w:rsidRPr="00AD218A">
        <w:rPr>
          <w:rStyle w:val="HebrewChar"/>
          <w:rFonts w:cs="FrankRuehl" w:hint="cs"/>
          <w:rtl/>
        </w:rPr>
        <w:t xml:space="preserve"> לפיכך כשיתגייר הגר בזמן הזה בכל מקום, בין אדומי בין מצרי בין עמוני בין מואבי בין כושי בין שאר האומות, אחד הזכרים ואחד הנקבות מותרין לבא בקהל מיד. (אסורי ביאה יב א והלאה)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עוד ערך נכרי, אסורי ביאה ד ד, יב ט, ואישות ו 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יונה: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והבא על השפחה דומה לחייבי מיתות בית דין בשני דרכים, כי אמרו רז"ל (סנהדרין פ"א) הבועל ארמית קנאים פוגעין בו, כענין שכתוב "וידקור את שניהם". ופשר הענין, כי ימצאהו איש והנה תועה במקום רואים, ועוד לא פירש מן העבירה, בפגעו בו הוא ימיתנו, והדבר הזה חמור מכל חייבי מיתות בית דין, כי לא ימותו זולתי בעדים והתראה ועל פי סנהדרין, והחוטא הזה כל מוצאו יהרגהו בלי עדים והתראה.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ומלבד אלה חלל הרשע הנזכר את קדש השם אשר אהב ובעל בת אל נכר, וכל בן נכר אשר יוליד יהיה לו לפח ולמוקש ולמזכיר עון, וישא </w:t>
      </w:r>
      <w:r w:rsidRPr="00AD218A">
        <w:rPr>
          <w:rStyle w:val="HebrewChar"/>
          <w:rFonts w:cs="FrankRuehl" w:hint="cs"/>
          <w:rtl/>
        </w:rPr>
        <w:lastRenderedPageBreak/>
        <w:t>האב בעון הבן, ובשם בגד כי בנים זרים ילד.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עוד שנית יגלו שמים עונו וארץ מתקוממה לו, כי חטאו על מפלתו ישקוד, ואחריתו יהיה נתלה על העץ בקדקוד, והנה ידמה בזה לחייבי מיתות בית דין לאחר חורבן הבית, כי מן השמים ישפטון שימותון במרדם שלא כמות כל האדם כאשר בארנו, וכן אמרו רז"ל (במדבר רבה נשא י), כל הבועל את השפחה נתלה בקדקד, שנאמר "אך אלקים ימחץ ראש אויביו קדקד שער מתהלך באשמיו" (תהלים ס"ח), פירוש ימחץ קדקד בשער כי יתלה בשערו</w:t>
      </w:r>
      <w:r w:rsidR="00AD218A" w:rsidRPr="00AD218A">
        <w:rPr>
          <w:rStyle w:val="HebrewChar"/>
          <w:rFonts w:cs="FrankRuehl" w:hint="cs"/>
          <w:rtl/>
        </w:rPr>
        <w:t>...</w:t>
      </w:r>
      <w:r w:rsidRPr="00AD218A">
        <w:rPr>
          <w:rStyle w:val="HebrewChar"/>
          <w:rFonts w:cs="FrankRuehl" w:hint="cs"/>
          <w:rtl/>
        </w:rPr>
        <w:t xml:space="preserve"> (שערי תשובה ג קלא)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החינוך:</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שלא נתחתן עם האומות, וכתב הרמב"ם ז"ל לא עם שבעה עממים ולא עם שאר האומות, שנאמר "ולא תתחתן בם". וענין חתנות הוא, שיתן בתו לבנו או בנו לבתו, וכל שכן המזדווג עמהם שהוא בעצמו בכלל האיסור, ואמרינן במסכת ע"ז ל"ד, דרך חתנות אסרה תורה, ואף על פי שהכתוב הזה דלא תתחתן בשבעה עממים הוא דכתיב, ובגרותן דוקא, והכי משמע להו לרבנן, שאמרו בגמרא, בגרותן אית להו חתנות, בגויותן לית להו חתנות, במה שחזר הכתוב "בתך לא תתן לבנו ובתו לא תקח לבנך", ירבה שבעה עממים וכל שאר האומות באסור אף בגויתן, אבל שבעה עממין נאסרו אף בגרות, לפי שהיא עקר ע"ז ויסודה הראשון, ושאר עממין מותרין בגרות, ואסור זה יהיה דוקא כשהוא מיחדה לו לאשה, אבל הבא על הגויה דרך מקרה, כאדם הבא על זוגתו שלא בפרהסיא, אין בזה אלא איסור דברים, והוא איסור נשג"ז המוזכר בעבודה זרה.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משרשי המצוה, לפי שרוב המון האדם דרך טפשות ימשכו אחר עצת נשותיהם, ואם ישא אדם בת אל נכר תמשכהו לעבד ע"ז, ועוד כי גם בניה ממנו תגדל לע"ז, ואוי לו לפוסל את זרעו</w:t>
      </w:r>
      <w:r w:rsidR="00AD218A" w:rsidRPr="00AD218A">
        <w:rPr>
          <w:rStyle w:val="HebrewChar"/>
          <w:rFonts w:cs="FrankRuehl" w:hint="cs"/>
          <w:rtl/>
        </w:rPr>
        <w:t>...</w:t>
      </w:r>
      <w:r w:rsidRPr="00AD218A">
        <w:rPr>
          <w:rStyle w:val="HebrewChar"/>
          <w:rFonts w:cs="FrankRuehl" w:hint="cs"/>
          <w:rtl/>
        </w:rPr>
        <w:t xml:space="preserve"> והמיחד אשה מהם לבנו, או שנתן בתו לאחד מהן, האב עבר על לאו, אבל אינו לוקה, לפי שאין בו מעשה, אבל הבן שעשה מעשה הביאה לוקה, וכן בשבעה עממים בגיותן, המיחד לו אשה מהן לבא עליה תמיד לוקה מדאורייתא בביאה ראשונה, מאחר שיחדה, והיא תהרג, ואם </w:t>
      </w:r>
      <w:r w:rsidRPr="00AD218A">
        <w:rPr>
          <w:rStyle w:val="HebrewChar"/>
          <w:rFonts w:cs="FrankRuehl" w:hint="cs"/>
          <w:rtl/>
        </w:rPr>
        <w:lastRenderedPageBreak/>
        <w:t>לא יחדה אלא שבא עליה פעם אחת דרך זנות, מכין אותו מכת מרדות מדרבנן. (ואתחנן מצוה תכז)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ירח ימים - ולא אמר חודש, לומר לך מה הירח אורו פגום כנגד אור השמש, אף גויה מאוסה היא כנגד בת ישראל. (דברים כא יג)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מנורת המאור: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לעולם יתרחק אדם מלהתייחד עם הגויה, שהסתתן גדולה, וכופין על הזנות, כמו שמצינו בגבירת יוסף, ומטרוניות הנזכרות, ובנות מואב, כי בפתויין היתה סבה להפיל כמה אלפים מישראל, ולולי קנאת פינחס בשריחם הא-ל יתברך על ישראל ובטל הגזרה, נפלו יותר ויותר, ועל דא גזרו, הבועל ארמית קנאין פוגעין בו</w:t>
      </w:r>
      <w:r w:rsidR="00AD218A" w:rsidRPr="00AD218A">
        <w:rPr>
          <w:rStyle w:val="HebrewChar"/>
          <w:rFonts w:cs="FrankRuehl" w:hint="cs"/>
          <w:rtl/>
        </w:rPr>
        <w:t>...</w:t>
      </w:r>
      <w:r w:rsidRPr="00AD218A">
        <w:rPr>
          <w:rStyle w:val="HebrewChar"/>
          <w:rFonts w:cs="FrankRuehl" w:hint="cs"/>
          <w:rtl/>
        </w:rPr>
        <w:t xml:space="preserve"> (כלל ב חלק ג פרק 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מעביר בנו ובתו באש - מה שאמרו זה הבועל ארמית, מדבר כשכורת ברית שהבנים יהיו לעכו"ם. (דברים יח 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חטא שלמה - כי הם אמרו שבתורה כתוב כי יסיר את בנך וגו', והם מובטחים שלא יסורו על ידי הנשים, והלא אפילו שלמה סר, אף על פי שהיה מלך ואהוב לאלקיו. (נחמיה יג כה)</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נלוז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ונלוז - מגונה וליצן. (ישעיה ל יב)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נלוזה - לשון עקמומית. (משלי ב 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נלוז - מוטה, רוצה לומר מדין מוטה. (ישעיה ל יב)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מאירי: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נלוז - לבו נוטה מדרך האמת. (משלי ג לב)</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נמלה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לך אל נמלה עצל, ראה דרכיה וחכם. אשר אין לה קצין שוטר ומושל. תכין בקיץ לחמה, אגרה </w:t>
      </w:r>
      <w:r w:rsidRPr="00AD218A">
        <w:rPr>
          <w:rStyle w:val="HebrewChar"/>
          <w:rFonts w:cs="FrankRuehl" w:hint="cs"/>
          <w:rtl/>
        </w:rPr>
        <w:lastRenderedPageBreak/>
        <w:t>בקציר מאכלה. (משלי ו ו)</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הנמלים עם לא עז, ויכינו בקיץ לחמם. (שם ל כה)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קלקלו בדגים, שנאמר ותעשה אדם כדגי הים, העיד בהם את הנמלה, שנאמר לך אל נמל עצל ראה דרכיה וחכם, אשר אין לה קצין ותכין בקיץ לחמה. רבי שמעון בן אלעזר אומר, עלוב היה אדם זה שצריך ללמד מן הנמלה, אילו למד ועשה עלוב היה, אלא שצריך ללמד מדרכיה ולא למד. (האזינו שו)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מאי טעמא קרנא דקמצא (רש"י: נמלה) רכיכא, משום דדייריא בחילפי (בין הקנים), ואי קשיא, נדיא ומתעוורא, דאמר שמואל האי מאן דבעי דליסמיה לקמצא (לעוור אותה), לשלופינהו לקרניה. (שבת עז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אילמלא לא ניתנה תורה היינו למידין</w:t>
      </w:r>
      <w:r w:rsidR="00AD218A" w:rsidRPr="00AD218A">
        <w:rPr>
          <w:rStyle w:val="HebrewChar"/>
          <w:rFonts w:cs="FrankRuehl" w:hint="cs"/>
          <w:rtl/>
        </w:rPr>
        <w:t>...</w:t>
      </w:r>
      <w:r w:rsidRPr="00AD218A">
        <w:rPr>
          <w:rStyle w:val="HebrewChar"/>
          <w:rFonts w:cs="FrankRuehl" w:hint="cs"/>
          <w:rtl/>
        </w:rPr>
        <w:t xml:space="preserve"> וגזל מנמלה</w:t>
      </w:r>
      <w:r w:rsidR="00AD218A" w:rsidRPr="00AD218A">
        <w:rPr>
          <w:rStyle w:val="HebrewChar"/>
          <w:rFonts w:cs="FrankRuehl" w:hint="cs"/>
          <w:rtl/>
        </w:rPr>
        <w:t>...</w:t>
      </w:r>
      <w:r w:rsidRPr="00AD218A">
        <w:rPr>
          <w:rStyle w:val="HebrewChar"/>
          <w:rFonts w:cs="FrankRuehl" w:hint="cs"/>
          <w:rtl/>
        </w:rPr>
        <w:t xml:space="preserve"> (עירובין ק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לאו מי אמר אביי אכל</w:t>
      </w:r>
      <w:r w:rsidRPr="00AD218A">
        <w:rPr>
          <w:rStyle w:val="HebrewChar"/>
          <w:rFonts w:cs="FrankRuehl" w:hint="cs"/>
          <w:rtl/>
        </w:rPr>
        <w:t>...</w:t>
      </w:r>
      <w:r w:rsidR="002D269D" w:rsidRPr="00AD218A">
        <w:rPr>
          <w:rStyle w:val="HebrewChar"/>
          <w:rFonts w:cs="FrankRuehl" w:hint="cs"/>
          <w:rtl/>
        </w:rPr>
        <w:t xml:space="preserve"> נמלה לוקה חמש, (תרי דסתם שרצים, וחד וכל השרץ השורץ על הארץ שקץ הוא לא יאכל, וחד לכל השרץ השורץ על הארץ לא תאכלום כי שקץ הם, וחד ולא תטמאו את נפשותיכם בכל השרץ הרומש על הארץ)</w:t>
      </w:r>
      <w:r w:rsidRPr="00AD218A">
        <w:rPr>
          <w:rStyle w:val="HebrewChar"/>
          <w:rFonts w:cs="FrankRuehl" w:hint="cs"/>
          <w:rtl/>
        </w:rPr>
        <w:t>...</w:t>
      </w:r>
      <w:r w:rsidR="002D269D" w:rsidRPr="00AD218A">
        <w:rPr>
          <w:rStyle w:val="HebrewChar"/>
          <w:rFonts w:cs="FrankRuehl" w:hint="cs"/>
          <w:rtl/>
        </w:rPr>
        <w:t xml:space="preserve"> (פסחים כד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אמר להם, אף על פי כן צאו וזרעו, נעשה להם נס ונתגלה להם מה שבכתלין ומה שבחורי נמלים</w:t>
      </w:r>
      <w:r w:rsidRPr="00AD218A">
        <w:rPr>
          <w:rStyle w:val="HebrewChar"/>
          <w:rFonts w:cs="FrankRuehl" w:hint="cs"/>
          <w:rtl/>
        </w:rPr>
        <w:t>...</w:t>
      </w:r>
      <w:r w:rsidR="002D269D" w:rsidRPr="00AD218A">
        <w:rPr>
          <w:rStyle w:val="HebrewChar"/>
          <w:rFonts w:cs="FrankRuehl" w:hint="cs"/>
          <w:rtl/>
        </w:rPr>
        <w:t xml:space="preserve"> (תענית ה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אמרו עליו על רבי שמעון בן חלפתא שעסקן דברים היה</w:t>
      </w:r>
      <w:r w:rsidR="00AD218A" w:rsidRPr="00AD218A">
        <w:rPr>
          <w:rStyle w:val="HebrewChar"/>
          <w:rFonts w:cs="FrankRuehl" w:hint="cs"/>
          <w:rtl/>
        </w:rPr>
        <w:t>...</w:t>
      </w:r>
      <w:r w:rsidRPr="00AD218A">
        <w:rPr>
          <w:rStyle w:val="HebrewChar"/>
          <w:rFonts w:cs="FrankRuehl" w:hint="cs"/>
          <w:rtl/>
        </w:rPr>
        <w:t xml:space="preserve"> מאי עסקן בדברים, אמר רבי משרשיא דכתיב לך אל נמלה עצל ראה דרכיה וחכם, אשר אין לה קצין שוטר ומושל תכין בקיץ לחמה. אמר איזיל איחזי אי ודאי הוא דלית להו מלכא. אזל בתקופת תמוז פרסיה לגלימיה אקינא דשומשני (נמלים), נפק אתא חד מינייהו, אתנח ביה סימנא, על אמר להו נפל טולא, נפקו ואתו, דלייה לגלימיה, נפל שימשא, נפלו עליה וקטליה, אמר שמע מינה לית להו מלכא, דאי אית להו, הרמנא דמלכא לא ליבעו, (אינם צריכים ליטול רשות מהמלך להרגה). אמר ליה רב אחא בריה דרבא לרב אשי, ודלמא מלכא </w:t>
      </w:r>
      <w:r w:rsidRPr="00AD218A">
        <w:rPr>
          <w:rStyle w:val="HebrewChar"/>
          <w:rFonts w:cs="FrankRuehl" w:hint="cs"/>
          <w:rtl/>
        </w:rPr>
        <w:lastRenderedPageBreak/>
        <w:t>הוה בהדייהו, אי נמי הרמנא דמלכא הוו נקיטי (רשות מהמלך)</w:t>
      </w:r>
      <w:r w:rsidR="00AD218A" w:rsidRPr="00AD218A">
        <w:rPr>
          <w:rStyle w:val="HebrewChar"/>
          <w:rFonts w:cs="FrankRuehl" w:hint="cs"/>
          <w:rtl/>
        </w:rPr>
        <w:t>...</w:t>
      </w:r>
      <w:r w:rsidRPr="00AD218A">
        <w:rPr>
          <w:rStyle w:val="HebrewChar"/>
          <w:rFonts w:cs="FrankRuehl" w:hint="cs"/>
          <w:rtl/>
        </w:rPr>
        <w:t xml:space="preserve"> אלא סמוך אהימנותא דשלמה. (חולין נז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יוחנן כי הוה חזי</w:t>
      </w:r>
      <w:r w:rsidR="00AD218A" w:rsidRPr="00AD218A">
        <w:rPr>
          <w:rStyle w:val="HebrewChar"/>
          <w:rFonts w:cs="FrankRuehl" w:hint="cs"/>
          <w:rtl/>
        </w:rPr>
        <w:t>...</w:t>
      </w:r>
      <w:r w:rsidRPr="00AD218A">
        <w:rPr>
          <w:rStyle w:val="HebrewChar"/>
          <w:rFonts w:cs="FrankRuehl" w:hint="cs"/>
          <w:rtl/>
        </w:rPr>
        <w:t xml:space="preserve"> נמלה אמר צדקתך כהררי אל</w:t>
      </w:r>
      <w:r w:rsidR="00AD218A" w:rsidRPr="00AD218A">
        <w:rPr>
          <w:rStyle w:val="HebrewChar"/>
          <w:rFonts w:cs="FrankRuehl" w:hint="cs"/>
          <w:rtl/>
        </w:rPr>
        <w:t>...</w:t>
      </w:r>
      <w:r w:rsidRPr="00AD218A">
        <w:rPr>
          <w:rStyle w:val="HebrewChar"/>
          <w:rFonts w:cs="FrankRuehl" w:hint="cs"/>
          <w:rtl/>
        </w:rPr>
        <w:t xml:space="preserve"> (לישנא אחרינא לנמלה הוא אומר צדקתך כהררי א-ל, שמזונותיה מזומנין לה בלא טורח)</w:t>
      </w:r>
      <w:r w:rsidR="00AD218A" w:rsidRPr="00AD218A">
        <w:rPr>
          <w:rStyle w:val="HebrewChar"/>
          <w:rFonts w:cs="FrankRuehl" w:hint="cs"/>
          <w:rtl/>
        </w:rPr>
        <w:t>...</w:t>
      </w:r>
      <w:r w:rsidRPr="00AD218A">
        <w:rPr>
          <w:rStyle w:val="HebrewChar"/>
          <w:rFonts w:cs="FrankRuehl" w:hint="cs"/>
          <w:rtl/>
        </w:rPr>
        <w:t xml:space="preserve"> (שם סג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חורי הנמלים שבתוך הקמה הרי הן של בעל הבית, שלאחר הקוצרים העליונים לעניים והתחתונים של בעל הבית, רבי מאיר אומר הכל לעניים, שספק לקט לקט. (פאה ד 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תוספתא: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מחריבין חורי נמלים במועד, רבן שמעון בן גמליאל אומר נוטל עפר מחורו של זה ונותן לתוך חורו של זה, והן מחנקין זה את זה. (מועד קטן פרק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רבה: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זה שאמר הכתוב, לך אל נמלה עצל ראה דרכיה וחכם וגו' (משלי ז'), מה ראה שלמה ללמד לעצל מן הנמלה, רבנן אמרי הנמלה הזו ג' בתים יש לה, ואינה כונסת בעליון מפני הדלף, ולא בתחתון מפני הטינה, אלא באמצעי, ואינה חיה אלא ו' חדשים, למה שמי שאין לו גידים ועצמות אינו חי אלא ו' חדשים, וכל מאכלה אינה אלא חטה ומחצה, והיא הולכת ומכנסת בקיץ כל מה שמוצאה חטין ושעורין ועדשים, אמר רבי תנחומא וכל חייה אינה אלא חטה ומחצה, והיא כונסת את אלו, ולמה היא עושה כן, שאמרה שמא יגזור עלי הקב"ה חיים ויהא לי מוכן לאכול. אמר רבי שמעון בן יוחאי, מעשה היה ומצאו בבור שלה שלש מאות כור מה שמכנסת מן הקיץ לחורף, לפיכך אמר שלמה לך אל נמלה עצל ראה דרכיה וחכם, אף אתם התקינו לכם מצות מן העולם הזה לעולם הבא.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ומהו ראה דרכיה וחכם, רבנן אמרי, ראה דרך ארץ שיש בה שבורחת מן הגזל. אמר רבי שמעון בן חלפתא, מעשה בנמלה אחת שהפילה חטה אחת, והיו כולן באות ומריחות בה, ולא היתה אחת מהן נוטלת אותה, באה אותה שהיתה שלה ונטלה אותה, ראה חכמה שיש בה, וכל השבח הזה שיש בה שלא למדה מבריה ולא שופט ולא </w:t>
      </w:r>
      <w:r w:rsidRPr="00AD218A">
        <w:rPr>
          <w:rStyle w:val="HebrewChar"/>
          <w:rFonts w:cs="FrankRuehl" w:hint="cs"/>
          <w:rtl/>
        </w:rPr>
        <w:lastRenderedPageBreak/>
        <w:t>שוטר יש לה, שנאמר אשר אין לה קצין שוטר ומושל, אתם שמיניתי לכם שופטים ושוטרים על אחת כמה וכמה שתשמעו להן</w:t>
      </w:r>
      <w:r w:rsidR="00AD218A" w:rsidRPr="00AD218A">
        <w:rPr>
          <w:rStyle w:val="HebrewChar"/>
          <w:rFonts w:cs="FrankRuehl" w:hint="cs"/>
          <w:rtl/>
        </w:rPr>
        <w:t>...</w:t>
      </w:r>
      <w:r w:rsidRPr="00AD218A">
        <w:rPr>
          <w:rStyle w:val="HebrewChar"/>
          <w:rFonts w:cs="FrankRuehl" w:hint="cs"/>
          <w:rtl/>
        </w:rPr>
        <w:t xml:space="preserve"> (דברים ה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משלי: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ועוד היה לכם ללמוד מן הנמלה, דכתיב לך אל נמלה עצל ראה דרכיה וחכם, מהו חכמתה, תכין בקיץ לחמה אגרה בקציר מאכלה, אשר אין לה קצין שוטר ומושל, רבי אליעזר שאל את רבי יהושע פרש לי פסוק זה, אמר לו בני, הנמלה הזאת אין לה שוטר ולא מושל אלא חכמתה מנה ובה, ואתם הרשעים היה לכם ללמוד הימנה, אלא התחזקתם בעצלותיכם ובטפשותיכם ולא עשיתם תשובה</w:t>
      </w:r>
      <w:r w:rsidRPr="00AD218A">
        <w:rPr>
          <w:rStyle w:val="HebrewChar"/>
          <w:rFonts w:cs="FrankRuehl" w:hint="cs"/>
          <w:rtl/>
        </w:rPr>
        <w:t>...</w:t>
      </w:r>
      <w:r w:rsidR="002D269D" w:rsidRPr="00AD218A">
        <w:rPr>
          <w:rStyle w:val="HebrewChar"/>
          <w:rFonts w:cs="FrankRuehl" w:hint="cs"/>
          <w:rtl/>
        </w:rPr>
        <w:t xml:space="preserve"> (פרשה 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לך אל נמלה עצל, אמר רבי יהושע בן פדייה, עתידין הרשעים לומר לפני הקב"ה, הניחנו ונעשה תשובה, והקב"ה משיבם, שוטים שבעולם, עולם שהייתם בו דומה לערב שבת, והעולם הזה דומה לשבת, אם אין אדם מכין מערב שבת מה יאכל בשבת</w:t>
      </w:r>
      <w:r w:rsidR="00AD218A" w:rsidRPr="00AD218A">
        <w:rPr>
          <w:rStyle w:val="HebrewChar"/>
          <w:rFonts w:cs="FrankRuehl" w:hint="cs"/>
          <w:rtl/>
        </w:rPr>
        <w:t>...</w:t>
      </w:r>
      <w:r w:rsidRPr="00AD218A">
        <w:rPr>
          <w:rStyle w:val="HebrewChar"/>
          <w:rFonts w:cs="FrankRuehl" w:hint="cs"/>
          <w:rtl/>
        </w:rPr>
        <w:t xml:space="preserve"> ועוד היה לו ללמוד מן הנמלה, שנאמר לך אל נמלה עצל, דבר אחר הנמלה הזו אין לה לא שוטר ולא מושל, אלא בחכמתה עושה הכל, ואתם לא למדתם ממנה, מעצלותיכם וטפשותיכם לא עשיתם תשובה</w:t>
      </w:r>
      <w:r w:rsidR="00AD218A" w:rsidRPr="00AD218A">
        <w:rPr>
          <w:rStyle w:val="HebrewChar"/>
          <w:rFonts w:cs="FrankRuehl" w:hint="cs"/>
          <w:rtl/>
        </w:rPr>
        <w:t>...</w:t>
      </w:r>
      <w:r w:rsidRPr="00AD218A">
        <w:rPr>
          <w:rStyle w:val="HebrewChar"/>
          <w:rFonts w:cs="FrankRuehl" w:hint="cs"/>
          <w:rtl/>
        </w:rPr>
        <w:t xml:space="preserve"> (משלי פרק ו, תתקלח)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ארבעה הם קטני ארץ, הם ארבע מלכיות, הנמלים עם לא עז זה בבל, שנאמר הן ארץ כשדים זה העם לא היה, ויכינו בקיץ לחמם, בזכות אותו שנאמר בעת ההיא שלח מראדך בלאדן וגו'</w:t>
      </w:r>
      <w:r w:rsidR="00AD218A" w:rsidRPr="00AD218A">
        <w:rPr>
          <w:rStyle w:val="HebrewChar"/>
          <w:rFonts w:cs="FrankRuehl" w:hint="cs"/>
          <w:rtl/>
        </w:rPr>
        <w:t>...</w:t>
      </w:r>
      <w:r w:rsidRPr="00AD218A">
        <w:rPr>
          <w:rStyle w:val="HebrewChar"/>
          <w:rFonts w:cs="FrankRuehl" w:hint="cs"/>
          <w:rtl/>
        </w:rPr>
        <w:t xml:space="preserve"> (שם פרק ל, תתקסד)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מאירי: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דרכיה - דברים הרבה, שנושאת משאה בפיה, וכשיכבד ברגליה האחוריות, אינה גוזלת, חותכת הגרעין לשנים כדי שלא יצמח, ואם נרטב תוציאהו ליבשו ברוח, או שישתדל בקנין החכמה ואחר כך ישתדל שלא תשכח ממנו, שצריך להכין בזמן, שאחר כך לא יוכל עוד. (משלי ו 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בספר משלי, לך אל נמלה עצל וגו', שלמה המלך ע"ה בא להזהיר את האדם על מדת הזריזות, שלא יהיה האדם עצל במעשיו, ובפרט כאשר יש זמן מיוחד ומוגבל שאם לא יעשה עתה יהיה מפסיק שלא יוכל לעשות עוד, כמו התשובה, שאם לא יעשה בעודו בחיים לא יוכל לעשות אחר כך. ולכך אמר שילמד מן הנמלה, שהיא בריה קטנה שבקטנים, וכחה קטן ביותר, ולפי הדעת אין ראוי שיהיה נמצא בה הזריזות, כי הזריזות הוא מפני הכח שיש בבריה, אבל זאת היא בריה קטנה ושפלה, ונמצא בה הזריזות ביותר. ופירוש קצין, שיהיה גוזר עליה המעשים שתעשה, ושוטר הוא שמכריח אותה בכח על המעשים שהשכל נותן, וזה נקרא שוטר, ועם כי לא שייך דבר זה בנמלה, ורוצה לומר במה שאמר כי אין לנמלה קצין, רוצה לומר שאין לה סדר המין כמו שיש לשאר בעלי חיים, כי שאר בעלי חיים, אף על גב שודאי אין להם קצין ושוטר, מכל מקום יש להם סדר במין שלהם בטבע</w:t>
      </w:r>
      <w:r w:rsidR="00AD218A" w:rsidRPr="00AD218A">
        <w:rPr>
          <w:rStyle w:val="HebrewChar"/>
          <w:rFonts w:cs="FrankRuehl" w:hint="cs"/>
          <w:rtl/>
        </w:rPr>
        <w:t>...</w:t>
      </w:r>
      <w:r w:rsidRPr="00AD218A">
        <w:rPr>
          <w:rStyle w:val="HebrewChar"/>
          <w:rFonts w:cs="FrankRuehl" w:hint="cs"/>
          <w:rtl/>
        </w:rPr>
        <w:t xml:space="preserve"> והטבע הוא מלך שלהם עד שעניניהם מסודר, אבל לנמלה אין דבר זה שיהיה במין סדר בטבע</w:t>
      </w:r>
      <w:r w:rsidR="00AD218A" w:rsidRPr="00AD218A">
        <w:rPr>
          <w:rStyle w:val="HebrewChar"/>
          <w:rFonts w:cs="FrankRuehl" w:hint="cs"/>
          <w:rtl/>
        </w:rPr>
        <w:t>...</w:t>
      </w:r>
      <w:r w:rsidRPr="00AD218A">
        <w:rPr>
          <w:rStyle w:val="HebrewChar"/>
          <w:rFonts w:cs="FrankRuehl" w:hint="cs"/>
          <w:rtl/>
        </w:rPr>
        <w:t xml:space="preserve"> ושאר בעלי חיים יש להם קצין ושוטר, כמו שאמרנו, כי לשאר בעלי חיים יש להם סדר בטבע, והסדר הזה הוא מלך שלהם, ואין דבר זה לנמלה, ועם כל זה</w:t>
      </w:r>
      <w:r w:rsidR="00AD218A" w:rsidRPr="00AD218A">
        <w:rPr>
          <w:rStyle w:val="HebrewChar"/>
          <w:rFonts w:cs="FrankRuehl" w:hint="cs"/>
          <w:rtl/>
        </w:rPr>
        <w:t>...</w:t>
      </w:r>
      <w:r w:rsidRPr="00AD218A">
        <w:rPr>
          <w:rStyle w:val="HebrewChar"/>
          <w:rFonts w:cs="FrankRuehl" w:hint="cs"/>
          <w:rtl/>
        </w:rPr>
        <w:t xml:space="preserve"> מכל מקום אינם חסרים דבר שהוא שלמות עצמם, דהיינו שהנמלה זריזה ביותר, שלא תחסר מאכלה, דבר שהוא צורך עצמה. והאדם יש לו קצין ושוטר המסדר את מין האדם שלא יזיק זה את זה, ועם כל זה נמצא בו, שהאדם מחוסר שלימות עצמו, ואינו עושה המעשים שראויים לו לעשות, ולבסוף אי אפשר לו לעשות ונמצא חסר, ומפני שהתעצל, ומפני עצלותו אינו נותן דעתו ללמוד מדבר אחר, אמר "לך אל נמלה עצל"</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ואמרו שיש לנמלה הזאת ג' בתים, ואינה כונסת בעליון מפני הדלף, ובתחתון מפני הטינא, כי הנמלה היא זריזה ביותר לאסוף מאכלה, ומה שהיא מאספת הוא דבר מקויים, שלא יהיה מעשיה לבטלה, וזו זריזות שלה, ומזה ילמד האדם שיהיו מעשיו שהוא עושה דבר שהוא מקוים</w:t>
      </w:r>
      <w:r w:rsidR="00AD218A" w:rsidRPr="00AD218A">
        <w:rPr>
          <w:rStyle w:val="HebrewChar"/>
          <w:rFonts w:cs="FrankRuehl" w:hint="cs"/>
          <w:rtl/>
        </w:rPr>
        <w:t>...</w:t>
      </w:r>
      <w:r w:rsidRPr="00AD218A">
        <w:rPr>
          <w:rStyle w:val="HebrewChar"/>
          <w:rFonts w:cs="FrankRuehl" w:hint="cs"/>
          <w:rtl/>
        </w:rPr>
        <w:t xml:space="preserve"> ואמר שכל חייה אינה רק חצי שנה, ומאכלה חטה ומחצה, דבר זה מורה על קטנות המין הזה, שאין חייו דבר שהוא רק חצי, ולא </w:t>
      </w:r>
      <w:r w:rsidRPr="00AD218A">
        <w:rPr>
          <w:rStyle w:val="HebrewChar"/>
          <w:rFonts w:cs="FrankRuehl" w:hint="cs"/>
          <w:rtl/>
        </w:rPr>
        <w:lastRenderedPageBreak/>
        <w:t>שנה שלימה, לפי שאין בה דבר שלם, ומאכלה חטה ומחצה, מורה גם כן שהוא המין הקטן ביותר, שאין אפשר יותר קטן ממנה, ואין ראוי שיהיה מאכלה חטה, שכל אשר נתן השי"ת מאכל לאחר, אותו דבר יותר חשוב ממנו, ואם לא היה מאכל שלה רק חטה אחת, לא היתה בריה זאת יותר חשובה מן החטה</w:t>
      </w:r>
      <w:r w:rsidR="00AD218A" w:rsidRPr="00AD218A">
        <w:rPr>
          <w:rStyle w:val="HebrewChar"/>
          <w:rFonts w:cs="FrankRuehl" w:hint="cs"/>
          <w:rtl/>
        </w:rPr>
        <w:t>...</w:t>
      </w:r>
      <w:r w:rsidRPr="00AD218A">
        <w:rPr>
          <w:rStyle w:val="HebrewChar"/>
          <w:rFonts w:cs="FrankRuehl" w:hint="cs"/>
          <w:rtl/>
        </w:rPr>
        <w:t xml:space="preserve"> ואמר שעם שהיא בריה קטנה היא הולכת וכונסת כל מה שאפשר לה, שאומרת, שמא יגזור עלי השי"ת חיים. וכל זה למדת הזריזות שבה, כי החיים אינם נמנעים לשום בריה שיהיה חיים שלו עולמית, וכמו שהיה קודם שחטא האדם, שלא היה נמנע מצד עצמו שיהיו כל הנבראים אינם מתים</w:t>
      </w:r>
      <w:r w:rsidR="00AD218A" w:rsidRPr="00AD218A">
        <w:rPr>
          <w:rStyle w:val="HebrewChar"/>
          <w:rFonts w:cs="FrankRuehl" w:hint="cs"/>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ואמר כי פעם אחת מצא בבור שלה שלש מאות כורים, ורצה בזה, כמו שמאכלה הוא בתכלית המיעוט, אסיפתה הוא היותר הרבה, והשיעור הזה שלש מאות כורים הם מורים על השיעור היותר</w:t>
      </w:r>
      <w:r w:rsidR="00AD218A" w:rsidRPr="00AD218A">
        <w:rPr>
          <w:rStyle w:val="HebrewChar"/>
          <w:rFonts w:cs="FrankRuehl" w:hint="cs"/>
          <w:rtl/>
        </w:rPr>
        <w:t>...</w:t>
      </w:r>
      <w:r w:rsidRPr="00AD218A">
        <w:rPr>
          <w:rStyle w:val="HebrewChar"/>
          <w:rFonts w:cs="FrankRuehl" w:hint="cs"/>
          <w:rtl/>
        </w:rPr>
        <w:t xml:space="preserve"> אבל דבר זה מפני שהיא בורחת מן הגזל, ואינה רוצה בשל אחר, לכן נותן השי"ת כח לה לאסוף מזונות הרבה, הפך מה שיחשוב האדם, כי האדם חושב, אם הוא גוזל וטורף את של אחר בזה מגיע אל פרנסתו, ודבר זה אינו</w:t>
      </w:r>
      <w:r w:rsidR="00AD218A" w:rsidRPr="00AD218A">
        <w:rPr>
          <w:rStyle w:val="HebrewChar"/>
          <w:rFonts w:cs="FrankRuehl" w:hint="cs"/>
          <w:rtl/>
        </w:rPr>
        <w:t>...</w:t>
      </w:r>
      <w:r w:rsidRPr="00AD218A">
        <w:rPr>
          <w:rStyle w:val="HebrewChar"/>
          <w:rFonts w:cs="FrankRuehl" w:hint="cs"/>
          <w:rtl/>
        </w:rPr>
        <w:t xml:space="preserve"> ומפני שהנמלה בורחת מן הגזל, נתן השי"ת לה הכנה לאסוף מזונות על צד היותר אפשר. ואמר תכין בקיץ לחמה אגרה בקציר מאכלה, כנגד שני דברים, האחד כאשר תמצא מזונות לרוב, וזהו בעת הקציר, אוגרת מאכלה, כי היא זריזה ביותר מה שאפשר לה לכנוס. ועוד היא זריזה לאסוף בקיץ, אף שאין לה כל כך הרבה כמו בקציר, שבעת החורף לא תמצא כלום, ומזה ילמד האדם, כי בעת בחרותו שאז האדם הוא בכחו לעשות מצות הרבה, ודבר זה דומה לעת הקציר, ואז יהיה זריז ביותר לעשות המצות</w:t>
      </w:r>
      <w:r w:rsidR="00AD218A" w:rsidRPr="00AD218A">
        <w:rPr>
          <w:rStyle w:val="HebrewChar"/>
          <w:rFonts w:cs="FrankRuehl" w:hint="cs"/>
          <w:rtl/>
        </w:rPr>
        <w:t>...</w:t>
      </w:r>
      <w:r w:rsidRPr="00AD218A">
        <w:rPr>
          <w:rStyle w:val="HebrewChar"/>
          <w:rFonts w:cs="FrankRuehl" w:hint="cs"/>
          <w:rtl/>
        </w:rPr>
        <w:t xml:space="preserve"> (נתיב הזריזות פרק א)</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נמלץ</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נמלצו - נמתקו. (תהלים קיט קג)</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מצודת דוד: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נמלצו - נחשבו. (שם)</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lastRenderedPageBreak/>
        <w:t>נמרוד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גם: אברהם-באור כשדים-והמלכים)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וכוש ילד את נמרוד, הוא החל להיות גבור בארץ, הוא היה גבור ציד לפני ה', על כן יאמר כנמרוד גבור ציד לפני ה'. ותהי ראשית ממלכתו בבל וארך ואכד וכלנה, בארץ שנער. (בראשית י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הוא היה גבור ציד, תא חזי, הוא היה איש גבור, ולבושים של אדם הראשון היה לובש, והיה יודע לצוד בהם ציד של הבריות, כי כל הבריות נכנעו אליו בסבת הלבושים הללו, והיינו הלבושים דכתנות עור, שהכתוב אומר ויעש ה' אלקים לאדם ולאשתו כתנות עור וילבישם. והוא סוד מוחין עליונים, ונמרוד היה לו בחינת חיצוניות של אלו הלבושים דאדם הראשון, ובכחם כבש והכניע את כל העולם תחתיו.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אלעזר, נמרוד היה מפתה את הבריות ללכת אחר עבדות של ע"ז, והיה שולט בכח אלו הלבושים ונצח את בני העולם, והיה אומר על עצמו שהוא המושל בהעולם, (דהיינו שעשה עצמו אלהים), ובני אדם היו עובדים אליו, ולמה נקרא שמו נמרוד, משום שמרד במלך העליון של מעלה, שמרד בעליונים, (דהיינו בקדושה העליונה), ומרד בתחתונים, (דהיינו בבני העולם הזה)</w:t>
      </w:r>
      <w:r w:rsidR="00AD218A" w:rsidRPr="00AD218A">
        <w:rPr>
          <w:rStyle w:val="HebrewChar"/>
          <w:rFonts w:cs="FrankRuehl" w:hint="cs"/>
          <w:rtl/>
        </w:rPr>
        <w:t>...</w:t>
      </w:r>
      <w:r w:rsidRPr="00AD218A">
        <w:rPr>
          <w:rStyle w:val="HebrewChar"/>
          <w:rFonts w:cs="FrankRuehl" w:hint="cs"/>
          <w:rtl/>
        </w:rPr>
        <w:t xml:space="preserve"> והיה מפתה את הבריות אחריו, עד שמשך את בני האדם לצאת מן העבדות של רבון העולם, אמר רבי שמעון, באלו הלבושים ידעו החברים בהם סוד עליון. (נח שכ)</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תא חזי, נמרוד מה כתוב בו, ותהי ראשית ממלכתו בבל, כי משם לקח (כח) להאחז ברשות הסטרא אחרא, וכן כאן כתוב וימצאו בקעה בארץ שנער, שמשם לקחו (הרצון) בלבותיהם לצאת מרשות העליון לרשות האחר</w:t>
      </w:r>
      <w:r w:rsidR="00AD218A" w:rsidRPr="00AD218A">
        <w:rPr>
          <w:rStyle w:val="HebrewChar"/>
          <w:rFonts w:cs="FrankRuehl" w:hint="cs"/>
          <w:rtl/>
        </w:rPr>
        <w:t>...</w:t>
      </w:r>
      <w:r w:rsidRPr="00AD218A">
        <w:rPr>
          <w:rStyle w:val="HebrewChar"/>
          <w:rFonts w:cs="FrankRuehl" w:hint="cs"/>
          <w:rtl/>
        </w:rPr>
        <w:t xml:space="preserve"> (שם שלח)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ותקח רבקה את בגדי, אלו הם הלבושים שעשו הרויחם מנמרוד, ואלו היו לבושי יקר מן אדם הראשון, ובאו לידו של נמרוד, ובהם היה נמרוד צד ציד, שכתוב בו, הוא היה גבור ציד לפני ה' וגו', כי בשעה שלבש אותם היו מתקבצים לו כל בהמות חיות ועופות ונופלים לפניו</w:t>
      </w:r>
      <w:r w:rsidR="00AD218A" w:rsidRPr="00AD218A">
        <w:rPr>
          <w:rStyle w:val="HebrewChar"/>
          <w:rFonts w:cs="FrankRuehl" w:hint="cs"/>
          <w:rtl/>
        </w:rPr>
        <w:t>...</w:t>
      </w:r>
      <w:r w:rsidRPr="00AD218A">
        <w:rPr>
          <w:rStyle w:val="HebrewChar"/>
          <w:rFonts w:cs="FrankRuehl" w:hint="cs"/>
          <w:rtl/>
        </w:rPr>
        <w:t xml:space="preserve"> (תולדות קלא)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תלמוד בבלי: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בימי אמרפל, רב ושמואל, חד אמר נמרוד שמו, ולמה נקרא שמו אמרפל, שאמר והפיל לאברהם אבינו בתוך כבשן האש, וחד אמר אמרפל שמו, ולמה נקרא שמו נמרוד, שהמריד את כל העולם כולו עליו במלכותו. (עירובין נג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דאמר רבי יוחנן בן זכאי, מה תשובה השיבתו בת קול לאותו רשע בשעה שאמר אעלה על במתי עב אדמה לעליון</w:t>
      </w:r>
      <w:r w:rsidR="00AD218A" w:rsidRPr="00AD218A">
        <w:rPr>
          <w:rStyle w:val="HebrewChar"/>
          <w:rFonts w:cs="FrankRuehl" w:hint="cs"/>
          <w:rtl/>
        </w:rPr>
        <w:t>...</w:t>
      </w:r>
      <w:r w:rsidRPr="00AD218A">
        <w:rPr>
          <w:rStyle w:val="HebrewChar"/>
          <w:rFonts w:cs="FrankRuehl" w:hint="cs"/>
          <w:rtl/>
        </w:rPr>
        <w:t xml:space="preserve"> יצתה בת קול ואמרה לו, רשע בן רשע, בן בנו של נמרוד הרשע שהמריד את כל העולם כולו עלי במלכותו</w:t>
      </w:r>
      <w:r w:rsidR="00AD218A" w:rsidRPr="00AD218A">
        <w:rPr>
          <w:rStyle w:val="HebrewChar"/>
          <w:rFonts w:cs="FrankRuehl" w:hint="cs"/>
          <w:rtl/>
        </w:rPr>
        <w:t>...</w:t>
      </w:r>
      <w:r w:rsidRPr="00AD218A">
        <w:rPr>
          <w:rStyle w:val="HebrewChar"/>
          <w:rFonts w:cs="FrankRuehl" w:hint="cs"/>
          <w:rtl/>
        </w:rPr>
        <w:t xml:space="preserve"> (פסחים צד 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נתתי גדולה לנמרוד, אמר הבה נבנה לנו עיר</w:t>
      </w:r>
      <w:r w:rsidRPr="00AD218A">
        <w:rPr>
          <w:rStyle w:val="HebrewChar"/>
          <w:rFonts w:cs="FrankRuehl" w:hint="cs"/>
          <w:rtl/>
        </w:rPr>
        <w:t>...</w:t>
      </w:r>
      <w:r w:rsidR="002D269D" w:rsidRPr="00AD218A">
        <w:rPr>
          <w:rStyle w:val="HebrewChar"/>
          <w:rFonts w:cs="FrankRuehl" w:hint="cs"/>
          <w:rtl/>
        </w:rPr>
        <w:t xml:space="preserve"> (חולין פט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המלך השני זה נמרוד, שמשל מסוף העולם ועד סופו, שהיו כל הבריות יראים ממי המבול, ונמרוד היה עליהם מלך, שנאמר (בראשית י'), ותהי ראשית ממלכתו בבל. (פרק יא)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רבי עקיבא אומר, (דור ההפלגה) השליכו מלכות שמים מעליהם, והמליכו עליהם נמרוד, עבד בן עבד, לפי שכל בני חם עבדים היו, ואוי לארץ שימלוך עליה עבד, שנאמר (בראשית י') וכוש ילד את נמרוד. רבי יהודה אומר הכתונת שעשה הקב"ה לאדם ולאשתו היתה עמהם בתיבה, וכשיצאו מן התיבה לקחה חם בן נח והוציאה עמו, והנחילה לנמרוד, ובשעה שהיה לובש אותה היו כל בהמה חיה ועוף באין ונופלין לפניו, כסבורין שהוא מכח גבורתו, לפיכך המליכוהו עליהם מלך, שנאמר (שם) על כן יאמר כנמרוד גבור ציד לפני ה'. אמר נמרוד לעמו, באו ונבנה לנו עיר גדולה ונשב שם בתוכה, פן נפוץ על פני כל הארץ כראשונים, נבנה מגדל גדול בתוכה ונעלה לשמים, שאין כחו של הקב"ה אלא במים</w:t>
      </w:r>
      <w:r w:rsidRPr="00AD218A">
        <w:rPr>
          <w:rStyle w:val="HebrewChar"/>
          <w:rFonts w:cs="FrankRuehl" w:hint="cs"/>
          <w:rtl/>
        </w:rPr>
        <w:t>...</w:t>
      </w:r>
      <w:r w:rsidR="002D269D" w:rsidRPr="00AD218A">
        <w:rPr>
          <w:rStyle w:val="HebrewChar"/>
          <w:rFonts w:cs="FrankRuehl" w:hint="cs"/>
          <w:rtl/>
        </w:rPr>
        <w:t xml:space="preserve"> רבי אומר, עשו אחיו של יעקב ראה את הכתונת שעשה הקב"ה לאדם ולחוה על נמרוד, וחמד אותם בלבו, והרגו ולקח אותם ממנו, ומנין שהיו חמודות בעיניו, שנאמר (בראשית כ"ז) ותקח רבקה את בגדי עשו בנה הגדול החמודות, וכשלבש אותם נעשה גם הוא גבור</w:t>
      </w:r>
      <w:r w:rsidRPr="00AD218A">
        <w:rPr>
          <w:rStyle w:val="HebrewChar"/>
          <w:rFonts w:cs="FrankRuehl" w:hint="cs"/>
          <w:rtl/>
        </w:rPr>
        <w:t>...</w:t>
      </w:r>
      <w:r w:rsidR="002D269D" w:rsidRPr="00AD218A">
        <w:rPr>
          <w:rStyle w:val="HebrewChar"/>
          <w:rFonts w:cs="FrankRuehl" w:hint="cs"/>
          <w:rtl/>
        </w:rPr>
        <w:t xml:space="preserve"> (פרק כד)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מדרש רבה: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וכוש ילד את נמרוד, הדא הוא דכתיב, (תהלים ז') שגיון לדוד אשר שר לה' על דברי כוש בן ימיני. רבי יהושע בר נחמיה בשם רבי חנינא בר יצחק כנגד בימה של רשע אמרו, וכי כושי הוה עשו, אלא שעשה כמעשה נמרוד, הדא הוא דכתיב, על כן יאמר נמרוד גבור ציד לפני ה' אין כתיב כאן, אלא כנמרוד גבור ציד, מה זה צד את הבריות בפיהם, אף זה צד את הבריות בפיהם, לא גנבת מן גנב עמך, לא קטלת מן קטל עמך. (בראשית לז 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הוא היה גבור ציד לפני ה', חמשה הוא לטובה, וחמשה הוא לרעה, הוא היה גבור ציד לפני ה'</w:t>
      </w:r>
      <w:r w:rsidR="00AD218A" w:rsidRPr="00AD218A">
        <w:rPr>
          <w:rStyle w:val="HebrewChar"/>
          <w:rFonts w:cs="FrankRuehl" w:hint="cs"/>
          <w:rtl/>
        </w:rPr>
        <w:t>...</w:t>
      </w:r>
      <w:r w:rsidRPr="00AD218A">
        <w:rPr>
          <w:rStyle w:val="HebrewChar"/>
          <w:rFonts w:cs="FrankRuehl" w:hint="cs"/>
          <w:rtl/>
        </w:rPr>
        <w:t xml:space="preserve"> (שם שם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בימי אמרפל, ג' שמות נקראו לו, כוש, נמרוד, אמרפל. כוש שהיה כושי ודאי, נמרוד שהעמיד מרד בעולם, אמרפל שהיתה אמירתו אפילה, דאמרי ואפלי בעלמא, דאמרי ואפלי באברהם, שאמר שירד לכבשן האש. (שם מב 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דבר אחר, החכם עיניו בראשו, זה אברהם אבינו, והכסיל בחושך הולך, זה נמרוד, וידעתי גם אני שמקרה אחד יקרה את כולם, ואמרתי אני בלבי כמקרה הכסיל גם אני יקרני וגו', אני נקראתי מלך ונמרוד הרשע נקרא מלך, זה מת וזה מת, ואם כן ולמה חכמתי אני אז יותר, למה מכרתי נפשי על קדושת שמו של הקב"ה, וחזרתי ואמרתי אין א-לוה כמוהו בעליונים ובתחתונים</w:t>
      </w:r>
      <w:r w:rsidRPr="00AD218A">
        <w:rPr>
          <w:rStyle w:val="HebrewChar"/>
          <w:rFonts w:cs="FrankRuehl" w:hint="cs"/>
          <w:rtl/>
        </w:rPr>
        <w:t>...</w:t>
      </w:r>
      <w:r w:rsidR="002D269D" w:rsidRPr="00AD218A">
        <w:rPr>
          <w:rStyle w:val="HebrewChar"/>
          <w:rFonts w:cs="FrankRuehl" w:hint="cs"/>
          <w:rtl/>
        </w:rPr>
        <w:t xml:space="preserve"> ואמרתי כי אין זכרון לחכם עם הכסיל לעולם וגו', הכל נשכח, למה, דכיון דישראל נכנסין לידי צרה, הן אומרים (שמות ל"ב) זכור לאברהם ליצחק ולישראל עבדיך, שמא אומות העולם אומרים זכור למעשה נמרוד, הדא הוא דכתיב, ואיך ימות החכם עם הכסיל. (קהלת ב טז)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דבר אחר, הנה אנכי הולך למות, שהיה נמרוד מבקש להמיתו, בשביל אותו בגד שהיה של אדם הראשון, שבשעה שהיה עשו לובשו ויוצא בשדה היו באין כל חיה ועוף שבעולם ומתקבצים אצלו</w:t>
      </w:r>
      <w:r w:rsidR="00AD218A" w:rsidRPr="00AD218A">
        <w:rPr>
          <w:rStyle w:val="HebrewChar"/>
          <w:rFonts w:cs="FrankRuehl" w:hint="cs"/>
          <w:rtl/>
        </w:rPr>
        <w:t>...</w:t>
      </w:r>
      <w:r w:rsidRPr="00AD218A">
        <w:rPr>
          <w:rStyle w:val="HebrewChar"/>
          <w:rFonts w:cs="FrankRuehl" w:hint="cs"/>
          <w:rtl/>
        </w:rPr>
        <w:t xml:space="preserve"> (בראשית פרק כה, קיא)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וימת הרן, אמרו חכמים כיון שמלך נמרוד עשה עצמו אלוה, והטיל על האומות פחד ויראה לבא ולהשתחוות לו ולעבדו, וקבע לו מקום השתחוייה, ועשה מקום אחד משונה ומופלא מכולם, וייחד אותו לעצמו וקבע שם מושבו. מה עשה, הביא מגדל אחד שלאבן עגול והשקיע ידותיו בארץ, ועשה כנגדו כסא גדול שלארז וקבע ידותיו בשלאבן, ועשה שלישי שלברזל בתוכה מדור, וקבע עליו, והשקיע ידותיו בשלארז, והרביעי של נחושת, וקבע ידותיו בשלברזל, החמישי שלכסף ותקעו בשל נחשת, והששי שלזהב ותקע ידותיו בשלכסף, והשביעי מרגלית עגולה ואבן יקרה, עד שנתעלה למעלה ועלה וישב עליה, והיו כל האומות באין ומשתחוין לו וכורעין לפניו, עד שזרח אורו שלאברהם אבינו, וכיון שנולד ויצא לעולם, אמרו לו קוסמיו וחרטומיו, נולד היום נער אחד שהוא עתיד לירש את העולם, ועתיד לאבד את המלכיות ולהוציאך ממלכותך, אם רצונך שלח אצל אביו ופדהו ממנו בבית מלא כסף וזהב ועקריהו מן העולם. והיה תרח יושב ביניהן, אמר להן דבריכם דומין לפרד שאומרין לו טול כור שעורים ונחתוך את ראשך, מה יעשה באותן שעורים לאחר שיחתכו ראשו, כך זה כשיהרג בנו מה יעשה בנכסים, למי מורישן. אמרו לו מתוך דבריו ניכר שנולד לך בן זה, אמר להן לא אוכל לכחד מכם נולד לי וכבר מת, אמרו לו לא על מת אנו מספרים אלא על חי, ואנו רואין מזלו ברקיע, עכשיו לך והביא אותו. מיד הלך תרח ולקח את אברהם ואת מניקתו והטמינם במערה, והיו שם שלש שנים, ולאחר שיצא משם הכיר בבוראו ועבדו בלבב שלם. והיה תרח כומר לע"ז והוא היה מוכר אלילים</w:t>
      </w:r>
      <w:r w:rsidR="00AD218A" w:rsidRPr="00AD218A">
        <w:rPr>
          <w:rStyle w:val="HebrewChar"/>
          <w:rFonts w:cs="FrankRuehl" w:hint="cs"/>
          <w:rtl/>
        </w:rPr>
        <w:t>...</w:t>
      </w:r>
      <w:r w:rsidRPr="00AD218A">
        <w:rPr>
          <w:rStyle w:val="HebrewChar"/>
          <w:rFonts w:cs="FrankRuehl" w:hint="cs"/>
          <w:rtl/>
        </w:rPr>
        <w:t xml:space="preserve"> מיד כעס תרח והלך אצל נמרוד ואמר לו תדע מה עשה בני, היאך שבר את צלמי</w:t>
      </w:r>
      <w:r w:rsidR="00AD218A" w:rsidRPr="00AD218A">
        <w:rPr>
          <w:rStyle w:val="HebrewChar"/>
          <w:rFonts w:cs="FrankRuehl" w:hint="cs"/>
          <w:rtl/>
        </w:rPr>
        <w:t>...</w:t>
      </w:r>
      <w:r w:rsidRPr="00AD218A">
        <w:rPr>
          <w:rStyle w:val="HebrewChar"/>
          <w:rFonts w:cs="FrankRuehl" w:hint="cs"/>
          <w:rtl/>
        </w:rPr>
        <w:t xml:space="preserve"> אמר לו אתה הוא שחלקת עלי ואיבדת את יראתי, הלא ידעת שאני אדון כל המעשים, ומלפני תצא חמה ולבנה כוכבים ומזלות, ואני עשיתי את כל העולם, אמר לו אברהם אבינו, חייך עד עתה לא הייתי יודע ועכשיו אם רצונך העמידני על בירורו שלדבר ואשאל ממך שאלה אחת. אמר לו שאל, אמר לו מנהגו שלעולם חמה זורחת במזרח ושוקעת במערב, צוה למחר שתזרח מן המערב ותשקע </w:t>
      </w:r>
      <w:r w:rsidRPr="00AD218A">
        <w:rPr>
          <w:rStyle w:val="HebrewChar"/>
          <w:rFonts w:cs="FrankRuehl" w:hint="cs"/>
          <w:rtl/>
        </w:rPr>
        <w:lastRenderedPageBreak/>
        <w:t>במזרח, ואני מעיד לך שאתה אלוה ואין דומה לך. או אם תרצה תודיעני מה בלבי ומה אני רוצה לעשות, ואדע שאתה אלוה. מיד הניח אותו רשע ידו על זקנו ותמה תמיהה גדולה, והיו שלש מאות חמש וששים קושרי כתרים יושבים לפניו, אמר לו אברהם אבינו אל תתמה בעצמך שלא אלוה אתה אלא בנו שלכוש אתה, ואם אל אתה, למה לא הצלת את אביך מן המיתה. מיד שלח וכינס כל קוסמיו וחרטומיו, ואמר להן ראיתם זה שחלק עלי ואיבד את יראתי, ומשיב אותי בדברים הללו, אמרו לו במה איבד את יראתך, אמר להן באש, אמרו לו תבא האש ותיפרע ממנו. (בראשית יא כח, וראה עוד אברהם-באור כשדים-והמלכים)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הוא היה גבור - הוא הוה גבר בציידא בחטאת קדם ה', דהוה צייד בני אנשא בלישנהון ואמר להון רחוקו מן דינו דשם ואדבקו בדינו דנמרוד, בגין כדין יתאמר כנמרוד גברא גבר בצדיא בחטאה קדם ה'. (בראשית י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להיות גבור - להמריד כל העולם על הקב"ה בעצת דור הפלגה. גבור ציד - צד דעתן של בריות בפיו ומטען למרוד במקום. לפני ה' - מתכוון להקניטו על פניו. על כן יאמר - על כל אדם מרשיע בעזות פנים, יודע רבונו ומתכוין למרוד בו, יאמר זה כנמרוד גבור ציד.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נמרוד - אל תבקש טעם לכל השמות, אם לא נכתב, והוא החל להראות גבורות בני אדם על החיות, כי היה גבור ציד. וטעם לפני ה' - שהיה בונה מזבחות ומעלה אותם החיות עולות לשם. וזו דרך הפשט, והדרש דרך אחרת</w:t>
      </w:r>
      <w:r w:rsidR="00AD218A" w:rsidRPr="00AD218A">
        <w:rPr>
          <w:rStyle w:val="HebrewChar"/>
          <w:rFonts w:cs="FrankRuehl" w:hint="cs"/>
          <w:rtl/>
        </w:rPr>
        <w:t>...</w:t>
      </w:r>
      <w:r w:rsidRPr="00AD218A">
        <w:rPr>
          <w:rStyle w:val="HebrewChar"/>
          <w:rFonts w:cs="FrankRuehl" w:hint="cs"/>
          <w:rtl/>
        </w:rPr>
        <w:t xml:space="preserve"> וטעם מן הארץ ההיא יצא אשור - הוא בן יפת, וזה היה אחר הפלגה, והמלך אשר מלך על בבל בתחלה היה נמרוד, ובעל סדר עולם פירש כי בימיו נפלגה הארץ, שהוא היה מלך על השבעים. (שם שם ח ויא)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הבה נרדה - </w:t>
      </w:r>
      <w:r w:rsidR="00AD218A" w:rsidRPr="00AD218A">
        <w:rPr>
          <w:rStyle w:val="HebrewChar"/>
          <w:rFonts w:cs="FrankRuehl" w:hint="cs"/>
          <w:rtl/>
        </w:rPr>
        <w:t>...</w:t>
      </w:r>
      <w:r w:rsidRPr="00AD218A">
        <w:rPr>
          <w:rStyle w:val="HebrewChar"/>
          <w:rFonts w:cs="FrankRuehl" w:hint="cs"/>
          <w:rtl/>
        </w:rPr>
        <w:t xml:space="preserve"> והנכון בעיני שנפוצו משם, ואחר שנפוצו מלך נמרוד על בבל, וקמו מלכים </w:t>
      </w:r>
      <w:r w:rsidRPr="00AD218A">
        <w:rPr>
          <w:rStyle w:val="HebrewChar"/>
          <w:rFonts w:cs="FrankRuehl" w:hint="cs"/>
          <w:rtl/>
        </w:rPr>
        <w:lastRenderedPageBreak/>
        <w:t>אחרים, ובימים רבים במות הדור הראשון נשכח הלשון הראשון</w:t>
      </w:r>
      <w:r w:rsidR="00AD218A" w:rsidRPr="00AD218A">
        <w:rPr>
          <w:rStyle w:val="HebrewChar"/>
          <w:rFonts w:cs="FrankRuehl" w:hint="cs"/>
          <w:rtl/>
        </w:rPr>
        <w:t>...</w:t>
      </w:r>
      <w:r w:rsidRPr="00AD218A">
        <w:rPr>
          <w:rStyle w:val="HebrewChar"/>
          <w:rFonts w:cs="FrankRuehl" w:hint="cs"/>
          <w:rtl/>
        </w:rPr>
        <w:t xml:space="preserve"> (שם יא 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הוא החל - רש"י, ואם כן הוא החל אחר המבול, כי בימי דור אנוש הוחל, ואפשר שנאמר כי הוחל בדור הפלגה מרד, ובימי אנוש לא היו במורדי אור, אבל עבדו גם אלהים אחרים. הוא היה גבור - רש"י, וכן דעת רבותינו, ורבי אברהם פירש היפך הענין, על דרך פשוטו</w:t>
      </w:r>
      <w:r w:rsidR="00AD218A" w:rsidRPr="00AD218A">
        <w:rPr>
          <w:rStyle w:val="HebrewChar"/>
          <w:rFonts w:cs="FrankRuehl" w:hint="cs"/>
          <w:rtl/>
        </w:rPr>
        <w:t>...</w:t>
      </w:r>
      <w:r w:rsidRPr="00AD218A">
        <w:rPr>
          <w:rStyle w:val="HebrewChar"/>
          <w:rFonts w:cs="FrankRuehl" w:hint="cs"/>
          <w:rtl/>
        </w:rPr>
        <w:t xml:space="preserve"> והנה הוא מצדיק רשע, כי רבותינו ידעו רשעו בקבלה. והנכון בעיני, כי הוא החל להיות מושל בגבורתו על האנשים, והוא המולך תחלה, כי עד ימיו לא היו מלחמות ולא מלך מלך, וגבר תחלה על אנשי בבל עד שמלך עליהם, ואחר כן יצא אל אשור ועשה כרצונו, והגדיל ובנה שם ערים בצורות בתקפו ובגבורתו, וזהו שאמר "ותהי ראשית ממלכתו בבל וארך ואכד וכלנה". (שם י ח וט)</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וספר עוד בגבורתו, כי הוא גבור ציד להתגבר על החיות ולצוד אותם, ואמר "לפני ה'" להפליג, כי אין תחת כל השמים כמוהו בגבורה, וכן "ותשחת הארץ לפני האלקים"</w:t>
      </w:r>
      <w:r w:rsidRPr="00AD218A">
        <w:rPr>
          <w:rStyle w:val="HebrewChar"/>
          <w:rFonts w:cs="FrankRuehl" w:hint="cs"/>
          <w:rtl/>
        </w:rPr>
        <w:t>...</w:t>
      </w:r>
      <w:r w:rsidR="002D269D" w:rsidRPr="00AD218A">
        <w:rPr>
          <w:rStyle w:val="HebrewChar"/>
          <w:rFonts w:cs="FrankRuehl" w:hint="cs"/>
          <w:rtl/>
        </w:rPr>
        <w:t xml:space="preserve"> (שם שם 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הוא החל להיות גבור - היו גבורים לפניו כהנפילים, אבל הוא החל לכבוש אומות אחרות תחתיו. (שם שם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חזקוני: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על כן יאמר - המחנך לתפש חרב יברך את חניכו תהא כנמרוד.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מבעלי התוספות:</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כי עיף אנכי - שהרג את נמרוד, שאמר כי רק הוא רשאי לצוד, וקבעו יום מלחמה, ואמר לו יעקב אמור לו שיפשיט את בגדיו, ואז תוכל לו. (שם כה ל)</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כנמרוד גבור - בימיו באו לשנער והמציאו העיר והמגדל, כדי שתתפשט מלכותו על המין האנושי באמצעות אלהות שבדא, כירבעם. (שם </w:t>
      </w:r>
      <w:r w:rsidRPr="00AD218A">
        <w:rPr>
          <w:rStyle w:val="HebrewChar"/>
          <w:rFonts w:cs="FrankRuehl" w:hint="cs"/>
          <w:rtl/>
        </w:rPr>
        <w:lastRenderedPageBreak/>
        <w:t>י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אלשיך:</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להיות גבור בארץ - על ידי כחות חיצוניים להתגבר בהם. (שם שם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הוא היה גבור - </w:t>
      </w:r>
      <w:r w:rsidR="00AD218A" w:rsidRPr="00AD218A">
        <w:rPr>
          <w:rStyle w:val="HebrewChar"/>
          <w:rFonts w:cs="FrankRuehl" w:hint="cs"/>
          <w:rtl/>
        </w:rPr>
        <w:t>##</w:t>
      </w:r>
      <w:r w:rsidRPr="00AD218A">
        <w:rPr>
          <w:rStyle w:val="HebrewChar"/>
          <w:rFonts w:cs="FrankRuehl" w:hint="cs"/>
          <w:rtl/>
        </w:rPr>
        <w:t>דע לך כי כל מקום הכתוב מדבר בע"ז סתם, ולא כתב בפירוש מפני כי אין ע"ז דבר נגלה בימיהם, כי לא נודע עבודת השי"ת לכל עד שלא היה נקרא ע"ז. וכתב הוא היה גבור ציד - כלומר שבחו של נמרוד להיות גבור ציד לפני ה', ופשוטו של מקרא הוא, שהיה מלך תקיף, וכן תרגם אונקלוס, מכל מקום בזה שמזכיר הכתוב תקפו וכח "לפני ה'", תלמד שהיה ממריד בהקב"ה, שאין שייך גבורה לפני ה', והוא החל להיות גבור לפני ה' במקום שראויה לו ההכנעה, זה רמז שתוקף שלו תוקף המרדה, וענין מענין ע"ז, וכי בזה היה ממריד על הקב"ה, ולכן נקרא גבור ציד, שהגבור ציד הוא בעל תחבולה וערמה, ואינו הולך דרך תם וישר. ומדכתיב לפני ה', בא לומר שלא היה בלבד גבור ציד כמו שאר אנשי ציד, רק גם כן היה בעל תחבולה וערמה בדברים אלקיים, עד שהיה ממריד הבריות בו יתברך</w:t>
      </w:r>
      <w:r w:rsidR="00AD218A" w:rsidRPr="00AD218A">
        <w:rPr>
          <w:rStyle w:val="HebrewChar"/>
          <w:rFonts w:cs="FrankRuehl" w:hint="cs"/>
          <w:rtl/>
        </w:rPr>
        <w:t>...</w:t>
      </w:r>
      <w:r w:rsidRPr="00AD218A">
        <w:rPr>
          <w:rStyle w:val="HebrewChar"/>
          <w:rFonts w:cs="FrankRuehl" w:hint="cs"/>
          <w:rtl/>
        </w:rPr>
        <w:t xml:space="preserve"> ולכך לא יעץ הוא יתברך שימליכו ישראל עליהם מלך, וזה היה מלך הראשון, אין ספק שהיה ממריד העולם עליו. (גור אריה בראשית י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ועתה בנדון זה אבאר מהו ענין נמרוד, שצוה להשליך את אברהם לכבשן האש, ומהו ענין הרן</w:t>
      </w:r>
      <w:r w:rsidR="00AD218A" w:rsidRPr="00AD218A">
        <w:rPr>
          <w:rStyle w:val="HebrewChar"/>
          <w:rFonts w:cs="FrankRuehl" w:hint="cs"/>
          <w:rtl/>
        </w:rPr>
        <w:t>...</w:t>
      </w:r>
      <w:r w:rsidRPr="00AD218A">
        <w:rPr>
          <w:rStyle w:val="HebrewChar"/>
          <w:rFonts w:cs="FrankRuehl" w:hint="cs"/>
          <w:rtl/>
        </w:rPr>
        <w:t xml:space="preserve"> נמרוד כפר במציאות השי"ת, ומכל שכן שלא האמין בחידוש העולם, שיהיה העולם מחודש ממחדש שיהא ביכולתו לשנות הטבע, רק האמין שהעולם קדמון, והלך בדרך שהלך אדם הראשון בעת פיתוי הנחש, שהאמין לדברי הנחש שאמר מן העץ הזה אכל וברא את העולם, שהניח הקדמה שיש חומר קדום לעולם שנברא ממנו, דהיינו עץ הדעת, ובענין זה נלבש נמרוד בלבוש אדם קדמאה, שקיבל זוהמא זו שהוסת אז אדם הראשון מהנחש הקדמוני, באותו הדעת נשאר נמרוד, ונתבאר הענין הזה בזוהר פרשת </w:t>
      </w:r>
      <w:r w:rsidRPr="00AD218A">
        <w:rPr>
          <w:rStyle w:val="HebrewChar"/>
          <w:rFonts w:cs="FrankRuehl" w:hint="cs"/>
          <w:rtl/>
        </w:rPr>
        <w:lastRenderedPageBreak/>
        <w:t>נח</w:t>
      </w:r>
      <w:r w:rsidR="00AD218A" w:rsidRPr="00AD218A">
        <w:rPr>
          <w:rStyle w:val="HebrewChar"/>
          <w:rFonts w:cs="FrankRuehl" w:hint="cs"/>
          <w:rtl/>
        </w:rPr>
        <w:t>...</w:t>
      </w:r>
      <w:r w:rsidRPr="00AD218A">
        <w:rPr>
          <w:rStyle w:val="HebrewChar"/>
          <w:rFonts w:cs="FrankRuehl" w:hint="cs"/>
          <w:rtl/>
        </w:rPr>
        <w:t xml:space="preserve"> נמצא שאברהם ונמרוד היו ב' הפכים, הרן ממוצע, כי היה מאמין שיש מחדש שחידש עולם, והוא השי"ת, רק היה מסופק בהשגחה ובבחירה של בני אדם</w:t>
      </w:r>
      <w:r w:rsidR="00AD218A" w:rsidRPr="00AD218A">
        <w:rPr>
          <w:rStyle w:val="HebrewChar"/>
          <w:rFonts w:cs="FrankRuehl" w:hint="cs"/>
          <w:rtl/>
        </w:rPr>
        <w:t>...</w:t>
      </w:r>
      <w:r w:rsidRPr="00AD218A">
        <w:rPr>
          <w:rStyle w:val="HebrewChar"/>
          <w:rFonts w:cs="FrankRuehl" w:hint="cs"/>
          <w:rtl/>
        </w:rPr>
        <w:t xml:space="preserve"> (מסכת פסחים מצה עשירה)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וכוש ילד את נמרוד - לא היה אומה בפני עצמה, רק נזכר מצד שהחל להיות גבור בארץ, שהוא היה הראשון שקבץ אליו מחנות וילחם מלחמות ויתגבר על יתר בני אדם וימלוך עליהם, שעד עתה חיה כל משפחה תחת אביהם הראשון, שהיה ראש המשפחה. (שם שם 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הוא היה גבור ציד - גבורתו התחילה בציד החיות, שהיו רבים בעת ההיא, וכל מי שהיה גבור בצידת החיות, היו מיחסים לו אלהות, ועל זה אמר "לפני ה'", ועל ידי כן אסף אליו אנשים והתגבר אחר כך על בני אדם. (שם שם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הוא החל להיות גבור בארץ - איננו ראש אומה, אבל הוא הביא יסוד חדש להתפתחות העמים, הוא החל להיות גבור בארץ, כבר היו גבורים לפניו, כהנפילים, אולם הוא החל להיות גבור, הגבורה היתה אפיו וייעודו, קיומו ותמצית חייו. זה היה חדושו, וממשיכי דרכו לא פסקו עד היום. כבר הערנו לעיל שנגזר על בני חם להיות עבדי עבדים, שכן שעבוד מוסרי גורר שעבוד חברתי, והנה עתה כבר נכדו של חם החל להיות גבור בארץ</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גבור ציד - וכך הופכת הגבורה למקור הרע, ציד מתייחס בדרך כלל לציד חיה, אולם שורש "צוד" שכיח גם בציד אדם, כגון (משלי י"ב י"ב), "חמד רשע מצוד רעים"</w:t>
      </w:r>
      <w:r w:rsidR="00AD218A" w:rsidRPr="00AD218A">
        <w:rPr>
          <w:rStyle w:val="HebrewChar"/>
          <w:rFonts w:cs="FrankRuehl" w:hint="cs"/>
          <w:rtl/>
        </w:rPr>
        <w:t>...</w:t>
      </w:r>
      <w:r w:rsidRPr="00AD218A">
        <w:rPr>
          <w:rStyle w:val="HebrewChar"/>
          <w:rFonts w:cs="FrankRuehl" w:hint="cs"/>
          <w:rtl/>
        </w:rPr>
        <w:t xml:space="preserve"> צוד היא מזימה שזדו אותה בזדון, שמרו עליה בסוד, ובשעת הכושר מגשימים אותה בכח. נמרוד החל להיות גבור ציד, הוא היה גבור לצוד בני אדם, הוא זיווג אלימות עם ערמה, כדי ללכוד את הבריות לצורך תכניותיו</w:t>
      </w:r>
      <w:r w:rsidR="00AD218A" w:rsidRPr="00AD218A">
        <w:rPr>
          <w:rStyle w:val="HebrewChar"/>
          <w:rFonts w:cs="FrankRuehl" w:hint="cs"/>
          <w:rtl/>
        </w:rPr>
        <w:t>...</w:t>
      </w:r>
      <w:r w:rsidRPr="00AD218A">
        <w:rPr>
          <w:rStyle w:val="HebrewChar"/>
          <w:rFonts w:cs="FrankRuehl" w:hint="cs"/>
          <w:rtl/>
        </w:rPr>
        <w:t xml:space="preserve"> גבור ציד מנצל את כחו לרעה, לוכד את הבריות ברשותו לצורך מטרותיו הוא, ונמרוד היה ראשון גבורי הציד, הוא חש בעדיפותו החמרית ואולי גם הרוחנית, ושעבד את חסרי הכח והבינה כביכול, הוא שם אותם </w:t>
      </w:r>
      <w:r w:rsidRPr="00AD218A">
        <w:rPr>
          <w:rStyle w:val="HebrewChar"/>
          <w:rFonts w:cs="FrankRuehl" w:hint="cs"/>
          <w:rtl/>
        </w:rPr>
        <w:lastRenderedPageBreak/>
        <w:t>במשמר כדי לנצל אותם בשעת הצורך, זו קללת שלטון העריצות, ועתידה היא להתגלות לנו בתולדות האומות</w:t>
      </w:r>
      <w:r w:rsidR="00AD218A" w:rsidRPr="00AD218A">
        <w:rPr>
          <w:rStyle w:val="HebrewChar"/>
          <w:rFonts w:cs="FrankRuehl" w:hint="cs"/>
          <w:rtl/>
        </w:rPr>
        <w:t>...</w:t>
      </w:r>
      <w:r w:rsidRPr="00AD218A">
        <w:rPr>
          <w:rStyle w:val="HebrewChar"/>
          <w:rFonts w:cs="FrankRuehl" w:hint="cs"/>
          <w:rtl/>
        </w:rPr>
        <w:t xml:space="preserve"> והוא מוסיף עוד "לפני ה'", המתייחס תמיד לדבר שרצון ה' מתקיים בו</w:t>
      </w:r>
      <w:r w:rsidR="00AD218A" w:rsidRPr="00AD218A">
        <w:rPr>
          <w:rStyle w:val="HebrewChar"/>
          <w:rFonts w:cs="FrankRuehl" w:hint="cs"/>
          <w:rtl/>
        </w:rPr>
        <w:t>...</w:t>
      </w:r>
      <w:r w:rsidRPr="00AD218A">
        <w:rPr>
          <w:rStyle w:val="HebrewChar"/>
          <w:rFonts w:cs="FrankRuehl" w:hint="cs"/>
          <w:rtl/>
        </w:rPr>
        <w:t xml:space="preserve"> נמרוד היה גבור ציד בשם ה', וזה שיא ההשחתה, שם ה', אם יובן כהלכה מעניק שחרור ושויון לכל אדם, בו יתנהגו הכל עם הכל במדת הרחמים והחסד, ועתה נמרוד החל לשעבד את הבריות ולדכא אותם בשם ה', הוא היה הראשון שניצל שם שמים לרעה, הוא הסוה את העריצות בהילת קודש של רצון ה'</w:t>
      </w:r>
      <w:r w:rsidR="00AD218A" w:rsidRPr="00AD218A">
        <w:rPr>
          <w:rStyle w:val="HebrewChar"/>
          <w:rFonts w:cs="FrankRuehl" w:hint="cs"/>
          <w:rtl/>
        </w:rPr>
        <w:t>...</w:t>
      </w:r>
      <w:r w:rsidRPr="00AD218A">
        <w:rPr>
          <w:rStyle w:val="HebrewChar"/>
          <w:rFonts w:cs="FrankRuehl" w:hint="cs"/>
          <w:rtl/>
        </w:rPr>
        <w:t xml:space="preserve"> (שם שם ט)</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אם הצבור רוצה להשתמש בכחותיו לעשות שם לעצמו, הוא נדון לאבדון, כי היוצר לעצמו אידיאלים ריקים שאינם מביאים לישע, הקרבנות אינם נספרים אצלו כלל. נשרפה לשרפה - ומה שיהיה יהיה. כל זה קרה בהשפעתו של נמרוד, שידע לזהות את תהלתו האישית עם תהלת הצבור המקריב עצמו למענו</w:t>
      </w:r>
      <w:r w:rsidRPr="00AD218A">
        <w:rPr>
          <w:rStyle w:val="HebrewChar"/>
          <w:rFonts w:cs="FrankRuehl" w:hint="cs"/>
          <w:rtl/>
        </w:rPr>
        <w:t>...</w:t>
      </w:r>
      <w:r w:rsidR="002D269D" w:rsidRPr="00AD218A">
        <w:rPr>
          <w:rStyle w:val="HebrewChar"/>
          <w:rFonts w:cs="FrankRuehl" w:hint="cs"/>
          <w:rtl/>
        </w:rPr>
        <w:t xml:space="preserve"> (שם יא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להיות גבור - בזה השלים בגבורתו רצון ה', וממנו החל ענין מלוכה להתגבר ולשור על אנשים, וזה קיום העולם, שאלמלא מוראה של מלכות איש את רעהו חיים בלעו</w:t>
      </w:r>
      <w:r w:rsidR="00AD218A" w:rsidRPr="00AD218A">
        <w:rPr>
          <w:rStyle w:val="HebrewChar"/>
          <w:rFonts w:cs="FrankRuehl" w:hint="cs"/>
          <w:rtl/>
        </w:rPr>
        <w:t>...</w:t>
      </w:r>
      <w:r w:rsidRPr="00AD218A">
        <w:rPr>
          <w:rStyle w:val="HebrewChar"/>
          <w:rFonts w:cs="FrankRuehl" w:hint="cs"/>
          <w:rtl/>
        </w:rPr>
        <w:t xml:space="preserve"> (שם שם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שעורי דעת: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עוד היתה ע"ז בידיעה יותר גדולה, זו של נמרוד, יודע את רבונו ומתכון למרוד בו, הוא ידע כי בעל הכחות הוא השי"ת, הוא המחוללם ומחזיקם, המנהיגם ומאחדם, אך בחשבו את חשבונו של עולם טעה וחשב, כי אחרי אשר התקין הבורא ב"ה את הבריאה וסדר כחות רבים בהנהגתה, אפשר על ידי אילו אמצעים להפרידם מעושיהם, ולקיימם נגד רצונו יתברך</w:t>
      </w:r>
      <w:r w:rsidR="00AD218A" w:rsidRPr="00AD218A">
        <w:rPr>
          <w:rStyle w:val="HebrewChar"/>
          <w:rFonts w:cs="FrankRuehl" w:hint="cs"/>
          <w:rtl/>
        </w:rPr>
        <w:t>...</w:t>
      </w:r>
      <w:r w:rsidRPr="00AD218A">
        <w:rPr>
          <w:rStyle w:val="HebrewChar"/>
          <w:rFonts w:cs="FrankRuehl" w:hint="cs"/>
          <w:rtl/>
        </w:rPr>
        <w:t xml:space="preserve"> (חלק א עמוד קא, וראה שם עוד וערך דור ההפלגה)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והנה לפני מחזה הבריאה והנהגת ענינה הנראים לעינינו, נדמה לנו, כי כחות הטוב והרע שקולים הם ותלויים בבחירת האדם, ומפני כן טעו הרשעים הקדמונים, אף כי גדולים בחכמה היו, לחשוב שיעלה בידם להשליט כח הרע והטומאה בעולם, כמו שמצינו דברי חז"ל על נמרוד (נדה נ"ה ברש"י) "יודע את רבונו ומתכון למרוד בו". </w:t>
      </w:r>
      <w:r w:rsidRPr="00AD218A">
        <w:rPr>
          <w:rStyle w:val="HebrewChar"/>
          <w:rFonts w:cs="FrankRuehl" w:hint="cs"/>
          <w:rtl/>
        </w:rPr>
        <w:lastRenderedPageBreak/>
        <w:t>ולכאורה אין זה מובן לנו, איך אפשר ליודע את רבון העולמים, לפי מושג חז"ל, יודע את עילת כל העילות, בורא הכל, ומעמידן בכחו, לטעות ולכון למרוד בו. אבל באור הענין הוא, כי בהתבוננו בהנהגת העולם, ראה שנתנה שליטה גדולה לכחות הרע בכל עניני הבריאה, ולכן, אף כי ידע שיש בורא אחד שברא הכל בכחו, בכל זאת היה נדמה לו, כי הכל יכול, אחרי שברא את הבריאה והשליט בה שני הענינים, הטוב והרע, לא נתן ההכרעה לאחד מהם, רק מסר כח הבריאה לאדם, ומעכשיו הכל תלוי במעשה האדם ובחירתו. ומפני זה חשב, כי בנתנו כח לצד הרע והטומאה יוגדל כחו, וינצח את צד הטוב והקדושה, וברשעו בחר ברע למרוד ברבונו</w:t>
      </w:r>
      <w:r w:rsidR="00AD218A" w:rsidRPr="00AD218A">
        <w:rPr>
          <w:rStyle w:val="HebrewChar"/>
          <w:rFonts w:cs="FrankRuehl" w:hint="cs"/>
          <w:rtl/>
        </w:rPr>
        <w:t>...</w:t>
      </w:r>
      <w:r w:rsidRPr="00AD218A">
        <w:rPr>
          <w:rStyle w:val="HebrewChar"/>
          <w:rFonts w:cs="FrankRuehl" w:hint="cs"/>
          <w:rtl/>
        </w:rPr>
        <w:t xml:space="preserve"> (חלק ב עמוד פד)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ירוחם: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הוא החל להיות גבור בארץ - </w:t>
      </w:r>
      <w:r w:rsidR="00AD218A" w:rsidRPr="00AD218A">
        <w:rPr>
          <w:rStyle w:val="HebrewChar"/>
          <w:rFonts w:cs="FrankRuehl" w:hint="cs"/>
          <w:rtl/>
        </w:rPr>
        <w:t>...</w:t>
      </w:r>
      <w:r w:rsidRPr="00AD218A">
        <w:rPr>
          <w:rStyle w:val="HebrewChar"/>
          <w:rFonts w:cs="FrankRuehl" w:hint="cs"/>
          <w:rtl/>
        </w:rPr>
        <w:t>ואמנם מה באה התורה לספר לנו בזה</w:t>
      </w:r>
      <w:r w:rsidR="00AD218A" w:rsidRPr="00AD218A">
        <w:rPr>
          <w:rStyle w:val="HebrewChar"/>
          <w:rFonts w:cs="FrankRuehl" w:hint="cs"/>
          <w:szCs w:val="20"/>
          <w:rtl/>
        </w:rPr>
        <w:t>?</w:t>
      </w:r>
      <w:r w:rsidRPr="00AD218A">
        <w:rPr>
          <w:rStyle w:val="HebrewChar"/>
          <w:rFonts w:cs="FrankRuehl" w:hint="cs"/>
          <w:rtl/>
        </w:rPr>
        <w:t xml:space="preserve"> והנה ארמז לכם על ענין גדול, מצינו כתוב, (בראשית ל"ב), "כי שרית עם אנשים ועם אנשים ותוכל", רואים אנו, כי עם אלקים ועם אנשים אחד הוא, טיב הנהגה אחת לשניהם, והנה זה בצד הקדושה וכן הוא בצד הטומאה, יש לנו להבין ענין מלחמה וענין שלום, כי ברוב ההשחתה גם עשו את המלחמה לשטה, הכשירו כל רציחה וגם חק ומשפט שמו עליה</w:t>
      </w:r>
      <w:r w:rsidR="00AD218A" w:rsidRPr="00AD218A">
        <w:rPr>
          <w:rStyle w:val="HebrewChar"/>
          <w:rFonts w:cs="FrankRuehl" w:hint="cs"/>
          <w:rtl/>
        </w:rPr>
        <w:t>...</w:t>
      </w:r>
      <w:r w:rsidRPr="00AD218A">
        <w:rPr>
          <w:rStyle w:val="HebrewChar"/>
          <w:rFonts w:cs="FrankRuehl" w:hint="cs"/>
          <w:rtl/>
        </w:rPr>
        <w:t xml:space="preserve"> והנם גבורי ארץ. אבל האמת היא, כי ממעין נרפש יבאו, כח מרידה בהם, אם למרוד במקום ואם בבריות, איש מתאבד הוא. כי שרית עם אלקים ועם אנשים, מקור האבקות אחת לשניהם, הנה נמרוד כשמו כן הוא, הוא החל להיות גבור בארץ וגו', הוא הראשון שהתחיל להתאבק, ואין כלל חילוק אם למשול ולהתגבר על האנשים, אם להמריד כל העולם על הקב"ה, מורד הוא, והיה למשל</w:t>
      </w:r>
      <w:r w:rsidR="00AD218A" w:rsidRPr="00AD218A">
        <w:rPr>
          <w:rStyle w:val="HebrewChar"/>
          <w:rFonts w:cs="FrankRuehl" w:hint="cs"/>
          <w:rtl/>
        </w:rPr>
        <w:t>...</w:t>
      </w:r>
      <w:r w:rsidRPr="00AD218A">
        <w:rPr>
          <w:rStyle w:val="HebrewChar"/>
          <w:rFonts w:cs="FrankRuehl" w:hint="cs"/>
          <w:rtl/>
        </w:rPr>
        <w:t xml:space="preserve"> (דעת תורה בראשית י ח)</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נמרץ</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נמרצת - מרירן. (מלכים א ב 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מה נמרצו - מה בסימין. (איוב ו כה)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נמרצת - מפורשת. (מלכים א ב ח)</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נמרצו - לשון דבור על אופניו, וכן נמלצו, ול' מתחלפת ברי"ש. (איוב ו כה)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נמרצו - חזקו. (שם)</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קללה נמרצת - דרשוהו נוטריקון, נואף, מואבי, צורר, תועבה. (מלכים א ב ח)</w:t>
      </w:r>
    </w:p>
    <w:p w:rsidR="00AD218A" w:rsidRDefault="002D269D" w:rsidP="00AD218A">
      <w:pPr>
        <w:pStyle w:val="NormalPar"/>
        <w:widowControl w:val="0"/>
        <w:spacing w:before="200" w:line="254" w:lineRule="exact"/>
        <w:jc w:val="both"/>
        <w:rPr>
          <w:rStyle w:val="HebrewChar"/>
          <w:rFonts w:hint="cs"/>
          <w:rtl/>
        </w:rPr>
      </w:pPr>
      <w:r w:rsidRPr="00AD218A">
        <w:rPr>
          <w:rStyle w:val="Code01"/>
          <w:rFonts w:hint="cs"/>
          <w:rtl/>
        </w:rPr>
        <w:t>נס</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(ראה גם: אות, בריאה, הנהגה, השגחה, טבע, מופת, פלא, צדיק)</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זהר: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אברהם אל שרה אשתו אחותי היא וגו', למדנו, אין לו לאדם לסמוך על נס, ואם הקב"ה עושה פעם נס לאדם, אין לו לסמוך על הנס בפעם אחר, משום שלא בכל שעה ושעה יקרה נס, ואם אדם מכניס עצמו במקום שהנזק גלוי לעין, הנה נתבטלת בזה כל זכיותיו שעשה מקודם לכן, וכבר בארוהו, כמו שאתה אומר קטונתי מכל החסדים ומכל האמת</w:t>
      </w:r>
      <w:r w:rsidR="00AD218A" w:rsidRPr="00AD218A">
        <w:rPr>
          <w:rStyle w:val="HebrewChar"/>
          <w:rFonts w:cs="FrankRuehl" w:hint="cs"/>
          <w:rtl/>
        </w:rPr>
        <w:t>...</w:t>
      </w:r>
      <w:r w:rsidRPr="00AD218A">
        <w:rPr>
          <w:rStyle w:val="HebrewChar"/>
          <w:rFonts w:cs="FrankRuehl" w:hint="cs"/>
          <w:rtl/>
        </w:rPr>
        <w:t xml:space="preserve"> (וירא שמג)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ומשום זה, בשעה שהדין שורה בעיר, צריך אדם לברוח מטרם שנלכד שם (בידי המשחית), כי כיון שהמחבל שורה, עושה גם כן לצדיק כמו לרשע, וכל שכן שהיו שלשתן ביחד, דהיינו יהושע כהן גדול עם שני נביאי השקר, והיה השטן תובע או שישרפו כולם או שיצילו כולם, כי כשנעשה נס אינו נעשה חציו נס וחציו דין, אלא כולו בשוה, או נס או דין. אמר לו רבי יוסי, ולא, והרי בזמן שבקע הקב"ה את הים לישראל, היה קורע את הים לאלו והלכו ביבשה, והמים היו חוזרים מצד אחר, וטבעו את אלו ומתו, ונמצא נס מכאן ודין מכאן, (אף על פי שהיו) הכל ביחד.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לו וזה הוא (שקריעת ים סוף היה) קשה לפניו, כי כאשר הקב"ה עושה נס ודין ביחד אינו במקום אחד, ולא בבית אחד, ואם נעשה, הוא קשה לפניו, כי הכל למעלה לא נעשה אלא בשלמות כאחד ובמקום אחד, או נס או דין ולא לחצאים</w:t>
      </w:r>
      <w:r w:rsidR="00AD218A" w:rsidRPr="00AD218A">
        <w:rPr>
          <w:rStyle w:val="HebrewChar"/>
          <w:rFonts w:cs="FrankRuehl" w:hint="cs"/>
          <w:rtl/>
        </w:rPr>
        <w:t>...</w:t>
      </w:r>
      <w:r w:rsidRPr="00AD218A">
        <w:rPr>
          <w:rStyle w:val="HebrewChar"/>
          <w:rFonts w:cs="FrankRuehl" w:hint="cs"/>
          <w:rtl/>
        </w:rPr>
        <w:t xml:space="preserve"> (שם שע)</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אלא ראה ראובן שהנזק ודאי, כשהוא בידיהם </w:t>
      </w:r>
      <w:r w:rsidR="002D269D" w:rsidRPr="00AD218A">
        <w:rPr>
          <w:rStyle w:val="HebrewChar"/>
          <w:rFonts w:cs="FrankRuehl" w:hint="cs"/>
          <w:rtl/>
        </w:rPr>
        <w:lastRenderedPageBreak/>
        <w:t>של אחיו, כי ידע כמה הם שונאים אותו, ורצונם להרוג אותו, אמר ראובן, מוטב להפילו לתוך הבור שיש בו נחשים ועקרבים, ולא יהיה נמסר ביד שונאיו שאינם מרחמים עליו, מכאן אמרו יפיל אדם את עצמו לאש או לבור של נחשים ועקרבים, ואל ימסור את עצמו ביד שונאיו. מפני שכאן במקום נחשים ועקרבים אם הוא צדיק, הקב"ה עושה לו נס, ולפעמים זכות אבותיו עומדת לאדם וינצל מהם, אבל כיון שנמסר ביד שונאיו, מועטים הם היכולים להנצל</w:t>
      </w:r>
      <w:r w:rsidRPr="00AD218A">
        <w:rPr>
          <w:rStyle w:val="HebrewChar"/>
          <w:rFonts w:cs="FrankRuehl" w:hint="cs"/>
          <w:rtl/>
        </w:rPr>
        <w:t>...</w:t>
      </w:r>
      <w:r w:rsidR="002D269D" w:rsidRPr="00AD218A">
        <w:rPr>
          <w:rStyle w:val="HebrewChar"/>
          <w:rFonts w:cs="FrankRuehl" w:hint="cs"/>
          <w:rtl/>
        </w:rPr>
        <w:t xml:space="preserve"> (וישב קלא)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יוסי, הרי למדנו שלא יסמוך אדם על הנס, מאין לנו, משמואל, שכתוב איך אלך ושמע שאול והרגני, והרי ראוי היה שמואל (לנס) יותר ממנו, אמר לו אפילו כך, הוא היה אחד וההזק מצוי לעין, (כלומר שאינו ודאי), אם משום מזיקים, הרי למדנו שלשלשה אינם נראים ואינם מזיקים, ואם משום לסטים, הלא לא נמצאים כאן</w:t>
      </w:r>
      <w:r w:rsidR="00AD218A" w:rsidRPr="00AD218A">
        <w:rPr>
          <w:rStyle w:val="HebrewChar"/>
          <w:rFonts w:cs="FrankRuehl" w:hint="cs"/>
          <w:rtl/>
        </w:rPr>
        <w:t>...</w:t>
      </w:r>
      <w:r w:rsidRPr="00AD218A">
        <w:rPr>
          <w:rStyle w:val="HebrewChar"/>
          <w:rFonts w:cs="FrankRuehl" w:hint="cs"/>
          <w:rtl/>
        </w:rPr>
        <w:t xml:space="preserve"> (ויחי תכד)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יצחק אמר, בשעה שקרבו ישראל אל הים, קרא הקב"ה את השר הממונה על הים, אמר לו, בשעה שעשיתי את העולם פקדתי אותם על הים, ויש לי תנאי עם הים, שיבקעו מימיו לפני בני, עתה הגיע הזמן שיעברו בני בתוך הים, ואחר כך מה כתוב, וישב הים לפנות בוקר לאיתנו, מהו לאיתנו, לתנאו שהיה לו עם הקב"ה כשברא את העולם</w:t>
      </w:r>
      <w:r w:rsidR="00AD218A" w:rsidRPr="00AD218A">
        <w:rPr>
          <w:rStyle w:val="HebrewChar"/>
          <w:rFonts w:cs="FrankRuehl" w:hint="cs"/>
          <w:rtl/>
        </w:rPr>
        <w:t>...</w:t>
      </w:r>
      <w:r w:rsidRPr="00AD218A">
        <w:rPr>
          <w:rStyle w:val="HebrewChar"/>
          <w:rFonts w:cs="FrankRuehl" w:hint="cs"/>
          <w:rtl/>
        </w:rPr>
        <w:t xml:space="preserve"> (בשלח קיב)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פתח רבי אבא ואמר, ויאמר ה' לדג, וכי באיזה מקום אמר לו, אלא בשעה שברא הקב"ה העולם במעשה בראשית, ביום החמישי ברא דגי הים, אז צוה ואמר, שיהיה עתיד דג אחד לבלוע את יונה, ויהיה במעיו ג' ימים וג' לילות, ואחר כך יקיא אותו לחוץ. ולא זה בלבד, אלא כל מה שעשה הקב"ה במעשה בראשית, בכולם התנה עמהם, ביום הראשון ברא את השמים, התנה עמהם שיעלו את אליהו השמימה בסערה, וכן היה, שכתוב ויעל אליהו בסערה השמים. ביום ההוא ברא האור, והתנה עמו שיחשיך השמש במצרים ג' ימים, שכתוב ויהי חושך אפלה בכל ארץ מצרים שלשת ימים. ביום השני ברא הרקיע שיהיה מבדיל בין מים למים, שכתוב ויאמר אלקים יהי רקיע בתוך המים, והתנה עמהם הקב"ה שהמים יבדילו לישראל בין טומאה </w:t>
      </w:r>
      <w:r w:rsidRPr="00AD218A">
        <w:rPr>
          <w:rStyle w:val="HebrewChar"/>
          <w:rFonts w:cs="FrankRuehl" w:hint="cs"/>
          <w:rtl/>
        </w:rPr>
        <w:lastRenderedPageBreak/>
        <w:t>לטהרה להטהר בהם, וכן היה.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ביום השלישי הוציא את הארץ מתוך המים, והקוה את המים ועשה ממקוה המים ההוא שנקוה למקום אחד את הים, והתנה עם הים להעביר את ישראל בתוכו ביבשה, ולהטביע את המצרים, וכך היה</w:t>
      </w:r>
      <w:r w:rsidR="00AD218A" w:rsidRPr="00AD218A">
        <w:rPr>
          <w:rStyle w:val="HebrewChar"/>
          <w:rFonts w:cs="FrankRuehl" w:hint="cs"/>
          <w:rtl/>
        </w:rPr>
        <w:t>...</w:t>
      </w:r>
      <w:r w:rsidRPr="00AD218A">
        <w:rPr>
          <w:rStyle w:val="HebrewChar"/>
          <w:rFonts w:cs="FrankRuehl" w:hint="cs"/>
          <w:rtl/>
        </w:rPr>
        <w:t xml:space="preserve"> עוד התנה עם הארץ שתפתח את פיה במחלוקת קרח, ותבלע את קרח וכל עדתו, וכך היה, שכתוב ותפתח הארץ את פיה ותבלע אותם ואת קרח. ביום הרביעי ברא השמש והלבנה שכתוב יהי מארות ברקיע השמים, והתנה עם השמש להיות עומד בחצי השמים בימי יהושע, שכתוב ויעמוד השמש בחצי השמים, התנה עם הכוכבים לעשות מלחמה עם סיסרא, שכתוב, הכוכבים ממסילותם נלחמו עם סיסרא.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ביום החמישי ברא דגי הים ועוף השמים, והתנה עם העופות שהעורבים יזונו את אליהו, שכתוב, ואת העורבים ציויתי לכלכלך שם</w:t>
      </w:r>
      <w:r w:rsidR="00AD218A" w:rsidRPr="00AD218A">
        <w:rPr>
          <w:rStyle w:val="HebrewChar"/>
          <w:rFonts w:cs="FrankRuehl" w:hint="cs"/>
          <w:rtl/>
        </w:rPr>
        <w:t>...</w:t>
      </w:r>
      <w:r w:rsidRPr="00AD218A">
        <w:rPr>
          <w:rStyle w:val="HebrewChar"/>
          <w:rFonts w:cs="FrankRuehl" w:hint="cs"/>
          <w:rtl/>
        </w:rPr>
        <w:t xml:space="preserve"> והתנה עם דגי הים, שיזדמן דג אחד לבלע את יונה ולהקיאו לחוץ. ביום השישי ברא את האדם, והתנה עמו שתצא ממנו אשה שתזין לאליהו, שכתוב הנה ציויתי שם אלמנה לכלכלך, הנה צויתי, היינו מיום שנברא העולם. אף כאן, ויאמר ה' לדג, מששת ימי בראשית אמר לו</w:t>
      </w:r>
      <w:r w:rsidR="00AD218A" w:rsidRPr="00AD218A">
        <w:rPr>
          <w:rStyle w:val="HebrewChar"/>
          <w:rFonts w:cs="FrankRuehl" w:hint="cs"/>
          <w:rtl/>
        </w:rPr>
        <w:t>...</w:t>
      </w:r>
      <w:r w:rsidRPr="00AD218A">
        <w:rPr>
          <w:rStyle w:val="HebrewChar"/>
          <w:rFonts w:cs="FrankRuehl" w:hint="cs"/>
          <w:rtl/>
        </w:rPr>
        <w:t xml:space="preserve"> (ויקהל עד)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יהודה פתח, ויאמר אליה אלישע מה אעשה לך, הגידי לי מה יש לך בבית, מכאן למדנו שאין הברכה שורה בשולחן ריק ועל דבר ריק</w:t>
      </w:r>
      <w:r w:rsidR="00AD218A" w:rsidRPr="00AD218A">
        <w:rPr>
          <w:rStyle w:val="HebrewChar"/>
          <w:rFonts w:cs="FrankRuehl" w:hint="cs"/>
          <w:rtl/>
        </w:rPr>
        <w:t>...</w:t>
      </w:r>
      <w:r w:rsidRPr="00AD218A">
        <w:rPr>
          <w:rStyle w:val="HebrewChar"/>
          <w:rFonts w:cs="FrankRuehl" w:hint="cs"/>
          <w:rtl/>
        </w:rPr>
        <w:t xml:space="preserve"> (צו קסג)</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בכה רבי פנחס ואמר, רבונו של עולם, מקרה של נס הזה עשית בשבילי, ואלו היהודים ניצלו ואני לא ידעתי. פתח ואמר, לעושה נפלאות גדולות לבדו כי לעולם חסדו, כמה טוב עושה הקב"ה עם בני אדם וכמה נסים עושה להם בכל יום, ואין יודע אלא הוא לבדו, אדם קם בבוקר ונחש בא להרגו, והאדם שם רגלו על ראשו (בלי משים לב) והורג אותו, ואין יודע בו אלא הקב"ה לבדו, הוי לעושה נפלאות גדולות לבדו</w:t>
      </w:r>
      <w:r w:rsidRPr="00AD218A">
        <w:rPr>
          <w:rStyle w:val="HebrewChar"/>
          <w:rFonts w:cs="FrankRuehl" w:hint="cs"/>
          <w:rtl/>
        </w:rPr>
        <w:t>...</w:t>
      </w:r>
      <w:r w:rsidR="002D269D" w:rsidRPr="00AD218A">
        <w:rPr>
          <w:rStyle w:val="HebrewChar"/>
          <w:rFonts w:cs="FrankRuehl" w:hint="cs"/>
          <w:rtl/>
        </w:rPr>
        <w:t xml:space="preserve"> (בלק רצד)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ויסב אלקים את העם, כדי לעשות נסים וגבורות במן ובשליו ובבאר</w:t>
      </w:r>
      <w:r w:rsidR="00AD218A" w:rsidRPr="00AD218A">
        <w:rPr>
          <w:rStyle w:val="HebrewChar"/>
          <w:rFonts w:cs="FrankRuehl" w:hint="cs"/>
          <w:rtl/>
        </w:rPr>
        <w:t>...</w:t>
      </w:r>
      <w:r w:rsidRPr="00AD218A">
        <w:rPr>
          <w:rStyle w:val="HebrewChar"/>
          <w:rFonts w:cs="FrankRuehl" w:hint="cs"/>
          <w:rtl/>
        </w:rPr>
        <w:t xml:space="preserve"> (בשלח הקדמה)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w:t>
      </w:r>
      <w:r w:rsidR="002D269D" w:rsidRPr="00AD218A">
        <w:rPr>
          <w:rStyle w:val="HebrewChar"/>
          <w:rFonts w:cs="FrankRuehl" w:hint="cs"/>
          <w:rtl/>
        </w:rPr>
        <w:t>בא ולמד, שכשם שעשה הקב"ה נסים על ידי שבט יהודה ובנימין על הים, כך עשה להם לישראל נסים על ידי שרי זבולון ונפתלי על ידי דבורה, שנאמר ותשלח ותקרא לברק בן אבינועם</w:t>
      </w:r>
      <w:r w:rsidRPr="00AD218A">
        <w:rPr>
          <w:rStyle w:val="HebrewChar"/>
          <w:rFonts w:cs="FrankRuehl" w:hint="cs"/>
          <w:rtl/>
        </w:rPr>
        <w:t>...</w:t>
      </w:r>
      <w:r w:rsidR="002D269D" w:rsidRPr="00AD218A">
        <w:rPr>
          <w:rStyle w:val="HebrewChar"/>
          <w:rFonts w:cs="FrankRuehl" w:hint="cs"/>
          <w:rtl/>
        </w:rPr>
        <w:t xml:space="preserve"> (שם פרשה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תלמוד בבלי: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כדתניא, עד יעבור עמך ה' עד יעבור עם זו קנית, עד יעבור עמך ה' זו ביאה ראשונה, עד יעבור עם זו קנית זו ביאה שניה, מכאן אמרו חכמים ראוים היו ישראל ליעשות להם נס בימי עזרא כדרך שנעשה להם בימי יהושע בן נון, אלא שגרם החטא. (ברכות ד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דאמר הכי, מודים אנחנו לך ה' אלקינו שהוצאתנו מארץ מצרים ופדיתנו מבית עבדים ועשית לנו נסים וגבורות על הים ושרנו לך. (שם יד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ליה רב פפא לאביי, מאי שנא ראשונים דאתרחיש להו ניסא, ומאי שנא אנו דלא מתרחיש לן ניסא, אי משום תנויי, בשני דרב יהודה כולי תנויי בנזיקין הוה, ואנן קא מתנינן שיתא סדרי, וכי הוה מטי רב יהודה בעוקצין, האשה שכובשת ירק בקדרה, ואמרי לה זיתים שכבשן בטרפיהן טהורים, אמר הויות דרב ושמואל קא חזינא הכא, ואנן קא מתנינן בעוקצין תליסר מתיבתא, ואילו רב יהודה כי הוה שליף חד מסאניה אתי מיטרא, ואנן קא מצערינן נפשין ומצוח קא צוחינן ולית דמשגח בן, אמר ליה, קמאי הוו קא מסרי נפשייהו אקדושת השם, אנן לא מסרינן נפשין אקדושת השם</w:t>
      </w:r>
      <w:r w:rsidR="00AD218A" w:rsidRPr="00AD218A">
        <w:rPr>
          <w:rStyle w:val="HebrewChar"/>
          <w:rFonts w:cs="FrankRuehl" w:hint="cs"/>
          <w:rtl/>
        </w:rPr>
        <w:t>...</w:t>
      </w:r>
      <w:r w:rsidRPr="00AD218A">
        <w:rPr>
          <w:rStyle w:val="HebrewChar"/>
          <w:rFonts w:cs="FrankRuehl" w:hint="cs"/>
          <w:rtl/>
        </w:rPr>
        <w:t xml:space="preserve"> (שם כ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אמר ליה רב אחא בריה דרבא לרב אשי, והא אמרינן למי שעשה לאבותינו ולנו את כל הנסים האלו, אמר ליה, התם מוכחא מילתא, מאן דעביד ניסי קודשא בריך הוא. (שם נ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הרואה מקום שנעשו בו נסים לישראל אומר, ברוך שעשה נסים לאבותינו במקום הזה</w:t>
      </w:r>
      <w:r w:rsidR="00AD218A" w:rsidRPr="00AD218A">
        <w:rPr>
          <w:rStyle w:val="HebrewChar"/>
          <w:rFonts w:cs="FrankRuehl" w:hint="cs"/>
          <w:rtl/>
        </w:rPr>
        <w:t>...</w:t>
      </w:r>
      <w:r w:rsidRPr="00AD218A">
        <w:rPr>
          <w:rStyle w:val="HebrewChar"/>
          <w:rFonts w:cs="FrankRuehl" w:hint="cs"/>
          <w:rtl/>
        </w:rPr>
        <w:t xml:space="preserve"> מנא הני מילי, אמר רבי יוחנן דאמר קרא ויאמר יתרו ברוך ה' אשר הציל וגו', אניסא דרבים מברכינן, אניסא דיחיד לא מברכינן. והא ההוא גברא דהוה קא אזיל בעבר ימינא נפל עליה אריא, אתעביד ליה ניסא ואיתצל מיניה, אתא לקמיה דרבא, ואמר ליה כל אימת דמטית להתם בריך </w:t>
      </w:r>
      <w:r w:rsidRPr="00AD218A">
        <w:rPr>
          <w:rStyle w:val="HebrewChar"/>
          <w:rFonts w:cs="FrankRuehl" w:hint="cs"/>
          <w:rtl/>
        </w:rPr>
        <w:lastRenderedPageBreak/>
        <w:t>ברוך שעשה לי נס במקום הזה. מר בריה דרבינא הוה קאזיל בפתקא דערבות וצחא למיא, איתעביד ליה ניסא, איברי ליה עינא דמיא ואישתי, ותו זמנא חדא הוה קאזיל ברסתקא דמחוזא, ונפל עליה גמלא פריצא, איתפרקא ליה אשיתא (נפלה חומת בית סמוך לו) על לגוה, כי מטא לרסקתא דמחוזא בריך ברוך שעשה לי נס בגמל ובערבות. אמרי, אניסא דרבים כולי עלמא מיחייבי לברוכי, אניסא דיחיד איהו חייב לברוכי.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הרואה מעברות הים, ומעברות הירדן, מעברות נחלי ארנון, אבני אלגביש במורד בית חורון, ואבן שבקש לזרוק עוג מלך הבשן על ישראל, ואבן שישב עליה משה בשעה שעשה מלחמה בעמלק, ואשתו של לוט, וחומת יריחו שנבלעה במקומה, על כולן צריך שיתן הודאה ושבח לפני המקום</w:t>
      </w:r>
      <w:r w:rsidR="00AD218A" w:rsidRPr="00AD218A">
        <w:rPr>
          <w:rStyle w:val="HebrewChar"/>
          <w:rFonts w:cs="FrankRuehl" w:hint="cs"/>
          <w:rtl/>
        </w:rPr>
        <w:t>...</w:t>
      </w:r>
      <w:r w:rsidRPr="00AD218A">
        <w:rPr>
          <w:rStyle w:val="HebrewChar"/>
          <w:rFonts w:cs="FrankRuehl" w:hint="cs"/>
          <w:rtl/>
        </w:rPr>
        <w:t xml:space="preserve"> (שם נד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אמר ליה אקרון הללא מצראה בחלמא, אמר ליה ניסא מתרחשי לך, הוה קא אזיל בהדיה בארבא (בספינה), אמר בהדי גברא דמתרחיש ליה ניסא למה לי, (שמא כאן יארע הנס, והוא לבד ינצל). (שם נו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הרואה פנחס בחלום פלא נעשה לו, הרואה פיל בחלם פלאות נעשו לו, פילים, פלאי פלאות נעשו לו</w:t>
      </w:r>
      <w:r w:rsidR="00AD218A" w:rsidRPr="00AD218A">
        <w:rPr>
          <w:rStyle w:val="HebrewChar"/>
          <w:rFonts w:cs="FrankRuehl" w:hint="cs"/>
          <w:rtl/>
        </w:rPr>
        <w:t>...</w:t>
      </w:r>
      <w:r w:rsidRPr="00AD218A">
        <w:rPr>
          <w:rStyle w:val="HebrewChar"/>
          <w:rFonts w:cs="FrankRuehl" w:hint="cs"/>
          <w:rtl/>
        </w:rPr>
        <w:t xml:space="preserve"> הרואה הונא בחלום נס נעשה לו, חנינא חנניא יוחנן נסי נסים נעשו לו. (שם נו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הרואה מגלת אסתר (בחלום) נס נעשה לו. (שם נז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פתח רב שילא ואמר, לך ה' הגדולה והגבורה וגו', אמרי ליה מאי קאמרת, אמר להו הכי קאמינא, בריך רחמנא דיהיב מלכותא בארעא כעין מלכותא דרקיעא, ויהב לכו שולטנא ורחמי דינא</w:t>
      </w:r>
      <w:r w:rsidRPr="00AD218A">
        <w:rPr>
          <w:rStyle w:val="HebrewChar"/>
          <w:rFonts w:cs="FrankRuehl" w:hint="cs"/>
          <w:rtl/>
        </w:rPr>
        <w:t>...</w:t>
      </w:r>
      <w:r w:rsidR="002D269D" w:rsidRPr="00AD218A">
        <w:rPr>
          <w:rStyle w:val="HebrewChar"/>
          <w:rFonts w:cs="FrankRuehl" w:hint="cs"/>
          <w:rtl/>
        </w:rPr>
        <w:t xml:space="preserve"> יהבי ליה קולפא, (שאמרו ליה דונא דינא), כי הוה נפיק אמר ליה ההוא גברא עביד רחמנא ניסא לשקרי, אמר ליה רשע, לאו חמרי איקרו, דכתיב אשר בשר חמורים בשרם</w:t>
      </w:r>
      <w:r w:rsidRPr="00AD218A">
        <w:rPr>
          <w:rStyle w:val="HebrewChar"/>
          <w:rFonts w:cs="FrankRuehl" w:hint="cs"/>
          <w:rtl/>
        </w:rPr>
        <w:t>...</w:t>
      </w:r>
      <w:r w:rsidR="002D269D" w:rsidRPr="00AD218A">
        <w:rPr>
          <w:rStyle w:val="HebrewChar"/>
          <w:rFonts w:cs="FrankRuehl" w:hint="cs"/>
          <w:rtl/>
        </w:rPr>
        <w:t xml:space="preserve"> אמר הואיל ואתעביד לי ניסא בהאי קרא דרשינא ליה</w:t>
      </w:r>
      <w:r w:rsidRPr="00AD218A">
        <w:rPr>
          <w:rStyle w:val="HebrewChar"/>
          <w:rFonts w:cs="FrankRuehl" w:hint="cs"/>
          <w:rtl/>
        </w:rPr>
        <w:t>...</w:t>
      </w:r>
      <w:r w:rsidR="002D269D" w:rsidRPr="00AD218A">
        <w:rPr>
          <w:rStyle w:val="HebrewChar"/>
          <w:rFonts w:cs="FrankRuehl" w:hint="cs"/>
          <w:rtl/>
        </w:rPr>
        <w:t xml:space="preserve"> (שם נח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היתה אשתו מעוברת ואמר יהי רצון שתלד וכו', הרי זו תפלת שוא, ולא מהני רחמי, מתיב רב יוסף ואחר ילדה בת</w:t>
      </w:r>
      <w:r w:rsidR="00AD218A" w:rsidRPr="00AD218A">
        <w:rPr>
          <w:rStyle w:val="HebrewChar"/>
          <w:rFonts w:cs="FrankRuehl" w:hint="cs"/>
          <w:rtl/>
        </w:rPr>
        <w:t>...</w:t>
      </w:r>
      <w:r w:rsidRPr="00AD218A">
        <w:rPr>
          <w:rStyle w:val="HebrewChar"/>
          <w:rFonts w:cs="FrankRuehl" w:hint="cs"/>
          <w:rtl/>
        </w:rPr>
        <w:t xml:space="preserve"> מיד נהפכה לבת, שנאמר ותקרא את שמה דינה, אין מזכירין מעשה נסים. (שם ס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2D269D" w:rsidRPr="00AD218A">
        <w:rPr>
          <w:rStyle w:val="HebrewChar"/>
          <w:rFonts w:cs="FrankRuehl" w:hint="cs"/>
          <w:rtl/>
        </w:rPr>
        <w:t>שכשנכנסו יוונים להיכל טמאו כל השמנים שבהיכל, וכשגברה מלכות בית חשמונאי ונצחום, בדקו ולא מצאו אלא פך אחד של שמן שהיה מונח בחותמו של כהן גדול, ולא היה בו אלא להדליק יום אחד, נעשה בו נס והדליקו ממנו שמונה ימים, לשנה אחרת קבעום ועשאום ימים טובים בהלל והודאה. (שבת כא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קדוש היום עדיף דתדיר, או דילמא נר חנוכה עדיף משום פרסומי ניסא, בתר דאבעיא הדר פשטה, נר חנוכה עדיף משום פרסומי ניסא. (שם כג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אזלו (רבי שמעון בן יוחאי ובנו) טשו במערתא, איתרחיש ניסא, איברי להו חרובא ועינא דמיא</w:t>
      </w:r>
      <w:r w:rsidRPr="00AD218A">
        <w:rPr>
          <w:rStyle w:val="HebrewChar"/>
          <w:rFonts w:cs="FrankRuehl" w:hint="cs"/>
          <w:rtl/>
        </w:rPr>
        <w:t>...</w:t>
      </w:r>
      <w:r w:rsidR="002D269D" w:rsidRPr="00AD218A">
        <w:rPr>
          <w:rStyle w:val="HebrewChar"/>
          <w:rFonts w:cs="FrankRuehl" w:hint="cs"/>
          <w:rtl/>
        </w:rPr>
        <w:t xml:space="preserve"> אמר הואיל ואיתרחיש ניסא איזיל אתקין מילתא, דכתיב ויבא יעקב שלם</w:t>
      </w:r>
      <w:r w:rsidRPr="00AD218A">
        <w:rPr>
          <w:rStyle w:val="HebrewChar"/>
          <w:rFonts w:cs="FrankRuehl" w:hint="cs"/>
          <w:rtl/>
        </w:rPr>
        <w:t>...</w:t>
      </w:r>
      <w:r w:rsidR="002D269D" w:rsidRPr="00AD218A">
        <w:rPr>
          <w:rStyle w:val="HebrewChar"/>
          <w:rFonts w:cs="FrankRuehl" w:hint="cs"/>
          <w:rtl/>
        </w:rPr>
        <w:t xml:space="preserve"> ויחן את פני העיר, אמר רב מטבע תיקן להם</w:t>
      </w:r>
      <w:r w:rsidRPr="00AD218A">
        <w:rPr>
          <w:rStyle w:val="HebrewChar"/>
          <w:rFonts w:cs="FrankRuehl" w:hint="cs"/>
          <w:rtl/>
        </w:rPr>
        <w:t>...</w:t>
      </w:r>
      <w:r w:rsidR="002D269D" w:rsidRPr="00AD218A">
        <w:rPr>
          <w:rStyle w:val="HebrewChar"/>
          <w:rFonts w:cs="FrankRuehl" w:hint="cs"/>
          <w:rtl/>
        </w:rPr>
        <w:t xml:space="preserve"> אמר איכא מילתא דבעי לתקוני, אמרו ליה איכא דוכתא דאית ביה ספק טומאה, ואית להו צערא לכהנים לאקופי</w:t>
      </w:r>
      <w:r w:rsidRPr="00AD218A">
        <w:rPr>
          <w:rStyle w:val="HebrewChar"/>
          <w:rFonts w:cs="FrankRuehl" w:hint="cs"/>
          <w:rtl/>
        </w:rPr>
        <w:t>...</w:t>
      </w:r>
      <w:r w:rsidR="002D269D" w:rsidRPr="00AD218A">
        <w:rPr>
          <w:rStyle w:val="HebrewChar"/>
          <w:rFonts w:cs="FrankRuehl" w:hint="cs"/>
          <w:rtl/>
        </w:rPr>
        <w:t xml:space="preserve"> (שם לג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ואמאי קרי ליה בעל כנפים, שפעם אחת גזרה מלכות רומי הרשעה גזירה על ישראל שכל המניח תפילין ינקרו את מוחו, והיה אלישע מניחם ויוצא לשוק, ראהו קסדור אחד, רץ מפניו ורץ אחריו, וכיון שהגיע אצלו נטלן מראשו ואחזן בידו, אמר לו מה זה בידך, אמר לו כנפי יונה, פשט את ידו ונמצאו כנפי יונה, לפיכך קורין אותו אלישע בעל כנפים</w:t>
      </w:r>
      <w:r w:rsidRPr="00AD218A">
        <w:rPr>
          <w:rStyle w:val="HebrewChar"/>
          <w:rFonts w:cs="FrankRuehl" w:hint="cs"/>
          <w:rtl/>
        </w:rPr>
        <w:t>...</w:t>
      </w:r>
      <w:r w:rsidR="002D269D" w:rsidRPr="00AD218A">
        <w:rPr>
          <w:rStyle w:val="HebrewChar"/>
          <w:rFonts w:cs="FrankRuehl" w:hint="cs"/>
          <w:rtl/>
        </w:rPr>
        <w:t xml:space="preserve"> (שם מט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תנו רבנן, מעשה באחד שמתה אשתו והניחה בן לינק, ולא היה לו שכר מניקה ליתן, ונעשה לו נס, ונפתחו לו דדין כשני דדי אשה, והניק את בנו, אמר רב יוסף בא וראה </w:t>
      </w:r>
      <w:r>
        <w:rPr>
          <w:rStyle w:val="HebrewChar"/>
          <w:rtl/>
        </w:rPr>
        <w:t> </w:t>
      </w:r>
      <w:r w:rsidRPr="00AD218A">
        <w:rPr>
          <w:rStyle w:val="HebrewChar"/>
          <w:rFonts w:cs="FrankRuehl" w:hint="cs"/>
          <w:bCs/>
          <w:rtl/>
        </w:rPr>
        <w:t>כמה גדול אדם זה שנעשה לו נס כזה, אמר ליה אביי אדרבא, כמה גרוע אדם זה שנשתנו לו סדרי בראשית.</w:t>
      </w:r>
      <w:r>
        <w:rPr>
          <w:rStyle w:val="HebrewChar"/>
          <w:rtl/>
        </w:rPr>
        <w:t> </w:t>
      </w:r>
      <w:r w:rsidRPr="00AD218A">
        <w:rPr>
          <w:rStyle w:val="HebrewChar"/>
          <w:rFonts w:cs="FrankRuehl" w:hint="cs"/>
          <w:rtl/>
        </w:rPr>
        <w:t xml:space="preserve"> (שם נג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ליה ההוא מרבנן לרב כהנא, מי שמיע לך מאי הר סיני, אמר ליה הר שנעשו בו נסים לישראל</w:t>
      </w:r>
      <w:r w:rsidR="00AD218A" w:rsidRPr="00AD218A">
        <w:rPr>
          <w:rStyle w:val="HebrewChar"/>
          <w:rFonts w:cs="FrankRuehl" w:hint="cs"/>
          <w:rtl/>
        </w:rPr>
        <w:t>...</w:t>
      </w:r>
      <w:r w:rsidRPr="00AD218A">
        <w:rPr>
          <w:rStyle w:val="HebrewChar"/>
          <w:rFonts w:cs="FrankRuehl" w:hint="cs"/>
          <w:rtl/>
        </w:rPr>
        <w:t xml:space="preserve"> (שבת פט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ויבלע מטה אהרן את מטותם, אמר רבי אלעזר נס בתוך נס. (שם צז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והבריח התיכון בתוך הקרשים, תנא בנס היה עומד. (שם צח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חסדא, מ"ם וסמ"ך שבלוחות בנס היו עומדין. (שם קד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תנו רבנן, מעשה בחסיד אחד שנפרצה לו פרצה בתוך שדהו, ונמלך עליה לגודרה, ונזכר ששבת הוא ונמנע אותו חסיד ולא גדרה, ונעשה לו נס ועלתה בו צלף וממנה היתה פרנסתו ופרנסת אנשי ביתו. (שם קנ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ד' פרוטות אין בהן סימן ברכה לעולם</w:t>
      </w:r>
      <w:r w:rsidR="00AD218A" w:rsidRPr="00AD218A">
        <w:rPr>
          <w:rStyle w:val="HebrewChar"/>
          <w:rFonts w:cs="FrankRuehl" w:hint="cs"/>
          <w:rtl/>
        </w:rPr>
        <w:t>...</w:t>
      </w:r>
      <w:r w:rsidRPr="00AD218A">
        <w:rPr>
          <w:rStyle w:val="HebrewChar"/>
          <w:rFonts w:cs="FrankRuehl" w:hint="cs"/>
          <w:rtl/>
        </w:rPr>
        <w:t xml:space="preserve"> ומעות הבאות ממדינת הים</w:t>
      </w:r>
      <w:r w:rsidR="00AD218A" w:rsidRPr="00AD218A">
        <w:rPr>
          <w:rStyle w:val="HebrewChar"/>
          <w:rFonts w:cs="FrankRuehl" w:hint="cs"/>
          <w:rtl/>
        </w:rPr>
        <w:t>...</w:t>
      </w:r>
      <w:r w:rsidRPr="00AD218A">
        <w:rPr>
          <w:rStyle w:val="HebrewChar"/>
          <w:rFonts w:cs="FrankRuehl" w:hint="cs"/>
          <w:rtl/>
        </w:rPr>
        <w:t xml:space="preserve"> משום דלאו כל יומא מתרחיש ניסא</w:t>
      </w:r>
      <w:r w:rsidR="00AD218A" w:rsidRPr="00AD218A">
        <w:rPr>
          <w:rStyle w:val="HebrewChar"/>
          <w:rFonts w:cs="FrankRuehl" w:hint="cs"/>
          <w:rtl/>
        </w:rPr>
        <w:t>...</w:t>
      </w:r>
      <w:r w:rsidRPr="00AD218A">
        <w:rPr>
          <w:rStyle w:val="HebrewChar"/>
          <w:rFonts w:cs="FrankRuehl" w:hint="cs"/>
          <w:rtl/>
        </w:rPr>
        <w:t xml:space="preserve"> (פסחים נ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איתמר, אביי אמר ננעלו (דלתות העזרה אחר שנכנסו), תנן רבא אמר נועלין תנן, מאי בינייהו, איכא בינייהו למסמך אניסא, אביי אמר ננעלו תנו, כמה דעיילו מעלו, וסמיכנן אניסא, רבא אמר נועלין תנן ולא סמכינן אניסא. (שם סד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עמד יורקמו שר הברד לפני הקב"ה אמר לפניו, רבונו של עולם, ארד ואצנן את הכבשן ואציל לצדיקים הללו מכבשן האש, אמר לו גבריאל, אין גבורתו של הקב"ה בכך, שאתה שר ברד, והכל יודעין שהמים מכבין את האש, אלא אני שר של אש ארד ואקרר מבפנים ואקדיח מבחוץ, ואעשה נס בתוך נס</w:t>
      </w:r>
      <w:r w:rsidRPr="00AD218A">
        <w:rPr>
          <w:rStyle w:val="HebrewChar"/>
          <w:rFonts w:cs="FrankRuehl" w:hint="cs"/>
          <w:rtl/>
        </w:rPr>
        <w:t>...</w:t>
      </w:r>
      <w:r w:rsidR="002D269D" w:rsidRPr="00AD218A">
        <w:rPr>
          <w:rStyle w:val="HebrewChar"/>
          <w:rFonts w:cs="FrankRuehl" w:hint="cs"/>
          <w:rtl/>
        </w:rPr>
        <w:t xml:space="preserve"> (שם קיח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דתנן </w:t>
      </w:r>
      <w:r>
        <w:rPr>
          <w:rStyle w:val="HebrewChar"/>
          <w:rtl/>
        </w:rPr>
        <w:t> </w:t>
      </w:r>
      <w:r w:rsidRPr="00AD218A">
        <w:rPr>
          <w:rStyle w:val="HebrewChar"/>
          <w:rFonts w:cs="FrankRuehl" w:hint="cs"/>
          <w:bCs/>
          <w:rtl/>
        </w:rPr>
        <w:t xml:space="preserve">עשרה נסים נעשו בבית המקדש,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לא הפילה אשה מריח בשר הקודש, ולא הסריח בשר הקודש מעולם, ולא נראה זבוב בבית המטבחים, ולא אירע קרי לכהן גדול ביום הכפורים, ולא נמצא פסול בעומר ובשתי הלחם ובלחם הפנים, עומדים צפופים ומשתחוים רווחים, ולא הזיק נחש ועקרב בירושלים מעולם, ולא אמר אדם לחברו צר לי המקום שאלין בירושלים. פתח במקדש וסיים בירושלים, איכא תרתי אחרנייתא במקדש, דתניא, מעולם לא כבו גשמים אש של עצי המערכה, ועשן המערכה, אפילו כל הרוחות שבעולם באות ומנשבות בו, אין מזיזות אותו ממקומו. ותו ליכא, והתניא רב שמעיה בקלנבו, שברי כלי חרס נבלעין במקומן, ואמר אביי מוראה ונוצה ודישון מזבח הפנימי ודישון המנורה נבלעין במקומן, פסולי תלתא הוו חשבינהו בחד, אפיק תרי ועייל תרי, אי הכי בלועין נמי תרי הוו, חשבינהו בחד, חסרו להו, איכא נמי אחריתי, דאמר רבי יהושע בן לוי נס גדול היה נעשה בלחם הפנים, סלוקו כסדורו, שנאמר לשום לחם חום ביום הלקחו. ותו ליכא, והאמר רבי לוי דבר זה מסורת בידינו מאבותינו, מקום ארון אינו מן המדה, ואמר רבנאי אמר </w:t>
      </w:r>
      <w:r w:rsidRPr="00AD218A">
        <w:rPr>
          <w:rStyle w:val="HebrewChar"/>
          <w:rFonts w:cs="FrankRuehl" w:hint="cs"/>
          <w:rtl/>
        </w:rPr>
        <w:lastRenderedPageBreak/>
        <w:t>שמואל, כרובים בנס היו עומדין, ניסי דבראי (בחוץ) קא חשיב, ניסי דגואי (פנים) לא קא חשיב</w:t>
      </w:r>
      <w:r w:rsidR="00AD218A" w:rsidRPr="00AD218A">
        <w:rPr>
          <w:rStyle w:val="HebrewChar"/>
          <w:rFonts w:cs="FrankRuehl" w:hint="cs"/>
          <w:rtl/>
        </w:rPr>
        <w:t>...</w:t>
      </w:r>
      <w:r w:rsidRPr="00AD218A">
        <w:rPr>
          <w:rStyle w:val="HebrewChar"/>
          <w:rFonts w:cs="FrankRuehl" w:hint="cs"/>
          <w:rtl/>
        </w:rPr>
        <w:t xml:space="preserve"> ותו ליכא, והאמר רב אושעיא, בשעה שבנה שלמה בית המקדש נטע בו כל מיני מגדים של זהב, והיו מוציאין פירותיהן בזמנן, וכשהרוח מנשבת בהן נושרין, שנאמר ירעש כלבנון פריו, וכשנכנסו נכרים להיכל יבש, שנאמר ופרח לבנון אומלל</w:t>
      </w:r>
      <w:r w:rsidR="00AD218A" w:rsidRPr="00AD218A">
        <w:rPr>
          <w:rStyle w:val="HebrewChar"/>
          <w:rFonts w:cs="FrankRuehl" w:hint="cs"/>
          <w:rtl/>
        </w:rPr>
        <w:t>...</w:t>
      </w:r>
      <w:r w:rsidRPr="00AD218A">
        <w:rPr>
          <w:rStyle w:val="HebrewChar"/>
          <w:rFonts w:cs="FrankRuehl" w:hint="cs"/>
          <w:rtl/>
        </w:rPr>
        <w:t xml:space="preserve"> ניסי דקביעי לא קא חשיב</w:t>
      </w:r>
      <w:r w:rsidR="00AD218A" w:rsidRPr="00AD218A">
        <w:rPr>
          <w:rStyle w:val="HebrewChar"/>
          <w:rFonts w:cs="FrankRuehl" w:hint="cs"/>
          <w:rtl/>
        </w:rPr>
        <w:t>...</w:t>
      </w:r>
      <w:r w:rsidRPr="00AD218A">
        <w:rPr>
          <w:rStyle w:val="HebrewChar"/>
          <w:rFonts w:cs="FrankRuehl" w:hint="cs"/>
          <w:rtl/>
        </w:rPr>
        <w:t xml:space="preserve"> (יומא כא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 אסי למה נמשלה אסתר לשחר, לומר לך מה שחר סוף כל הלילה, אף אסתר סוף כל הנסים, והא איכא חנוכה, ניתנה לכתוב קא אמרינן. (שם כט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ניקנור נעשו נסים לדלתותיו, אמרו, כשהלך ניקנור להביא דלתות מאלכסנדריא של מצרים, בחזירתו עמד עליו נחשול שבים לטובעו, נטלו אחת מהן והטילוה לים, ועדיין לא נח הים מזעפו, בקשו להטיל את חברתה, עמד הוא וכרכה, אמר להם הטילוני עמה, מיד נח הים מזעפו, והיה מצטער על חברתה, כיון שהגיע לנמלה של עכו, היתה מבצבצת ויוצאה מתחת דופני הספינה. ויש אומרים בריה שבים בלעתה והקיאתה ליבשה, ועליה אמר שלמה קורות בתינו ארזים רהיטנו ברותים, אל תיקרי ברותים, אלא ברית ים. לפיכך כל השערים שהיו במקדש נשתנו להיות של זהב, חוץ משערי ניקנור מפני שנעשו בו נסים</w:t>
      </w:r>
      <w:r w:rsidR="00AD218A" w:rsidRPr="00AD218A">
        <w:rPr>
          <w:rStyle w:val="HebrewChar"/>
          <w:rFonts w:cs="FrankRuehl" w:hint="cs"/>
          <w:rtl/>
        </w:rPr>
        <w:t>...</w:t>
      </w:r>
      <w:r w:rsidRPr="00AD218A">
        <w:rPr>
          <w:rStyle w:val="HebrewChar"/>
          <w:rFonts w:cs="FrankRuehl" w:hint="cs"/>
          <w:rtl/>
        </w:rPr>
        <w:t xml:space="preserve"> (שם לח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אמר להם אף על פי כן צאו וזרעו, נעשה להם נס, ונתגלה להם מה שבכתלין ומה שבחורי נמלים, יצאו וזרעו שני ושלישי ורביעי, וירדה להם רביעה שניה בחמשה בניסן, הקריבו עומר בששה עשר בניסן, נמצאת תבואה הגדילה בששה חדשים גדילה באחד עשר יום, ועל אותו הדור הוא אומר, הזורעים בדמעה ברינה יקצורו, הלך ילך ובכה נושא משך הזרע</w:t>
      </w:r>
      <w:r w:rsidRPr="00AD218A">
        <w:rPr>
          <w:rStyle w:val="HebrewChar"/>
          <w:rFonts w:cs="FrankRuehl" w:hint="cs"/>
          <w:rtl/>
        </w:rPr>
        <w:t>...</w:t>
      </w:r>
      <w:r w:rsidR="002D269D" w:rsidRPr="00AD218A">
        <w:rPr>
          <w:rStyle w:val="HebrewChar"/>
          <w:rFonts w:cs="FrankRuehl" w:hint="cs"/>
          <w:rtl/>
        </w:rPr>
        <w:t xml:space="preserve"> (תענית 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אמרו כשבקש טוריינוס להרוג את לוליינוס ופפוס אחיו בלודקיא, אמר להם, אם מעמו של חנניה מישאל ועזריה אתם, יבא אלקיכם ויציל אתכם מידי, כדרך שהציל את חנניה מישאל ועזריה מיד נבוכדנצר. אמרו לו, חנניה מישאל ועזריה צדיקים גמורין היו, וראויין היו ליעשות להם נס, ונבוכדנצר מלך הגון היה וראוי ליעשות נס על ידו, ואותו רשע הדיוט הוא ואינו ראוי </w:t>
      </w:r>
      <w:r w:rsidR="002D269D" w:rsidRPr="00AD218A">
        <w:rPr>
          <w:rStyle w:val="HebrewChar"/>
          <w:rFonts w:cs="FrankRuehl" w:hint="cs"/>
          <w:rtl/>
        </w:rPr>
        <w:lastRenderedPageBreak/>
        <w:t>ליעשות נס על ידו, ואנו נתחייבנו כליה למקום</w:t>
      </w:r>
      <w:r w:rsidRPr="00AD218A">
        <w:rPr>
          <w:rStyle w:val="HebrewChar"/>
          <w:rFonts w:cs="FrankRuehl" w:hint="cs"/>
          <w:rtl/>
        </w:rPr>
        <w:t>...</w:t>
      </w:r>
      <w:r w:rsidR="002D269D" w:rsidRPr="00AD218A">
        <w:rPr>
          <w:rStyle w:val="HebrewChar"/>
          <w:rFonts w:cs="FrankRuehl" w:hint="cs"/>
          <w:rtl/>
        </w:rPr>
        <w:t xml:space="preserve"> (שם יח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שלשה נקדמה להם חמה בעבורן, משה, ויהושע ונקדימון בן גוריון. בשלמא נקדימון בן גוריון גמרא (ראה שם), יהושע נמי קרא, דכתיב וידום השמש וירח עמד וגו', אלא משה מנלן, אמר רבי אלעזר אתיא אחל אחל</w:t>
      </w:r>
      <w:r w:rsidR="00AD218A" w:rsidRPr="00AD218A">
        <w:rPr>
          <w:rStyle w:val="HebrewChar"/>
          <w:rFonts w:cs="FrankRuehl" w:hint="cs"/>
          <w:rtl/>
        </w:rPr>
        <w:t>...</w:t>
      </w:r>
      <w:r w:rsidRPr="00AD218A">
        <w:rPr>
          <w:rStyle w:val="HebrewChar"/>
          <w:rFonts w:cs="FrankRuehl" w:hint="cs"/>
          <w:rtl/>
        </w:rPr>
        <w:t xml:space="preserve"> (שם כ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 הונא הוה ליה ההוא חמרא בההוא ביתא רעיעא ובעי לפנויי, עייליה לרב אדא בר אהבה להתם, משכיה בשמעתא עד דפנייה, בתר דנפק נפל ביתא, ארגיש רב אדא בר אהבה איקפד, סבר לה כי הא דאמר רבי ינאי, לעולם אל יעמוד אדם במקום סכנה ויאמר עושין לי נס, שמא אין עושין לו נס, ואם תימצי לומר עושין לו נס, מנכין לו מזכיותיו, אמר רב נחמן מאי קרא, דכתיב קטונתי מכל החסדים ומכל האמת</w:t>
      </w:r>
      <w:r w:rsidR="00AD218A" w:rsidRPr="00AD218A">
        <w:rPr>
          <w:rStyle w:val="HebrewChar"/>
          <w:rFonts w:cs="FrankRuehl" w:hint="cs"/>
          <w:rtl/>
        </w:rPr>
        <w:t>...</w:t>
      </w:r>
      <w:r w:rsidRPr="00AD218A">
        <w:rPr>
          <w:rStyle w:val="HebrewChar"/>
          <w:rFonts w:cs="FrankRuehl" w:hint="cs"/>
          <w:rtl/>
        </w:rPr>
        <w:t xml:space="preserve"> (שם שם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אמר רב מרי ברה דבת שמואל, אנא הוה קאימנא אגודא דנהר פפא, חזאי למלאכי דאידמו למלחי דקא מייתי חלא ומלונוהו לארבי והיה קמחא דסמידא, אתו כולי עלמא למיזבן, אמרי לה מהא לא תיזבנון דמעשה נסים הוא</w:t>
      </w:r>
      <w:r w:rsidRPr="00AD218A">
        <w:rPr>
          <w:rStyle w:val="HebrewChar"/>
          <w:rFonts w:cs="FrankRuehl" w:hint="cs"/>
          <w:rtl/>
        </w:rPr>
        <w:t>...</w:t>
      </w:r>
      <w:r w:rsidR="002D269D" w:rsidRPr="00AD218A">
        <w:rPr>
          <w:rStyle w:val="HebrewChar"/>
          <w:rFonts w:cs="FrankRuehl" w:hint="cs"/>
          <w:rtl/>
        </w:rPr>
        <w:t xml:space="preserve"> הוה רגילה דביתהו (דרבי חנינא בן דוסא) למיחמא תנורא כל מעלי דשבתא, ושדייא אקטורתא (מעלי עשן) משום כיסופא, הוה לה הך שיבבתא בישתא, אמרה מכדי ידענא דלית להו ולא מידי, מאי כולי האי, אזלא טרפא אבבא, אכסיפא ועיילא לאינדרונא, איתעביד לה ניסא דחזיא לתנורא מלא לחמא ואגנא מלא לישא, אמרה לה פלניתא פלניתא אייתי מסא דקא חריך לחמיך, אמרה לה אף אנא להכי עיילי, תנא אף היא להביא מרדה נכנסה, מפני שמלומדת בנסים. אמרה ליה דביתהו עד אימת ניזיל ונצטער כולי האי, אמר לה מאי נעביד, בעי רחמי דניתבו לך מידי. בעא רחמי יצתה כמין פיסת יד ויהבו ליה חד כרעא דפתורא דדהבא (רגל שולחן של זהב), חזאי בחלמא עתידי צדיקי דאכלי אפתורא דדהבא דאית ליה תלת כרעי, ואת אוכלת אפתורא דתרי כרעי, אמרה ליה ניחא לך דמיכל אכלי כולי עלמא אפתורא דמשלם ואנן אפתורא דמחסר, אמרה ליה ומאי נעביד, בעי רחמי דנשקלינהו מינך, בעי רחמי </w:t>
      </w:r>
      <w:r w:rsidR="002D269D" w:rsidRPr="00AD218A">
        <w:rPr>
          <w:rStyle w:val="HebrewChar"/>
          <w:rFonts w:cs="FrankRuehl" w:hint="cs"/>
          <w:rtl/>
        </w:rPr>
        <w:lastRenderedPageBreak/>
        <w:t>ושקלוהו, תנא גדול היה נס אחרון יותר מן הראשון, דגמירי דמיהב יהבי מישקל לא שקלי.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חד בי שמשי (ערב שבת) חזייה לברתיה דהות עציבא, אמר לה בתי למאי עציבת, אמרה ליה כלי של חומץ נתחלף לי בכלי של שמן והדלקתי ממנו אור לשבת. אמר לה, בתי מאי איכפת לך,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מי שאמר לשמן וידלוק, הוא יאמר לחומץ וידלוק. תנא היה דולק והולך כל היום כולו עד שהביאו ממנו אור להבדלה. רבי חנינא בן דוסא הוו ליה הנך עיזי, אמרו ליה קא מפסדן, אמר אי קא מפסד ניכלינהו דובי, ואי לא, כל חדא וחדא תיתי לאורתא דובא בקרנייהו, לאורתא אייתי כל חדא וחדא דובא בקרנייהו.</w:t>
      </w:r>
      <w:r>
        <w:rPr>
          <w:rStyle w:val="HebrewChar"/>
          <w:rtl/>
        </w:rPr>
        <w:t> </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הוה ליה ההיא שיבבתא דקא בניא ביתא ולא מטו כשורי (לא הגיעו הקורות לקיר), אתיא לקמיה, אמרה ליה בניתי ביתי ולא קמטו כשוראי, אמר לה מה שמך, אמרה ליה איכו, אמר איכו נימטו כשוריך, תנא הגיעו עד שיצאו אמה לכאן ואמה לכאן, ויש אומרים סניפין עשאום</w:t>
      </w:r>
      <w:r w:rsidR="00AD218A" w:rsidRPr="00AD218A">
        <w:rPr>
          <w:rStyle w:val="HebrewChar"/>
          <w:rFonts w:cs="FrankRuehl" w:hint="cs"/>
          <w:rtl/>
        </w:rPr>
        <w:t>...</w:t>
      </w:r>
      <w:r w:rsidRPr="00AD218A">
        <w:rPr>
          <w:rStyle w:val="HebrewChar"/>
          <w:rFonts w:cs="FrankRuehl" w:hint="cs"/>
          <w:rtl/>
        </w:rPr>
        <w:t xml:space="preserve"> (שם כד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לא כן תני, זה אחד מן הנסים שנעשו בבית המקדש, שכשם שהיו מניחין אותו (לחם הפנים) חום, כך היו מוציאין אותו חום, שנאמר לשום לחם חם ביום הלקחו, רבי יהושע אומר אין מזכירין מעשה נסים. (שקלים יז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בעי רבא מקרא מגילה ומת מצוה הי מינייהו עדיף, מקרא מגילה עדיף משום פרסומי ניסא, או דלמא מת מצוה עדיף משום כבוד הבריות, בתר דבעיא הדר פשטא, מת מצוה עדיף, דאמר מר גדול כבוד הבריות, שדוחה את לא תעשה שבתורה. (מגילה ג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לשנה הבאה אמר ליה ניתי מר ונעביד סעודת פורים בהדי הדדי, אמר ליה לא בכל שעתא ושעתא מתרחיש ניסא. (שם ז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לוי דבר זה מסורת בידינו מאבותינו, מקום ארון אינו מן המדה, תניא נמי הכי, ארון שעשה משה יש לו עשר אמות לכל רוח, וכתיב ולפני הדביר עשרים אמה אורך וכתיב כנף הכרוב האחד עשר אמות, וכנף הכרוב האחד עשר אמות, ארון גופיה היכא הוה קאי, אלא לאו שמע מינה בנס היה עומד. (שם י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אמר רבי חייא בר אבין אמר רבי יהושע בן קרחה, ומה מעבדות לחירות אמרינן שירה, </w:t>
      </w:r>
      <w:r w:rsidR="002D269D" w:rsidRPr="00AD218A">
        <w:rPr>
          <w:rStyle w:val="HebrewChar"/>
          <w:rFonts w:cs="FrankRuehl" w:hint="cs"/>
          <w:rtl/>
        </w:rPr>
        <w:lastRenderedPageBreak/>
        <w:t>ממיתה לחיים לא כל שכן, אי הכי הלל נמי נימא, לפי שאין אומרים הלל על נס שבחוצה לארץ</w:t>
      </w:r>
      <w:r w:rsidRPr="00AD218A">
        <w:rPr>
          <w:rStyle w:val="HebrewChar"/>
          <w:rFonts w:cs="FrankRuehl" w:hint="cs"/>
          <w:rtl/>
        </w:rPr>
        <w:t>...</w:t>
      </w:r>
      <w:r w:rsidR="002D269D" w:rsidRPr="00AD218A">
        <w:rPr>
          <w:rStyle w:val="HebrewChar"/>
          <w:rFonts w:cs="FrankRuehl" w:hint="cs"/>
          <w:rtl/>
        </w:rPr>
        <w:t xml:space="preserve"> (שם יד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שמעון בן מנסיא אומר, (למה הזמינה אסתר את המן למשתה), אולי ירגיש המקום ויעשה לנו נס. (שם טו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אמרו ליה רבנן מאי טעמא סמכת אניסא</w:t>
      </w:r>
      <w:r w:rsidRPr="00AD218A">
        <w:rPr>
          <w:rStyle w:val="HebrewChar"/>
          <w:rFonts w:cs="FrankRuehl" w:hint="cs"/>
          <w:rtl/>
        </w:rPr>
        <w:t>...</w:t>
      </w:r>
      <w:r w:rsidR="002D269D" w:rsidRPr="00AD218A">
        <w:rPr>
          <w:rStyle w:val="HebrewChar"/>
          <w:rFonts w:cs="FrankRuehl" w:hint="cs"/>
          <w:rtl/>
        </w:rPr>
        <w:t xml:space="preserve"> (כתובות סא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אלכסנדרי אמר רבי חייא בר אבא, גדול נס שנעשה לחולה יותר מן הנס שנעשה לחנניה מישאל ועזריה, של חנניה מישאל ועזריה אש של הדיוט, והכל יכולים לכבותה, וזו של חולה של שמים היא, ומי יכול לכבותה. (נדרים מא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וכיון שהגיע זמן מולדיהן הולכות ויולדות בשדה תחת התפוח</w:t>
      </w:r>
      <w:r w:rsidRPr="00AD218A">
        <w:rPr>
          <w:rStyle w:val="HebrewChar"/>
          <w:rFonts w:cs="FrankRuehl" w:hint="cs"/>
          <w:rtl/>
        </w:rPr>
        <w:t>...</w:t>
      </w:r>
      <w:r w:rsidR="002D269D" w:rsidRPr="00AD218A">
        <w:rPr>
          <w:rStyle w:val="HebrewChar"/>
          <w:rFonts w:cs="FrankRuehl" w:hint="cs"/>
          <w:rtl/>
        </w:rPr>
        <w:t xml:space="preserve"> וכיון שמכירין בהן מצרים באים להורגן, ונעשה להם נס ונבלעין בקרקע</w:t>
      </w:r>
      <w:r w:rsidRPr="00AD218A">
        <w:rPr>
          <w:rStyle w:val="HebrewChar"/>
          <w:rFonts w:cs="FrankRuehl" w:hint="cs"/>
          <w:rtl/>
        </w:rPr>
        <w:t>...</w:t>
      </w:r>
      <w:r w:rsidR="002D269D" w:rsidRPr="00AD218A">
        <w:rPr>
          <w:rStyle w:val="HebrewChar"/>
          <w:rFonts w:cs="FrankRuehl" w:hint="cs"/>
          <w:rtl/>
        </w:rPr>
        <w:t xml:space="preserve"> (סוטה יא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ותצאנה שתים דובים מן היער ותבקענה מהם ארבעים ושני ילדים, רב ושמואל, חד אמר נס, וחד אמר נס בתוך נס, מאן דאמר נס, יער הוה דובים לא הוו, מאן דאמר נס בתוך נס לא יער הוה ולא דובים הוו. (שם מו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בנתיה דרב נחמן גרמא להו מילתא ואשתביין, ואישתבאי איהו נמי בהדייהו (רב עיליש), יומא חד הוה יתיב גביה ההוא גברא דהוה ידע בלישנא דציפורי, אתא עורבא וקא קרי ליה, אמר ליה מאי קאמר, אמר ליה עיליש ברח, עיליש ברח, אמר עורבא שיקרא הוא ולא סמיכנא עליה, אדהכי אתא יונה וקא קריא, אמר ליה מאי קאמרה, אמר ליה עיליש ברח עיליש ברח, אמר כנסת ישראל כיונה מתילא שמע מינה מתרחיש לי ניסא</w:t>
      </w:r>
      <w:r w:rsidR="00AD218A" w:rsidRPr="00AD218A">
        <w:rPr>
          <w:rStyle w:val="HebrewChar"/>
          <w:rFonts w:cs="FrankRuehl" w:hint="cs"/>
          <w:rtl/>
        </w:rPr>
        <w:t>...</w:t>
      </w:r>
      <w:r w:rsidRPr="00AD218A">
        <w:rPr>
          <w:rStyle w:val="HebrewChar"/>
          <w:rFonts w:cs="FrankRuehl" w:hint="cs"/>
          <w:rtl/>
        </w:rPr>
        <w:t xml:space="preserve"> אתא איהו וההוא גברא, לדידיה איתרחיש ניסא עבר במברא, וההוא גברא אשכחוה וקטלוה</w:t>
      </w:r>
      <w:r w:rsidR="00AD218A" w:rsidRPr="00AD218A">
        <w:rPr>
          <w:rStyle w:val="HebrewChar"/>
          <w:rFonts w:cs="FrankRuehl" w:hint="cs"/>
          <w:rtl/>
        </w:rPr>
        <w:t>...</w:t>
      </w:r>
      <w:r w:rsidRPr="00AD218A">
        <w:rPr>
          <w:rStyle w:val="HebrewChar"/>
          <w:rFonts w:cs="FrankRuehl" w:hint="cs"/>
          <w:rtl/>
        </w:rPr>
        <w:t xml:space="preserve"> (גיטין מה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ונטל סייף וגדר את הפרוכת, ונעשה נס והיה דם מבצבץ ויוצא</w:t>
      </w:r>
      <w:r w:rsidRPr="00AD218A">
        <w:rPr>
          <w:rStyle w:val="HebrewChar"/>
          <w:rFonts w:cs="FrankRuehl" w:hint="cs"/>
          <w:rtl/>
        </w:rPr>
        <w:t>...</w:t>
      </w:r>
      <w:r w:rsidR="002D269D" w:rsidRPr="00AD218A">
        <w:rPr>
          <w:rStyle w:val="HebrewChar"/>
          <w:rFonts w:cs="FrankRuehl" w:hint="cs"/>
          <w:rtl/>
        </w:rPr>
        <w:t xml:space="preserve"> (שם נו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והא אמר רבי אלעזר שלוחי מצוה אינן נזוקין לא בהליכתן ולא בחזירתן, סולם רעוע הוה, דקביע היזיקא, וכל היכא דקביע היזיקא לא סמכינן אניסא</w:t>
      </w:r>
      <w:r w:rsidRPr="00AD218A">
        <w:rPr>
          <w:rStyle w:val="HebrewChar"/>
          <w:rFonts w:cs="FrankRuehl" w:hint="cs"/>
          <w:rtl/>
        </w:rPr>
        <w:t>...</w:t>
      </w:r>
      <w:r w:rsidR="002D269D" w:rsidRPr="00AD218A">
        <w:rPr>
          <w:rStyle w:val="HebrewChar"/>
          <w:rFonts w:cs="FrankRuehl" w:hint="cs"/>
          <w:rtl/>
        </w:rPr>
        <w:t xml:space="preserve"> (קידושין לט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דתניא כל הבא דבר ערוה לידו וניצל הימנו עושין לו נס</w:t>
      </w:r>
      <w:r w:rsidR="00AD218A" w:rsidRPr="00AD218A">
        <w:rPr>
          <w:rStyle w:val="HebrewChar"/>
          <w:rFonts w:cs="FrankRuehl" w:hint="cs"/>
          <w:rtl/>
        </w:rPr>
        <w:t>...</w:t>
      </w:r>
      <w:r w:rsidRPr="00AD218A">
        <w:rPr>
          <w:rStyle w:val="HebrewChar"/>
          <w:rFonts w:cs="FrankRuehl" w:hint="cs"/>
          <w:rtl/>
        </w:rPr>
        <w:t xml:space="preserve"> (שם מ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2D269D" w:rsidRPr="00AD218A">
        <w:rPr>
          <w:rStyle w:val="HebrewChar"/>
          <w:rFonts w:cs="FrankRuehl" w:hint="cs"/>
          <w:rtl/>
        </w:rPr>
        <w:t>ונעשה נס בשרה אמנו ונפתחו דדיה כשני מעיינות והניקה את כולן. (בבא מציעא פז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משום דאמר ליה אי הוית חזית לאיתרחושי לך ניסא הוה איתרחיש לך ניסא כרבי חנינא בן דוסא, דמתיין עיזי דובי בקרנייהו, ונימא ליה נהי דלניסא רבה לא הוה חזינא לנסיא זוטא חזינא</w:t>
      </w:r>
      <w:r w:rsidRPr="00AD218A">
        <w:rPr>
          <w:rStyle w:val="HebrewChar"/>
          <w:rFonts w:cs="FrankRuehl" w:hint="cs"/>
          <w:rtl/>
        </w:rPr>
        <w:t>...</w:t>
      </w:r>
      <w:r w:rsidR="002D269D" w:rsidRPr="00AD218A">
        <w:rPr>
          <w:rStyle w:val="HebrewChar"/>
          <w:rFonts w:cs="FrankRuehl" w:hint="cs"/>
          <w:rtl/>
        </w:rPr>
        <w:t xml:space="preserve"> (שם קו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אלא מתוך שצדקניות הן (בנות צלפחד), נעשה להן נס כיוכבד. (בבא בתרא קיט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ששה נסים נעשו לו לפנחס, אחד שהיה לו לזמרי לפרוש ולא פירש, ואחד שהיה לו לדבר ולא דבר, ואחד שכוון בזכרותו של איש ובנקבותה של אשה, ואחד שלא נשמטו מן הרומח, ואחד שבא מלאך והגביה את המשקוף, ואחד שבא מלאך והשחית בעם. (סנהדרין פב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רבנן, ששה נסים נעשו באותו היום, ואלו הן, צף הכבשן (של חנניה מישאל ועזריה), ונפרץ הכבשן, והומק סידו, ונהפך צלם על פניו, ונשרפו ארבע מלכיות, והחייה יחזקאל את המתים בבקעת דורא</w:t>
      </w:r>
      <w:r w:rsidR="00AD218A" w:rsidRPr="00AD218A">
        <w:rPr>
          <w:rStyle w:val="HebrewChar"/>
          <w:rFonts w:cs="FrankRuehl" w:hint="cs"/>
          <w:rtl/>
        </w:rPr>
        <w:t>...</w:t>
      </w:r>
      <w:r w:rsidRPr="00AD218A">
        <w:rPr>
          <w:rStyle w:val="HebrewChar"/>
          <w:rFonts w:cs="FrankRuehl" w:hint="cs"/>
          <w:rtl/>
        </w:rPr>
        <w:t xml:space="preserve"> (שם צב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אמרה מדת הדין לפני הקב"ה, רבונו של עולם, ומה דוד מלך ישראל שאמר כמה שירות ותשבחות לפניך לא עשיתו משיח, חזקיה שעשית לו כל הנסים הללו ולא אמר שירה לפניך תעשהו משיח. (שם צד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והאחרון הכביד דרך הים עבר הירדן גליל הגוים, לא כראשונים הללו שהקלו מעליהם עול תורה, אבל אחרונים שהכבידו עליהן עול תורה וראויין הללו לעשות להם נס, כעוברי הים וכדורכי הירדן</w:t>
      </w:r>
      <w:r w:rsidRPr="00AD218A">
        <w:rPr>
          <w:rStyle w:val="HebrewChar"/>
          <w:rFonts w:cs="FrankRuehl" w:hint="cs"/>
          <w:rtl/>
        </w:rPr>
        <w:t>...</w:t>
      </w:r>
      <w:r w:rsidR="002D269D" w:rsidRPr="00AD218A">
        <w:rPr>
          <w:rStyle w:val="HebrewChar"/>
          <w:rFonts w:cs="FrankRuehl" w:hint="cs"/>
          <w:rtl/>
        </w:rPr>
        <w:t xml:space="preserve"> (שם שם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אתיוהו לרבי אלעזר בן פרטא אמרו מאי טעמא תנית ומאי טעמא גנבת</w:t>
      </w:r>
      <w:r w:rsidR="00AD218A" w:rsidRPr="00AD218A">
        <w:rPr>
          <w:rStyle w:val="HebrewChar"/>
          <w:rFonts w:cs="FrankRuehl" w:hint="cs"/>
          <w:rtl/>
        </w:rPr>
        <w:t>...</w:t>
      </w:r>
      <w:r w:rsidRPr="00AD218A">
        <w:rPr>
          <w:rStyle w:val="HebrewChar"/>
          <w:rFonts w:cs="FrankRuehl" w:hint="cs"/>
          <w:rtl/>
        </w:rPr>
        <w:t xml:space="preserve"> ומאי טעמא קרו לך רבי, רבן של תרסיים (גרדיים) אני, אייתו ליה תרי קיבורי, אמרו ליה הי דשתיא והי דערבא (שתי וערב), איתרחיש ליה ניסא, אתיא זיבוריתא ויתיב על דשתיא, ואתאי זיבורא ויתיב על דערבא, אמר להו האי דשתיא והאי דערבא, אמרו ליה ומאי טעמא לא אתית לבי אבידן, אמר להו זקן הייתי ומתיירא אני שמא תרמסוני ברגליכם, אמרו ועד האידנא כמה סבי אתרמוס, אתרחיש ניסא ההוא יומא אירמס חד סבא</w:t>
      </w:r>
      <w:r w:rsidR="00AD218A" w:rsidRPr="00AD218A">
        <w:rPr>
          <w:rStyle w:val="HebrewChar"/>
          <w:rFonts w:cs="FrankRuehl" w:hint="cs"/>
          <w:rtl/>
        </w:rPr>
        <w:t>...</w:t>
      </w:r>
      <w:r w:rsidRPr="00AD218A">
        <w:rPr>
          <w:rStyle w:val="HebrewChar"/>
          <w:rFonts w:cs="FrankRuehl" w:hint="cs"/>
          <w:rtl/>
        </w:rPr>
        <w:t xml:space="preserve"> קם חד גברא לאסהודי ביה, אתא אליהו אידמי ליה כחד מחשובי דמלכותא, אמר ליה מדאתרחיש </w:t>
      </w:r>
      <w:r w:rsidRPr="00AD218A">
        <w:rPr>
          <w:rStyle w:val="HebrewChar"/>
          <w:rFonts w:cs="FrankRuehl" w:hint="cs"/>
          <w:rtl/>
        </w:rPr>
        <w:lastRenderedPageBreak/>
        <w:t>ליה ניסא בכולהו, בהא נמי אתרחיש ליה נסיא, וההוא גברא בישותיה הוא דקא אחוי</w:t>
      </w:r>
      <w:r w:rsidR="00AD218A" w:rsidRPr="00AD218A">
        <w:rPr>
          <w:rStyle w:val="HebrewChar"/>
          <w:rFonts w:cs="FrankRuehl" w:hint="cs"/>
          <w:rtl/>
        </w:rPr>
        <w:t>...</w:t>
      </w:r>
      <w:r w:rsidRPr="00AD218A">
        <w:rPr>
          <w:rStyle w:val="HebrewChar"/>
          <w:rFonts w:cs="FrankRuehl" w:hint="cs"/>
          <w:rtl/>
        </w:rPr>
        <w:t xml:space="preserve"> (ע"ז יז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ברוריא דביתהו דרבי מאיר ברתיה דרבי חנינה בן תרדיון הואי, אמרה לו זילא בי מלתא דיתבא אחתאי בקובה של זונות, שקל תרקבא דדינרי ואזל, אמר אי לא איתעביד בה איסורא מיתעביד ניסא, אי עבדה איסורא לא איתעביד לה נסיא</w:t>
      </w:r>
      <w:r w:rsidR="00AD218A" w:rsidRPr="00AD218A">
        <w:rPr>
          <w:rStyle w:val="HebrewChar"/>
          <w:rFonts w:cs="FrankRuehl" w:hint="cs"/>
          <w:rtl/>
        </w:rPr>
        <w:t>...</w:t>
      </w:r>
      <w:r w:rsidRPr="00AD218A">
        <w:rPr>
          <w:rStyle w:val="HebrewChar"/>
          <w:rFonts w:cs="FrankRuehl" w:hint="cs"/>
          <w:rtl/>
        </w:rPr>
        <w:t xml:space="preserve"> (שם יח א, וראה שם עוד)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עשרה נסים נעשו לאבותינו במצרים ועשרה על הים</w:t>
      </w:r>
      <w:r w:rsidR="00AD218A" w:rsidRPr="00AD218A">
        <w:rPr>
          <w:rStyle w:val="HebrewChar"/>
          <w:rFonts w:cs="FrankRuehl" w:hint="cs"/>
          <w:rtl/>
        </w:rPr>
        <w:t>...</w:t>
      </w:r>
      <w:r w:rsidRPr="00AD218A">
        <w:rPr>
          <w:rStyle w:val="HebrewChar"/>
          <w:rFonts w:cs="FrankRuehl" w:hint="cs"/>
          <w:rtl/>
        </w:rPr>
        <w:t xml:space="preserve"> עשרה נסים נעשו לאבותינו בבית המקדש, לא הפילה אשה מריח בשר הקודש, ולא הסריח בשר הקודש מעולם, ולא נראה זבוב בבית המטבחים, ולא אירע קרי לכהן גדול ביום הכפורים, ולא כבו גשמים אש של עצי המערכה, ולא ניצחה הרוח את עמוד העשן, ולא נמצא פסול בעומר ובשתי הלחם ובלחם הפנים, עומדים צפופים ומשתחוים רוחים, ולא הזיק נחש ועקרב בירושלים מעולם, ולא אמר אדם לחברו צר לי המקום שאלין בירושלים. (אבות ה ד וה)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אמר לו רבי יהודה וכי נס אחד נעשה בשמן המשחה, והלא תחלתו שנים עשר לוגין, וממנו היה נמשח משכן וכליו אהרן ובניו כל שבעת ימי המלואים, וכולו קיים לעתיד לבא</w:t>
      </w:r>
      <w:r w:rsidRPr="00AD218A">
        <w:rPr>
          <w:rStyle w:val="HebrewChar"/>
          <w:rFonts w:cs="FrankRuehl" w:hint="cs"/>
          <w:rtl/>
        </w:rPr>
        <w:t>...</w:t>
      </w:r>
      <w:r w:rsidR="002D269D" w:rsidRPr="00AD218A">
        <w:rPr>
          <w:rStyle w:val="HebrewChar"/>
          <w:rFonts w:cs="FrankRuehl" w:hint="cs"/>
          <w:rtl/>
        </w:rPr>
        <w:t xml:space="preserve"> (הוריות יא ב,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ועוד עוג מלך הבשן היכא קאי, אלא נס נעשה להם שנצטננו בצידי התיבה. (זבחים קיג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 רבי יצחק ברבי יוסף אמר רבי יוחנן מאי אהדרו ליה חבריה לרבי יוסי ברבי יהודה, ישפוך לארץ מררתי, ועדיין איוב קיים, אמר להם אין מזכירין מעשה נסים, דאי לא תימא הכי, יפלח כליותי ולא יחמול, מי חיי, אלא ניסא שאני, דכתיב רק את נפשו שמור, הכא נמי ניסא שאני. (חולין מג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ילך שמעון בן יוחאי שהוא מלומד בנסים, ואחריו מי ילך, רבי אלעזר ברבי יוסי</w:t>
      </w:r>
      <w:r w:rsidRPr="00AD218A">
        <w:rPr>
          <w:rStyle w:val="HebrewChar"/>
          <w:rFonts w:cs="FrankRuehl" w:hint="cs"/>
          <w:rtl/>
        </w:rPr>
        <w:t>...</w:t>
      </w:r>
      <w:r w:rsidR="002D269D" w:rsidRPr="00AD218A">
        <w:rPr>
          <w:rStyle w:val="HebrewChar"/>
          <w:rFonts w:cs="FrankRuehl" w:hint="cs"/>
          <w:rtl/>
        </w:rPr>
        <w:t xml:space="preserve"> בכה רבי שמעון ואמר, מה שפחה של בית אבא נזדמן לה מלאך שלש פעמים, ואני לא פעם אחת, יבא הנס מכל מקום</w:t>
      </w:r>
      <w:r w:rsidRPr="00AD218A">
        <w:rPr>
          <w:rStyle w:val="HebrewChar"/>
          <w:rFonts w:cs="FrankRuehl" w:hint="cs"/>
          <w:rtl/>
        </w:rPr>
        <w:t>...</w:t>
      </w:r>
      <w:r w:rsidR="002D269D" w:rsidRPr="00AD218A">
        <w:rPr>
          <w:rStyle w:val="HebrewChar"/>
          <w:rFonts w:cs="FrankRuehl" w:hint="cs"/>
          <w:rtl/>
        </w:rPr>
        <w:t xml:space="preserve"> (מעילה יז 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דאמר רבי אלעזר, מאי דכתיב לעושה נפלאות גדולות לבדו, אפילו בעל הנס אינו מכיר בניסו. (נדה לא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מדרש רבה: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יונה אל תתמה, הדין ירדנא עבר בימא דטבריא ולא מתערב ביה, מעשה נסים יש בדבר</w:t>
      </w:r>
      <w:r w:rsidR="00AD218A" w:rsidRPr="00AD218A">
        <w:rPr>
          <w:rStyle w:val="HebrewChar"/>
          <w:rFonts w:cs="FrankRuehl" w:hint="cs"/>
          <w:rtl/>
        </w:rPr>
        <w:t>...</w:t>
      </w:r>
      <w:r w:rsidRPr="00AD218A">
        <w:rPr>
          <w:rStyle w:val="HebrewChar"/>
          <w:rFonts w:cs="FrankRuehl" w:hint="cs"/>
          <w:rtl/>
        </w:rPr>
        <w:t xml:space="preserve"> (בראשית ד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יוחנן תנאין התנה הקב"ה עם הים שיהא נקרע לפני ישראל, הדא הוא דכתיב (שמות י"ד) וישב הים לאיתנו, לתנאין שהתנה עמו. אמר רבי ירמיה בן אלעזר לא עם הים בלבד התנה הקב"ה, אלא עם כל מה שנברא בששת ימי בראשית, הדא הוא דכתיב, (ישעיה מ"ה) אני ידי נטו שמים וכל צבאם ציויתי, ציויתי את הים שיהא נקרע לפני ישראל, ציויתי את השמים ואת הארץ שישתקו לפני משה, שנאמר האזינו השמים</w:t>
      </w:r>
      <w:r w:rsidR="00AD218A" w:rsidRPr="00AD218A">
        <w:rPr>
          <w:rStyle w:val="HebrewChar"/>
          <w:rFonts w:cs="FrankRuehl" w:hint="cs"/>
          <w:rtl/>
        </w:rPr>
        <w:t>...</w:t>
      </w:r>
      <w:r w:rsidRPr="00AD218A">
        <w:rPr>
          <w:rStyle w:val="HebrewChar"/>
          <w:rFonts w:cs="FrankRuehl" w:hint="cs"/>
          <w:rtl/>
        </w:rPr>
        <w:t xml:space="preserve"> ציויתי את האור שלא תזיק לחנניה מישאל ועזריה, ציויתי את האריות שלא יזיקו את דניאל, ציויתי את השמים שיפתחו לקול יחזקאל, שנאמר (יחזקאל א') נפתחו השמים</w:t>
      </w:r>
      <w:r w:rsidR="00AD218A" w:rsidRPr="00AD218A">
        <w:rPr>
          <w:rStyle w:val="HebrewChar"/>
          <w:rFonts w:cs="FrankRuehl" w:hint="cs"/>
          <w:rtl/>
        </w:rPr>
        <w:t>...</w:t>
      </w:r>
      <w:r w:rsidRPr="00AD218A">
        <w:rPr>
          <w:rStyle w:val="HebrewChar"/>
          <w:rFonts w:cs="FrankRuehl" w:hint="cs"/>
          <w:rtl/>
        </w:rPr>
        <w:t xml:space="preserve"> (שם ה 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נחת רבי שמואל בר נחמן למיסחי, חמי לרבי דהוה קאים קומי סדרא רבה, ראה פניו חולניות, אמר ליה למה פניך חולניות, אמר כן וכן אשתדר לי כתבין מן מלכותא, אמר ליה איתא סחי, דברייך עביד לנא נסין. עלון למסחי, ואתא הדין ארגיניטון (שד של בית המרחץ) מגחיך ומרקד קדמיהון, בעי רבי דיזעוף ביה, אמר ליה רבי שמואל בן נחמן שבקיה, דזמנין על נסין הוא מתחמא, אמר ליה מריך בעקא ואת קאים גחיך ומרקד, אמר להון אזלון ואכלון ושתון ועבדון שבא טבא, דמריכון עביד לכון נסין, ואנא מקים לכו קודמוי בצפרא דחד בשבתא. באפוקי שבתא בתר סידרא נסבון ואקימהון קדם פיילי דפנייס, אזלון ואמרין ליה הא קיימון קדם פיילי, אמר סגרון פיילי, נסבוהון ואקמון על מטכסא דמדינתא, אזלון ואמרין ליה</w:t>
      </w:r>
      <w:r w:rsidRPr="00AD218A">
        <w:rPr>
          <w:rStyle w:val="HebrewChar"/>
          <w:rFonts w:cs="FrankRuehl" w:hint="cs"/>
          <w:rtl/>
        </w:rPr>
        <w:t>...</w:t>
      </w:r>
      <w:r w:rsidR="002D269D" w:rsidRPr="00AD218A">
        <w:rPr>
          <w:rStyle w:val="HebrewChar"/>
          <w:rFonts w:cs="FrankRuehl" w:hint="cs"/>
          <w:rtl/>
        </w:rPr>
        <w:t xml:space="preserve"> אמר להו בגין דאתון ידעין דאלקיכון עביד לכון נסין אתון מקילין למלכא, אמרין ליה לדקליטיינוס רעי חזירין אקילינן, ברם לדקליטיינוס מלכא אנו משועבדים</w:t>
      </w:r>
      <w:r w:rsidRPr="00AD218A">
        <w:rPr>
          <w:rStyle w:val="HebrewChar"/>
          <w:rFonts w:cs="FrankRuehl" w:hint="cs"/>
          <w:rtl/>
        </w:rPr>
        <w:t>...</w:t>
      </w:r>
      <w:r w:rsidR="002D269D" w:rsidRPr="00AD218A">
        <w:rPr>
          <w:rStyle w:val="HebrewChar"/>
          <w:rFonts w:cs="FrankRuehl" w:hint="cs"/>
          <w:rtl/>
        </w:rPr>
        <w:t xml:space="preserve"> (שם סג 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 כדברה אל יוסף יום יום, רבי יודן בשם רבי בנימין אמר, בניה של רחל ניסן שוה וגדולתן שוה, ניסן שוה, ויהי כדברה אל יוסף יום יום, ויהי באמרם אליו יום ויום (אסתר ג')</w:t>
      </w:r>
      <w:r w:rsidR="00AD218A" w:rsidRPr="00AD218A">
        <w:rPr>
          <w:rStyle w:val="HebrewChar"/>
          <w:rFonts w:cs="FrankRuehl" w:hint="cs"/>
          <w:rtl/>
        </w:rPr>
        <w:t>...</w:t>
      </w:r>
      <w:r w:rsidRPr="00AD218A">
        <w:rPr>
          <w:rStyle w:val="HebrewChar"/>
          <w:rFonts w:cs="FrankRuehl" w:hint="cs"/>
          <w:rtl/>
        </w:rPr>
        <w:t xml:space="preserve"> (שם פז 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דרך הצדיקים לשום שם לבניהם לענין המאורע, ביוסף מהו אומר (בראשית מ"א) ויקרא שם הבכור מנשה, ואת שם השני קרא אפרים, כדי להזכיר את הנסים שעשה הקב"ה עמו, אף משה קרא שם בנו גרשום על הנס שעשה לו ה', שגר היה בארץ נכריה והצליחו הקב"ה לשם. (שמות א מ)</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קחו לכם מלא חפניכם פיח כבשן, נס גדול נעשה בשחין, שמשה ואהרן לקחו מלא חפניהם, והחזיקו ידיו של משה מלא חופן שלו ומלא חופן של אהרן, מכאן שמועט מחזיק מרובה</w:t>
      </w:r>
      <w:r w:rsidR="00AD218A" w:rsidRPr="00AD218A">
        <w:rPr>
          <w:rStyle w:val="HebrewChar"/>
          <w:rFonts w:cs="FrankRuehl" w:hint="cs"/>
          <w:rtl/>
        </w:rPr>
        <w:t>...</w:t>
      </w:r>
      <w:r w:rsidRPr="00AD218A">
        <w:rPr>
          <w:rStyle w:val="HebrewChar"/>
          <w:rFonts w:cs="FrankRuehl" w:hint="cs"/>
          <w:rtl/>
        </w:rPr>
        <w:t xml:space="preserve"> (שם יא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בשעה שהוריד להם האלקים את המן עשה להם האלקים כמה נסים, אמרו רבותינו, לא היו נצרכין להפנות, והיאך הכתבתי עליהם שהם אלהים, שנאמר (תהלים פ"ב) אני אמרתי אלהים אתם</w:t>
      </w:r>
      <w:r w:rsidRPr="00AD218A">
        <w:rPr>
          <w:rStyle w:val="HebrewChar"/>
          <w:rFonts w:cs="FrankRuehl" w:hint="cs"/>
          <w:rtl/>
        </w:rPr>
        <w:t>...</w:t>
      </w:r>
      <w:r w:rsidR="002D269D" w:rsidRPr="00AD218A">
        <w:rPr>
          <w:rStyle w:val="HebrewChar"/>
          <w:rFonts w:cs="FrankRuehl" w:hint="cs"/>
          <w:rtl/>
        </w:rPr>
        <w:t xml:space="preserve"> (במדבר ז 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וכן את מוצא כל נסים שעשה האלקים לישראל במצרים, לא עשה אלא על ששמרו עצמן מן הערוה</w:t>
      </w:r>
      <w:r w:rsidRPr="00AD218A">
        <w:rPr>
          <w:rStyle w:val="HebrewChar"/>
          <w:rFonts w:cs="FrankRuehl" w:hint="cs"/>
          <w:rtl/>
        </w:rPr>
        <w:t>...</w:t>
      </w:r>
      <w:r w:rsidR="002D269D" w:rsidRPr="00AD218A">
        <w:rPr>
          <w:rStyle w:val="HebrewChar"/>
          <w:rFonts w:cs="FrankRuehl" w:hint="cs"/>
          <w:rtl/>
        </w:rPr>
        <w:t xml:space="preserve"> (שם ט 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משה, רבונו של עולם, אחר כל נסים שעשית להם אני מת מתחת ידיהם</w:t>
      </w:r>
      <w:r w:rsidR="00AD218A" w:rsidRPr="00AD218A">
        <w:rPr>
          <w:rStyle w:val="HebrewChar"/>
          <w:rFonts w:cs="FrankRuehl" w:hint="cs"/>
          <w:rtl/>
        </w:rPr>
        <w:t>...</w:t>
      </w:r>
      <w:r w:rsidRPr="00AD218A">
        <w:rPr>
          <w:rStyle w:val="HebrewChar"/>
          <w:rFonts w:cs="FrankRuehl" w:hint="cs"/>
          <w:rtl/>
        </w:rPr>
        <w:t xml:space="preserve"> (שם יט כ)</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רבנן אמרי, בא וראה כל הנסים שעשה הקב"ה לישראל לא עשאן אלא על המים, כיצד, עד שהן במצרים עשה להם נסים ביאור</w:t>
      </w:r>
      <w:r w:rsidR="00AD218A" w:rsidRPr="00AD218A">
        <w:rPr>
          <w:rStyle w:val="HebrewChar"/>
          <w:rFonts w:cs="FrankRuehl" w:hint="cs"/>
          <w:rtl/>
        </w:rPr>
        <w:t>...</w:t>
      </w:r>
      <w:r w:rsidRPr="00AD218A">
        <w:rPr>
          <w:rStyle w:val="HebrewChar"/>
          <w:rFonts w:cs="FrankRuehl" w:hint="cs"/>
          <w:rtl/>
        </w:rPr>
        <w:t xml:space="preserve"> וכשיצאו ישראל ממצרים לא עשה להם נסים אלא על המים, מנין, שנאמר הים ראה וינוס (תהלים קי"ד)</w:t>
      </w:r>
      <w:r w:rsidR="00AD218A" w:rsidRPr="00AD218A">
        <w:rPr>
          <w:rStyle w:val="HebrewChar"/>
          <w:rFonts w:cs="FrankRuehl" w:hint="cs"/>
          <w:rtl/>
        </w:rPr>
        <w:t>...</w:t>
      </w:r>
      <w:r w:rsidRPr="00AD218A">
        <w:rPr>
          <w:rStyle w:val="HebrewChar"/>
          <w:rFonts w:cs="FrankRuehl" w:hint="cs"/>
          <w:rtl/>
        </w:rPr>
        <w:t xml:space="preserve"> באו למרה כשעלו מן הים והיו המים מרים, עשה שם להם נסים, מנין, שנאמר (שמות ט"ו) ויורהו ה' עץ וגו'. בסלע עשה להם נסים במים, מניין, שנאמר (במדבר כ') ודברתם אל הסלע וגו' בבאר עשה להם נסים ואמרו שירה, שנאמר (שם כ"א) אז ישיר ישראל, אמר להם משה, הוו יודעין כל נסים שעשה לכם הקב"ה לא עשה אלא על המים, ואף בשעה שתעברו את הירדן לירש את הארץ, עתיד הוא לעשות לכם נסים במי הירדן. (דברים ג 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חנינא, בשעה שעשה הקב"ה נס לחנניה מישאל ועזריה הרבה גרים נתגיירו, דכתיב (ישעיה כ"ט) בראותו ילדיו מעשה ידי בקרבו יקדישו שמי, מה כתיב בתריה, וידעו תועי רוח בינה. (שיר השירים א כב)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אמר רבי אבדימי דמן חיפא, ו' נסים נעשו באותו </w:t>
      </w:r>
      <w:r w:rsidRPr="00AD218A">
        <w:rPr>
          <w:rStyle w:val="HebrewChar"/>
          <w:rFonts w:cs="FrankRuehl" w:hint="cs"/>
          <w:rtl/>
        </w:rPr>
        <w:lastRenderedPageBreak/>
        <w:t>היום, צף הכבשן, ונפרץ הכבשן, ונשרפו ד' מלכיות, ונעשה נבוכדנצר אימוס שירוף, והפילה הרוח את הצלם, והחיה יחזקאל המתים בבקעת דורא</w:t>
      </w:r>
      <w:r w:rsidR="00AD218A" w:rsidRPr="00AD218A">
        <w:rPr>
          <w:rStyle w:val="HebrewChar"/>
          <w:rFonts w:cs="FrankRuehl" w:hint="cs"/>
          <w:rtl/>
        </w:rPr>
        <w:t>...</w:t>
      </w:r>
      <w:r w:rsidRPr="00AD218A">
        <w:rPr>
          <w:rStyle w:val="HebrewChar"/>
          <w:rFonts w:cs="FrankRuehl" w:hint="cs"/>
          <w:rtl/>
        </w:rPr>
        <w:t xml:space="preserve"> (שם ז יד)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עשרה נסים נעשה להם על הים, נבקע להם הים, ונבקע כמין כפה, שנאמר (חבקוק ג') נקבת במטיו ראש פרזיו וגו', ונחלק לי"ב שבילים, שנאמר ונטה ידך על הים ובקעהו, ונעשה יבשה, שנאמר ובני ישראל הלכו ביבשה, ונעשה כמין טיט, שנאמר (שם) דרכת בים סוסיך חמר במים רבים, ונעשו המים פירורים, שנאמר (תהלים ע"ד) אתה פוררת בעזך ים, ונעשה סלעים סלעים, שנאמר (שם) שברת ראשי תנינים על המים, ונעשה גזרים, שנאמר (שם קל"ו) לגוזר ים סוף לגזרים, ונעשה ערמות ערמות, שנאמר וברוח אפיך נערמו מים, ונעשה כמו נד, שנאמר נצבו כמו נד, ויצאו להם כדי מים מתוקין מתוך מלוחין, וקפאו המים ונעשו ככלי זכוכית, שנאמר קפאו תהומות</w:t>
      </w:r>
      <w:r w:rsidR="00AD218A" w:rsidRPr="00AD218A">
        <w:rPr>
          <w:rStyle w:val="HebrewChar"/>
          <w:rFonts w:cs="FrankRuehl" w:hint="cs"/>
          <w:rtl/>
        </w:rPr>
        <w:t>...</w:t>
      </w:r>
      <w:r w:rsidRPr="00AD218A">
        <w:rPr>
          <w:rStyle w:val="HebrewChar"/>
          <w:rFonts w:cs="FrankRuehl" w:hint="cs"/>
          <w:rtl/>
        </w:rPr>
        <w:t xml:space="preserve"> (בשלח 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וכל הנסים שנעשו לישראל להפרע מן הרשעים היו בלילה, ויבא אלקים אל לבן הארמי בחלום הלילה (בראשית ל"א), וכתיב (שם כ') ויבא אלקים אל אבימלך בחלום הלילה, וכתיב (שם י"ד) ויחלק עליהם לילה</w:t>
      </w:r>
      <w:r w:rsidRPr="00AD218A">
        <w:rPr>
          <w:rStyle w:val="HebrewChar"/>
          <w:rFonts w:cs="FrankRuehl" w:hint="cs"/>
          <w:rtl/>
        </w:rPr>
        <w:t>...</w:t>
      </w:r>
      <w:r w:rsidR="002D269D" w:rsidRPr="00AD218A">
        <w:rPr>
          <w:rStyle w:val="HebrewChar"/>
          <w:rFonts w:cs="FrankRuehl" w:hint="cs"/>
          <w:rtl/>
        </w:rPr>
        <w:t xml:space="preserve"> (בלק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תנחומא הקדום: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לכן אמר דוד כי גדול אתה ועושה נפלאות אתה אלקים לבדך (תהלים פ"ו), יודע מה נסים ונפלאות אתה עושה עם האדם הזה, והוא אינו יודע, האדם הזה ישן על מטתו, עומד ללבוש בגדיו, עד שהן מפלאין אם יש בו נחש או עקרב ישליכם, ולא ידע בהם וניצל מהן</w:t>
      </w:r>
      <w:r w:rsidR="00AD218A" w:rsidRPr="00AD218A">
        <w:rPr>
          <w:rStyle w:val="HebrewChar"/>
          <w:rFonts w:cs="FrankRuehl" w:hint="cs"/>
          <w:rtl/>
        </w:rPr>
        <w:t>...</w:t>
      </w:r>
      <w:r w:rsidRPr="00AD218A">
        <w:rPr>
          <w:rStyle w:val="HebrewChar"/>
          <w:rFonts w:cs="FrankRuehl" w:hint="cs"/>
          <w:rtl/>
        </w:rPr>
        <w:t xml:space="preserve"> (תולדות יז)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פרקי דרבי אליעזר: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ומנין היו להם תפים ומחולות במדבר, אלא לעולם הצדיקים יודעים ומובטחים שהמקום עושה להם נסים וגבורות, עת יציאתן ממצרים התקינו להם תפים ומחולות</w:t>
      </w:r>
      <w:r w:rsidRPr="00AD218A">
        <w:rPr>
          <w:rStyle w:val="HebrewChar"/>
          <w:rFonts w:cs="FrankRuehl" w:hint="cs"/>
          <w:rtl/>
        </w:rPr>
        <w:t>...</w:t>
      </w:r>
      <w:r w:rsidR="002D269D" w:rsidRPr="00AD218A">
        <w:rPr>
          <w:rStyle w:val="HebrewChar"/>
          <w:rFonts w:cs="FrankRuehl" w:hint="cs"/>
          <w:rtl/>
        </w:rPr>
        <w:t xml:space="preserve"> (פרק מב)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שבעה דברים מופתיים נבראו בעולם שלא היה כמותן, מופת ראשון, מיום שנבראו שמים וארץ לא היה אדם ניצול מכבשן האש, עד שבא </w:t>
      </w:r>
      <w:r w:rsidRPr="00AD218A">
        <w:rPr>
          <w:rStyle w:val="HebrewChar"/>
          <w:rFonts w:cs="FrankRuehl" w:hint="cs"/>
          <w:rtl/>
        </w:rPr>
        <w:lastRenderedPageBreak/>
        <w:t>אברהם אבינו וניצול, וראו כל אנשי הארץ ותמהו, שלא היה כמוהו משנברא העולם, שנאמר (בראשית ט"ו) אני ה' אשר הוצאתיך מאור כשדים. מופת שני, מיום שנברא העולם לא היתה אשה יולדת לתשעים שנה, עד שבאת שרה אמנו וילדה לתשעים שנה, שנאמר (שם י"ז) ואם שרה הבת תשעים שנה תלד, וראו רבים ותמהו ולא האמינו, מה עשה הקב"ה הוביש חוטי דדי נשיהם, ומביאים הילדים לשרה להניקם, שנאמר (יחזקאל י"ז) וידעו כל עצי השדה, אלו עובדי האש, כי אני ה' השפלתי עץ גבוה, זה נמרוד, הגבהתי עץ שפל זה אברהם אבינו</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מופת שלישי, מיום שנבראו שמים וארץ לא זרקה שיבה בבני אדם, עד שבא אברהם אבינו ובו נזרקה שיבה, ותמהו, שלא ראו כמותו מיום שנברא העולם, ומנין שנזרקה בו שיבה, שנאמר (בראשית כ"ד) ואברהם זקן בא בימים</w:t>
      </w:r>
      <w:r w:rsidR="00AD218A" w:rsidRPr="00AD218A">
        <w:rPr>
          <w:rStyle w:val="HebrewChar"/>
          <w:rFonts w:cs="FrankRuehl" w:hint="cs"/>
          <w:rtl/>
        </w:rPr>
        <w:t>...</w:t>
      </w:r>
      <w:r w:rsidRPr="00AD218A">
        <w:rPr>
          <w:rStyle w:val="HebrewChar"/>
          <w:rFonts w:cs="FrankRuehl" w:hint="cs"/>
          <w:rtl/>
        </w:rPr>
        <w:t xml:space="preserve"> מופת רביעי, מיום שנבראו שמים וארץ לא היה אדם חולה, אלא אם היה בדרך או בשוק היה עוטש והיתה נשמתו יוצאה מנחיריו, עד שבא יעקב אבינו בקש על זאת רחמים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מופת ה' מיום שנבראו שמים וארץ לא נהפכו מי הים ליבשה, עד שיצאו ישראל ממצרים ועברו בתוך הים, ושמעו עמים רבים ורגזו, שלא היה כמותו מיום שנברא העולם, שנאמר (שמות ט"ו) שמעו עמים ירגזון. מופת ששי, מיום שנבראו שמים וארץ הירח וכוכבים והמזלות עולין להאיר על הארץ, ואינן מערעין זה עם זה, עד שבא יהושע ועשה מלחמתן של ישראל, וערב שבת היה, וראה יהושע בצרתן של ישראל שלא יחללו את השבת, ועוד ראה חרטומים כובשין במזלות באים על ישראל, מה עשה, פשט ידו לאור השמש ולאור הירח ולאור הכוכבים והזכיר עליהם את השם, ועמדו כל אחד ואחד ששה ושלשים שעות עד מוצאי שבת</w:t>
      </w:r>
      <w:r w:rsidR="00AD218A" w:rsidRPr="00AD218A">
        <w:rPr>
          <w:rStyle w:val="HebrewChar"/>
          <w:rFonts w:cs="FrankRuehl" w:hint="cs"/>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מופת שביעי, מיום שנבראו שמים וארץ לא היה אדם חולה וחיה מחליו, עד שבא חזקיהו מלך יהודה וחלה וחיה, שנאמר (מלכים ב' כ') בימים ההם חלה חזקיהו למות, והיה מתפלל לפני הקב"ה</w:t>
      </w:r>
      <w:r w:rsidR="00AD218A" w:rsidRPr="00AD218A">
        <w:rPr>
          <w:rStyle w:val="HebrewChar"/>
          <w:rFonts w:cs="FrankRuehl" w:hint="cs"/>
          <w:rtl/>
        </w:rPr>
        <w:t>...</w:t>
      </w:r>
      <w:r w:rsidRPr="00AD218A">
        <w:rPr>
          <w:rStyle w:val="HebrewChar"/>
          <w:rFonts w:cs="FrankRuehl" w:hint="cs"/>
          <w:rtl/>
        </w:rPr>
        <w:t xml:space="preserve"> ונעתר לו</w:t>
      </w:r>
      <w:r w:rsidR="00AD218A" w:rsidRPr="00AD218A">
        <w:rPr>
          <w:rStyle w:val="HebrewChar"/>
          <w:rFonts w:cs="FrankRuehl" w:hint="cs"/>
          <w:rtl/>
        </w:rPr>
        <w:t>...</w:t>
      </w:r>
      <w:r w:rsidRPr="00AD218A">
        <w:rPr>
          <w:rStyle w:val="HebrewChar"/>
          <w:rFonts w:cs="FrankRuehl" w:hint="cs"/>
          <w:rtl/>
        </w:rPr>
        <w:t xml:space="preserve"> (פרק נב)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אבות דרבי נתן:</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עומדין צפופין ומשתחוין רוחין, בזמן שישראל עולין להשתחוות לאביהן שבשמים, כשהן יושבין יושבין דחוקין, אין כל בריה יכולה להושיט אצבעו ביניהם, וכשהם משתחוים משתחוים רווחין נס גדול מכולם, אפילו ק' בני אדם נכפפים בבת אחת אין חזן הכנסת מכריז ואומר פנו מקום לאחיכם</w:t>
      </w:r>
      <w:r w:rsidR="00AD218A" w:rsidRPr="00AD218A">
        <w:rPr>
          <w:rStyle w:val="HebrewChar"/>
          <w:rFonts w:cs="FrankRuehl" w:hint="cs"/>
          <w:rtl/>
        </w:rPr>
        <w:t>...</w:t>
      </w:r>
      <w:r w:rsidRPr="00AD218A">
        <w:rPr>
          <w:rStyle w:val="HebrewChar"/>
          <w:rFonts w:cs="FrankRuehl" w:hint="cs"/>
          <w:rtl/>
        </w:rPr>
        <w:t xml:space="preserve"> נס גדול מכולן, כשישראל עומדים בתפלה דחוקים ואין כל בריה יכול להושיט אצבעו ביניהם, וכשהן משתחוין נעשה ריוח ביניהם כמלא קומת אדם. (פרק לה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מכילתא דרשב"י: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ויבן משה מזבח ויקרא שמו ה' נסי, ר' יהושע אומר משה קראו נסי, אמר להן נס זה שעשה לכם המקום בגני עשאו. ר' אלעזר המודעי אומר המקום קראו נסי, שכל זמן שישראל שרויין בנס כאלו נס לפניו, שרויין בצרה כאלו צרה היא לפניו, שרויין בשמחה שמחה היא לפניו</w:t>
      </w:r>
      <w:r w:rsidR="00AD218A" w:rsidRPr="00AD218A">
        <w:rPr>
          <w:rStyle w:val="HebrewChar"/>
          <w:rFonts w:cs="FrankRuehl" w:hint="cs"/>
          <w:rtl/>
        </w:rPr>
        <w:t>...</w:t>
      </w:r>
      <w:r w:rsidRPr="00AD218A">
        <w:rPr>
          <w:rStyle w:val="HebrewChar"/>
          <w:rFonts w:cs="FrankRuehl" w:hint="cs"/>
          <w:rtl/>
        </w:rPr>
        <w:t xml:space="preserve"> (שמות יז 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שוחר טוב: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רבי יודן בשם רבי יהודה אמר, כל מה שאמר דוד בספרו כנגדו וכנגד כל ישראל וכנגד כל העתים אמרו, אמר לפניו, רבונו של עולם, עשית לנו נסים בלילה, ואמרנו שירה בלילה, שנאמר (תהלים מ"ב) ובלילה שירה עמי</w:t>
      </w:r>
      <w:r w:rsidR="00AD218A" w:rsidRPr="00AD218A">
        <w:rPr>
          <w:rStyle w:val="HebrewChar"/>
          <w:rFonts w:cs="FrankRuehl" w:hint="cs"/>
          <w:rtl/>
        </w:rPr>
        <w:t>...</w:t>
      </w:r>
      <w:r w:rsidRPr="00AD218A">
        <w:rPr>
          <w:rStyle w:val="HebrewChar"/>
          <w:rFonts w:cs="FrankRuehl" w:hint="cs"/>
          <w:rtl/>
        </w:rPr>
        <w:t xml:space="preserve"> עשית לנו נסים ביום ואמרנו לך שירה ביום, שנאמר ביום הציל ה' אותו מיד כל אויביו</w:t>
      </w:r>
      <w:r w:rsidR="00AD218A" w:rsidRPr="00AD218A">
        <w:rPr>
          <w:rStyle w:val="HebrewChar"/>
          <w:rFonts w:cs="FrankRuehl" w:hint="cs"/>
          <w:rtl/>
        </w:rPr>
        <w:t>...</w:t>
      </w:r>
      <w:r w:rsidRPr="00AD218A">
        <w:rPr>
          <w:rStyle w:val="HebrewChar"/>
          <w:rFonts w:cs="FrankRuehl" w:hint="cs"/>
          <w:rtl/>
        </w:rPr>
        <w:t xml:space="preserve"> דבר אחר את דברי השירה הזאת, אמר רבי סימון לא כל מי שהוא אומר שירה אומר, אלא כל מי שנעשה לו נסו ואומר שירה, בידוע שמוחלין לו על עונותיו ונעשה בריה חדשה, וישראל כשנעשה להם נס ואמרו שירה נמחלו כל עונותיהם, שנאמר (שמות ט"ו) ויסע משה את ישראל מים סוף, שהסיען מהחטאים שלהם מים סוף שנאמר (תהלים ק"ו) וימרו על ים בים סוף</w:t>
      </w:r>
      <w:r w:rsidR="00AD218A" w:rsidRPr="00AD218A">
        <w:rPr>
          <w:rStyle w:val="HebrewChar"/>
          <w:rFonts w:cs="FrankRuehl" w:hint="cs"/>
          <w:rtl/>
        </w:rPr>
        <w:t>...</w:t>
      </w:r>
      <w:r w:rsidRPr="00AD218A">
        <w:rPr>
          <w:rStyle w:val="HebrewChar"/>
          <w:rFonts w:cs="FrankRuehl" w:hint="cs"/>
          <w:rtl/>
        </w:rPr>
        <w:t xml:space="preserve"> (מזמור יח)</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מי ימלל גבורות ה', זה שאמר הכתוב (תהלים מ') רבות עשית אתה ה' אלקי נפלאותיך ומחשבותיך אלינו, הרבה נסים ונפלאות אתה עשית עמנו, ואתה עושה גם כן בכל יום ויום ואין אדם יודע, ומי יודע, אתה ה'. אמר רבי אלעזר בן פדת, ראה מה כתיב (שם קל"ו) </w:t>
      </w:r>
      <w:r w:rsidRPr="00AD218A">
        <w:rPr>
          <w:rStyle w:val="HebrewChar"/>
          <w:rFonts w:cs="FrankRuehl" w:hint="cs"/>
          <w:rtl/>
        </w:rPr>
        <w:lastRenderedPageBreak/>
        <w:t>לעושה נפלאות גדולות לבדו</w:t>
      </w:r>
      <w:r w:rsidR="00AD218A" w:rsidRPr="00AD218A">
        <w:rPr>
          <w:rStyle w:val="HebrewChar"/>
          <w:rFonts w:cs="FrankRuehl" w:hint="cs"/>
          <w:rtl/>
        </w:rPr>
        <w:t>...</w:t>
      </w:r>
      <w:r w:rsidRPr="00AD218A">
        <w:rPr>
          <w:rStyle w:val="HebrewChar"/>
          <w:rFonts w:cs="FrankRuehl" w:hint="cs"/>
          <w:rtl/>
        </w:rPr>
        <w:t xml:space="preserve"> כיצד, אדם נתון על גבי המטה והנחש בארץ לפניו, ובא לעמוד והרגיש בו הנחש, כיון שבא ליתן רגלו עליו ברח הנחש מפניו, ואינו יודע מה פלא עשה הקב"ה עמו</w:t>
      </w:r>
      <w:r w:rsidR="00AD218A" w:rsidRPr="00AD218A">
        <w:rPr>
          <w:rStyle w:val="HebrewChar"/>
          <w:rFonts w:cs="FrankRuehl" w:hint="cs"/>
          <w:rtl/>
        </w:rPr>
        <w:t>...</w:t>
      </w:r>
      <w:r w:rsidRPr="00AD218A">
        <w:rPr>
          <w:rStyle w:val="HebrewChar"/>
          <w:rFonts w:cs="FrankRuehl" w:hint="cs"/>
          <w:rtl/>
        </w:rPr>
        <w:t xml:space="preserve"> (מזמור קו)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כי גדול אתה ועושה נפלאות, ואין נפלאות אלא גשמים, שנאמר (איוב ה') עושה נפלאות עד אין חקר הנותן מטר על פני ארץ, לכך הללו את ה' כל גוים</w:t>
      </w:r>
      <w:r w:rsidRPr="00AD218A">
        <w:rPr>
          <w:rStyle w:val="HebrewChar"/>
          <w:rFonts w:cs="FrankRuehl" w:hint="cs"/>
          <w:rtl/>
        </w:rPr>
        <w:t>...</w:t>
      </w:r>
      <w:r w:rsidR="002D269D" w:rsidRPr="00AD218A">
        <w:rPr>
          <w:rStyle w:val="HebrewChar"/>
          <w:rFonts w:cs="FrankRuehl" w:hint="cs"/>
          <w:rtl/>
        </w:rPr>
        <w:t xml:space="preserve"> (מזמור קיז)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שמואל: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אמר רבי אליעזר אדם הזה ישן על מטתו והנחש מכוון לפני מטתו, מה הקב"ה עושה, מכניס בו רוח חזזית מפשיט בידיו ומפשיט ברגליו ולובש כליו הפוכין, והנחש שומע ובורח, הדא הוא דכתיב עושה גדולות ולא נדע. אמר רבי לוי הקב"ה יודע נפלאותיו שהוא עושה לבריותיו, ובריותיו שאינן יודעין נפלאות שהוא עושה עמהן. (פרשה 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תדשא: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כדמות ברייתו של עולם עשה הקב"ה נסים לישראל במדבר כשיצאו ממצרים, כיצד, בראשית ועד יהי רקיע בתוך המים, וענן ה' עליהם יומם (במדבר י')</w:t>
      </w:r>
      <w:r w:rsidR="00AD218A" w:rsidRPr="00AD218A">
        <w:rPr>
          <w:rStyle w:val="HebrewChar"/>
          <w:rFonts w:cs="FrankRuehl" w:hint="cs"/>
          <w:rtl/>
        </w:rPr>
        <w:t>...</w:t>
      </w:r>
      <w:r w:rsidRPr="00AD218A">
        <w:rPr>
          <w:rStyle w:val="HebrewChar"/>
          <w:rFonts w:cs="FrankRuehl" w:hint="cs"/>
          <w:rtl/>
        </w:rPr>
        <w:t xml:space="preserve"> ויאמר אלקים יקוו המים, ובמדבר ויט משה את ידו על הים ויולך וגו' (שמות י"ד)</w:t>
      </w:r>
      <w:r w:rsidR="00AD218A" w:rsidRPr="00AD218A">
        <w:rPr>
          <w:rStyle w:val="HebrewChar"/>
          <w:rFonts w:cs="FrankRuehl" w:hint="cs"/>
          <w:rtl/>
        </w:rPr>
        <w:t>...</w:t>
      </w:r>
      <w:r w:rsidRPr="00AD218A">
        <w:rPr>
          <w:rStyle w:val="HebrewChar"/>
          <w:rFonts w:cs="FrankRuehl" w:hint="cs"/>
          <w:rtl/>
        </w:rPr>
        <w:t xml:space="preserve"> (פרק 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וכשישראל עושין רצון המקום הוא עושה להם נסים, ושמו מתקדש בעולם בשבילנו, כמו שנעשה במצרים, ובים, ובמדבר, ובירדן, וביריחו, ובגבעון כשעמדה החמה, ובסיסרא, ובפלשתים, ובכושים, ובאשור, ובהרבה מקומות שנעשה נסים לישראל היו כל האומות משבחין להקב"ה והיו מתגיירין ובאין בדת אלקי ישראל</w:t>
      </w:r>
      <w:r w:rsidRPr="00AD218A">
        <w:rPr>
          <w:rStyle w:val="HebrewChar"/>
          <w:rFonts w:cs="FrankRuehl" w:hint="cs"/>
          <w:rtl/>
        </w:rPr>
        <w:t>...</w:t>
      </w:r>
      <w:r w:rsidR="002D269D" w:rsidRPr="00AD218A">
        <w:rPr>
          <w:rStyle w:val="HebrewChar"/>
          <w:rFonts w:cs="FrankRuehl" w:hint="cs"/>
          <w:rtl/>
        </w:rPr>
        <w:t xml:space="preserve"> (פרק כ)</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שמעוני: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 רבי יהושע, ראה נסים שעשה הקב"ה למשה, כל אוכלוסי פרעה, מהן נעשו אלמים, מהן נעשו חרשים, מהן נעשו סומים, וברח משה ולא ראו אותו</w:t>
      </w:r>
      <w:r w:rsidR="00AD218A" w:rsidRPr="00AD218A">
        <w:rPr>
          <w:rStyle w:val="HebrewChar"/>
          <w:rFonts w:cs="FrankRuehl" w:hint="cs"/>
          <w:rtl/>
        </w:rPr>
        <w:t>...</w:t>
      </w:r>
      <w:r w:rsidRPr="00AD218A">
        <w:rPr>
          <w:rStyle w:val="HebrewChar"/>
          <w:rFonts w:cs="FrankRuehl" w:hint="cs"/>
          <w:rtl/>
        </w:rPr>
        <w:t xml:space="preserve"> (שמות פרק ב, קסז)</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ויצא אל מוצא המים וישלך שם מלח, אמר רבן שמעון בן גמליאל, בא וראה כמה מופרשין </w:t>
      </w:r>
      <w:r w:rsidRPr="00AD218A">
        <w:rPr>
          <w:rStyle w:val="HebrewChar"/>
          <w:rFonts w:cs="FrankRuehl" w:hint="cs"/>
          <w:rtl/>
        </w:rPr>
        <w:lastRenderedPageBreak/>
        <w:t>דרכיו של מקום מדרכי בשר ודם, בשר ודם במתוק מרפא את המר, אבל מי שאמר והיה העולם לא כן, אלא במר מתקן את המר, הא כיצד, נותן דבר מחבל לתוך דבר שנתחבל, כדי לעשות בו נס בתוך נס, והוא שנאמר וממכותיך ארפאך, במה שהוא מכה בו הוא מרפא, שנאמר ויצא אל מוצא המים וישלך שם מלח, והלא מים מתוקים ויפים כשאדם נותן בהם מלח מיד הם מסריחין</w:t>
      </w:r>
      <w:r w:rsidR="00AD218A" w:rsidRPr="00AD218A">
        <w:rPr>
          <w:rStyle w:val="HebrewChar"/>
          <w:rFonts w:cs="FrankRuehl" w:hint="cs"/>
          <w:rtl/>
        </w:rPr>
        <w:t>...</w:t>
      </w:r>
      <w:r w:rsidRPr="00AD218A">
        <w:rPr>
          <w:rStyle w:val="HebrewChar"/>
          <w:rFonts w:cs="FrankRuehl" w:hint="cs"/>
          <w:rtl/>
        </w:rPr>
        <w:t xml:space="preserve"> (מלכים ב פרק ב, רכו)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הגדול:</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ואולך אתכם ארבעים שנה במדבר, אלו אותות המדבר, ומנין שאין הקב"ה עושה אותות ומופתים ומשנה סדורו שלעולם ומנהגו אלא כדי שיכירו כל באי העולם כוחו וגדולתו, ושהוא שליט על כל העולם ומנהגו כחפצו, תלמוד לומר למען תדעו כי אני ה' אלקיכם. (דברים כט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לקח טוב: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אשר עשית את עבדך, מלמד שכל מי שהנסים מתרבים עמו, מנכים לו מזכיותיו</w:t>
      </w:r>
      <w:r w:rsidR="00AD218A" w:rsidRPr="00AD218A">
        <w:rPr>
          <w:rStyle w:val="HebrewChar"/>
          <w:rFonts w:cs="FrankRuehl" w:hint="cs"/>
          <w:rtl/>
        </w:rPr>
        <w:t>...</w:t>
      </w:r>
      <w:r w:rsidRPr="00AD218A">
        <w:rPr>
          <w:rStyle w:val="HebrewChar"/>
          <w:rFonts w:cs="FrankRuehl" w:hint="cs"/>
          <w:rtl/>
        </w:rPr>
        <w:t xml:space="preserve"> (בראשית לב יא)</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לפי שאותותיו של הקב"ה אינן דומין זה לזה, בתחלה אמר להם והכית בצור ויצאו ממנו מים, ובשניה אמר להם ודברתם, להודיע כח גבורותיו של הקב"ה על דור המבול הביא מים ושטפם, והמצריים הביאם בתוך המים וחנקם, מי מרה נמתקו על ידי משה בעץ, ועל ידי אלישע במלח, וכן כיוצא באלו, למדנו שאין אותות ומופתים של מי שאמר והיה העולם דומין זה לזה אלא חדשים לבקרים. לכך נאמר לא האמנתם בי להקדישני, כדי שיאמרו בדבר ה' יצאו המים, אלא עשיתם האחרון דומה לראשון. (במדבר חקת)</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אמונות ודעות: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וצריך אני לומר כאן פרק אסקור בו דברים אמיתיים, והוא שאין הבורא יתרומם ויתעלה משנה עצם דבר עד שיעיר את העם שהוא משנה אותו, והטעם לכך, כדי שיאמינו בנביאו, אבל בלי סבה בשום אופן אינו משנה דבר מכפי שהוא, לפי שאם נאמין בכך יסתרו לנו מושגי </w:t>
      </w:r>
      <w:r w:rsidRPr="00AD218A">
        <w:rPr>
          <w:rStyle w:val="HebrewChar"/>
          <w:rFonts w:cs="FrankRuehl" w:hint="cs"/>
          <w:rtl/>
        </w:rPr>
        <w:lastRenderedPageBreak/>
        <w:t>האמת, והיה כל אחד ממנו כאשר חוזר לביתו ולקרוביו לא יהא בטוח שהחכם לא שינה אותם מכפי שהם, ושאינם זולת אותם שעזב</w:t>
      </w:r>
      <w:r w:rsidR="00AD218A" w:rsidRPr="00AD218A">
        <w:rPr>
          <w:rStyle w:val="HebrewChar"/>
          <w:rFonts w:cs="FrankRuehl" w:hint="cs"/>
          <w:rtl/>
        </w:rPr>
        <w:t>...</w:t>
      </w:r>
      <w:r w:rsidRPr="00AD218A">
        <w:rPr>
          <w:rStyle w:val="HebrewChar"/>
          <w:rFonts w:cs="FrankRuehl" w:hint="cs"/>
          <w:rtl/>
        </w:rPr>
        <w:t xml:space="preserve"> (מאמר ג פרק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ישאל שואל, והיאך עשו המכשפים כמו משה באותותיו: נאמר, כי האותות אשר עשה הוא עשר, הפיכת המטה והתשע האחרות, ולא הזכירה התורה שהם עשו כמותו, כי אם בשלש, ואף השלש לא אמרה התורה שעשו כמוהו להשוות בינו לבינם, אלא הזכירה את זאת, כדי להראות שהשוני שבין פעולתו ופעולתם, והוא שהיא אמרה בפירוש שמשה עשה דברים גלויים כאשר צוה ה', ואלו עשו דברים נעלמים ונסתרים, שכאשר חוקרים אחריו מתגלית התחבולה, כאמרו ויעשו כן החרטומים בלטיהם, ומלה זו בלשון בהחלט הדבר הנעלם הנסתר והמכוסה</w:t>
      </w:r>
      <w:r w:rsidR="00AD218A" w:rsidRPr="00AD218A">
        <w:rPr>
          <w:rStyle w:val="HebrewChar"/>
          <w:rFonts w:cs="FrankRuehl" w:hint="cs"/>
          <w:rtl/>
        </w:rPr>
        <w:t>...</w:t>
      </w:r>
      <w:r w:rsidRPr="00AD218A">
        <w:rPr>
          <w:rStyle w:val="HebrewChar"/>
          <w:rFonts w:cs="FrankRuehl" w:hint="cs"/>
          <w:rtl/>
        </w:rPr>
        <w:t xml:space="preserve"> וכיון שבארה התורה באמרה בלטיהם, נתברר הדבר, שהוא כדי לדחות מעשיהם, לא כדי לאמתו</w:t>
      </w:r>
      <w:r w:rsidR="00AD218A" w:rsidRPr="00AD218A">
        <w:rPr>
          <w:rStyle w:val="HebrewChar"/>
          <w:rFonts w:cs="FrankRuehl" w:hint="cs"/>
          <w:rtl/>
        </w:rPr>
        <w:t>...</w:t>
      </w:r>
      <w:r w:rsidRPr="00AD218A">
        <w:rPr>
          <w:rStyle w:val="HebrewChar"/>
          <w:rFonts w:cs="FrankRuehl" w:hint="cs"/>
          <w:rtl/>
        </w:rPr>
        <w:t xml:space="preserve"> (שם פרק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והשלישי מופת פלא שעשה הבורא, והיתה סבה שיאמינו בו אנשים רבים, ושמע אותה השומע וחשב את הדבר הכרח, כמאמר אליהו ענני ה' ענני וידעו העם הזה כי אתה ה' אלקים ואתה הסיבות את לבם אחורנית, כלומר, שאם תרד האש הזו ותאכל את הקרבן יוכשרו בה הלבבות אשר הם אחורנית</w:t>
      </w:r>
      <w:r w:rsidRPr="00AD218A">
        <w:rPr>
          <w:rStyle w:val="HebrewChar"/>
          <w:rFonts w:cs="FrankRuehl" w:hint="cs"/>
          <w:rtl/>
        </w:rPr>
        <w:t>...</w:t>
      </w:r>
      <w:r w:rsidR="002D269D" w:rsidRPr="00AD218A">
        <w:rPr>
          <w:rStyle w:val="HebrewChar"/>
          <w:rFonts w:cs="FrankRuehl" w:hint="cs"/>
          <w:rtl/>
        </w:rPr>
        <w:t xml:space="preserve"> וכן בזמן הישועה, שבו נאמר "ואת רוחי אתן בקרבכם ועשיתי את אשר בחקי תלכו" (יחזקאל ל"ו), ואין הכונה בזה שום דבר נוסף על גלוי האותות והמופתים. (מאמר ד פרק 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אלא שיש לפעמים דבר מזה על דרך הנס, שלא באמצעות האדם, אבל אינו עושה אותו מנהג נוהג, וישנה מה שהטביע בעולם. (מאמר י פרק טו)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חובת הלבבות:</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והגדולה שבטובות שהיטיב בהם הבורא לאדם, והראיה החזקה עליו, התורה הנתונה למשה נביאו ע"ה, והראות האותות על ידו, ושנות המנהגים והטבעים והראות המופתים הנוראים, כדי להאמין בבורא יתברך ובנביא, כמו שכתוב (שמות י"ד), "וירא ישראל את היד הגדולה אשר עשה ה' במצרים ויאמינו בה'" וגו', ואמר </w:t>
      </w:r>
      <w:r w:rsidRPr="00AD218A">
        <w:rPr>
          <w:rStyle w:val="HebrewChar"/>
          <w:rFonts w:cs="FrankRuehl" w:hint="cs"/>
          <w:rtl/>
        </w:rPr>
        <w:lastRenderedPageBreak/>
        <w:t>(דברים ד') "אתה הראית לדעת כי ה' הוא האלקים אין עוד מלבדו" וגו'. ואם יבקש אדם בזמן הזה לראת מה שהוא דומה לענינים ההם, יביט בעין האמת עמדנו בין האומות מעת הגלות וסדור ענינינו ביניהם, עם מה שאנו בלתי מסכימים עמהם בסתר ובגלוי, והם יודעים בזה</w:t>
      </w:r>
      <w:r w:rsidR="00AD218A" w:rsidRPr="00AD218A">
        <w:rPr>
          <w:rStyle w:val="HebrewChar"/>
          <w:rFonts w:cs="FrankRuehl" w:hint="cs"/>
          <w:rtl/>
        </w:rPr>
        <w:t>...</w:t>
      </w:r>
      <w:r w:rsidRPr="00AD218A">
        <w:rPr>
          <w:rStyle w:val="HebrewChar"/>
          <w:rFonts w:cs="FrankRuehl" w:hint="cs"/>
          <w:rtl/>
        </w:rPr>
        <w:t xml:space="preserve"> (שער ב הבחינה, פרק 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ויהיו לנס - לאות ולזכרון, למען אשר לא יקרב איש זר לחלוק על הכהונה. (במדבר כו 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וסגרת הדלת - כבוד הנס לבא בהצנע. והמלא תסיעי - ולא את פך השמן, שהקב"ה עושהו כמעין, שאין דרכו לזוז. (מלכים ב ד ד)</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לא תברכנו - וכל זה שלא ירבה בדברים, שאין כבוד הנס שיתהלל לומר על ידי בא</w:t>
      </w:r>
      <w:r w:rsidR="00AD218A" w:rsidRPr="00AD218A">
        <w:rPr>
          <w:rStyle w:val="HebrewChar"/>
          <w:rFonts w:cs="FrankRuehl" w:hint="cs"/>
          <w:rtl/>
        </w:rPr>
        <w:t>...</w:t>
      </w:r>
      <w:r w:rsidRPr="00AD218A">
        <w:rPr>
          <w:rStyle w:val="HebrewChar"/>
          <w:rFonts w:cs="FrankRuehl" w:hint="cs"/>
          <w:rtl/>
        </w:rPr>
        <w:t xml:space="preserve"> (שם שם כט)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אבן עזרא: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ואמר רס"ג, אחר שהתברר לנו שאין דבור ודעת כי אם באדם לבדו, נצטרך לומר כי הנחש גם האתון לא דברו, רק מלאך דבר בשבילם</w:t>
      </w:r>
      <w:r w:rsidRPr="00AD218A">
        <w:rPr>
          <w:rStyle w:val="HebrewChar"/>
          <w:rFonts w:cs="FrankRuehl" w:hint="cs"/>
          <w:rtl/>
        </w:rPr>
        <w:t>...</w:t>
      </w:r>
      <w:r w:rsidR="002D269D" w:rsidRPr="00AD218A">
        <w:rPr>
          <w:rStyle w:val="HebrewChar"/>
          <w:rFonts w:cs="FrankRuehl" w:hint="cs"/>
          <w:rtl/>
        </w:rPr>
        <w:t xml:space="preserve"> והישר בעיני שהם דברים כמשמעם, והנחש היה מדבר וגם הולך בקומה זקופה, והשם דעת באדם שם בו, והפסוק העיד: "והנחש היה ערום מכל חית השדה"</w:t>
      </w:r>
      <w:r w:rsidRPr="00AD218A">
        <w:rPr>
          <w:rStyle w:val="HebrewChar"/>
          <w:rFonts w:cs="FrankRuehl" w:hint="cs"/>
          <w:rtl/>
        </w:rPr>
        <w:t>...</w:t>
      </w:r>
      <w:r w:rsidR="002D269D" w:rsidRPr="00AD218A">
        <w:rPr>
          <w:rStyle w:val="HebrewChar"/>
          <w:rFonts w:cs="FrankRuehl" w:hint="cs"/>
          <w:rtl/>
        </w:rPr>
        <w:t xml:space="preserve"> (בראשית ג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ויפתח ה' את פי האתון - אמרו חז"ל שעשרה דברים נבראו בערב שבת בין השמשות, ולפי דעתי שהטעם שגזר השם לחדש באותות האלה הם חוץ לתולדות, ויאמר הגאון כי לא דברה האתון</w:t>
      </w:r>
      <w:r w:rsidR="00AD218A" w:rsidRPr="00AD218A">
        <w:rPr>
          <w:rStyle w:val="HebrewChar"/>
          <w:rFonts w:cs="FrankRuehl" w:hint="cs"/>
          <w:rtl/>
        </w:rPr>
        <w:t>...</w:t>
      </w:r>
      <w:r w:rsidRPr="00AD218A">
        <w:rPr>
          <w:rStyle w:val="HebrewChar"/>
          <w:rFonts w:cs="FrankRuehl" w:hint="cs"/>
          <w:rtl/>
        </w:rPr>
        <w:t xml:space="preserve"> ודע כי אנשי שקול הדעת הוצרכו להוציא הדברים ממשמעם, כי אמרו שהשם לא יחדש אות בעולם לשנות המנהג שברא, רק להצדיק נביאו, ולא אמרו אמת, כי הנה חנניה מישאל ועזריה נעשה להם אות ולא היו נביאים</w:t>
      </w:r>
      <w:r w:rsidR="00AD218A" w:rsidRPr="00AD218A">
        <w:rPr>
          <w:rStyle w:val="HebrewChar"/>
          <w:rFonts w:cs="FrankRuehl" w:hint="cs"/>
          <w:rtl/>
        </w:rPr>
        <w:t>...</w:t>
      </w:r>
      <w:r w:rsidRPr="00AD218A">
        <w:rPr>
          <w:rStyle w:val="HebrewChar"/>
          <w:rFonts w:cs="FrankRuehl" w:hint="cs"/>
          <w:rtl/>
        </w:rPr>
        <w:t xml:space="preserve"> והישר כי האתון דברה, ואם תבין סוד מלאכי אברהם גם יעקב אז תבין האמת</w:t>
      </w:r>
      <w:r w:rsidR="00AD218A" w:rsidRPr="00AD218A">
        <w:rPr>
          <w:rStyle w:val="HebrewChar"/>
          <w:rFonts w:cs="FrankRuehl" w:hint="cs"/>
          <w:rtl/>
        </w:rPr>
        <w:t>...</w:t>
      </w:r>
      <w:r w:rsidRPr="00AD218A">
        <w:rPr>
          <w:rStyle w:val="HebrewChar"/>
          <w:rFonts w:cs="FrankRuehl" w:hint="cs"/>
          <w:rtl/>
        </w:rPr>
        <w:t xml:space="preserve"> (במדבר כב כח)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רמב"ן: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מכל בשר - </w:t>
      </w:r>
      <w:r w:rsidR="00AD218A" w:rsidRPr="00AD218A">
        <w:rPr>
          <w:rStyle w:val="HebrewChar"/>
          <w:rFonts w:cs="FrankRuehl" w:hint="cs"/>
          <w:rtl/>
        </w:rPr>
        <w:t>...</w:t>
      </w:r>
      <w:r w:rsidRPr="00AD218A">
        <w:rPr>
          <w:rStyle w:val="HebrewChar"/>
          <w:rFonts w:cs="FrankRuehl" w:hint="cs"/>
          <w:rtl/>
        </w:rPr>
        <w:t xml:space="preserve">וכאשר תאסוף לכלם ומאכל אשר יאכל לשנה תמימה לא תכיל אותם התיבה הזאת ולא עשר כיוצא בה, אבל היה נס, החזיק מועט </w:t>
      </w:r>
      <w:r w:rsidRPr="00AD218A">
        <w:rPr>
          <w:rStyle w:val="HebrewChar"/>
          <w:rFonts w:cs="FrankRuehl" w:hint="cs"/>
          <w:rtl/>
        </w:rPr>
        <w:lastRenderedPageBreak/>
        <w:t>את המרובה, ואם תאמר יעשנה קטנה ויסמוך על הנס, ראה השי"ת לעשותה גדולה כדי שיראו אותה בני דורו ויתמהו בה</w:t>
      </w:r>
      <w:r w:rsidR="00AD218A" w:rsidRPr="00AD218A">
        <w:rPr>
          <w:rStyle w:val="HebrewChar"/>
          <w:rFonts w:cs="FrankRuehl" w:hint="cs"/>
          <w:rtl/>
        </w:rPr>
        <w:t>...</w:t>
      </w:r>
      <w:r w:rsidRPr="00AD218A">
        <w:rPr>
          <w:rStyle w:val="HebrewChar"/>
          <w:rFonts w:cs="FrankRuehl" w:hint="cs"/>
          <w:rtl/>
        </w:rPr>
        <w:t xml:space="preserve"> ועוד עשו אותה גדולה למעט בנס, כי כן הדרך בכל הנסים שבתורה או בנביאים, לעשות כל אשר ביד אדם לעשות, והשאר יהיה בידי שמים. (בראשית ו יט)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אני א-ל ש-די -</w:t>
      </w:r>
      <w:r w:rsidR="00AD218A" w:rsidRPr="00AD218A">
        <w:rPr>
          <w:rStyle w:val="HebrewChar"/>
          <w:rFonts w:cs="FrankRuehl" w:hint="cs"/>
          <w:rtl/>
        </w:rPr>
        <w:t>...</w:t>
      </w:r>
      <w:r w:rsidRPr="00AD218A">
        <w:rPr>
          <w:rStyle w:val="HebrewChar"/>
          <w:rFonts w:cs="FrankRuehl" w:hint="cs"/>
          <w:rtl/>
        </w:rPr>
        <w:t>וטעם להזכיר עתה זה השם, כי בו יעשו הנסים לצדיקים להציל ממות נפשם ולחיותם ברעב, ולפדותם במלחמה מיד חרב, ככל הנסים הנעשים לאברהם ולאבות ובכל הבאים בתורה בפרשת בחקותי ובפרשת והיה כי תבא בברכות ובקללות, שכולם נסים הם, כי אין מן הטבע שיבאו הגשמים בעתם בעבדנו האלקים, ולא שיהיו השמים כברזל כאשר נזרע בשנה השביעית, וכן כל היעודים שבתורה, אבל כולם נסים, ובכולם תתנצח מערכת המזלות, אלא שאין בהם שינוי ממנהגו של עולם כנסים הנעשים על ידי משה רבינו בעשר המכות, ובקריעת הים, והמן והבאר וזולתם, שהם מופתים משנים הטבע בפירסום, והם שיעשו בשם המיוחד אשר הגיד לו, ולכן אמר עתה לאברהם אבינו, כי הוא התקיף המנצח שיגבר על מזלו ויוליד, ויהיה ברית בינו ובין זרעו לעולם</w:t>
      </w:r>
      <w:r w:rsidR="00AD218A" w:rsidRPr="00AD218A">
        <w:rPr>
          <w:rStyle w:val="HebrewChar"/>
          <w:rFonts w:cs="FrankRuehl" w:hint="cs"/>
          <w:rtl/>
        </w:rPr>
        <w:t>...</w:t>
      </w:r>
      <w:r w:rsidRPr="00AD218A">
        <w:rPr>
          <w:rStyle w:val="HebrewChar"/>
          <w:rFonts w:cs="FrankRuehl" w:hint="cs"/>
          <w:rtl/>
        </w:rPr>
        <w:t xml:space="preserve"> (שם יז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שלשים ושש - </w:t>
      </w:r>
      <w:r w:rsidR="00AD218A" w:rsidRPr="00AD218A">
        <w:rPr>
          <w:rStyle w:val="HebrewChar"/>
          <w:rFonts w:cs="FrankRuehl" w:hint="cs"/>
          <w:rtl/>
        </w:rPr>
        <w:t>...</w:t>
      </w:r>
      <w:r w:rsidRPr="00AD218A">
        <w:rPr>
          <w:rStyle w:val="HebrewChar"/>
          <w:rFonts w:cs="FrankRuehl" w:hint="cs"/>
          <w:rtl/>
        </w:rPr>
        <w:t>ורבי אברהם השיב ואמר כי זה תימה, אם כן למה לא הזכיר הכתוב הפלא שנעשה עמה (עם יוכבד), שהולידה משה והיא בת מאה ושלשים שנה, ולמה הזכיר דבר שרה שהיתה בת תשעים</w:t>
      </w:r>
      <w:r w:rsidR="00AD218A" w:rsidRPr="00AD218A">
        <w:rPr>
          <w:rStyle w:val="HebrewChar"/>
          <w:rFonts w:cs="FrankRuehl" w:hint="cs"/>
          <w:rtl/>
        </w:rPr>
        <w:t>...</w:t>
      </w:r>
      <w:r w:rsidRPr="00AD218A">
        <w:rPr>
          <w:rStyle w:val="HebrewChar"/>
          <w:rFonts w:cs="FrankRuehl" w:hint="cs"/>
          <w:rtl/>
        </w:rPr>
        <w:t xml:space="preserve"> והנה פן יהיה חכם בעיניו בסתירת דברי רבותינו אני צריך לענות אליו, ואומר על כל פנים יהיה בדבר יוכבד פלא גדול מן הנסים הנסתרים, שהם יסוד התורה, כי היא בת לוי עצמו</w:t>
      </w:r>
      <w:r w:rsidR="00AD218A" w:rsidRPr="00AD218A">
        <w:rPr>
          <w:rStyle w:val="HebrewChar"/>
          <w:rFonts w:cs="FrankRuehl" w:hint="cs"/>
          <w:rtl/>
        </w:rPr>
        <w:t>...</w:t>
      </w:r>
      <w:r w:rsidRPr="00AD218A">
        <w:rPr>
          <w:rStyle w:val="HebrewChar"/>
          <w:rFonts w:cs="FrankRuehl" w:hint="cs"/>
          <w:rtl/>
        </w:rPr>
        <w:t xml:space="preserve"> אבל אומר לך דבר שהוא אמת וברור בתורה,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כי הנסים הנעשים על ידי נביא שיתנבא כן מתחלה, או מלאך נגלה במלאכות השם יזכירם הכתוב, והנעשים מאליהן לעזור לצדיק או להכרית רשע לא יזכירו בתורה או בנביאים, </w:t>
      </w:r>
      <w:r>
        <w:rPr>
          <w:rStyle w:val="HebrewChar"/>
          <w:rtl/>
        </w:rPr>
        <w:t> </w:t>
      </w:r>
      <w:r w:rsidR="00AD218A" w:rsidRPr="00AD218A">
        <w:rPr>
          <w:rStyle w:val="HebrewChar"/>
          <w:rFonts w:cs="FrankRuehl" w:hint="cs"/>
          <w:rtl/>
        </w:rPr>
        <w:t xml:space="preserve"> </w:t>
      </w:r>
      <w:r w:rsidRPr="00AD218A">
        <w:rPr>
          <w:rStyle w:val="HebrewChar"/>
          <w:rFonts w:cs="FrankRuehl" w:hint="cs"/>
          <w:rtl/>
        </w:rPr>
        <w:t>וזהו זהב רותח יוצק בפי החכם הזה ממה שהשיב על רבותינו</w:t>
      </w:r>
      <w:r w:rsidR="00AD218A" w:rsidRPr="00AD218A">
        <w:rPr>
          <w:rStyle w:val="HebrewChar"/>
          <w:rFonts w:cs="FrankRuehl" w:hint="cs"/>
          <w:rtl/>
        </w:rPr>
        <w:t>...</w:t>
      </w:r>
      <w:r w:rsidRPr="00AD218A">
        <w:rPr>
          <w:rStyle w:val="HebrewChar"/>
          <w:rFonts w:cs="FrankRuehl" w:hint="cs"/>
          <w:rtl/>
        </w:rPr>
        <w:t xml:space="preserve"> ולמה יזכירם הכתוב כל יסודות התורה בנסים נסתרים הם, ועם התורה אין בכל ענינו רק נסים לא טבע ומנהג,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שהרי יעוד התורה כולם אותות ומופתים, כי לא </w:t>
      </w:r>
      <w:r w:rsidRPr="00AD218A">
        <w:rPr>
          <w:rStyle w:val="HebrewChar"/>
          <w:rFonts w:cs="FrankRuehl" w:hint="cs"/>
          <w:bCs/>
          <w:rtl/>
        </w:rPr>
        <w:lastRenderedPageBreak/>
        <w:t>יכרת וימות בטבע הבא על אחת מן העריות או האוכל חלב</w:t>
      </w:r>
      <w:r w:rsidR="00AD218A" w:rsidRPr="00AD218A">
        <w:rPr>
          <w:rStyle w:val="HebrewChar"/>
          <w:rFonts w:cs="FrankRuehl" w:hint="cs"/>
          <w:bCs/>
          <w:rtl/>
        </w:rPr>
        <w:t>...</w:t>
      </w:r>
      <w:r w:rsidRPr="00AD218A">
        <w:rPr>
          <w:rStyle w:val="HebrewChar"/>
          <w:rFonts w:cs="FrankRuehl" w:hint="cs"/>
          <w:bCs/>
          <w:rtl/>
        </w:rPr>
        <w:t xml:space="preserve"> וכל הצלחת הצדיקים בצדקתם, וכל תפלות דוד מלכנו וכל תפלותינו נסים ונפלאות, </w:t>
      </w:r>
      <w:r>
        <w:rPr>
          <w:rStyle w:val="HebrewChar"/>
          <w:rtl/>
        </w:rPr>
        <w:t> </w:t>
      </w:r>
      <w:r w:rsidR="00AD218A" w:rsidRPr="00AD218A">
        <w:rPr>
          <w:rStyle w:val="HebrewChar"/>
          <w:rFonts w:cs="FrankRuehl" w:hint="cs"/>
          <w:rtl/>
        </w:rPr>
        <w:t xml:space="preserve"> </w:t>
      </w:r>
      <w:r w:rsidRPr="00AD218A">
        <w:rPr>
          <w:rStyle w:val="HebrewChar"/>
          <w:rFonts w:cs="FrankRuehl" w:hint="cs"/>
          <w:rtl/>
        </w:rPr>
        <w:t>אלא שאין בהם שנוי מפורסם בטבעו של עולם, כאשר הזכרתי זה כבר</w:t>
      </w:r>
      <w:r w:rsidR="00AD218A" w:rsidRPr="00AD218A">
        <w:rPr>
          <w:rStyle w:val="HebrewChar"/>
          <w:rFonts w:cs="FrankRuehl" w:hint="cs"/>
          <w:rtl/>
        </w:rPr>
        <w:t>...</w:t>
      </w:r>
      <w:r w:rsidRPr="00AD218A">
        <w:rPr>
          <w:rStyle w:val="HebrewChar"/>
          <w:rFonts w:cs="FrankRuehl" w:hint="cs"/>
          <w:rtl/>
        </w:rPr>
        <w:t xml:space="preserve"> (שם מו טו)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ושמי ה' לא נודעתי - </w:t>
      </w:r>
      <w:r w:rsidR="00AD218A" w:rsidRPr="00AD218A">
        <w:rPr>
          <w:rStyle w:val="HebrewChar"/>
          <w:rFonts w:cs="FrankRuehl" w:hint="cs"/>
          <w:rtl/>
        </w:rPr>
        <w:t>...</w:t>
      </w:r>
      <w:r w:rsidRPr="00AD218A">
        <w:rPr>
          <w:rStyle w:val="HebrewChar"/>
          <w:rFonts w:cs="FrankRuehl" w:hint="cs"/>
          <w:rtl/>
        </w:rPr>
        <w:t>וענין הכתוב, כי נראה לאבות בשם הזה שהוא מנצח מערכות השמים, ולעשות עמם נסים גדולים שלא נתבטל בהם נוהג העולם, ברעב פדה אותם ממות</w:t>
      </w:r>
      <w:r w:rsidR="00AD218A" w:rsidRPr="00AD218A">
        <w:rPr>
          <w:rStyle w:val="HebrewChar"/>
          <w:rFonts w:cs="FrankRuehl" w:hint="cs"/>
          <w:rtl/>
        </w:rPr>
        <w:t>...</w:t>
      </w:r>
      <w:r w:rsidRPr="00AD218A">
        <w:rPr>
          <w:rStyle w:val="HebrewChar"/>
          <w:rFonts w:cs="FrankRuehl" w:hint="cs"/>
          <w:rtl/>
        </w:rPr>
        <w:t xml:space="preserve"> ולתת להם עושר וכבוד וכל טובה, והם בכל היעודים שבתורה</w:t>
      </w:r>
      <w:r w:rsidR="00AD218A" w:rsidRPr="00AD218A">
        <w:rPr>
          <w:rStyle w:val="HebrewChar"/>
          <w:rFonts w:cs="FrankRuehl" w:hint="cs"/>
          <w:rtl/>
        </w:rPr>
        <w:t>...</w:t>
      </w:r>
      <w:r w:rsidRPr="00AD218A">
        <w:rPr>
          <w:rStyle w:val="HebrewChar"/>
          <w:rFonts w:cs="FrankRuehl" w:hint="cs"/>
          <w:rtl/>
        </w:rPr>
        <w:t xml:space="preserve"> אבל שכר כל התורה וענשה בעולם הזה הכל נסים והם נסתרים, יחשב בהם לרואים שהוא מנהגו של עולם, והם באדם עונש ושכר האמת. ומפני זה תאריך התורה ביעודים שבעולם הזה, ולא תבאר יעודי הנפש בעולם הנשמות, כי אלה מופתים וכנגד התולדות, וקיום הנפש ודבקה באלקים הוא דבר ראוי בתולדתה</w:t>
      </w:r>
      <w:r w:rsidR="00AD218A" w:rsidRPr="00AD218A">
        <w:rPr>
          <w:rStyle w:val="HebrewChar"/>
          <w:rFonts w:cs="FrankRuehl" w:hint="cs"/>
          <w:rtl/>
        </w:rPr>
        <w:t>...</w:t>
      </w:r>
      <w:r w:rsidRPr="00AD218A">
        <w:rPr>
          <w:rStyle w:val="HebrewChar"/>
          <w:rFonts w:cs="FrankRuehl" w:hint="cs"/>
          <w:rtl/>
        </w:rPr>
        <w:t xml:space="preserve"> והנה אמר האלקים למשה, נראיתי לאבות בכח ידי אשר אני שודד בה המזלות ועוזר לבחירי, אבל בשמי של יו"ד ה"א אשר בו נהיה כל הוה לא נודעתי להם, לברא להם חדשות בשינוי התולדות</w:t>
      </w:r>
      <w:r w:rsidR="00AD218A" w:rsidRPr="00AD218A">
        <w:rPr>
          <w:rStyle w:val="HebrewChar"/>
          <w:rFonts w:cs="FrankRuehl" w:hint="cs"/>
          <w:rtl/>
        </w:rPr>
        <w:t>...</w:t>
      </w:r>
      <w:r w:rsidRPr="00AD218A">
        <w:rPr>
          <w:rStyle w:val="HebrewChar"/>
          <w:rFonts w:cs="FrankRuehl" w:hint="cs"/>
          <w:rtl/>
        </w:rPr>
        <w:t xml:space="preserve"> (שמות ו 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ולטוטפות - </w:t>
      </w:r>
      <w:r w:rsidR="00AD218A" w:rsidRPr="00AD218A">
        <w:rPr>
          <w:rStyle w:val="HebrewChar"/>
          <w:rFonts w:cs="FrankRuehl" w:hint="cs"/>
          <w:rtl/>
        </w:rPr>
        <w:t>...</w:t>
      </w:r>
      <w:r w:rsidRPr="00AD218A">
        <w:rPr>
          <w:rStyle w:val="HebrewChar"/>
          <w:rFonts w:cs="FrankRuehl" w:hint="cs"/>
          <w:rtl/>
        </w:rPr>
        <w:t>וכאשר ירצה האלקים בעדה או ביחיד ויעשה עמהם מופת בשינוי מנהגו של עולם וטבעו, יתברר לכל בטול הדעות האלה כולם, כי המופת הנפלא מורה שיש לעולם א-לוה מחדשו ויודע ומשגיח ויכול, וכאשר יהיה המופת ההוא נגזר תחלה מפי נביא, יתברר ממנו עוד אמיתת הנבואה, כי ידבר האלקים את האדם ויגלה סודו אל עבדיו הנביאים, ותתקיים עם זה התורה כולה, ולכן יאמר הכתוב במופתים "למען תדע כי אני ה' בקרב הארץ", להורות על ההשגחה, כי לא עזב אותם למקרים, כדעתם</w:t>
      </w:r>
      <w:r w:rsidR="00AD218A" w:rsidRPr="00AD218A">
        <w:rPr>
          <w:rStyle w:val="HebrewChar"/>
          <w:rFonts w:cs="FrankRuehl" w:hint="cs"/>
          <w:rtl/>
        </w:rPr>
        <w:t>...</w:t>
      </w:r>
      <w:r w:rsidRPr="00AD218A">
        <w:rPr>
          <w:rStyle w:val="HebrewChar"/>
          <w:rFonts w:cs="FrankRuehl" w:hint="cs"/>
          <w:rtl/>
        </w:rPr>
        <w:t xml:space="preserve"> ובעבור כי הקב"ה לא יעשה אות ומופת בכל דור לעיני כל רשע וכופר, יצוה אותנו שנעשה תמיד זכרון ואות לאשר ראו עינינו, ונעתיק הדבר אל בנינו ובניהם לבניהם</w:t>
      </w:r>
      <w:r w:rsidR="00AD218A" w:rsidRPr="00AD218A">
        <w:rPr>
          <w:rStyle w:val="HebrewChar"/>
          <w:rFonts w:cs="FrankRuehl" w:hint="cs"/>
          <w:rtl/>
        </w:rPr>
        <w:t>...</w:t>
      </w:r>
      <w:r w:rsidRPr="00AD218A">
        <w:rPr>
          <w:rStyle w:val="HebrewChar"/>
          <w:rFonts w:cs="FrankRuehl" w:hint="cs"/>
          <w:rtl/>
        </w:rPr>
        <w:t xml:space="preserve"> (שם יג טז)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אבל המן יצירה חדשה בשמים כענין מעשה בראשית</w:t>
      </w:r>
      <w:r w:rsidRPr="00AD218A">
        <w:rPr>
          <w:rStyle w:val="HebrewChar"/>
          <w:rFonts w:cs="FrankRuehl" w:hint="cs"/>
          <w:rtl/>
        </w:rPr>
        <w:t>...</w:t>
      </w:r>
      <w:r w:rsidR="002D269D" w:rsidRPr="00AD218A">
        <w:rPr>
          <w:rStyle w:val="HebrewChar"/>
          <w:rFonts w:cs="FrankRuehl" w:hint="cs"/>
          <w:rtl/>
        </w:rPr>
        <w:t xml:space="preserve"> אבל בפלא הגדול אשר יעשה לכם בבקר תראו את כבוד מלכותו, אשר מי א-ל בשמים ובארץ אשר יעשה כמעשיו וכגבורותיו, שבגדולות ובנפלאות שיעשה השם יראה את כבודו</w:t>
      </w:r>
      <w:r w:rsidRPr="00AD218A">
        <w:rPr>
          <w:rStyle w:val="HebrewChar"/>
          <w:rFonts w:cs="FrankRuehl" w:hint="cs"/>
          <w:rtl/>
        </w:rPr>
        <w:t>...</w:t>
      </w:r>
      <w:r w:rsidR="002D269D" w:rsidRPr="00AD218A">
        <w:rPr>
          <w:rStyle w:val="HebrewChar"/>
          <w:rFonts w:cs="FrankRuehl" w:hint="cs"/>
          <w:rtl/>
        </w:rPr>
        <w:t xml:space="preserve"> (שם טז 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 xml:space="preserve">ואת כי שטית - </w:t>
      </w:r>
      <w:r w:rsidR="00AD218A" w:rsidRPr="00AD218A">
        <w:rPr>
          <w:rStyle w:val="HebrewChar"/>
          <w:rFonts w:cs="FrankRuehl" w:hint="cs"/>
          <w:rtl/>
        </w:rPr>
        <w:t>...</w:t>
      </w:r>
      <w:r w:rsidRPr="00AD218A">
        <w:rPr>
          <w:rStyle w:val="HebrewChar"/>
          <w:rFonts w:cs="FrankRuehl" w:hint="cs"/>
          <w:rtl/>
        </w:rPr>
        <w:t>והנה אין בכל משפטי התורה דבר תלוי בנס זולתי הענין הזה, שהוא פלא ונס קבוע שיעשה בישראל, בהיותם רובם עושים רצונו של מקום, כי חפץ למען צדקו לייסר הנשים שלא תעשינה כזאת כיתר העמים, ולנקות את ישראל מן הממזרות, שיהיו ראוים להשרות שכינה בתוכם</w:t>
      </w:r>
      <w:r w:rsidR="00AD218A" w:rsidRPr="00AD218A">
        <w:rPr>
          <w:rStyle w:val="HebrewChar"/>
          <w:rFonts w:cs="FrankRuehl" w:hint="cs"/>
          <w:rtl/>
        </w:rPr>
        <w:t>...</w:t>
      </w:r>
      <w:r w:rsidRPr="00AD218A">
        <w:rPr>
          <w:rStyle w:val="HebrewChar"/>
          <w:rFonts w:cs="FrankRuehl" w:hint="cs"/>
          <w:rtl/>
        </w:rPr>
        <w:t xml:space="preserve"> (במדבר ה כ)</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והנכון אצלי, כי כאשר יעשה ה' אותות ומופתים לישראל חסד הם מאתו, וכולם לטוב להם, כי טוב ה' לכל, זולתי כאשר יצא הקצף על עוברי רצונו, שיעשה עמהם באף ובדין לרעה גמורה. והנה אין בנסים רק טובה גמורה שלמה ברחמים, או נקמה במדת הדין</w:t>
      </w:r>
      <w:r w:rsidRPr="00AD218A">
        <w:rPr>
          <w:rStyle w:val="HebrewChar"/>
          <w:rFonts w:cs="FrankRuehl" w:hint="cs"/>
          <w:rtl/>
        </w:rPr>
        <w:t>...</w:t>
      </w:r>
      <w:r w:rsidR="002D269D" w:rsidRPr="00AD218A">
        <w:rPr>
          <w:rStyle w:val="HebrewChar"/>
          <w:rFonts w:cs="FrankRuehl" w:hint="cs"/>
          <w:rtl/>
        </w:rPr>
        <w:t xml:space="preserve"> (שם יא כא)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ויעש משה נחש נחושת - </w:t>
      </w:r>
      <w:r w:rsidR="00AD218A" w:rsidRPr="00AD218A">
        <w:rPr>
          <w:rStyle w:val="HebrewChar"/>
          <w:rFonts w:cs="FrankRuehl" w:hint="cs"/>
          <w:rtl/>
        </w:rPr>
        <w:t>...</w:t>
      </w:r>
      <w:r w:rsidRPr="00AD218A">
        <w:rPr>
          <w:rStyle w:val="HebrewChar"/>
          <w:rFonts w:cs="FrankRuehl" w:hint="cs"/>
          <w:rtl/>
        </w:rPr>
        <w:t>והנראה בעיני בסוד הדבר, כי הוא מדרכי התורה שכל מעשיה נס בתוך נס, מסיר הנזק במזיק ומרפא החולי במחליא, כמו שהזכירו ב"ויורהו ה' עץ", וכן במלח אלישע במים</w:t>
      </w:r>
      <w:r w:rsidR="00AD218A" w:rsidRPr="00AD218A">
        <w:rPr>
          <w:rStyle w:val="HebrewChar"/>
          <w:rFonts w:cs="FrankRuehl" w:hint="cs"/>
          <w:rtl/>
        </w:rPr>
        <w:t>...</w:t>
      </w:r>
      <w:r w:rsidRPr="00AD218A">
        <w:rPr>
          <w:rStyle w:val="HebrewChar"/>
          <w:rFonts w:cs="FrankRuehl" w:hint="cs"/>
          <w:rtl/>
        </w:rPr>
        <w:t xml:space="preserve"> (שם כא 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לא תנסו את ה' - פירוש "כאשר נסיתם במסה", שלא תאמרו אם יש ה' בקרבנו לעשות לנו נסים או שנצליח בהיותנו עובדים לפניו ונשבע לחם ונהיה טובים נשמור תורתו</w:t>
      </w:r>
      <w:r w:rsidR="00AD218A" w:rsidRPr="00AD218A">
        <w:rPr>
          <w:rStyle w:val="HebrewChar"/>
          <w:rFonts w:cs="FrankRuehl" w:hint="cs"/>
          <w:rtl/>
        </w:rPr>
        <w:t>...</w:t>
      </w:r>
      <w:r w:rsidRPr="00AD218A">
        <w:rPr>
          <w:rStyle w:val="HebrewChar"/>
          <w:rFonts w:cs="FrankRuehl" w:hint="cs"/>
          <w:rtl/>
        </w:rPr>
        <w:t xml:space="preserve"> ונחשב להם לעון גדול, כי אחרי שנתאמת אצלם באותות ובמופתים כי משה נביא ה', ודבר ה' בפיהו אמת, אין ראוי לעשות עוד שום דבר לנסיון</w:t>
      </w:r>
      <w:r w:rsidR="00AD218A" w:rsidRPr="00AD218A">
        <w:rPr>
          <w:rStyle w:val="HebrewChar"/>
          <w:rFonts w:cs="FrankRuehl" w:hint="cs"/>
          <w:rtl/>
        </w:rPr>
        <w:t>...</w:t>
      </w:r>
      <w:r w:rsidRPr="00AD218A">
        <w:rPr>
          <w:rStyle w:val="HebrewChar"/>
          <w:rFonts w:cs="FrankRuehl" w:hint="cs"/>
          <w:rtl/>
        </w:rPr>
        <w:t xml:space="preserve"> כי אין רצון השם לעשות נסים לכל אדם ולכל עת, ואין ראוי לעבדו על מנת לקבל פרס</w:t>
      </w:r>
      <w:r w:rsidR="00AD218A" w:rsidRPr="00AD218A">
        <w:rPr>
          <w:rStyle w:val="HebrewChar"/>
          <w:rFonts w:cs="FrankRuehl" w:hint="cs"/>
          <w:rtl/>
        </w:rPr>
        <w:t>...</w:t>
      </w:r>
      <w:r w:rsidRPr="00AD218A">
        <w:rPr>
          <w:rStyle w:val="HebrewChar"/>
          <w:rFonts w:cs="FrankRuehl" w:hint="cs"/>
          <w:rtl/>
        </w:rPr>
        <w:t xml:space="preserve"> (דברים ו טז)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בכל לבבכם - </w:t>
      </w:r>
      <w:r w:rsidR="00AD218A" w:rsidRPr="00AD218A">
        <w:rPr>
          <w:rStyle w:val="HebrewChar"/>
          <w:rFonts w:cs="FrankRuehl" w:hint="cs"/>
          <w:rtl/>
        </w:rPr>
        <w:t>...</w:t>
      </w:r>
      <w:r w:rsidRPr="00AD218A">
        <w:rPr>
          <w:rStyle w:val="HebrewChar"/>
          <w:rFonts w:cs="FrankRuehl" w:hint="cs"/>
          <w:rtl/>
        </w:rPr>
        <w:t>ובאור הענין, כי השם לא יעשה הנסים תמיד לתת מטר הארץ בכל עת יורה ומלקוש, ולהוסיף בדגן ובתירוש וביצהר</w:t>
      </w:r>
      <w:r w:rsidR="00AD218A" w:rsidRPr="00AD218A">
        <w:rPr>
          <w:rStyle w:val="HebrewChar"/>
          <w:rFonts w:cs="FrankRuehl" w:hint="cs"/>
          <w:rtl/>
        </w:rPr>
        <w:t>...</w:t>
      </w:r>
      <w:r w:rsidRPr="00AD218A">
        <w:rPr>
          <w:rStyle w:val="HebrewChar"/>
          <w:rFonts w:cs="FrankRuehl" w:hint="cs"/>
          <w:rtl/>
        </w:rPr>
        <w:t xml:space="preserve"> רק על מעשה רוב העם, אבל היחיד הוא בזכותו יחיה והוא בעונו ימות, והנה אמר כי בעשותם כל המצות מאהבה שלימה, יעשה עמהם את כל הנסים האלה לטובה, ואמר כי בעובדם ע"ז יעשה עמהם אות לרעה, ודע כי הנסים לא יעשה לטובה או לרעה רק לצדיקים גמורים או לרשעים גמורים, אבל הבינונים כדרך מנהגו של עולם יעשה בהם טובה או רעה כדרכם וכעלילותם. (שם יא יג)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וכשאנו מעיינין יפה, אנו רואין, שאין לאדם חלק בתורת משה רבינו ע"ה עד שיאמין שכל דברינו ומעשינו כלם נסים, אין בהם טבע ומנהגו של </w:t>
      </w:r>
      <w:r w:rsidRPr="00AD218A">
        <w:rPr>
          <w:rStyle w:val="HebrewChar"/>
          <w:rFonts w:cs="FrankRuehl" w:hint="cs"/>
          <w:rtl/>
        </w:rPr>
        <w:lastRenderedPageBreak/>
        <w:t>עולם, שהרי יעודי התורה כלה נסים ומופתים גמורים המה, כי אין הפרש למי שמעיין יפה בין צדיק ימלא ימיו ויחיה שמונים שנה בהשקט ובבטחה ובלא חולי, ובין שאכל תרומה ימות</w:t>
      </w:r>
      <w:r w:rsidR="00AD218A" w:rsidRPr="00AD218A">
        <w:rPr>
          <w:rStyle w:val="HebrewChar"/>
          <w:rFonts w:cs="FrankRuehl" w:hint="cs"/>
          <w:rtl/>
        </w:rPr>
        <w:t>...</w:t>
      </w:r>
      <w:r w:rsidRPr="00AD218A">
        <w:rPr>
          <w:rStyle w:val="HebrewChar"/>
          <w:rFonts w:cs="FrankRuehl" w:hint="cs"/>
          <w:rtl/>
        </w:rPr>
        <w:t xml:space="preserve"> ובין קריעת ים סוף. ופסוק "והסירותי מחלה מקרבך" שוה עם "ולכל בני ישראל לא יחרץ כלב לשונו למאיש ועד בהמה"</w:t>
      </w:r>
      <w:r w:rsidR="00AD218A" w:rsidRPr="00AD218A">
        <w:rPr>
          <w:rStyle w:val="HebrewChar"/>
          <w:rFonts w:cs="FrankRuehl" w:hint="cs"/>
          <w:rtl/>
        </w:rPr>
        <w:t>...</w:t>
      </w:r>
      <w:r w:rsidRPr="00AD218A">
        <w:rPr>
          <w:rStyle w:val="HebrewChar"/>
          <w:rFonts w:cs="FrankRuehl" w:hint="cs"/>
          <w:rtl/>
        </w:rPr>
        <w:t xml:space="preserve"> כלם נסים עומדים משנים התולדות והמערכת העליונה בשמים ובארץ, כי אם ניצוץ השמש אינו לח בהעלות האיד מן הארץ, לא יבא המטר בתולדה אפילו יעשו כל המצות ויתפללו ויצומו על הגשמים, ואם הוא ראוי להוריד מטר, לא ימנע בהשתחות העם לצלם פלוני. כללו של דבר,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כי כל יעודי התורה של רבים, לטובה או לרעה, כלם נסים עומדים ומופתים קיימים, ולכן פרט אותם הא-ל בתורה</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לכן אמר הכתוב, "והיו בך לאות ולמופת" וכתוב "וראו כל עמי הארץ כי שם ה' נקרא עליך ויראו"</w:t>
      </w:r>
      <w:r w:rsidR="00AD218A" w:rsidRPr="00AD218A">
        <w:rPr>
          <w:rStyle w:val="HebrewChar"/>
          <w:rFonts w:cs="FrankRuehl" w:hint="cs"/>
          <w:rtl/>
        </w:rPr>
        <w:t>...</w:t>
      </w:r>
      <w:r w:rsidRPr="00AD218A">
        <w:rPr>
          <w:rStyle w:val="HebrewChar"/>
          <w:rFonts w:cs="FrankRuehl" w:hint="cs"/>
          <w:rtl/>
        </w:rPr>
        <w:t xml:space="preserve"> ובאלו אין שינוי מפורסם ברבים, כי הם נסים נסתרים, ולא ידע אדם כי הצלת פלוני מחולי היתה מפני צדקה שעשה, ומיתת פלוני הבריא היתה מפני אכילת חלב, אלא שהיה הכל בשוה.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על כן נתמה על הרמב"ם ז"ל שהוא מגרע הנסים ומגביר הטבע, ואומר שאין הנסים עומדים אלא לפי שעה, ואלו כלם מופתים עומדים וקיימים הם, והוא עצמו ז"ל הודה בזה באגרת תחיית המתים</w:t>
      </w:r>
      <w:r w:rsidR="00AD218A" w:rsidRPr="00AD218A">
        <w:rPr>
          <w:rStyle w:val="HebrewChar"/>
          <w:rFonts w:cs="FrankRuehl" w:hint="cs"/>
          <w:rtl/>
        </w:rPr>
        <w:t>...</w:t>
      </w:r>
      <w:r w:rsidRPr="00AD218A">
        <w:rPr>
          <w:rStyle w:val="HebrewChar"/>
          <w:rFonts w:cs="FrankRuehl" w:hint="cs"/>
          <w:rtl/>
        </w:rPr>
        <w:t xml:space="preserve"> (תורת ה' תמימה)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רד"ק:</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ולא היה כיום ההוא - שיהיה האות על ידי תפלת איש, אבל היה כדי לתת אות, כבחזקיה. (יהושע י יד)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ותגד - שאלה אם עליה לעשר השמן, אמר לה, בעלך זן הנביאים בדבר שאין עליו מעשר, אף זה מהנס ואין בו מעשר. אמרה אולי ישמעו בני אחאב ויגזלו ממני, אמר לה מי שסגר פיות הכלבים במצרים יסגר פיהם. (מלכים ב ד ז)</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וישם פיו על פיו - </w:t>
      </w:r>
      <w:r>
        <w:rPr>
          <w:rStyle w:val="HebrewChar"/>
          <w:rtl/>
        </w:rPr>
        <w:t> </w:t>
      </w:r>
      <w:r w:rsidR="00AD218A" w:rsidRPr="00AD218A">
        <w:rPr>
          <w:rStyle w:val="HebrewChar"/>
          <w:rFonts w:cs="FrankRuehl" w:hint="cs"/>
          <w:bCs/>
          <w:rtl/>
        </w:rPr>
        <w:t>...</w:t>
      </w:r>
      <w:r w:rsidRPr="00AD218A">
        <w:rPr>
          <w:rStyle w:val="HebrewChar"/>
          <w:rFonts w:cs="FrankRuehl" w:hint="cs"/>
          <w:bCs/>
          <w:rtl/>
        </w:rPr>
        <w:t xml:space="preserve">כי רוב הנסים נעשים עם מעט תחבולה מדרך העולם. </w:t>
      </w:r>
      <w:r>
        <w:rPr>
          <w:rStyle w:val="HebrewChar"/>
          <w:rtl/>
        </w:rPr>
        <w:t> </w:t>
      </w:r>
      <w:r w:rsidR="00AD218A" w:rsidRPr="00AD218A">
        <w:rPr>
          <w:rStyle w:val="HebrewChar"/>
          <w:rFonts w:cs="FrankRuehl" w:hint="cs"/>
          <w:rtl/>
        </w:rPr>
        <w:t xml:space="preserve"> </w:t>
      </w:r>
      <w:r w:rsidRPr="00AD218A">
        <w:rPr>
          <w:rStyle w:val="HebrewChar"/>
          <w:rFonts w:cs="FrankRuehl" w:hint="cs"/>
          <w:rtl/>
        </w:rPr>
        <w:t>(שם שם לד)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הכוזרי: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הכוזרי, אין הדעת נוחה להודות שיש לבורא חברה עם בשר ודם, כי אם במופת </w:t>
      </w:r>
      <w:r w:rsidRPr="00AD218A">
        <w:rPr>
          <w:rStyle w:val="HebrewChar"/>
          <w:rFonts w:cs="FrankRuehl" w:hint="cs"/>
          <w:rtl/>
        </w:rPr>
        <w:lastRenderedPageBreak/>
        <w:t>שמהפך בו טבע הדברים, כדי שיודע כי זה לא יוכל עליו אלא מי שברא הדברים מאין, ושיהיה הענין ההוא לפני המונים יראוהו בעיניהם ולא יגיעם בספור ובקבלה, ושיחקרו על הדבר ויבחנוהו בחינה אחר בחינה, עד שלא יפול בלב אדם ספק כי יש בו צד דמיון או כשפים. (מאמר א 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ולא ברא להם (לאבות) מופת כאשר ברא למשה, ועל כן אמר "ושמי ה' לא נודעתי להם", רצה לומר, ובשמי ה', מפני שבי"ת "בא-ל ש-די" תשרת לשניהם. ועשה עם משה וישראל מה שלא הניח ספק בנפשות, שבורא העולם ברא את הדברים ההם בריאה חדשה מכוונת, כמות מצרים, וקריעת ים סוף, והמן, ועמוד הענן וזולתם, לא מפני שהם גדולים מאברהם יצחק ויעקב, אך מפני שהם רבים, והיה הספק בלבבם, והאבות היו בתכלית האמונה וברי הלבב</w:t>
      </w:r>
      <w:r w:rsidRPr="00AD218A">
        <w:rPr>
          <w:rStyle w:val="HebrewChar"/>
          <w:rFonts w:cs="FrankRuehl" w:hint="cs"/>
          <w:rtl/>
        </w:rPr>
        <w:t>...</w:t>
      </w:r>
      <w:r w:rsidR="002D269D" w:rsidRPr="00AD218A">
        <w:rPr>
          <w:rStyle w:val="HebrewChar"/>
          <w:rFonts w:cs="FrankRuehl" w:hint="cs"/>
          <w:rtl/>
        </w:rPr>
        <w:t xml:space="preserve"> (מאמר ב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וכולם מסכימים שאין נראה בעולם דבר יוצא מן המנהג והטבע, עד אשר הפילוסופים אשר דק עיונם וזכה מחשבתם הודו בסבה ראשונית, שאינה דומה לשאר הדברים, נטו בהקשתם, שאין לו מעשה בעולם כל שכן בחלקיות, שמרוממים אותו ומבדילים אותו מידיעתם, וקל וחומר שיחדש בהם חדוש. עד שנזדככה הקהלה ההיא, שהיתה ראויה לחול עליה האור, ולעשות לה המופתים הנוראים ולשנות להם המנהגים, ונראה עין בעין כי יש לעולם מושל ושומר ומסדר ויוצר, יודע הקטון והגדול שבו, וגומל על הטוב ומעניש על הרע, והיתה סבה להישרת הלבבות, וכל מי שבא אחריהם לא יוכל לצאת מיסודותיהם</w:t>
      </w:r>
      <w:r w:rsidRPr="00AD218A">
        <w:rPr>
          <w:rStyle w:val="HebrewChar"/>
          <w:rFonts w:cs="FrankRuehl" w:hint="cs"/>
          <w:rtl/>
        </w:rPr>
        <w:t>...</w:t>
      </w:r>
      <w:r w:rsidR="002D269D" w:rsidRPr="00AD218A">
        <w:rPr>
          <w:rStyle w:val="HebrewChar"/>
          <w:rFonts w:cs="FrankRuehl" w:hint="cs"/>
          <w:rtl/>
        </w:rPr>
        <w:t xml:space="preserve"> (שם נד)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ומהנראות עוד שקר מה שאמרו (אבות ה' ו'), עשרה דברים נבראו בין השמשות, פי הארץ וכו', להפיק בין התורה והטבע, כי הטבע אומר במנהג, והתורה אומרת בשינוי המנהג, וההפקה ביניהם, כי המנהגים שנשתנו הם בטבע, מפני שהיו בחפץ הקדמון מותנים בהם ומוסכמים עליהם מששת ימי בראשית. (מאמר ג עג)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אמר החבר, וזאת היא הטענה התוריה, ומופתה בני ישראל, ומה שהופך להם מן העצמים, (כמו המטה לנחש), ומה שנברא להם מן ההויות. וכאשר יסתלק המופת הזה ישתוה עמך הטוען </w:t>
      </w:r>
      <w:r w:rsidRPr="00AD218A">
        <w:rPr>
          <w:rStyle w:val="HebrewChar"/>
          <w:rFonts w:cs="FrankRuehl" w:hint="cs"/>
          <w:rtl/>
        </w:rPr>
        <w:lastRenderedPageBreak/>
        <w:t>עליך בדלית על דרך הדמיון, כי צמחה במה שקרה שיפול המקום ההוא זרע הענבים, וצורת הזרע היתה במה שנקרה מסבוב הגלגל ערך מן הערכים, נמזגו בו היסודות מזג בא ממנו מה שאתה רואה</w:t>
      </w:r>
      <w:r w:rsidR="00AD218A" w:rsidRPr="00AD218A">
        <w:rPr>
          <w:rStyle w:val="HebrewChar"/>
          <w:rFonts w:cs="FrankRuehl" w:hint="cs"/>
          <w:rtl/>
        </w:rPr>
        <w:t>...</w:t>
      </w:r>
      <w:r w:rsidRPr="00AD218A">
        <w:rPr>
          <w:rStyle w:val="HebrewChar"/>
          <w:rFonts w:cs="FrankRuehl" w:hint="cs"/>
          <w:rtl/>
        </w:rPr>
        <w:t xml:space="preserve"> (מאמר ה ו)</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והכל שב בהשתלשלות אל האלקים, אך אשר יהיה בגזירה גרידה הוא הכבוד והאותות, וזה אין מצריך אל סבות אמצעיות, ואפשר שצריך אליהן, כהצלת משה מן הרעב ארבעים יום מבלי הכנת מזון, ואבדן עם סנחריב מבלי סבה נראית, אך בסבות אלקיות אינן אצלנו סבות מפני שאין אנו יודעים אותן</w:t>
      </w:r>
      <w:r w:rsidR="00AD218A" w:rsidRPr="00AD218A">
        <w:rPr>
          <w:rStyle w:val="HebrewChar"/>
          <w:rFonts w:cs="FrankRuehl" w:hint="cs"/>
          <w:rtl/>
        </w:rPr>
        <w:t>...</w:t>
      </w:r>
      <w:r w:rsidRPr="00AD218A">
        <w:rPr>
          <w:rStyle w:val="HebrewChar"/>
          <w:rFonts w:cs="FrankRuehl" w:hint="cs"/>
          <w:rtl/>
        </w:rPr>
        <w:t xml:space="preserve"> (שם כ)</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שמונה פרקים לרמב"ם: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ולא כן נאמין אנחנו, אך הרצון היה בששת ימי בראשית שימשכו הדברים כולם על טבעם תמיד, כמו שאמר (קהלת א') "מה שהיה הוא שיהיה, ומה שנעשה הוא שיעשה, ואין כל חדש תחת השמש". ומפני זה הוצרכו החכמים לומר, כי כל המופתים היוצאים חוץ לטבע אשר היו וגם אשר עתידים להיות מאשר יעד בהם הכתוב, כולם קדם בהם הרצון בששת ימי בראשית, והושם בטבע הדברים אז שיתחדש בהם מה שיתחדש, וכאשר יתחדש הדבר בעת הצורך יחשבו הרואים בו שעתה נתחדש, ואין הדבר כן. וכאן הרחיבו בזה הענין הרבה במדרש קהלת וזולתו, ומאמרם בזה הענין, (ע"ז נ"ד) "עולם כמנהגו נוהג", ותמצאם עליהם השלום תמיד בכל דבריהם, בורחים מתת הרצון בדבר אחר דבר ובעת אחר עת</w:t>
      </w:r>
      <w:r w:rsidRPr="00AD218A">
        <w:rPr>
          <w:rStyle w:val="HebrewChar"/>
          <w:rFonts w:cs="FrankRuehl" w:hint="cs"/>
          <w:rtl/>
        </w:rPr>
        <w:t>...</w:t>
      </w:r>
      <w:r w:rsidR="002D269D" w:rsidRPr="00AD218A">
        <w:rPr>
          <w:rStyle w:val="HebrewChar"/>
          <w:rFonts w:cs="FrankRuehl" w:hint="cs"/>
          <w:rtl/>
        </w:rPr>
        <w:t xml:space="preserve"> (פרק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מאמר תחיית המתים לרמב"ם: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ואמנם יהיו הענינים האלו האפשריים מופתים באחד משלשה תנאים, או בכלם, האחד מהם, בא האפשר ההוא בעת מאמר הנביא בשוה, כמו שבא בשמואל, "אקרא אל ה' ויתן קולות ומטר" וגו' (ש"א י"ב), וכמו שבא באיש האלקים הבא מיהודה, "והמזבח נקרע וישפך הדשן מעל המזבח כמופת אשר נתן איש האלקים (מ"א י"ג). והתנאי השני זרות האפשר ההוא על כל אפשר ממינו, כמו שבא בארבה, "לפניו לא היה כן ארבה כמוהו ואחריו לא יהיה כן" (שמות י')</w:t>
      </w:r>
      <w:r w:rsidRPr="00AD218A">
        <w:rPr>
          <w:rStyle w:val="HebrewChar"/>
          <w:rFonts w:cs="FrankRuehl" w:hint="cs"/>
          <w:rtl/>
        </w:rPr>
        <w:t>...</w:t>
      </w:r>
      <w:r w:rsidR="002D269D" w:rsidRPr="00AD218A">
        <w:rPr>
          <w:rStyle w:val="HebrewChar"/>
          <w:rFonts w:cs="FrankRuehl" w:hint="cs"/>
          <w:rtl/>
        </w:rPr>
        <w:t xml:space="preserve"> כי תייחד האפשר ההוא באומה נרמז עליה, </w:t>
      </w:r>
      <w:r w:rsidR="002D269D" w:rsidRPr="00AD218A">
        <w:rPr>
          <w:rStyle w:val="HebrewChar"/>
          <w:rFonts w:cs="FrankRuehl" w:hint="cs"/>
          <w:rtl/>
        </w:rPr>
        <w:lastRenderedPageBreak/>
        <w:t>או במקום מיוחד, או במין נרמז אליו מזרות האפשר ההוא.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התנאי השלישי, המשך האפשר ההוא המתחדש והתמדתו, כברכות והקללות, כי אלו היה פעם אחת או שתים לא היה מופת, והיה נאמר שהוא במקרה</w:t>
      </w:r>
      <w:r w:rsidR="00AD218A" w:rsidRPr="00AD218A">
        <w:rPr>
          <w:rStyle w:val="HebrewChar"/>
          <w:rFonts w:cs="FrankRuehl" w:hint="cs"/>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ואחר שהתבאר זה, דע שהמופת בענינים הנמנעים בטבע לא יתאחר כלל ולא יארך ולא ישאר על ענינו, שאלו התמיד כן, היה מדריך לספק במופת, שאלו נשאר המטה נחש, היו מספקין היותו נחש מתחלתו, ומפני זה היתה שלמות המופת בשובו מטה</w:t>
      </w:r>
      <w:r w:rsidR="00AD218A" w:rsidRPr="00AD218A">
        <w:rPr>
          <w:rStyle w:val="HebrewChar"/>
          <w:rFonts w:cs="FrankRuehl" w:hint="cs"/>
          <w:rtl/>
        </w:rPr>
        <w:t>...</w:t>
      </w:r>
      <w:r w:rsidRPr="00AD218A">
        <w:rPr>
          <w:rStyle w:val="HebrewChar"/>
          <w:rFonts w:cs="FrankRuehl" w:hint="cs"/>
          <w:rtl/>
        </w:rPr>
        <w:t xml:space="preserve"> ומפני זה העיקר אשר העירותיך עליו, אברח מאמונת התמדת ענין חוץ לטבע, כמו שבארנו. ואמנם המופת אשר בענינים האפשריים הוא, כל אשר יתמיד ויאריך יותר ראוי להיותו מופת, ומפני זה נאמין התמדת הברכות והקללות, הברכות עם העבודה, והקללות עם המרי לעולם בזאת האומה, ובזה שבו אות ומופת</w:t>
      </w:r>
      <w:r w:rsidR="00AD218A" w:rsidRPr="00AD218A">
        <w:rPr>
          <w:rStyle w:val="HebrewChar"/>
          <w:rFonts w:cs="FrankRuehl" w:hint="cs"/>
          <w:rtl/>
        </w:rPr>
        <w:t>...</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מורה נבוכים: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אמנם אמרתי שלא ישתנה דבר מטבעו וימשך על השנוי ההוא, להשמר מן הנפלאות, כי אף על פי שנהפך המטה לנחש, ונהפכו המים לדם, והיד הטהורה הנכבדת לבנה, מבלתי סבה טבעית מחייבת אותם הענינים ההם והדומה להם, לא ימשכו ולא שבו טבע אחר, אבל כמו שאמרו ז"ל עולם כמנהגו הולך. זהו דעתי, והוא שצריך שיאמן, אף על פי שהחכמים ז"ל כבר אמרו בנפלאות דברים זרים מאד, תמצאם כתובים בבראשית רבה ובמדרש קהלת. והענין הוא, שהם רואים הנפלאות הם ממה שבטבע גם כן על צד אחד, וזה שהם אמרו, כי כשברא השי"ת זה המציאות והטביעו על אלו הטבעים, שם בטבעים ההם שיתחדש בהם כל מה שיתחדש מהנפלאות בעת חדושם, ואות הנביא שהודיעהו השם בעת אשר יאמר בו מה שיאמר, ויפעל הדבר כמו ששם בטבעו בשורש מה שהוטבע, וזה אם הוא כמו שתראהו הוא מורה על מעלת האומר, והיה קשה בעיניו מאד שישתנה טבע אחר מעשה בראשית, או יתחדש רצון אחר שהונחו כן, וכאלו הוא יראה על דרך המשל, שהוא שם בטבע המים שידבקו ויגרו </w:t>
      </w:r>
      <w:r w:rsidR="002D269D" w:rsidRPr="00AD218A">
        <w:rPr>
          <w:rStyle w:val="HebrewChar"/>
          <w:rFonts w:cs="FrankRuehl" w:hint="cs"/>
          <w:rtl/>
        </w:rPr>
        <w:lastRenderedPageBreak/>
        <w:t>ממעלה למטה תמיד, רק בעת ההיא שטבעו בו המצריים, והמים ההם לבד הם שיחלקו. וכבר העירותיך על עקר זה המאמר, ושזה כולו בריחה מהתחדשות דבר, ושם נאמר אמר רבי יונתן, תנאים התנה הקב"ה עם הים שיקרע לפני ישראל, הדא הוא דכתיב, "וישב הים לפנות בקר לאיתנו"</w:t>
      </w:r>
      <w:r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והוא שאנחנו נאות לאריסט"ו בחצי מדעתו, ונאמין שזה המציאות לעולם נצחי על זה הטבע אשר רצהו יתעלה, לא שישתנה ממנו דבר בשום פנים אלא בפרטיו על צד המופת, אף על פי שיש יכולת לו יתעלה לשנותו כולו או להעדירו, או להעדיר אי זה טבע שירצה מטבעיו, אבל היה לו פתח ותחלה שלא היה שם דבר נמצא כלל, אלא השם וחכמתו גזרה שימציא היצור בעת שהמציאו, ושלא יעדר זה אשר המציא ולא ישתנה לו טבע, אלא במה שרצה מהפרטים ממה שכבר ידענוהו וממה שלא נדעהו מאשר יבא, זה הוא דעתנו ויסוד תורתנו</w:t>
      </w:r>
      <w:r w:rsidR="00AD218A" w:rsidRPr="00AD218A">
        <w:rPr>
          <w:rStyle w:val="HebrewChar"/>
          <w:rFonts w:cs="FrankRuehl" w:hint="cs"/>
          <w:rtl/>
        </w:rPr>
        <w:t>...</w:t>
      </w:r>
      <w:r w:rsidRPr="00AD218A">
        <w:rPr>
          <w:rStyle w:val="HebrewChar"/>
          <w:rFonts w:cs="FrankRuehl" w:hint="cs"/>
          <w:rtl/>
        </w:rPr>
        <w:t xml:space="preserve"> (חלק ב פרק כט)</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ואמנם הבדל נפלאותיו (של משה רבינו ע"ה) על הכלל ממופתי כל נביא על הכלל, כי כל הנפלאות אשר עשאום הנביאים או נעשו להם, הגידו בהם יחידים מבני אדם, כאותות אליהו ואלישע, הלא תראה מלך ישראל תמה מהם וישאל גחזי שיגידם לו, כמו שכתוב "ספרה נא לי את כל הגדולות אשר עשה אלישע</w:t>
      </w:r>
      <w:r w:rsidRPr="00AD218A">
        <w:rPr>
          <w:rStyle w:val="HebrewChar"/>
          <w:rFonts w:cs="FrankRuehl" w:hint="cs"/>
          <w:rtl/>
        </w:rPr>
        <w:t>...</w:t>
      </w:r>
      <w:r w:rsidR="002D269D" w:rsidRPr="00AD218A">
        <w:rPr>
          <w:rStyle w:val="HebrewChar"/>
          <w:rFonts w:cs="FrankRuehl" w:hint="cs"/>
          <w:rtl/>
        </w:rPr>
        <w:t xml:space="preserve"> וכן אותות כל נביא זולת משה רבינו, ולזה הגידה התורה עליו גם כן שלא יקום נביא לעולם שיעשה אותות בפרהסיא לעיני האוהב והשונא, הנאות לו והחולק עליו, כמו שעשה משה, והוא אמרו "ולא קם נביא עוד בישראל כמשה, לכל האותות והמופתים וגו' לעיני כל ישראל", שהוא קשר הנה שני הענינים יחד</w:t>
      </w:r>
      <w:r w:rsidRPr="00AD218A">
        <w:rPr>
          <w:rStyle w:val="HebrewChar"/>
          <w:rFonts w:cs="FrankRuehl" w:hint="cs"/>
          <w:rtl/>
        </w:rPr>
        <w:t>...</w:t>
      </w:r>
      <w:r w:rsidR="002D269D" w:rsidRPr="00AD218A">
        <w:rPr>
          <w:rStyle w:val="HebrewChar"/>
          <w:rFonts w:cs="FrankRuehl" w:hint="cs"/>
          <w:rtl/>
        </w:rPr>
        <w:t xml:space="preserve"> ואחר כך באר שהאותות היו לפרעה ולכל עבדיו ולכל ארצו החולקים עליו, והיו גם כן לעיני כל ישראל הנמשכים אחריו</w:t>
      </w:r>
      <w:r w:rsidRPr="00AD218A">
        <w:rPr>
          <w:rStyle w:val="HebrewChar"/>
          <w:rFonts w:cs="FrankRuehl" w:hint="cs"/>
          <w:rtl/>
        </w:rPr>
        <w:t>...</w:t>
      </w:r>
      <w:r w:rsidR="002D269D" w:rsidRPr="00AD218A">
        <w:rPr>
          <w:rStyle w:val="HebrewChar"/>
          <w:rFonts w:cs="FrankRuehl" w:hint="cs"/>
          <w:rtl/>
        </w:rPr>
        <w:t xml:space="preserve"> (שם פרק לה)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חסידים: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לעולם ינוס אדם מנסים, כי שמא אין עושין לו נס, ואם עושין מנכין לו מזכויותיו. (קג)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רמז אם בורח אדם מן העבירה עושים לו נס, לעולם ינוס אדם מן הנסים, שלא ימעטו לו מזכיותיו</w:t>
      </w:r>
      <w:r w:rsidRPr="00AD218A">
        <w:rPr>
          <w:rStyle w:val="HebrewChar"/>
          <w:rFonts w:cs="FrankRuehl" w:hint="cs"/>
          <w:rtl/>
        </w:rPr>
        <w:t>...</w:t>
      </w:r>
      <w:r w:rsidR="002D269D" w:rsidRPr="00AD218A">
        <w:rPr>
          <w:rStyle w:val="HebrewChar"/>
          <w:rFonts w:cs="FrankRuehl" w:hint="cs"/>
          <w:rtl/>
        </w:rPr>
        <w:t xml:space="preserve"> (קצו)</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lastRenderedPageBreak/>
        <w:t>...</w:t>
      </w:r>
      <w:r w:rsidR="002D269D" w:rsidRPr="00AD218A">
        <w:rPr>
          <w:rStyle w:val="HebrewChar"/>
          <w:rFonts w:cs="FrankRuehl" w:hint="cs"/>
          <w:rtl/>
        </w:rPr>
        <w:t>ואסור להתפלל שיעשה לו הקב"ה נס בשינוי העולם, שאם יש לו אילן שיוציא פירות קודם זמנו כמעשה דרבי יוסי בן אבין וכרבי יוסי דמן יוקרת בתענית כ"ד. (תשצד)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בחיי: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מקל לבנה - </w:t>
      </w:r>
      <w:r w:rsidR="00AD218A" w:rsidRPr="00AD218A">
        <w:rPr>
          <w:rStyle w:val="HebrewChar"/>
          <w:rFonts w:cs="FrankRuehl" w:hint="cs"/>
          <w:rtl/>
        </w:rPr>
        <w:t>...</w:t>
      </w:r>
      <w:r w:rsidRPr="00AD218A">
        <w:rPr>
          <w:rStyle w:val="HebrewChar"/>
          <w:rFonts w:cs="FrankRuehl" w:hint="cs"/>
          <w:rtl/>
        </w:rPr>
        <w:t>והיה הענין הזה ליעקב דבר חכמה וסוד הטבע מעורב בנס, כי היה ענין טבעי מצד פצול המקלות, ומצד אחר היה נס גמור, שלא היו הנולדים כפי האמהות</w:t>
      </w:r>
      <w:r w:rsidR="00AD218A" w:rsidRPr="00AD218A">
        <w:rPr>
          <w:rStyle w:val="HebrewChar"/>
          <w:rFonts w:cs="FrankRuehl" w:hint="cs"/>
          <w:rtl/>
        </w:rPr>
        <w:t>...</w:t>
      </w:r>
      <w:r w:rsidRPr="00AD218A">
        <w:rPr>
          <w:rStyle w:val="HebrewChar"/>
          <w:rFonts w:cs="FrankRuehl" w:hint="cs"/>
          <w:rtl/>
        </w:rPr>
        <w:t xml:space="preserve"> וכן אמר יעקב "ואלקי אבי היה עמדי", בא ללמד, כי לולא הנס וסיוע אלוקי לא היה הענין נגמר בפצול במקלות בלבד</w:t>
      </w:r>
      <w:r w:rsidR="00AD218A" w:rsidRPr="00AD218A">
        <w:rPr>
          <w:rStyle w:val="HebrewChar"/>
          <w:rFonts w:cs="FrankRuehl" w:hint="cs"/>
          <w:rtl/>
        </w:rPr>
        <w:t>...</w:t>
      </w:r>
      <w:r w:rsidRPr="00AD218A">
        <w:rPr>
          <w:rStyle w:val="HebrewChar"/>
          <w:rFonts w:cs="FrankRuehl" w:hint="cs"/>
          <w:rtl/>
        </w:rPr>
        <w:t xml:space="preserve"> (בראשית ל לז)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ולא ביד חזקה - </w:t>
      </w:r>
      <w:r w:rsidR="00AD218A" w:rsidRPr="00AD218A">
        <w:rPr>
          <w:rStyle w:val="HebrewChar"/>
          <w:rFonts w:cs="FrankRuehl" w:hint="cs"/>
          <w:rtl/>
        </w:rPr>
        <w:t>...</w:t>
      </w:r>
      <w:r w:rsidRPr="00AD218A">
        <w:rPr>
          <w:rStyle w:val="HebrewChar"/>
          <w:rFonts w:cs="FrankRuehl" w:hint="cs"/>
          <w:rtl/>
        </w:rPr>
        <w:t>ויתכן לפי הקבלה, כי מפני שהיו מכות מצרים עשר, כחשבון י' ספירות, מפני זה הזכיר "בכל נפלאותי", שהם רמז לכלל ספירות, כי האחרונה הנקראת "כל" נמשכת ונאצלת מן האל"ף שהיא פלא, וכאן היא נפלאת רחוקה מלהשיג. והנה כל הנסים והנפלאות שנעשו מששת ימי בראשית. הלא הם מכח האל"ף הנעלמת, כי הנסים המפורסמים והנגלים הם נמצאים מן העולם הנעלם. והנה "נפלאתי" חסר וא"ו לרוב העלמה ולחסרון השגתם</w:t>
      </w:r>
      <w:r w:rsidR="00AD218A" w:rsidRPr="00AD218A">
        <w:rPr>
          <w:rStyle w:val="HebrewChar"/>
          <w:rFonts w:cs="FrankRuehl" w:hint="cs"/>
          <w:rtl/>
        </w:rPr>
        <w:t>...</w:t>
      </w:r>
      <w:r w:rsidRPr="00AD218A">
        <w:rPr>
          <w:rStyle w:val="HebrewChar"/>
          <w:rFonts w:cs="FrankRuehl" w:hint="cs"/>
          <w:rtl/>
        </w:rPr>
        <w:t xml:space="preserve"> (שמות ג יט, ועיין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קרא המעלה הזאת שמתוכה נתנבא משה "אספקלריא המאירה", והיא המדה שבה יעשו נסים מפורסמים מחודשים ביצירה, ואספקלריא של א-ל ש-די אשר בה יעשו נסים נסתרים קרא אספקלריא שאינה מאירה, והיא השגת האבות</w:t>
      </w:r>
      <w:r w:rsidRPr="00AD218A">
        <w:rPr>
          <w:rStyle w:val="HebrewChar"/>
          <w:rFonts w:cs="FrankRuehl" w:hint="cs"/>
          <w:rtl/>
        </w:rPr>
        <w:t>...</w:t>
      </w:r>
      <w:r w:rsidR="002D269D" w:rsidRPr="00AD218A">
        <w:rPr>
          <w:rStyle w:val="HebrewChar"/>
          <w:rFonts w:cs="FrankRuehl" w:hint="cs"/>
          <w:rtl/>
        </w:rPr>
        <w:t xml:space="preserve"> (שם ו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נטה את ידך על השמים - וכן במעשה, "ויט משה את ידו על השמים", בשניהם היה לו לומר אל השמים</w:t>
      </w:r>
      <w:r w:rsidR="00AD218A" w:rsidRPr="00AD218A">
        <w:rPr>
          <w:rStyle w:val="HebrewChar"/>
          <w:rFonts w:cs="FrankRuehl" w:hint="cs"/>
          <w:rtl/>
        </w:rPr>
        <w:t>...</w:t>
      </w:r>
      <w:r w:rsidRPr="00AD218A">
        <w:rPr>
          <w:rStyle w:val="HebrewChar"/>
          <w:rFonts w:cs="FrankRuehl" w:hint="cs"/>
          <w:rtl/>
        </w:rPr>
        <w:t xml:space="preserve"> אבל יתכן לפרש כי מפני שהגלגלים גשמיים וכל מעשה הטבע נכללים בהם, על כן אמר "על השמים", כי כח האות והמופת למעלה מכחות הגלגלים, שהם טבע, ולמעלה מהם אין שם הטבע תופס בהם, רק אותיות ההוי"ה, ומפני זה הזכיר "על השמים", "ויהי", כי אותיות ההויה על השמים, ולא תמצא שיזכיר הכתוב "על השמים" כי אם בשתי מכות בלבד, והם הברד והחושך</w:t>
      </w:r>
      <w:r w:rsidR="00AD218A" w:rsidRPr="00AD218A">
        <w:rPr>
          <w:rStyle w:val="HebrewChar"/>
          <w:rFonts w:cs="FrankRuehl" w:hint="cs"/>
          <w:rtl/>
        </w:rPr>
        <w:t>...</w:t>
      </w:r>
      <w:r w:rsidRPr="00AD218A">
        <w:rPr>
          <w:rStyle w:val="HebrewChar"/>
          <w:rFonts w:cs="FrankRuehl" w:hint="cs"/>
          <w:rtl/>
        </w:rPr>
        <w:t xml:space="preserve"> שאף על פי שנשתלשלו מן השמים, והם בדרך מקרה העולם, כח הנס בהם למעלה מן השמים</w:t>
      </w:r>
      <w:r w:rsidR="00AD218A" w:rsidRPr="00AD218A">
        <w:rPr>
          <w:rStyle w:val="HebrewChar"/>
          <w:rFonts w:cs="FrankRuehl" w:hint="cs"/>
          <w:rtl/>
        </w:rPr>
        <w:t>...</w:t>
      </w:r>
      <w:r w:rsidRPr="00AD218A">
        <w:rPr>
          <w:rStyle w:val="HebrewChar"/>
          <w:rFonts w:cs="FrankRuehl" w:hint="cs"/>
          <w:rtl/>
        </w:rPr>
        <w:t xml:space="preserve"> (שם י </w:t>
      </w:r>
      <w:r w:rsidRPr="00AD218A">
        <w:rPr>
          <w:rStyle w:val="HebrewChar"/>
          <w:rFonts w:cs="FrankRuehl" w:hint="cs"/>
          <w:rtl/>
        </w:rPr>
        <w:lastRenderedPageBreak/>
        <w:t>כא)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וכתב רבינו חננאל ז"ל שהוליכם דרך המדבר לסבה אחרת, והיא כדי להרבות להם אותות ומופתים, כי אילו הוליכם דרך ארץ פלשתים הקרוב, ויתן הקב"ה בלבם שיתנו להם רשות לעבור דרך ארצם ושלא יעכבו אותם כלל, היה האות קל, ועל כן חייבה החכמה להסב אותם דרך המדבר, להיות המופתים רבים וגדולים, בירידת המן, ועלית השלו</w:t>
      </w:r>
      <w:r w:rsidRPr="00AD218A">
        <w:rPr>
          <w:rStyle w:val="HebrewChar"/>
          <w:rFonts w:cs="FrankRuehl" w:hint="cs"/>
          <w:rtl/>
        </w:rPr>
        <w:t>...</w:t>
      </w:r>
      <w:r w:rsidR="002D269D" w:rsidRPr="00AD218A">
        <w:rPr>
          <w:rStyle w:val="HebrewChar"/>
          <w:rFonts w:cs="FrankRuehl" w:hint="cs"/>
          <w:rtl/>
        </w:rPr>
        <w:t xml:space="preserve"> כי כפי מה שנתרחקו מן הישוב יגדל האות והמופת, שיעמוד מין האדם במקומות ההם. וכן דרך ה' יתברך בעשותו אותות ומופתים עם הצדיקים שהוא עושה להם נס בתוך נס, להגדיל האות והמופת, כי כן מצינו בחנניה מישאל ועזריה, כשהושלכו לכבשן האש, והיה אפשר באות קל בכבוי האש, ולהגדיל האות והמופת היה האש בתוקף כחה ולא הזיקה אותם</w:t>
      </w:r>
      <w:r w:rsidRPr="00AD218A">
        <w:rPr>
          <w:rStyle w:val="HebrewChar"/>
          <w:rFonts w:cs="FrankRuehl" w:hint="cs"/>
          <w:rtl/>
        </w:rPr>
        <w:t>...</w:t>
      </w:r>
      <w:r w:rsidR="002D269D" w:rsidRPr="00AD218A">
        <w:rPr>
          <w:rStyle w:val="HebrewChar"/>
          <w:rFonts w:cs="FrankRuehl" w:hint="cs"/>
          <w:rtl/>
        </w:rPr>
        <w:t xml:space="preserve"> (שם יג יז)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ויתכן לומר, כי מה שאמר "עושה פלא", ולא אמר עושה נפלאות או עושה גדולות, הכוונה בזה על קריעת ים סוף, שהיה פלא אחד כולל כמה נפלאות, וכבר ידעת כי הנסים המפורסמים הם נקראים נפלאות, לפי שהם דברים נגלים באים מכח נעלם, כי לשון פלא הוא דבר נעלם ומכוסה, וכל הנסים והנפלאות הלא המה מכח הנעלם שהוא האל"ף, והוא כולל פלא</w:t>
      </w:r>
      <w:r w:rsidR="00AD218A" w:rsidRPr="00AD218A">
        <w:rPr>
          <w:rStyle w:val="HebrewChar"/>
          <w:rFonts w:cs="FrankRuehl" w:hint="cs"/>
          <w:rtl/>
        </w:rPr>
        <w:t>...</w:t>
      </w:r>
      <w:r w:rsidRPr="00AD218A">
        <w:rPr>
          <w:rStyle w:val="HebrewChar"/>
          <w:rFonts w:cs="FrankRuehl" w:hint="cs"/>
          <w:rtl/>
        </w:rPr>
        <w:t xml:space="preserve"> (שם טו יא)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וידוע שהנסים כלם נחלקים לשני חלקים, יש נסים מפורסמים, ויש נסים נסתרים, המפורסמים הם אותות והמופתים הגדולים אשר נעשו לעיני העמים, כאותות של מצרים בעשר מכות, ובקריעת ים סוף וירידת המן והשלו, והוצאת המים מן הצור המשנים טבעו ומנהגו של עולם, הנסתרים הם המעשים והמקרים שאירעו לאבות אברהם יצחק ויעקב, כמלחמת אברהם עם המלכים ההם ונצוחו, כי אף על פי שנראה כדרך מנהגו של עולם, הכל היה נס נסתר, וכל תוספת ימי הצדיקים וקצור ימי הרשעים, הכל נס נסתר, ועל זה אמר שלמה, "יראת ה' תוסיף ימים", לפי שהדאגה והיראה מחלישין כח האדם בדרך הטבע ומקריבים ימי מיתתו, ואמר שלמה כי מי שיש בו יראת ה' ודואג על עונותיו, יאריכו ימיו, והנה זה נס נסתר</w:t>
      </w:r>
      <w:r w:rsidRPr="00AD218A">
        <w:rPr>
          <w:rStyle w:val="HebrewChar"/>
          <w:rFonts w:cs="FrankRuehl" w:hint="cs"/>
          <w:rtl/>
        </w:rPr>
        <w:t>...</w:t>
      </w:r>
      <w:r w:rsidR="002D269D" w:rsidRPr="00AD218A">
        <w:rPr>
          <w:rStyle w:val="HebrewChar"/>
          <w:rFonts w:cs="FrankRuehl" w:hint="cs"/>
          <w:rtl/>
        </w:rPr>
        <w:t xml:space="preserve"> (שם ל 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"סוס מוכן ליום מלחמה ולה' התשועה", שלמה </w:t>
      </w:r>
      <w:r w:rsidRPr="00AD218A">
        <w:rPr>
          <w:rStyle w:val="HebrewChar"/>
          <w:rFonts w:cs="FrankRuehl" w:hint="cs"/>
          <w:rtl/>
        </w:rPr>
        <w:lastRenderedPageBreak/>
        <w:t>המלך ע"ה יזהיר כל אדם בכתוב הזה (משלי כ"א) שיעשה כל דבר שיצטרך לעשות ובדרך הטבע כל מה שבכחו, ושימסור השאר בידי שמים, כי הנס אינו חל אלא בחסרון הטבע, ועיקר יצירת האדם בנוי על מדת הטבע, ועל כן יצטרך שיעשה האדם פעולות וענינים שיהיו הכנות להשיג בהן חפצו ולעמוד על משאלות לבו, כמי שרוצה ללכת למלמה על אויביו שראוי לו שיכין כלי זיין וסוסים, שאם אינו מכין ויסמוך על הנס, ימסר ביד אויביו</w:t>
      </w:r>
      <w:r w:rsidR="00AD218A" w:rsidRPr="00AD218A">
        <w:rPr>
          <w:rStyle w:val="HebrewChar"/>
          <w:rFonts w:cs="FrankRuehl" w:hint="cs"/>
          <w:rtl/>
        </w:rPr>
        <w:t>...</w:t>
      </w:r>
      <w:r w:rsidRPr="00AD218A">
        <w:rPr>
          <w:rStyle w:val="HebrewChar"/>
          <w:rFonts w:cs="FrankRuehl" w:hint="cs"/>
          <w:rtl/>
        </w:rPr>
        <w:t xml:space="preserve"> (במדבר יג הקדמה)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ועל זה אמר שלמה המלך ע"ה בכאן, "ראשית חכמה קנה חכמה", </w:t>
      </w:r>
      <w:r w:rsidR="002D269D">
        <w:rPr>
          <w:rStyle w:val="HebrewChar"/>
          <w:rtl/>
        </w:rPr>
        <w:t> </w:t>
      </w:r>
      <w:r w:rsidR="002D269D" w:rsidRPr="00AD218A">
        <w:rPr>
          <w:rStyle w:val="HebrewChar"/>
          <w:rFonts w:cs="FrankRuehl" w:hint="cs"/>
          <w:bCs/>
          <w:rtl/>
        </w:rPr>
        <w:t xml:space="preserve">שאם לא למד חכמת התורה תחלה, ולא ראה בתורה באור האותות והמופתים והנסים הגדולים והמפורסמים, קרוב הוא להמשך אחר הטבע ולהאמין קדמות העולם, כי לכך נקרא הטבע בשם הזה, כי יטבע האדם ביון מצולתו וירד לבאר שחת, אם לא יזהר בו, </w:t>
      </w:r>
      <w:r w:rsidR="002D269D">
        <w:rPr>
          <w:rStyle w:val="HebrewChar"/>
          <w:rtl/>
        </w:rPr>
        <w:t> </w:t>
      </w:r>
      <w:r w:rsidRPr="00AD218A">
        <w:rPr>
          <w:rStyle w:val="HebrewChar"/>
          <w:rFonts w:cs="FrankRuehl" w:hint="cs"/>
          <w:rtl/>
        </w:rPr>
        <w:t xml:space="preserve"> </w:t>
      </w:r>
      <w:r w:rsidR="002D269D" w:rsidRPr="00AD218A">
        <w:rPr>
          <w:rStyle w:val="HebrewChar"/>
          <w:rFonts w:cs="FrankRuehl" w:hint="cs"/>
          <w:rtl/>
        </w:rPr>
        <w:t>כמי שבא במצולות ים ולא ידע לשוט וטובע, כן האדם קרוב שיסתפק מתוך חכמת הטבע באותות ומופתים שנעשו לישראל על ידי משה רבינו ע"ה, ולא יאמין רק הדברים הטבעיים המוחשים לעין, וישתבש בדרך האמונה לאמר בנסי המדבר שהם היו ענינים טבעיים, אין בהם נס</w:t>
      </w:r>
      <w:r w:rsidRPr="00AD218A">
        <w:rPr>
          <w:rStyle w:val="HebrewChar"/>
          <w:rFonts w:cs="FrankRuehl" w:hint="cs"/>
          <w:rtl/>
        </w:rPr>
        <w:t>...</w:t>
      </w:r>
      <w:r w:rsidR="002D269D" w:rsidRPr="00AD218A">
        <w:rPr>
          <w:rStyle w:val="HebrewChar"/>
          <w:rFonts w:cs="FrankRuehl" w:hint="cs"/>
          <w:rtl/>
        </w:rPr>
        <w:t xml:space="preserve"> (שם פרק לג הקדמה)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ויש לך להתעורר בלשון "ה' אלקיך", ובלשון "בקרבך", והזכיר בהקב"ה שני שבחים, והם "גדול ונורא", כנגד שני חלקי הנסים, יאמר כי הוא יתעלה בעל הכח והיכולת גדול בנסים הנסתרים ונורא בנסים המפורסמים, כענין שאמר בנס הים, "נורא תהלות עושה פלא", ולכך הזכיר בסמוך, "את הגדולות ואת הנוראות האלה", הגדולות על הנסים הנסתרים, והנוראות על הנסים המפורסמים</w:t>
      </w:r>
      <w:r w:rsidRPr="00AD218A">
        <w:rPr>
          <w:rStyle w:val="HebrewChar"/>
          <w:rFonts w:cs="FrankRuehl" w:hint="cs"/>
          <w:rtl/>
        </w:rPr>
        <w:t>...</w:t>
      </w:r>
      <w:r w:rsidR="002D269D" w:rsidRPr="00AD218A">
        <w:rPr>
          <w:rStyle w:val="HebrewChar"/>
          <w:rFonts w:cs="FrankRuehl" w:hint="cs"/>
          <w:rtl/>
        </w:rPr>
        <w:t xml:space="preserve"> (דברים ז כ)</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והרבה נסים נעשו לישראל שהם מיוסדים על יסוד האמונה, שהרי ירידת המן היה מכח אמונה, הוא שכתוב "הנני ממטיר לכם לחם מן השמים, ויצא העם ולקטו דבר יום ביומו למען אנסנו הילך בתורתי אם לא", הנסיון הזה לראות היעמדו על יסוד האמונה</w:t>
      </w:r>
      <w:r w:rsidR="00AD218A" w:rsidRPr="00AD218A">
        <w:rPr>
          <w:rStyle w:val="HebrewChar"/>
          <w:rFonts w:cs="FrankRuehl" w:hint="cs"/>
          <w:rtl/>
        </w:rPr>
        <w:t>...</w:t>
      </w:r>
      <w:r w:rsidRPr="00AD218A">
        <w:rPr>
          <w:rStyle w:val="HebrewChar"/>
          <w:rFonts w:cs="FrankRuehl" w:hint="cs"/>
          <w:rtl/>
        </w:rPr>
        <w:t xml:space="preserve"> (כד הקמה אמונה)</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 xml:space="preserve">ואולי תאמר, אחר שהנפלאות כולן הושמו בטבעי הדברים ההם מששת ימי בראשית, למה ייחד אלה העשרה, (שנבראו בערב שבת בין </w:t>
      </w:r>
      <w:r w:rsidR="002D269D" w:rsidRPr="00AD218A">
        <w:rPr>
          <w:rStyle w:val="HebrewChar"/>
          <w:rFonts w:cs="FrankRuehl" w:hint="cs"/>
          <w:rtl/>
        </w:rPr>
        <w:lastRenderedPageBreak/>
        <w:t>השמשות): דע כי לא ייחדם לומר שאין שום מופת שהושם בטבעי הדברים רק אלו, אבל אמר שאלו נעשו בין השמשות לבד, ושאר הנפלאות והמופתים הושמו בטבעי הדברים אשר נעשו בעת עשותו תחלה</w:t>
      </w:r>
      <w:r w:rsidRPr="00AD218A">
        <w:rPr>
          <w:rStyle w:val="HebrewChar"/>
          <w:rFonts w:cs="FrankRuehl" w:hint="cs"/>
          <w:rtl/>
        </w:rPr>
        <w:t>...</w:t>
      </w:r>
      <w:r w:rsidR="002D269D" w:rsidRPr="00AD218A">
        <w:rPr>
          <w:rStyle w:val="HebrewChar"/>
          <w:rFonts w:cs="FrankRuehl" w:hint="cs"/>
          <w:rtl/>
        </w:rPr>
        <w:t xml:space="preserve"> עד כאן לשון הרמב"ם. ואמנם רבותינו מעידים על זה, כי מששת ימי בראשית קדם הרצון בכל האותות והמופתים העתידים לבא, לא שנתחדש בהם הרצון אחרי כן. וכן בכל הענינים כולן כאשר יבואו בכל דור ודור, אינו אלא גלוי הדבר שכבר קדם הרצון בו, והוא חדש בבואו אצל הרואים</w:t>
      </w:r>
      <w:r w:rsidRPr="00AD218A">
        <w:rPr>
          <w:rStyle w:val="HebrewChar"/>
          <w:rFonts w:cs="FrankRuehl" w:hint="cs"/>
          <w:rtl/>
        </w:rPr>
        <w:t>...</w:t>
      </w:r>
      <w:r w:rsidR="002D269D" w:rsidRPr="00AD218A">
        <w:rPr>
          <w:rStyle w:val="HebrewChar"/>
          <w:rFonts w:cs="FrankRuehl" w:hint="cs"/>
          <w:rtl/>
        </w:rPr>
        <w:t xml:space="preserve"> וכל דבר ודבר הבא בזמנו, אינו אלא גלוי מה שכבר נגזר וקדם הרצון בו בששת ימי הבריאה, ואפילו האותות והמופתים בששת ימי בראשית קדם הרצון בהם, שאם נאמר שלא היה רצון בהם עד שנעשו, היינו גוזרים חידוש רצון בשם חס ושלום</w:t>
      </w:r>
      <w:r w:rsidRPr="00AD218A">
        <w:rPr>
          <w:rStyle w:val="HebrewChar"/>
          <w:rFonts w:cs="FrankRuehl" w:hint="cs"/>
          <w:rtl/>
        </w:rPr>
        <w:t>...</w:t>
      </w:r>
      <w:r w:rsidR="002D269D" w:rsidRPr="00AD218A">
        <w:rPr>
          <w:rStyle w:val="HebrewChar"/>
          <w:rFonts w:cs="FrankRuehl" w:hint="cs"/>
          <w:rtl/>
        </w:rPr>
        <w:t xml:space="preserve"> (אבות פרק ה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החינוך:</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משרשי המצוה, הקדמה, ידוע הדבר בינינו ואצל כל חכם, כי נסים גדולים אשר יעשה הא-ל אל בני אדם בטובו הגדול, לעולם יעש דרך סתר, ונראים הענינים נעשים קצת כאלו הם בדרכי הטבע ממש, או קרוב לטבע, כי גם בנס קריעת ים סוף, שהיה נס מפורסם, כתוב שם, "ויולך ה' את הים ברוח קדים עזה כל הלילה" (שמות י"ד), והמשכילים יבינו, כי ענין סתר זה למעלת האדון ושפלות המקבל, ומזה הענין צונו להבעיר אש במזבח, אף על פי ששם יורד אש מן השמים כדי להסתיר הנס</w:t>
      </w:r>
      <w:r w:rsidRPr="00AD218A">
        <w:rPr>
          <w:rStyle w:val="HebrewChar"/>
          <w:rFonts w:cs="FrankRuehl" w:hint="cs"/>
          <w:rtl/>
        </w:rPr>
        <w:t>...</w:t>
      </w:r>
      <w:r w:rsidR="002D269D" w:rsidRPr="00AD218A">
        <w:rPr>
          <w:rStyle w:val="HebrewChar"/>
          <w:rFonts w:cs="FrankRuehl" w:hint="cs"/>
          <w:rtl/>
        </w:rPr>
        <w:t xml:space="preserve"> (צו מצוה קלב)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בעל הטורים:</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ויהי בחצי הלילה - ג' במסורה, הכא, ואידך "ויהי בחצי הלילה ויחרד האיש" (רות ג'), ולומר שגם בכאן חרדו חרדה גדולה, ואידך גבי שמשון "ויקם בחצי הלילה" (שופטים ט"ז), לומר לך שהקב"ה עושה נס לצדיקים בחצי הלילה. (שמות יב כט)</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רלב"ג: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וראוי שנחקור איך היה מופת הירדן, אחרי שה' לא יחדש דבר חדש, ולזה הוקשה לרבא, "ואם בריאה יברא ה'", והתר הספק שם, שמיהר </w:t>
      </w:r>
      <w:r w:rsidRPr="00AD218A">
        <w:rPr>
          <w:rStyle w:val="HebrewChar"/>
          <w:rFonts w:cs="FrankRuehl" w:hint="cs"/>
          <w:rtl/>
        </w:rPr>
        <w:lastRenderedPageBreak/>
        <w:t>פתיחת הארץ, מה שיעשה הטבע רק בזמן ארוך בהתקבץ אדים באדמה, וכן לא יעשה ה' דבר הסותר עצמו, כמרובע שהקוטר שלו שוה לצלעו. ומה שהיה בכבשן חנניה מישאל ועזריה</w:t>
      </w:r>
      <w:r w:rsidR="00AD218A" w:rsidRPr="00AD218A">
        <w:rPr>
          <w:rStyle w:val="HebrewChar"/>
          <w:rFonts w:cs="FrankRuehl" w:hint="cs"/>
          <w:rtl/>
        </w:rPr>
        <w:t>...</w:t>
      </w:r>
      <w:r w:rsidRPr="00AD218A">
        <w:rPr>
          <w:rStyle w:val="HebrewChar"/>
          <w:rFonts w:cs="FrankRuehl" w:hint="cs"/>
          <w:rtl/>
        </w:rPr>
        <w:t xml:space="preserve"> אמרנו שה' הסיר מהמקום שהיו הטבע האישי במופת או הקנה להם טבע שלא יזוקו באש כבחכמי הרפואה. ואולי חידש ה' בסמוך למים גשם ספירי עב או רוח חזק שעצר המים (של הירדן), כבקריעת ים סוף, שכן תמצא גם בישעיה שמרח דבלת תאנים על שחין חזקיה, או רחיצת נעמן, ויחובר לפעולת המופת, כי ה' יתרחק משינוי הטבע</w:t>
      </w:r>
      <w:r w:rsidR="00AD218A" w:rsidRPr="00AD218A">
        <w:rPr>
          <w:rStyle w:val="HebrewChar"/>
          <w:rFonts w:cs="FrankRuehl" w:hint="cs"/>
          <w:rtl/>
        </w:rPr>
        <w:t>...</w:t>
      </w:r>
      <w:r w:rsidRPr="00AD218A">
        <w:rPr>
          <w:rStyle w:val="HebrewChar"/>
          <w:rFonts w:cs="FrankRuehl" w:hint="cs"/>
          <w:rtl/>
        </w:rPr>
        <w:t xml:space="preserve"> (יהושע ד כ)</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הסכים ה' לעשות הנסים להיישיר את ישראל לשמור כל הכתוב בארון, ולהפיל אימה על הגוים, ועשה המופת באמצעות תרועה, שיתעוררו ישראל מתרדמתם ויתנו הנפלאות אל לבם, עם שיש לתרועה הגדולה רושם מעט בענין הזה, כי הקול החזק יניע האויר, אבל לא יתכן שיגיע ממנו שתפול החומה החזקה. (שם ו ג)</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ולמדנו מזה (מכיבוש העי) שהשי"ת לא ישנה טבע המציאות לעשות מופת בלי הכרח מה, וכאן היה אפשר על ידי תחבולה בלי מופת. (שם ח כב)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שמש בגבעון - אם באמת עמד, הוא נס גדול מנסי משה, והלא כתוב "ולא קם נביא עוד בישראל כמשה" ונראה שלא נתבטל השמש ממהלכו, אלא האיט, וכן האות של חזקיה שישוב הצל אחורנית, המופת לא יהיה על ידי הנביא בנמצאים העליונים. ונראה שהמופת להם היה בתנועת העננים, כי על ידי הליכתם יראה השמש במקום אחר מאשר הוא באמת, וחזקיה ראה שמצד תנועתם ראוי שיראה הצל י' מעלות יותר, ושאל שישוב אחורנית, וכן אמר שיהושע שאל כי ישלים הנקמה בטרם יסור השמש מעל גבעון וכו', והמופת היה שהשלימו הנקמה כל כך מהר. (שם י 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וישלך שמה - כדי שירד העץ מתחת למים, והיה העץ בשיעור שיוכל להעלות הברזל, והמופת היה שהעץ נכנס בנקב הברזל. (מלכים ב ו 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ישוב הצל - אם הוא ממש שחזר השמש, יהיה זה נס גדול מנס משה, שהיה רק לשנות הדברים השפלים ולא הגרמים השמימיים, ואם נאמר </w:t>
      </w:r>
      <w:r w:rsidRPr="00AD218A">
        <w:rPr>
          <w:rStyle w:val="HebrewChar"/>
          <w:rFonts w:cs="FrankRuehl" w:hint="cs"/>
          <w:rtl/>
        </w:rPr>
        <w:lastRenderedPageBreak/>
        <w:t>שלא היה בתנועת השמש, מדוע באו שלוחי בבל לדרוש המופת אשר היה בארץ. ולכן נראה שהמופת היה בצל ולא בשמש, כי העננים יוליכו לפעמים ניצוץ השמש למקום אחר, ורצה שתשתנה תנועת העננים עד שישוב הצל י' מעלות ממה שהיה צריך להיות אז. (שם כ י)</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דרשות הר"ן:</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כי הנה ראינו שאמר השי"ת למשה "ואת המטה הזה תקח בידך" וגו', הנה המטה הזה מפני שהיה בידו של משה בעמדו לפני הסנה, וחל עליו מן הענין האלקי עד שנעשה בו האות, הראשון, מפני זה אחר כך היה מסייע בעשיית האותות האחרות, שבכל האותות שנעשו במצרים צוה הא-ל שיעשו על ידי המטה, ולא היה המטה מסייע בעשיית האותות בתנועתו לבד, אבל בהמצאו שם גם כן, שהרי מצינו שאמר השי"ת למשה במי מריבה האחרונים, "קח את המטה והקהל את העדה אתה ואהרן אחיך ודברתם" וגו', הנה בכאן לא צוהו שיכה בסלע כלל, אבל שידבר אליו, ועם כל זה אמר "קח את המטה", הנה נראה כי המצא המטה שם היה מסייע בעשיית הנס ההוא</w:t>
      </w:r>
      <w:r w:rsidRPr="00AD218A">
        <w:rPr>
          <w:rStyle w:val="HebrewChar"/>
          <w:rFonts w:cs="FrankRuehl" w:hint="cs"/>
          <w:rtl/>
        </w:rPr>
        <w:t>...</w:t>
      </w:r>
      <w:r w:rsidR="002D269D" w:rsidRPr="00AD218A">
        <w:rPr>
          <w:rStyle w:val="HebrewChar"/>
          <w:rFonts w:cs="FrankRuehl" w:hint="cs"/>
          <w:rtl/>
        </w:rPr>
        <w:t xml:space="preserve"> (דרוש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ספר העקרים: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אמונת החדוש יש מאין, אף אם היא אמונה, צריך לכל בעל דת אלקית להאמינה, כמו שיחויב המאמין בתורת משה להאמין, שפצתה הארץ את פיה ותבלע את קרח ועדתו, לפי שנחלקו על משה, אבל איננה עיקר מעקרי התורה האלקית, שלא יצוייר מציאות תורה אלקית זולתה. לפי שאף המאמין בקדמות על הדרך שיאמין אריסטו, לא יתואר השם בשיש לו יכולת להאריך כנף הזבוב ולא לברא נמלה בעלת ארבע רגלים לבד, כל שכן שהמאמין זה יכחיש כל נסי התורה, כי לא יאמין שיש לו יתברך יכולת להפוך המטה נחש כהרף עין, ומהמים דם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מכל מקום מי שיאמין שיש חומר ראשון קדום ממנו נברא ונתחדש העולם בעת שרצה השם, וכמו שרצה, לא יכחיש זה הדעת נסי התורה ומופתיה, כי כל הנסים והנפלאות שבאו בתורה בשינוי טבעו ומנהגו של עולם לא היו יצירה יש מאין, אלא יש מיש, כהתהפך המטה נחש, ושקנו </w:t>
      </w:r>
      <w:r w:rsidRPr="00AD218A">
        <w:rPr>
          <w:rStyle w:val="HebrewChar"/>
          <w:rFonts w:cs="FrankRuehl" w:hint="cs"/>
          <w:rtl/>
        </w:rPr>
        <w:lastRenderedPageBreak/>
        <w:t>המים בבלתי זמן עם היותם פשוטים צורת דם, אף על פי שהפשוט אי אפשר להתהפך דם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כל נסי התורה והנביאים שהיו בעצמים לא היתה בהם יצירה יש מאין אלא יש מיש, כל שכן מה שהיו מהם במקרים, כהתהפך יד משה מצורעת כשלג, ולזה אף אם יש מי שיאמין בקדמות על הדרך שיאמינהו אריסטו, הוא כופר בתורה ובכל נסיה, הנה מי שיאמינה על הדרך הזה אינו כופר בתורה ובמופתיה, כי אין מהכרח האמנת התורה ונסיה להאמין בריאה או יצירה יש מאין</w:t>
      </w:r>
      <w:r w:rsidR="00AD218A" w:rsidRPr="00AD218A">
        <w:rPr>
          <w:rStyle w:val="HebrewChar"/>
          <w:rFonts w:cs="FrankRuehl" w:hint="cs"/>
          <w:rtl/>
        </w:rPr>
        <w:t>...</w:t>
      </w:r>
      <w:r w:rsidRPr="00AD218A">
        <w:rPr>
          <w:rStyle w:val="HebrewChar"/>
          <w:rFonts w:cs="FrankRuehl" w:hint="cs"/>
          <w:rtl/>
        </w:rPr>
        <w:t xml:space="preserve"> (מאמר א פרק יב)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וכוונת דבריו של הרמב"ם שהאותות שיעשו הנביאים כמת שהחיה אלישע, וכרפואת צרעת נעמן, וכחנניה מישאל ועזריה שלא נכוו בכבשן האש</w:t>
      </w:r>
      <w:r w:rsidRPr="00AD218A">
        <w:rPr>
          <w:rStyle w:val="HebrewChar"/>
          <w:rFonts w:cs="FrankRuehl" w:hint="cs"/>
          <w:rtl/>
        </w:rPr>
        <w:t>...</w:t>
      </w:r>
      <w:r w:rsidR="002D269D" w:rsidRPr="00AD218A">
        <w:rPr>
          <w:rStyle w:val="HebrewChar"/>
          <w:rFonts w:cs="FrankRuehl" w:hint="cs"/>
          <w:rtl/>
        </w:rPr>
        <w:t xml:space="preserve"> </w:t>
      </w:r>
      <w:r w:rsidR="002D269D">
        <w:rPr>
          <w:rStyle w:val="HebrewChar"/>
          <w:rtl/>
        </w:rPr>
        <w:t> </w:t>
      </w:r>
      <w:r w:rsidRPr="00AD218A">
        <w:rPr>
          <w:rStyle w:val="HebrewChar"/>
          <w:rFonts w:cs="FrankRuehl" w:hint="cs"/>
          <w:bCs/>
          <w:rtl/>
        </w:rPr>
        <w:t xml:space="preserve"> </w:t>
      </w:r>
      <w:r w:rsidR="002D269D" w:rsidRPr="00AD218A">
        <w:rPr>
          <w:rStyle w:val="HebrewChar"/>
          <w:rFonts w:cs="FrankRuehl" w:hint="cs"/>
          <w:bCs/>
          <w:rtl/>
        </w:rPr>
        <w:t xml:space="preserve">וכן כל האותות שנעשו על ידי כל נביא ונביא או הגדת העתידות, כבר אפשר שיעשו על ידי הוברי השמים או בעלת אוב, וכן עשיית האותות כבר אפשר שיעשה קצתם לצדיקים או על ידי חסידים אף על פי שאינם נביאים, </w:t>
      </w:r>
      <w:r w:rsidR="002D269D">
        <w:rPr>
          <w:rStyle w:val="HebrewChar"/>
          <w:rtl/>
        </w:rPr>
        <w:t> </w:t>
      </w:r>
      <w:r w:rsidRPr="00AD218A">
        <w:rPr>
          <w:rStyle w:val="HebrewChar"/>
          <w:rFonts w:cs="FrankRuehl" w:hint="cs"/>
          <w:rtl/>
        </w:rPr>
        <w:t xml:space="preserve"> </w:t>
      </w:r>
      <w:r w:rsidR="002D269D" w:rsidRPr="00AD218A">
        <w:rPr>
          <w:rStyle w:val="HebrewChar"/>
          <w:rFonts w:cs="FrankRuehl" w:hint="cs"/>
          <w:rtl/>
        </w:rPr>
        <w:t>כרבי חנינא בן דוסא, ורבי פנחס בן יאיר וחבריו, או על ידי איזו תחבולות טבעיות, כמו שאמרו רז"ל על חזקיה מלך יהודה, שהעבירו אחז אביו באש, ונצול לפי שסכתו אמו שמן סלמנדרא (סנהדרין ס"ג), או אפשר שיעשו בלהט או בכשוף כמו שהיו עושים חרטומי מצרים, או על ידי שם משמות הקודש, כי השמות הם ככלי אומנותו של מקום</w:t>
      </w:r>
      <w:r w:rsidRPr="00AD218A">
        <w:rPr>
          <w:rStyle w:val="HebrewChar"/>
          <w:rFonts w:cs="FrankRuehl" w:hint="cs"/>
          <w:rtl/>
        </w:rPr>
        <w:t>...</w:t>
      </w:r>
      <w:r w:rsidR="002D269D" w:rsidRPr="00AD218A">
        <w:rPr>
          <w:rStyle w:val="HebrewChar"/>
          <w:rFonts w:cs="FrankRuehl" w:hint="cs"/>
          <w:rtl/>
        </w:rPr>
        <w:t xml:space="preserve"> (שם פרק יח)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כן הנפש הזכה הזאת, ישמעו אליה הכחות הטבעיים אשר בעולם ויתחדש בעולם כרצונו טל או מטר או רוח סערות, כי כמו שהכחות הגשמיים נבראו לעבוד את הכחות הנפשיים, ותיכף שיגזור הכח הנפשי על דבר יתעוררו הכחות הגשמיים והאברים להשלימו בפועל, כן הכחות הטבעיות אשר בעולם יעבדו את הנפשות הזכות, לפי שכל המציאות כולו כאיש אחד, ועל כן ישמעו אליהם, עד שכאשר תצייר הנפש הזכה הזאת בהתחדש טל ומטר, או רוח גדול וחזק, או רעש או בקיעת הארץ וכיוצא בזה, יתעורר הכח המנהיג את עולם ההויה וההפסד מיד להשלימו.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ואפשר שיעבור מדרגת הנביא או החסיד ליותר מזה השיעור, עד שישמעו אליו הכחות העליונות לעשות רצונו להוריד אש למטה ולהחיות מתים, וזולת זה להיות כל הדברים </w:t>
      </w:r>
      <w:r w:rsidRPr="00AD218A">
        <w:rPr>
          <w:rStyle w:val="HebrewChar"/>
          <w:rFonts w:cs="FrankRuehl" w:hint="cs"/>
          <w:rtl/>
        </w:rPr>
        <w:lastRenderedPageBreak/>
        <w:t>נכנעים ומשועבדים אליו, הן שיהיה נביא או בלתי נביא, ויתחלף זה בצדיקים ובחסידים ובנביאים כפי התחלף מדרגותיהם בדבקות הזה. ועל זה הדרך ימשול הנביא או החסיד על הטבע, ויחדש בעולם אותות ומופתים כפי שעור מדרגתו בדבקות, ובזה יתחלפו החסידים קצתם מקצתם, כי יש מן החסידים שיגיעו למדרגה מן הדבקות שיוכלו לחדש בעולם אותות ומופתים כחוני המעגל</w:t>
      </w:r>
      <w:r w:rsidR="00AD218A" w:rsidRPr="00AD218A">
        <w:rPr>
          <w:rStyle w:val="HebrewChar"/>
          <w:rFonts w:cs="FrankRuehl" w:hint="cs"/>
          <w:rtl/>
        </w:rPr>
        <w:t>...</w:t>
      </w:r>
      <w:r w:rsidRPr="00AD218A">
        <w:rPr>
          <w:rStyle w:val="HebrewChar"/>
          <w:rFonts w:cs="FrankRuehl" w:hint="cs"/>
          <w:rtl/>
        </w:rPr>
        <w:t xml:space="preserve"> ויש מן הנביאים שלא יעשה אות או מופת בימיו כלל, כירמיה או חגי זכריה ומלאכי.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ואולם כל הנסים שבאו על ידי הנביאים כולם ישתתפו בשהם לא היו מתמידים זמן גדול, ולא היו מפורסמים לכל או לעם גדול, אבל כל האותות והמופתים שעשה משה, או שבאו על ידי משה, עם שהיו רבים יותר מכל הבאים על ידי כל הנביאים, נתעלו מהם בשהיו מפורסמים ומתמידין זמן גדול, כמן שהתמיד ארבעים שנה</w:t>
      </w:r>
      <w:r w:rsidR="00AD218A" w:rsidRPr="00AD218A">
        <w:rPr>
          <w:rStyle w:val="HebrewChar"/>
          <w:rFonts w:cs="FrankRuehl" w:hint="cs"/>
          <w:bCs/>
          <w:rtl/>
        </w:rPr>
        <w:t>...</w:t>
      </w:r>
      <w:r>
        <w:rPr>
          <w:rStyle w:val="HebrewChar"/>
          <w:rtl/>
        </w:rPr>
        <w:t> </w:t>
      </w:r>
      <w:r w:rsidRPr="00AD218A">
        <w:rPr>
          <w:rStyle w:val="HebrewChar"/>
          <w:rFonts w:cs="FrankRuehl" w:hint="cs"/>
          <w:rtl/>
        </w:rPr>
        <w:t xml:space="preserve"> (מאמר ג פרק י)</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וכל שכן כי בהיות נסים מתמידים באומה שלא כדרך מנהגו של עולם, שהיא ראיה על הצלחת הנפש בעולם הבא, כמו שכל זמן בית ראשון היתה נבואה נמצאת בישראל תמיד, ואף בבית שני שלא היתה שם נבואה היו נענים פעמים בבת קול, והיו נסים אחרים מתמידים באומה, כמו שתעשה הארץ בכל שנה ששית בשמטה התבואה לשלש שנים, וכמו שבכל שנת השמטה, שאמר הכתוב "הקהל את העם האנשים והנשים והטף" (דברים ל"א) היו כולם עולים בחג הסוכות לשמע את התורה, ואמר הכתוב "ולא יחמוד איש את ארצך בעלותך" וגו' (שמות ל"ד), ונסים אחרים מתמידים שהיו במקדש, כמו שמנו אותם במסכת אבות ובמסכת יומא, אמרו שהיה לשון של זהורית מלבין בכל שנה ביום הכפורים, ונסים אחרים מתמידים, מה שלא נמצא באומה אחרת אות מתמיד, מורה על אמיתת אמונתם</w:t>
      </w:r>
      <w:r w:rsidRPr="00AD218A">
        <w:rPr>
          <w:rStyle w:val="HebrewChar"/>
          <w:rFonts w:cs="FrankRuehl" w:hint="cs"/>
          <w:rtl/>
        </w:rPr>
        <w:t>...</w:t>
      </w:r>
      <w:r w:rsidR="002D269D" w:rsidRPr="00AD218A">
        <w:rPr>
          <w:rStyle w:val="HebrewChar"/>
          <w:rFonts w:cs="FrankRuehl" w:hint="cs"/>
          <w:rtl/>
        </w:rPr>
        <w:t xml:space="preserve"> (שם פרק כה)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עקדה: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שלמות ידיעת מופת היא כאשר נבחננו משני הפכיו, למשל, כשנדע שהיובש מחבר החלקים, נדע שהלחות תפרידם</w:t>
      </w:r>
      <w:r w:rsidR="00AD218A" w:rsidRPr="00AD218A">
        <w:rPr>
          <w:rStyle w:val="HebrewChar"/>
          <w:rFonts w:cs="FrankRuehl" w:hint="cs"/>
          <w:rtl/>
        </w:rPr>
        <w:t>...</w:t>
      </w:r>
      <w:r w:rsidRPr="00AD218A">
        <w:rPr>
          <w:rStyle w:val="HebrewChar"/>
          <w:rFonts w:cs="FrankRuehl" w:hint="cs"/>
          <w:rtl/>
        </w:rPr>
        <w:t xml:space="preserve"> אך כשיבחן הדבר משני צדדיו יסתלק כל ספק, כבגדעון ששאל אות פעמים, כי אולי היה האות הא' שהלחות על </w:t>
      </w:r>
      <w:r w:rsidRPr="00AD218A">
        <w:rPr>
          <w:rStyle w:val="HebrewChar"/>
          <w:rFonts w:cs="FrankRuehl" w:hint="cs"/>
          <w:rtl/>
        </w:rPr>
        <w:lastRenderedPageBreak/>
        <w:t>הארץ לפי הסדר הטבעי, וכן קרה לחזקיה, שאמר (מ"ב כ') "נקל לצל לנטות י' מעלות, כי לא ישוב הצל אחורנית י' מעלות", פירוש היה לו צוהר דרכו יסמן השמש השעות, וקו שמש זה מוגבל מלפניו ומאחריו בצל. והנה שיחזור הגבול הקדמי הוא טבעי, למשל אם יתכסה השמש בעבים, ובקש שגם הצל האחורי יחזר י' מעלות, כי זה יתכן רק בחזרת השמש עצמו אחורנית, אם כן המבקש אמיתות איזו גזרה או מופת צריך שיסתלק ממנו הפקפוק לגמרי</w:t>
      </w:r>
      <w:r w:rsidR="00AD218A" w:rsidRPr="00AD218A">
        <w:rPr>
          <w:rStyle w:val="HebrewChar"/>
          <w:rFonts w:cs="FrankRuehl" w:hint="cs"/>
          <w:rtl/>
        </w:rPr>
        <w:t>...</w:t>
      </w:r>
      <w:r w:rsidRPr="00AD218A">
        <w:rPr>
          <w:rStyle w:val="HebrewChar"/>
          <w:rFonts w:cs="FrankRuehl" w:hint="cs"/>
          <w:rtl/>
        </w:rPr>
        <w:t xml:space="preserve"> (בראשית ז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וממשלת האדם טבע נפלא מתחייב מעצמות הבריאה לצורך ההנהגה ההשגחית, כי טבעי הנמצאות הנבראים במדת החסד שנשתתפה למדת הדין מתבוננים לפעול כפי המחויב מההשגחה על הענינים המושגחים, מה שקראו ההמוניים נס לפי הטבע המפורסם אצלם. אמנם אצל המשכילים המתבוננים במעשה ה' הוא טבע גמור, וזו כוונת הרמב"ם בפירוש המשניות לאבות פרק ה' משנה ו', שבתחלת עשיית הדברים שם בטבעם שיעשה בהם מה שיעשה, ולא כמו שפירש הנרבוני בדבריו, וזו מרכבת המשנה, הטבע השני המונהג על ידי האבות הקדושים ושאר הנביאים והחסידים, מה שיעשה לטבע שני, ולזה יחוייב שימצאו בכל דור אנשים כאלו</w:t>
      </w:r>
      <w:r w:rsidRPr="00AD218A">
        <w:rPr>
          <w:rStyle w:val="HebrewChar"/>
          <w:rFonts w:cs="FrankRuehl" w:hint="cs"/>
          <w:rtl/>
        </w:rPr>
        <w:t>...</w:t>
      </w:r>
      <w:r w:rsidR="002D269D" w:rsidRPr="00AD218A">
        <w:rPr>
          <w:rStyle w:val="HebrewChar"/>
          <w:rFonts w:cs="FrankRuehl" w:hint="cs"/>
          <w:rtl/>
        </w:rPr>
        <w:t xml:space="preserve"> (שם ט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כי כל המופתים שנעשו מעולם נעשו על ידי היכולת האלקית המושל על כל הנמצאים, ויכולת זו נמסרה לשעה קלה לנביא ולשליח</w:t>
      </w:r>
      <w:r w:rsidRPr="00AD218A">
        <w:rPr>
          <w:rStyle w:val="HebrewChar"/>
          <w:rFonts w:cs="FrankRuehl" w:hint="cs"/>
          <w:rtl/>
        </w:rPr>
        <w:t>...</w:t>
      </w:r>
      <w:r w:rsidR="002D269D" w:rsidRPr="00AD218A">
        <w:rPr>
          <w:rStyle w:val="HebrewChar"/>
          <w:rFonts w:cs="FrankRuehl" w:hint="cs"/>
          <w:rtl/>
        </w:rPr>
        <w:t xml:space="preserve"> (שם לז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והנה הדבר נסי מג' פנים, שהוא נמנע אצל הטבע בכלל, כמו ההפך ברזל לצמר, או שנמנע זמן מה אבל לא בהחלט, כגון ההפך חטים לאפרוח, על ידי שיאכלו מהתרנגולת, ויהפכו לטפה הזרעית וכו', או שהנס מורכב משניהם, שיתהוה מביצת תרנגול חצי תרנגול וחצי צפרדע, אם כן המטה שנהפך לנחש הוא מהמין הב', כי המטה יותך לעפר, והנחש עפר לחמו וכו', ויתהוה באורך הזמן. הצרעת הוא ממין ג', כי אי אפשר שיהיה האדם מצורע באבר אחד בלי שההפסד המשנה ימצא בכל גופו, אך היות והדבר אפשרי מצד אחד, שתפול צרעת ביד על זה בא המופת השלישי, שיהפך היסוד הפשוט </w:t>
      </w:r>
      <w:r w:rsidR="002D269D" w:rsidRPr="00AD218A">
        <w:rPr>
          <w:rStyle w:val="HebrewChar"/>
          <w:rFonts w:cs="FrankRuehl" w:hint="cs"/>
          <w:rtl/>
        </w:rPr>
        <w:lastRenderedPageBreak/>
        <w:t>לדם, מה שאי אפשר בטבע בשום פנים, והוא כמו שיהפך האבק לכבד</w:t>
      </w:r>
      <w:r w:rsidRPr="00AD218A">
        <w:rPr>
          <w:rStyle w:val="HebrewChar"/>
          <w:rFonts w:cs="FrankRuehl" w:hint="cs"/>
          <w:rtl/>
        </w:rPr>
        <w:t>...</w:t>
      </w:r>
      <w:r w:rsidR="002D269D" w:rsidRPr="00AD218A">
        <w:rPr>
          <w:rStyle w:val="HebrewChar"/>
          <w:rFonts w:cs="FrankRuehl" w:hint="cs"/>
          <w:rtl/>
        </w:rPr>
        <w:t xml:space="preserve"> (שמות ד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אך ממציאות אותות אלו תתעורר מחשבת בליעל, שכבר אין קיום לטבע הנמצאות המורה על אמיתות מציאות המנהיג העליון, לכן היה מאתו שהאותות האלו יהיו רק על פי נביא מפורסם המיעד את הדבר ומגלה צרכו לפי שעתו, נמצא ב' הנהגות: הטבע הפשוט שנברא במדת הדין ונוהג תמיד, והשני הנברא במדת הרחמים, בטבע חכם המבחין בין צדיק לרשע. ובילקוט יהושע רמ"ז, כשאמר יהושע שמש בגבעון דום וגו', אמר לו, ומי יאמר קילוסו של הקב"ה, אמר לו דום ואני אומר שירה, רוצה לומר, השמש יאמר שמציאותו יתברך תתפרסם מהיות הנמצאות נוהגים תמיד על סדר אחד, ויהושע השיב, שעל ידי האות לצורך נפלא יתפרסם גם כן, וכן בוויכוח בין ר' פנחס בן יאיר וגינאי נהרא בחולין ז'</w:t>
      </w:r>
      <w:r w:rsidRPr="00AD218A">
        <w:rPr>
          <w:rStyle w:val="HebrewChar"/>
          <w:rFonts w:cs="FrankRuehl" w:hint="cs"/>
          <w:rtl/>
        </w:rPr>
        <w:t>...</w:t>
      </w:r>
      <w:r w:rsidR="002D269D" w:rsidRPr="00AD218A">
        <w:rPr>
          <w:rStyle w:val="HebrewChar"/>
          <w:rFonts w:cs="FrankRuehl" w:hint="cs"/>
          <w:rtl/>
        </w:rPr>
        <w:t xml:space="preserve"> (שם יב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סוס ורוכבו - המעשים הנסיים שיבואו על הרבה ענינים טבעיים הם יותר מתמיהים, וזה שדקדק רבי אליעזר בהגדה, שכל מכה ומכה היתה של ד' מכות, כי בהשתנות דבר מורכב מד' יסודות ישתנו כל היסודות, ולרבי עקיבא הן חמש מכות, שגם מציאות הדבר עצמו השתנתה</w:t>
      </w:r>
      <w:r w:rsidR="00AD218A" w:rsidRPr="00AD218A">
        <w:rPr>
          <w:rStyle w:val="HebrewChar"/>
          <w:rFonts w:cs="FrankRuehl" w:hint="cs"/>
          <w:rtl/>
        </w:rPr>
        <w:t>...</w:t>
      </w:r>
      <w:r w:rsidRPr="00AD218A">
        <w:rPr>
          <w:rStyle w:val="HebrewChar"/>
          <w:rFonts w:cs="FrankRuehl" w:hint="cs"/>
          <w:rtl/>
        </w:rPr>
        <w:t xml:space="preserve"> מרכבות פרעה - עתה יתחיל פרק ב' על מה שראו בנס נגד הטבע</w:t>
      </w:r>
      <w:r w:rsidR="00AD218A" w:rsidRPr="00AD218A">
        <w:rPr>
          <w:rStyle w:val="HebrewChar"/>
          <w:rFonts w:cs="FrankRuehl" w:hint="cs"/>
          <w:rtl/>
        </w:rPr>
        <w:t>...</w:t>
      </w:r>
      <w:r w:rsidRPr="00AD218A">
        <w:rPr>
          <w:rStyle w:val="HebrewChar"/>
          <w:rFonts w:cs="FrankRuehl" w:hint="cs"/>
          <w:rtl/>
        </w:rPr>
        <w:t xml:space="preserve"> ירדו במצולות - הפך הקל לכבד וטבעו, ועל זה ראוי לחתום "ימינך ה' נאדרי" וגו'</w:t>
      </w:r>
      <w:r w:rsidR="00AD218A" w:rsidRPr="00AD218A">
        <w:rPr>
          <w:rStyle w:val="HebrewChar"/>
          <w:rFonts w:cs="FrankRuehl" w:hint="cs"/>
          <w:rtl/>
        </w:rPr>
        <w:t>...</w:t>
      </w:r>
      <w:r w:rsidRPr="00AD218A">
        <w:rPr>
          <w:rStyle w:val="HebrewChar"/>
          <w:rFonts w:cs="FrankRuehl" w:hint="cs"/>
          <w:rtl/>
        </w:rPr>
        <w:t xml:space="preserve"> (שם טו א והלאה)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והלוחות מעשה אלקים המה - ולכל אחד מהדברים שנבראו ערב שבת בין השמשות מציאות נסית נוראה מאד, בלתי נמצאת על ידי הטבע הכללי, ולא על ידי שינוי כשאר הנסים, שאמרו עליהם בבראשית רבה פ"ז, תנאי התנה הקב"ה עם מעשה בראשית וכו', ומציאותם הנפלאה היתה תלויה ועומדת עד בא העת כפי שימשך ממעשי המקבלים, ואמר כתובים באצבע אלקים - על דרך "כי אראה שמיך מעשה אצבעותיך", שלא היו מכלל הדברים הטבעיים</w:t>
      </w:r>
      <w:r w:rsidR="00AD218A" w:rsidRPr="00AD218A">
        <w:rPr>
          <w:rStyle w:val="HebrewChar"/>
          <w:rFonts w:cs="FrankRuehl" w:hint="cs"/>
          <w:rtl/>
        </w:rPr>
        <w:t>...</w:t>
      </w:r>
      <w:r w:rsidRPr="00AD218A">
        <w:rPr>
          <w:rStyle w:val="HebrewChar"/>
          <w:rFonts w:cs="FrankRuehl" w:hint="cs"/>
          <w:rtl/>
        </w:rPr>
        <w:t xml:space="preserve"> אמנם לוחות שניות היו נס לשעה. (שם לב טז)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וההבדל בין מעלת משה רבינו לשאר הנביאים, והפסוק ולא קם נביא עוד בישראל וגו', הנה המופתים הנעשים על ידי נביא הם שיעשו במלאכות ה' עם הודעה מוקדמת, והוא </w:t>
      </w:r>
      <w:r w:rsidR="002D269D" w:rsidRPr="00AD218A">
        <w:rPr>
          <w:rStyle w:val="HebrewChar"/>
          <w:rFonts w:cs="FrankRuehl" w:hint="cs"/>
          <w:rtl/>
        </w:rPr>
        <w:lastRenderedPageBreak/>
        <w:t>המיוחד לנביא באשר הוא נביא, כמו שהיו עיקר מעשיו של משה, או המופתים מצד שהוא חסיד וקרוב לאלוקיו, כרוב מופתי שאר הנביאים, שיעשום מעצמם בשעת הצורך, על ידי תפלה, וזה עיקר ניסי שמואל, ועל זה אמר "משה ואהרן בכהניו ושמואל בקוראי שמו", אמנם לא נשאר בלבם שום ספק במציאות הדבר שבקשו, וכבר יתברר זה מרוב צערם והתאמצם בתפלותיהם, אך למשה קדמה תמיד האמירה וההודעה בהתאמתות נפלאה משאר הנביאים, כי בכל ביתו נאמן הוא, ומפתחות כל האוצרות נמסרו בידו, ולא יצטרך לתפלה כלל, כי אם בקצת הדברים שלא היו מעיקר המופתים, כגון "ויצעק משה על דבר הצפרדעים" וכדומה. וזה שאמר ביהושע "ולא היה כיום ההוא</w:t>
      </w:r>
      <w:r w:rsidRPr="00AD218A">
        <w:rPr>
          <w:rStyle w:val="HebrewChar"/>
          <w:rFonts w:cs="FrankRuehl" w:hint="cs"/>
          <w:rtl/>
        </w:rPr>
        <w:t>...</w:t>
      </w:r>
      <w:r w:rsidR="002D269D" w:rsidRPr="00AD218A">
        <w:rPr>
          <w:rStyle w:val="HebrewChar"/>
          <w:rFonts w:cs="FrankRuehl" w:hint="cs"/>
          <w:rtl/>
        </w:rPr>
        <w:t xml:space="preserve"> לשמע ה' בקול איש", שיעשה שינוי גדול כזה, או יבקשו כמוהו, או על הדרך הא', שישולח הנביא מה' כבר קדמו שנויי סדרי בראשית בנח ובמתן תורה</w:t>
      </w:r>
      <w:r w:rsidRPr="00AD218A">
        <w:rPr>
          <w:rStyle w:val="HebrewChar"/>
          <w:rFonts w:cs="FrankRuehl" w:hint="cs"/>
          <w:rtl/>
        </w:rPr>
        <w:t>...</w:t>
      </w:r>
      <w:r w:rsidR="002D269D" w:rsidRPr="00AD218A">
        <w:rPr>
          <w:rStyle w:val="HebrewChar"/>
          <w:rFonts w:cs="FrankRuehl" w:hint="cs"/>
          <w:rtl/>
        </w:rPr>
        <w:t xml:space="preserve"> וזה שאמר "ולא קם נביא עוד וגו' לכל האותות והמופתים" וגו', שמצד עוצם מדרגתם בזה האופן לא נפל בהם ספק והשערה, זולתי אמיתת הענין אשר יעדהו</w:t>
      </w:r>
      <w:r w:rsidRPr="00AD218A">
        <w:rPr>
          <w:rStyle w:val="HebrewChar"/>
          <w:rFonts w:cs="FrankRuehl" w:hint="cs"/>
          <w:rtl/>
        </w:rPr>
        <w:t>...</w:t>
      </w:r>
      <w:r w:rsidR="002D269D" w:rsidRPr="00AD218A">
        <w:rPr>
          <w:rStyle w:val="HebrewChar"/>
          <w:rFonts w:cs="FrankRuehl" w:hint="cs"/>
          <w:rtl/>
        </w:rPr>
        <w:t xml:space="preserve"> (במדבר כב 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והזכות העצומה בה יכריע הכלל, היא מסירות הנפש על כבוד ה', כדוד בפלשתי</w:t>
      </w:r>
      <w:r w:rsidRPr="00AD218A">
        <w:rPr>
          <w:rStyle w:val="HebrewChar"/>
          <w:rFonts w:cs="FrankRuehl" w:hint="cs"/>
          <w:rtl/>
        </w:rPr>
        <w:t>...</w:t>
      </w:r>
      <w:r w:rsidR="002D269D" w:rsidRPr="00AD218A">
        <w:rPr>
          <w:rStyle w:val="HebrewChar"/>
          <w:rFonts w:cs="FrankRuehl" w:hint="cs"/>
          <w:rtl/>
        </w:rPr>
        <w:t xml:space="preserve"> כי מרחיק הענינים המדומים ומאס בחיים הזמניים לבלתי סבול חרפת הנפש ופחיתותה, וקונה בזה החיים הנצחיים, ואם נעשה לו נס הוא לא לצורך חייו, כי אם לחזק ידי הרואים בהישרת האמונה. וכן בברכות כ', אמר ליה רב פפא לאביי, מאי שנא קמאי דאתרחיש להו ניסא, וכו', אמר ליה קמאי הוו מסרי נפשייהו על קדושת השם, כי כאשר יבזו הענינים המדומים ויתיקרו בנפשם האלוקיים, מיד תדבק בהם האלקיות, עד שיעשו להם ענינים נפלאים בטבע</w:t>
      </w:r>
      <w:r w:rsidRPr="00AD218A">
        <w:rPr>
          <w:rStyle w:val="HebrewChar"/>
          <w:rFonts w:cs="FrankRuehl" w:hint="cs"/>
          <w:rtl/>
        </w:rPr>
        <w:t>...</w:t>
      </w:r>
      <w:r w:rsidR="002D269D" w:rsidRPr="00AD218A">
        <w:rPr>
          <w:rStyle w:val="HebrewChar"/>
          <w:rFonts w:cs="FrankRuehl" w:hint="cs"/>
          <w:rtl/>
        </w:rPr>
        <w:t xml:space="preserve"> (שם כה 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כי מנסה ה' - אין הקב"ה עושה נס כנגד הטבע לאמת כזבי נביאי השקר, אלא הנביא ידע קצת דברים עתידיים על ידי קסם וכדומה, ורצה לתתו אות, והיה ביד הקב"ה לבטלו, אמנם לא בטלו כדי לצרף בהם הבריות, ושיתפרסם בעולם כי מנסה וגו'. (דברים יג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מנורת המאור:</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כל הכופר בתחיית המתים או באחד מכל הנסים </w:t>
      </w:r>
      <w:r w:rsidRPr="00AD218A">
        <w:rPr>
          <w:rStyle w:val="HebrewChar"/>
          <w:rFonts w:cs="FrankRuehl" w:hint="cs"/>
          <w:rtl/>
        </w:rPr>
        <w:lastRenderedPageBreak/>
        <w:t>הכתובים בתורה, כאלו כופר בכל התורה כולה, ואין לו חלק לעולם הבא, כדגרסינן בריש פרק חלק (סנהדרין צ'), תנו רבנן, אלו שאין להם חלק לעולם הבא, האומר אין תחיית המתים מן התורה, מאי טעמא, הוא כפר בתחיית המתים, לפיכך אין לו חלק לעולם הבא בתחיית המתים, לפי שמדותיו של הקב"ה מדה כנגד מדה</w:t>
      </w:r>
      <w:r w:rsidR="00AD218A" w:rsidRPr="00AD218A">
        <w:rPr>
          <w:rStyle w:val="HebrewChar"/>
          <w:rFonts w:cs="FrankRuehl" w:hint="cs"/>
          <w:rtl/>
        </w:rPr>
        <w:t>...</w:t>
      </w:r>
      <w:r w:rsidRPr="00AD218A">
        <w:rPr>
          <w:rStyle w:val="HebrewChar"/>
          <w:rFonts w:cs="FrankRuehl" w:hint="cs"/>
          <w:rtl/>
        </w:rPr>
        <w:t xml:space="preserve"> הא למדנו תחיית המתים מן התורה בכמה פנים, מכאן שחייב אדם להאמין בדבר זה בכלל כל הנסים כולם, והכופר בו כופר בכל התורה</w:t>
      </w:r>
      <w:r w:rsidR="00AD218A" w:rsidRPr="00AD218A">
        <w:rPr>
          <w:rStyle w:val="HebrewChar"/>
          <w:rFonts w:cs="FrankRuehl" w:hint="cs"/>
          <w:rtl/>
        </w:rPr>
        <w:t>...</w:t>
      </w:r>
      <w:r w:rsidRPr="00AD218A">
        <w:rPr>
          <w:rStyle w:val="HebrewChar"/>
          <w:rFonts w:cs="FrankRuehl" w:hint="cs"/>
          <w:rtl/>
        </w:rPr>
        <w:t xml:space="preserve"> (נר ד כלל ב חלק ג פרק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ולזה הוא מבואר, שהפועל יפעל בזולת יחס בינו ובין המתפעל, למה שפעולתו אינה נתלית אלא ברצון בלבד, וכאשר היה זה כן, הוא מבואר שאין לו כח מוגבל, וזה שההגבלה ובכח איננה זולתי לסבת יחס שמור בין הפועל והמתפעל, ואחר שיפעל בזולת יחס שמור, הנה איננו מוגבל, ולזה היתה אמונת החדוש כפי שהיא מקובלת באומה, וכפי האמת בעצמו האירה עינינו בפנה הזאת בשלימות. וכבר יחוייב ממה שנאמר שמה שהתבאר בכאן בבלתי בעל תכלית בחוזק ובזמן איננו בכח לבד, כאלו תאמר שיתוסף בפועל אל מה שיתוסף תמיד, אבל יתחייב כח מציאות בבלתי בעל תכלית בחוזק בפועל. וזה שכבר התבאר ביכולת הזה, שאיננו שומר יחס, והיכולת בתאר הזה הנה הוא בלתי מוגבל, אחר שיסודו הרצון בלבד, ואין הבלתי בעל תכלית זולת זה, רוצה לומר מניעות ההגבלה, וכבר יתבאר מצד אחר ממה שבא בתורה ובקבלה מהמופתים מחדוש עצמים והפסדם, כמו ההפך המטה לנחש ומכת בכורות, וזה שכבר יתבאר בטבעיות שההויה והפסד אין המלט מהיותם תכלית תנועה. ואמנם באות המטה עם היות פשט הכתוב יורה היותו בזולת זמן, הנה למערער שיאמר שיתנועע אל הויית הנחש זמן מה. אבל במכת בכורות באה הקבלה שאמרו בחצי הלילה, באה על צד הדקדוק, וכבר יורה על זה שינוי הלשון, כשנאמר למצרים אמר "כחצות הלילה", וכמו שבא זה כולו בגמרא ברכות, ולהיות חצי הלילה האמיתי בעתה, הנה יתחייב שיהיה ההפסד בזולת זמן, או שיהיה </w:t>
      </w:r>
      <w:r w:rsidR="002D269D" w:rsidRPr="00AD218A">
        <w:rPr>
          <w:rStyle w:val="HebrewChar"/>
          <w:rFonts w:cs="FrankRuehl" w:hint="cs"/>
          <w:rtl/>
        </w:rPr>
        <w:lastRenderedPageBreak/>
        <w:t>ההפסד בזולת תנועה קודמת, שכל זה יורה שאיננו פועל ביחס שמור, וזה יתחייב בהכרח לכח בלתי בעל תכלית בחוזק. והנה יראה שכבר הסכימו רז"ל במכה הזאת היותה בזולת אמצעי, להוראתה בייחוד על כח בלתי מוגבל, וכבר יתחייב כח בלתי מוגבל ממה שבא בתורה ובקבלה מפתיחת פי האתון. וזה שחדוש סדור הדבור מושכל לפי האתון, כבר יראה שהוא יותר רחוק מחדוש הדבור בזולת נושא, למה שחדוש הדבור הוא פלא עצום, וכל שכן חדושו בנושא מנגד לו. ולזה יראה, שזה ממה שיורה על כח בלתי מוגבל, שיסודו הרצון לבד, וכבר מעדו בזה המופת קצת מחכמי אומתנו, ובדו בריאה להיות דבור האתון במראה הנבואה, גילו פנים שלא כהלכה וכנגד הקבלה, וקרה להם זה, כי לא הבינו תכלית הנס וטעמו, כמו שיבא בכלל הד' בגזירת הא-ל</w:t>
      </w:r>
      <w:r w:rsidRPr="00AD218A">
        <w:rPr>
          <w:rStyle w:val="HebrewChar"/>
          <w:rFonts w:cs="FrankRuehl" w:hint="cs"/>
          <w:rtl/>
        </w:rPr>
        <w:t>...</w:t>
      </w:r>
      <w:r w:rsidR="002D269D" w:rsidRPr="00AD218A">
        <w:rPr>
          <w:rStyle w:val="HebrewChar"/>
          <w:rFonts w:cs="FrankRuehl" w:hint="cs"/>
          <w:rtl/>
        </w:rPr>
        <w:t xml:space="preserve"> (מאמר ב כלל ג פרק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אולם הב', והוא המופתים והנפלאות שיתחדשו באמצעות הנביא, שיתחלפו מדרגות הנביאים בהם, אמנם היות המופתים והנפלאות משיגים עצמיים לנבואה, הנה כשחקרנו וחפשנו מה שנמצא בידינו מהם, לא מצאנו בכתובים נפלאות אלא באמצעות נביא, וזה אם להישרתו, אם להישרת זולתו, אם שנועד בהם טרם בוא, או שנתחדשו באמצעיתם, עד שנמצא שנתחדש פלא אחרי מות הנביא, כענין אלישע, שאין ספק שנתחדש הפלא העצום ההוא מתחיית המת לכבודו, כמו שימשך מהשגחה האישית טוב לזולתו, כמו שבא בתורה "ונשאתי לכל המקום בעבורם", "סלחתי כדבריך", וימשך הטוב גם כן אחרי מותו.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ואמנם אחרי שהיות הפלא נמשך לדביקות הנביא ולשלמותו, הוא מבואר, שהוא ראוי שכל אשר תהיה מדרגת הנביא יותר גבוהה, ראוי שיהיו המופתים והנפלאות שיתחדשו על ידו יותר גדולים, ולזה היו המופתים והנפלאות שנעשו על ידי משה רבינו יותר עצומים מזולתו, לרבויים, לפרסומם, ולהתמדתם, כמו שיבא במאמר הג'. כי עם היות שבא בקבלה מעמידת השמש ליהושע, רוצה לומר איחרו התנועות כלם ביחס שמור, הנה יתרון מופתי משה היה בג' ענינים שזכרנו, עם שקבלו רז"ל שנעשה המופת ההוא בעצמו על ידי משה, ודי בזה גם </w:t>
      </w:r>
      <w:r w:rsidRPr="00AD218A">
        <w:rPr>
          <w:rStyle w:val="HebrewChar"/>
          <w:rFonts w:cs="FrankRuehl" w:hint="cs"/>
          <w:rtl/>
        </w:rPr>
        <w:lastRenderedPageBreak/>
        <w:t>כן</w:t>
      </w:r>
      <w:r w:rsidR="00AD218A" w:rsidRPr="00AD218A">
        <w:rPr>
          <w:rStyle w:val="HebrewChar"/>
          <w:rFonts w:cs="FrankRuehl" w:hint="cs"/>
          <w:rtl/>
        </w:rPr>
        <w:t>...</w:t>
      </w:r>
      <w:r w:rsidRPr="00AD218A">
        <w:rPr>
          <w:rStyle w:val="HebrewChar"/>
          <w:rFonts w:cs="FrankRuehl" w:hint="cs"/>
          <w:rtl/>
        </w:rPr>
        <w:t xml:space="preserve"> (שם כלל ד פרק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הספק הב' הנתלה ביתרון מופתי משה, הנה כבר רמזנו בפרק הב' שהיתרון היה ברבויים ובפרסומם ובהתמדתם, ואם היה שעמידת השמש יחשב בו שיש לו יתרון גדול לחשיבות נשואו, הנה אם היה שלא נקבל היות השמים חיים מדברים, הנה אין מקום לספק הזה, כי היה המופת הזה ביטול התנועה או איחורה לבד, שהיה מקרה במתנועע, ובמופתי משה היו מופתים בעצמם, כמקצת המכות שהיה בהם הוית עצמים. אבל כשנודה היותם חיים מדברים, כפשט הכתובים, וכמו שיראו רוב הפילוסופים, ואם לא בא מופת על זה, הנה מה שבא בקבלה די בהיתר הספק, אלא שהתמה במה שקצר הכתוב מלדברו. והתשובה: שכבר ידמה שהיה הנס ההוא כמעט בלתי מפורסם, וזה למה שיראה שהיה עת הנקמה סמוך לביאת השמש, כמה שידוע על זה אמרו "ולא אץ לבא כיום תמים", ירצה בו, שלא מיהר לבא כמו שבהיות השמש באמצע השמים, שתנועתו מתאחרת, אבל החוש כן היה בעת השקיעה, לא שנתבטלה אבל שנתאחרה</w:t>
      </w:r>
      <w:r w:rsidR="00AD218A" w:rsidRPr="00AD218A">
        <w:rPr>
          <w:rStyle w:val="HebrewChar"/>
          <w:rFonts w:cs="FrankRuehl" w:hint="cs"/>
          <w:rtl/>
        </w:rPr>
        <w:t>...</w:t>
      </w:r>
      <w:r w:rsidRPr="00AD218A">
        <w:rPr>
          <w:rStyle w:val="HebrewChar"/>
          <w:rFonts w:cs="FrankRuehl" w:hint="cs"/>
          <w:rtl/>
        </w:rPr>
        <w:t xml:space="preserve"> ולפי שאפשר בשהיתה הנקמה במהירות גדולה, ואולי שלא נשתהה חצי שעה, הוא קרוב מאד שלא הרגישו באיחורו בהיותם במלחמה, זולתי אותם שלא היו במלחמה, להיות הזמן מעט, ולא הקדימו להם הידיעה</w:t>
      </w:r>
      <w:r w:rsidR="00AD218A" w:rsidRPr="00AD218A">
        <w:rPr>
          <w:rStyle w:val="HebrewChar"/>
          <w:rFonts w:cs="FrankRuehl" w:hint="cs"/>
          <w:rtl/>
        </w:rPr>
        <w:t>...</w:t>
      </w:r>
      <w:r w:rsidRPr="00AD218A">
        <w:rPr>
          <w:rStyle w:val="HebrewChar"/>
          <w:rFonts w:cs="FrankRuehl" w:hint="cs"/>
          <w:rtl/>
        </w:rPr>
        <w:t xml:space="preserve"> (שם שם פרק 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אמנם ההבדל בא בתורה בפירוש, אמרו "לכל האותות והמופתים אשר שלחו ה' לעשות בארץ מצרים וגו', ולכל היד החזקה ולכל המורא הגדול אשר עשה משה לעיני כל ישראל", הנה הבדלם בשלשה ענינים, אם ברבויים, הורה באומרו "לכל האותות והמופתים", ואם בפרסומם לעיני הכת המנגדת, אשר נתפרסם ענינם בשעור גדול מהחכמה, כמו שרמזו זה בגמרא מנחות</w:t>
      </w:r>
      <w:r w:rsidR="00AD218A" w:rsidRPr="00AD218A">
        <w:rPr>
          <w:rStyle w:val="HebrewChar"/>
          <w:rFonts w:cs="FrankRuehl" w:hint="cs"/>
          <w:rtl/>
        </w:rPr>
        <w:t>...</w:t>
      </w:r>
      <w:r w:rsidRPr="00AD218A">
        <w:rPr>
          <w:rStyle w:val="HebrewChar"/>
          <w:rFonts w:cs="FrankRuehl" w:hint="cs"/>
          <w:rtl/>
        </w:rPr>
        <w:t xml:space="preserve"> ואם בהתמדתם. והורה זה באמרו "ולכל היד החזקה", כי התמדת המופתים ברדת המן, הנהגת ענני הכבוד ארבעים שנה, כנרמז באמרו "ולכל המורא הגדול"</w:t>
      </w:r>
      <w:r w:rsidR="00AD218A" w:rsidRPr="00AD218A">
        <w:rPr>
          <w:rStyle w:val="HebrewChar"/>
          <w:rFonts w:cs="FrankRuehl" w:hint="cs"/>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וכבר יראה שהיה סדר הכתובים בהדרגה שלמה, שהיות המופתים יקנו אמונה שלמה בנפש, הנה תחלת ריבוים יחזק האמונה, ויחזק אותה עוד פרסומם, למה שיקיים אמונתם ויוצא מהם חשד </w:t>
      </w:r>
      <w:r w:rsidRPr="00AD218A">
        <w:rPr>
          <w:rStyle w:val="HebrewChar"/>
          <w:rFonts w:cs="FrankRuehl" w:hint="cs"/>
          <w:rtl/>
        </w:rPr>
        <w:lastRenderedPageBreak/>
        <w:t>הערמימות, ויחזק אותה עוד במה שאין ספק בו התמדתם כיוצא מהם חשד הלהט והכשוף ואוחזי העינים שאין לענינם קיום והתמדה. והנה חתם במורא הגדול, שהוא המופת היותר נפלא לאין תכלית, למה שהוא דביקות השכינה עם ישראל, ובייחוד עם משה בהתמדה, והיה רבוים לבדו יתרון על זולתו מהנביאים</w:t>
      </w:r>
      <w:r w:rsidR="00AD218A" w:rsidRPr="00AD218A">
        <w:rPr>
          <w:rStyle w:val="HebrewChar"/>
          <w:rFonts w:cs="FrankRuehl" w:hint="cs"/>
          <w:rtl/>
        </w:rPr>
        <w:t>...</w:t>
      </w:r>
      <w:r w:rsidRPr="00AD218A">
        <w:rPr>
          <w:rStyle w:val="HebrewChar"/>
          <w:rFonts w:cs="FrankRuehl" w:hint="cs"/>
          <w:rtl/>
        </w:rPr>
        <w:t xml:space="preserve"> (מאמר ג כלל ו פרק 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מהר"י יעבץ:</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עשרה נסים וכו', כבר כתבתי כי קודם חטאו של אדם הראשון לא היה שום קלקול בעולם, ובחטאו הכל נתקלקל, כי השי"ת ברא העולם שיהיה משועבד לתורה, ולכן בבית המקדש, שהיתה השכינה שורה שם, למה יארע שום קלקול, כי הקלקולים אינם כמנהגו של עולם, כי השי"ת עשהו ישר, שנאמר (בראשית א') והנה טוב מאד, ובבחינה זו כל הנסים הנזכרים בתורה אינם אלא טבע, ואם נקראו נסים, לפי שנגזר בחטאו של אדם הראשון היות העולם על הענין אשר הוא עומד היום, עד יבא מורה צדק</w:t>
      </w:r>
      <w:r w:rsidR="00AD218A" w:rsidRPr="00AD218A">
        <w:rPr>
          <w:rStyle w:val="HebrewChar"/>
          <w:rFonts w:cs="FrankRuehl" w:hint="cs"/>
          <w:rtl/>
        </w:rPr>
        <w:t>...</w:t>
      </w:r>
      <w:r w:rsidRPr="00AD218A">
        <w:rPr>
          <w:rStyle w:val="HebrewChar"/>
          <w:rFonts w:cs="FrankRuehl" w:hint="cs"/>
          <w:rtl/>
        </w:rPr>
        <w:t xml:space="preserve"> אז יהיה הכל בשמחה ובשלמות, (ישעיה י"א) וגר זאב עם כבש</w:t>
      </w:r>
      <w:r w:rsidR="00AD218A" w:rsidRPr="00AD218A">
        <w:rPr>
          <w:rStyle w:val="HebrewChar"/>
          <w:rFonts w:cs="FrankRuehl" w:hint="cs"/>
          <w:rtl/>
        </w:rPr>
        <w:t>...</w:t>
      </w:r>
      <w:r w:rsidRPr="00AD218A">
        <w:rPr>
          <w:rStyle w:val="HebrewChar"/>
          <w:rFonts w:cs="FrankRuehl" w:hint="cs"/>
          <w:rtl/>
        </w:rPr>
        <w:t xml:space="preserve"> (אבות ה ד)</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אברבנאל: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או: האדם בצלם אלקים לפי שיש בו דוגמת העולם בכללו, הראש נגד העולם השכלי, החזה בו הרוח החיוני נגד עולם הגלגלים המניעים הכל, והחלק התחתון בו הכח הטבעי, ההויה וההפסד, וכמו שחלקי העולם מתאחדים בצורה העליונה יתברך, כן חלקי האדם על ידי הנפש השכלית, ומצד זה היו הנביאים השלמים בצלם ההוא עושים נפלאות בחומר העולם, כאילו נעשו שותפים במעשה בראשית</w:t>
      </w:r>
      <w:r w:rsidR="00AD218A" w:rsidRPr="00AD218A">
        <w:rPr>
          <w:rStyle w:val="HebrewChar"/>
          <w:rFonts w:cs="FrankRuehl" w:hint="cs"/>
          <w:rtl/>
        </w:rPr>
        <w:t>...</w:t>
      </w:r>
      <w:r w:rsidRPr="00AD218A">
        <w:rPr>
          <w:rStyle w:val="HebrewChar"/>
          <w:rFonts w:cs="FrankRuehl" w:hint="cs"/>
          <w:rtl/>
        </w:rPr>
        <w:t xml:space="preserve"> (בראשית א כו)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והנסים ביציאתם מההיקש ובזרותם יכריחו נפשנו להאמין הכח הפועל אותם, ושלמות הנפש היא בהשגת האמתיות המושגות בידיעה ובקבלה</w:t>
      </w:r>
      <w:r w:rsidRPr="00AD218A">
        <w:rPr>
          <w:rStyle w:val="HebrewChar"/>
          <w:rFonts w:cs="FrankRuehl" w:hint="cs"/>
          <w:rtl/>
        </w:rPr>
        <w:t>...</w:t>
      </w:r>
      <w:r w:rsidR="002D269D" w:rsidRPr="00AD218A">
        <w:rPr>
          <w:rStyle w:val="HebrewChar"/>
          <w:rFonts w:cs="FrankRuehl" w:hint="cs"/>
          <w:rtl/>
        </w:rPr>
        <w:t xml:space="preserve"> וידיעה שיקבל מהנס היא בלי בחירה ורצון, וגם לא תכריע את הרצון שהוא למעלה מהם, השכל ינהיג את הרצון בדברים המעשיים האפשריים, אבל הרצון לא יפול בפעולות השכל העיוני והמדעים שהם בעלי נצחיות והכרחיים, </w:t>
      </w:r>
      <w:r w:rsidR="002D269D" w:rsidRPr="00AD218A">
        <w:rPr>
          <w:rStyle w:val="HebrewChar"/>
          <w:rFonts w:cs="FrankRuehl" w:hint="cs"/>
          <w:rtl/>
        </w:rPr>
        <w:lastRenderedPageBreak/>
        <w:t>אך מה שאפשר הוא שימצאו אחר כך חולשה בנס, או יראו דבר מתנגד אליו, ויתחרטו מאמונתם, וכן היה עם ישראל במצרים</w:t>
      </w:r>
      <w:r w:rsidRPr="00AD218A">
        <w:rPr>
          <w:rStyle w:val="HebrewChar"/>
          <w:rFonts w:cs="FrankRuehl" w:hint="cs"/>
          <w:rtl/>
        </w:rPr>
        <w:t>...</w:t>
      </w:r>
      <w:r w:rsidR="002D269D" w:rsidRPr="00AD218A">
        <w:rPr>
          <w:rStyle w:val="HebrewChar"/>
          <w:rFonts w:cs="FrankRuehl" w:hint="cs"/>
          <w:rtl/>
        </w:rPr>
        <w:t xml:space="preserve"> (שמות ד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אות הוא כל דבר של סימן, וכן הא"ב סימנים ואותיות,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מופת הוא ראיה חזקה, ואפילו בטענה שכלית, נס נסיון ובחינה, פלא שיתפלאו בני אדם ממנו</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(שם ז 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ומצינו שיתמיד נס גם אחרי מות הנביא, כהמן, כי הנביא נותן על ידי ה' טבע לדברים שימצא תמיד ובנצחיות, וכן בשמן המשחה</w:t>
      </w:r>
      <w:r w:rsidRPr="00AD218A">
        <w:rPr>
          <w:rStyle w:val="HebrewChar"/>
          <w:rFonts w:cs="FrankRuehl" w:hint="cs"/>
          <w:rtl/>
        </w:rPr>
        <w:t>...</w:t>
      </w:r>
      <w:r w:rsidR="002D269D" w:rsidRPr="00AD218A">
        <w:rPr>
          <w:rStyle w:val="HebrewChar"/>
          <w:rFonts w:cs="FrankRuehl" w:hint="cs"/>
          <w:rtl/>
        </w:rPr>
        <w:t xml:space="preserve"> (שם לג כב)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לכל האותות - להמחברים אותות הנביאים הם משיגים עצמיים בנבואתם, כמו שכתוב כאן "לכל האותות" וגו', ולכן כתב הרלב"ג והרב חסדאי והמורה לגלות פנים שלא כהלכה, שעמידת השמש ליהושע, ותחיית בן השונמית ועוד לא היו נסים. ולהמורה מעלת משה שעשה נסים לרבים מה שאינו כן בשאר, וקשה מעצירת הגשמים של אליהו ועוד. הרמב"ן פירש שלא נעשו עוד נסים גדולים כאלו, ולא התמידו כל כך, אבל משה לא העמיד חמה ולא החיה מתים</w:t>
      </w:r>
      <w:r w:rsidR="00AD218A" w:rsidRPr="00AD218A">
        <w:rPr>
          <w:rStyle w:val="HebrewChar"/>
          <w:rFonts w:cs="FrankRuehl" w:hint="cs"/>
          <w:szCs w:val="20"/>
          <w:rtl/>
        </w:rPr>
        <w:t>?</w:t>
      </w:r>
      <w:r w:rsidRPr="00AD218A">
        <w:rPr>
          <w:rStyle w:val="HebrewChar"/>
          <w:rFonts w:cs="FrankRuehl" w:hint="cs"/>
          <w:rtl/>
        </w:rPr>
        <w:t xml:space="preserve"> לדעתי אין הנסים תלויים במדרגת הנביא, כי אם בצורך השעה, וכן כתב הרמב"ם שהנסים לא היו שיאמינו בנביא, כי אם לצורך השעה, ולכן תמצא רבים והאבות שלא עשו נסים כלל, ומודיענו כאן שענין הנביאים למופתים הוא: א' מכח התפעלותו, כעס, קנאה או רחמים, כמופתי אליהו, יהושע שמואל שעל ידי תפלתם. ב' שיעשה במצות ה', ומזה רוב מופתי משה, ומעוט מופתי הנביאים, ועל זה אמר "משה ואהרן בכהניו ושמואל בקוראי שמו", והודיעו רוב המופתים ולא התפללו עליהם, והוא פועל אלקי, ונתן מטה האלקים בידו, כי כל שהוא עושה במצות המלך כנאמן ביתו. ודביקות השכינה זו גדולה לאין תכלית מעמידת השמש וכדומה. ולכל היד החזקה - זה שעשה משה מעצמו, הפציר אחר העגל שתלך שכינה עמהם</w:t>
      </w:r>
      <w:r w:rsidR="00AD218A" w:rsidRPr="00AD218A">
        <w:rPr>
          <w:rStyle w:val="HebrewChar"/>
          <w:rFonts w:cs="FrankRuehl" w:hint="cs"/>
          <w:rtl/>
        </w:rPr>
        <w:t>...</w:t>
      </w:r>
      <w:r w:rsidRPr="00AD218A">
        <w:rPr>
          <w:rStyle w:val="HebrewChar"/>
          <w:rFonts w:cs="FrankRuehl" w:hint="cs"/>
          <w:rtl/>
        </w:rPr>
        <w:t xml:space="preserve"> (דברים לד יא)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אחל גדלך - מזה הבין יהושע ענין הנס, כי גם בקריעת ים סוף נאמר "ויאמינו בה' ובמשה"</w:t>
      </w:r>
      <w:r w:rsidR="00AD218A" w:rsidRPr="00AD218A">
        <w:rPr>
          <w:rStyle w:val="HebrewChar"/>
          <w:rFonts w:cs="FrankRuehl" w:hint="cs"/>
          <w:rtl/>
        </w:rPr>
        <w:t>...</w:t>
      </w:r>
      <w:r w:rsidRPr="00AD218A">
        <w:rPr>
          <w:rStyle w:val="HebrewChar"/>
          <w:rFonts w:cs="FrankRuehl" w:hint="cs"/>
          <w:rtl/>
        </w:rPr>
        <w:t xml:space="preserve"> (יהושע ג 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שמש בגבעון דום - על פי הגמרא בע"ז כ"ה </w:t>
      </w:r>
      <w:r w:rsidRPr="00AD218A">
        <w:rPr>
          <w:rStyle w:val="HebrewChar"/>
          <w:rFonts w:cs="FrankRuehl" w:hint="cs"/>
          <w:rtl/>
        </w:rPr>
        <w:lastRenderedPageBreak/>
        <w:t>פסקה תנועת הגלגל פעמים, שהשמש הלך ו' שעות ועמד, והלך עוד ו' שעות ועמד שוב, כמו שכתוב "וידום השמש וגו' ויעמוד וגו'. ומחלוקת שם, לרבי יהושע היתה כל מנוחה ו' שעות, ולר' אליעזר י"ב שעות, ולרבי שמואל בר נחמני מנוחה ראשונה י"ב ומנוחה שניה כ"ד שעות. והנה רבים מבני עמנו נמשכו אחר הישמעאלים לומר שהשכל הפועל עושה הכל, כחשו בה', בזמן שבני עשו מאמינים בו</w:t>
      </w:r>
      <w:r w:rsidR="00AD218A" w:rsidRPr="00AD218A">
        <w:rPr>
          <w:rStyle w:val="HebrewChar"/>
          <w:rFonts w:cs="FrankRuehl" w:hint="cs"/>
          <w:rtl/>
        </w:rPr>
        <w:t>...</w:t>
      </w:r>
      <w:r w:rsidRPr="00AD218A">
        <w:rPr>
          <w:rStyle w:val="HebrewChar"/>
          <w:rFonts w:cs="FrankRuehl" w:hint="cs"/>
          <w:rtl/>
        </w:rPr>
        <w:t xml:space="preserve"> ואיש יריבי הרלב"ג אמר בנבואה ובמופתים דברים שאסור לשומעם, ואם היינו היום לחרפה לשכנינו הסבה היא המינות הזאת.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אמרתי שפועל הנפלאות הוא ה' ולא השכל הפועל, וכן הוא המודיע לנביא, ומה שטען הרלב"ג מחדוש ידיעה ורצון בבורא, נסבלהו בנסים כמו בבריאת העולם, ואין בזה חידוש רצון, כי ה' ירצה תמיד ההטבה.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 בבקשת תכלית הדברים כבר זכר המורה פרק י"ג חלק ג', שאין ראוי לשאול עליה, אלא כך רצונו יתברך, ודי לנו שקנו על ידי הנסים שלמות נפשית באמונה, ועוד שעל ידי הנצחון היה לישראל כבוד גדול.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ג' אחר שביארנו שהבורא עצמו פועל הנסים, לא יקשה שיעשהו גם בטבע הגרמים השמימיים, שהם ברואים ממנו כהטבע הגשמי, ואם ירצה ינוח הגלגל ובכל זאת לא יחרב העולם, ולפלא על הרב חסדאי משלומי אמוני ישראל שנקלה בעיניו האטת תנועת הגלגל מהפסקתה לגמרי</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 והנה יהושע ראה שצריך זמן כדי לרדוף מגבעון עד עמק אילון, ולכן בקש שמש בגבעון דום וגו', שיתמיד היום עד שיהיו בעמק אילון.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 כבר פירשתי שאין מעלת הנביא תלויה במעלת נסיו, ולהיפך, וכן הרמב"ם ביסודי התורה, שלא האמינו ישראל במשה מפני הנסים שעשה, כמו שכתוב "לכל האותות" וגו', אינו על "ולא קם נביא עוד", אלא רוצה לומר, שבכל הנסים האלו דבר אתו פנים אל פנים, ואפילו בארץ מצרים שהיתה מלאה גלולים. ואם בימי משה לא היה צורך בעמידת השמש, כי אם בימי יהושע, אין לזה כוח הנביא גדול ממנו</w:t>
      </w:r>
      <w:r w:rsidR="00AD218A" w:rsidRPr="00AD218A">
        <w:rPr>
          <w:rStyle w:val="HebrewChar"/>
          <w:rFonts w:cs="FrankRuehl" w:hint="cs"/>
          <w:rtl/>
        </w:rPr>
        <w:t>...</w:t>
      </w:r>
      <w:r w:rsidRPr="00AD218A">
        <w:rPr>
          <w:rStyle w:val="HebrewChar"/>
          <w:rFonts w:cs="FrankRuehl" w:hint="cs"/>
          <w:rtl/>
        </w:rPr>
        <w:t xml:space="preserve"> ולרז"ל גם משה העמיד השמש, וכן הביא חושך במצרים</w:t>
      </w:r>
      <w:r w:rsidR="00AD218A" w:rsidRPr="00AD218A">
        <w:rPr>
          <w:rStyle w:val="HebrewChar"/>
          <w:rFonts w:cs="FrankRuehl" w:hint="cs"/>
          <w:rtl/>
        </w:rPr>
        <w:t>...</w:t>
      </w:r>
      <w:r w:rsidRPr="00AD218A">
        <w:rPr>
          <w:rStyle w:val="HebrewChar"/>
          <w:rFonts w:cs="FrankRuehl" w:hint="cs"/>
          <w:rtl/>
        </w:rPr>
        <w:t xml:space="preserve"> (שם י יב)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וישלך שמה - דברי הרלב"ג דברי רוח, אלא </w:t>
      </w:r>
      <w:r w:rsidRPr="00AD218A">
        <w:rPr>
          <w:rStyle w:val="HebrewChar"/>
          <w:rFonts w:cs="FrankRuehl" w:hint="cs"/>
          <w:rtl/>
        </w:rPr>
        <w:lastRenderedPageBreak/>
        <w:t>השליך העץ כאילו קורא לברזל, והברזל צף מעצמו, כי כפי יכולת האלקית יהיו הדברים, והטבע שהוטבע בהם בחכמת בוראם ישתנה כרצונו. (מלכים ב ו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כאשר השמים החדשים - רוצה לומר שאין הויה והפסד בדברים הנסיים, כמו השמים החדשים שנתחדשו בבריאה. (ישעיה סו כב)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גוברין ד' - במסכת פסחים חקרו מיהו המלאך, אמר יורקמו שר של ברד וכו', ואמר גבריאל אין גבורתו של הקב"ה בכך, אני שרו של אש ארד ואקרר מבפנים ואקדיח מבחוץ, אמר לו הקב"ה רד וכו', ואם כן היה הנס בשינוי המקבלים, לא בביטול טבע האש, ומורה על היכולת האלקית המוחלטת, כי משנה הדברים כרצונו.</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ספורנו: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תנו לכם מופת - המופת הוא להורות על גודל המשלח, ושראוי לשמע בקולו, אמנם האות הוא עדות לשליח, לפיכך עשה אותות לעיני ישראל, שלא היה ספק אצלם על גודל המשלח ויכלתו, אבל היה על השליח אם הוא שליח אמת, אבל פרעה שהיה מסופק על המשלח או מכחישו, באמרו "לא ידעתי את ה'", שאל מופת לאמת גודל המשלח, באופן שיורה שראוי לשמע בקולו, ואינו נמנע שיהיה דבר אחד בעצמו אות ומופת ביחס לאנשים מתחלפים. (שמות ז 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ולהודיעם את רשעם בזה, התחייב שיהיה הנס מודיע שהשליח היה מנהיג בשלמות, ושהמשלח הטיב בשליחותו ולא הרע כלל. ובהיות מיני הנסים המסופרים בכתבי הקודש אל אחד מג' פנים, הא' הוא נס נסתר כמו ירידת המטר וההמלט מן החלאים ומן הצרות, וזה המין מן הנסים ישיגוהו הצדיקים בתפלתם, כענין "ויתפלל אברהם אל האלקים, וירפא אלקים את אבימלך", וכן "ויתפלל משה בעד העם". והב' הוא נס נגלה, לא יכול הטבע לעשותו באותו האופן, אבל יעשהו אחר תנועות רבות במשך זמן, וזה המין מן הנסים יעשהו הא-ל יתברך על ידי עבדיו עם הקדמת איזו תנועה מסודרת מאתו, כענין "השליכהו ארצה", "הרם את מטך" וגו'.</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והג' הוא מין מן הנסים שלא יוכל הטבע לעשותו בשום אופן, וזה המין יעשה הא-ל </w:t>
      </w:r>
      <w:r w:rsidRPr="00AD218A">
        <w:rPr>
          <w:rStyle w:val="HebrewChar"/>
          <w:rFonts w:cs="FrankRuehl" w:hint="cs"/>
          <w:rtl/>
        </w:rPr>
        <w:lastRenderedPageBreak/>
        <w:t>יתברך על ידי עבדיו בדבור בלבד, שהיא פעולה שכלית ויותר נכבדת משאר תנועותיו הגשמיות, כמו שהיה הענין בפתיחת פי הארץ, כאמרו "ויהי ככלותו לדבר ותבקע האדמה", וכן בענין עמידת השמש ליהושע, נאמר "אז ידבר יהושע". והנה בענין זאת המריבה היה מן ההכרח להעביר את רעת תלונות ישראל, שיהיה הנס הנעשה מבאר מעלת המלך המשלח ודרכי טובו, ומבאר גם כן מעלת השליח וטובו</w:t>
      </w:r>
      <w:r w:rsidR="00AD218A" w:rsidRPr="00AD218A">
        <w:rPr>
          <w:rStyle w:val="HebrewChar"/>
          <w:rFonts w:cs="FrankRuehl" w:hint="cs"/>
          <w:rtl/>
        </w:rPr>
        <w:t>...</w:t>
      </w:r>
      <w:r w:rsidRPr="00AD218A">
        <w:rPr>
          <w:rStyle w:val="HebrewChar"/>
          <w:rFonts w:cs="FrankRuehl" w:hint="cs"/>
          <w:rtl/>
        </w:rPr>
        <w:t xml:space="preserve"> ותתבאר מעלת המשלח במין הג' מן הנסים, אל אשר לא יוכל הטבע עליו בשום אופן ובשום זמן, ותתבאר מעלת השליח במין הב' מן הנסים הנעשה בתנועת השליח הראוי לזה, ובכן צוה הא-ל יתברך שיהפוך הסלע למים</w:t>
      </w:r>
      <w:r w:rsidR="00AD218A" w:rsidRPr="00AD218A">
        <w:rPr>
          <w:rStyle w:val="HebrewChar"/>
          <w:rFonts w:cs="FrankRuehl" w:hint="cs"/>
          <w:rtl/>
        </w:rPr>
        <w:t>...</w:t>
      </w:r>
      <w:r w:rsidRPr="00AD218A">
        <w:rPr>
          <w:rStyle w:val="HebrewChar"/>
          <w:rFonts w:cs="FrankRuehl" w:hint="cs"/>
          <w:rtl/>
        </w:rPr>
        <w:t xml:space="preserve"> ולא נמשכים ממקום אחר אליו, וזה היה נמנע זולתי בהיותו נהפך מצורת סלע אל צורת מים, כאשר העיד אחר כך באמרו, "המוציא לך מים מצור החלמיש"</w:t>
      </w:r>
      <w:r w:rsidR="00AD218A" w:rsidRPr="00AD218A">
        <w:rPr>
          <w:rStyle w:val="HebrewChar"/>
          <w:rFonts w:cs="FrankRuehl" w:hint="cs"/>
          <w:rtl/>
        </w:rPr>
        <w:t>...</w:t>
      </w:r>
      <w:r w:rsidRPr="00AD218A">
        <w:rPr>
          <w:rStyle w:val="HebrewChar"/>
          <w:rFonts w:cs="FrankRuehl" w:hint="cs"/>
          <w:rtl/>
        </w:rPr>
        <w:t xml:space="preserve"> (במדבר כ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מדרש שמואל: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ועוד כתב הר"מ אלמושנינו ז"ל פירוש אחר, והוא שאמר התנא בדרך שאלה, כי במאמר הראשון והוא ברגע הראשון אשר ברא יש מאין, אז היה יכול לברא כל הדברים בשלימותם, או היה יכול לעשות שהם ישתלמו מעצמם, ומה היה צריך לצוות על כל דבר ודבר בפרט כאשר צוה וחלקם בי' מאמרות. ובאה התשובה הנכונה על זה, כשרצה השי"ת לצוות על כל פרט ופרט מהנמצאים הפשוטים והמורכבים ולסדר אותם באופן שכאשר ירצה הוא יתברך להוציא אותם מטבעם יהיה לו מקום בצדק ובמשפט שלא ינגד אל הטבע שהוקבעו בו, כי אם היו כל הדברים נבראים במאמר אחד בלתי ציווי וסדר פרטי בכל אחד ואחד, כשהיה רוצה השי"ת לקרע הים לישראל עם שהיה יכול בזה, היה מנגד למאמרו הראשון. אמנם כאשר יסד בחכמה מתחילת הבריאה תנאי התנה הקב"ה עמהם וכל אחד מהם לעשות בהם כרצונו הגמור והמוחלט. כי במה שבראשונה עשה המים שהם מכסים לים, ואחר כך גזר עליהם שיקוו אל מקום אחד, הנה בזה היה לו מקום, לכשיחטא המין האנושי, שישובו המים כבראשונה לכסות את הארץ ולהביא מי המבול, שכן התנה עמהם כשכנסם </w:t>
      </w:r>
      <w:r w:rsidRPr="00AD218A">
        <w:rPr>
          <w:rStyle w:val="HebrewChar"/>
          <w:rFonts w:cs="FrankRuehl" w:hint="cs"/>
          <w:rtl/>
        </w:rPr>
        <w:lastRenderedPageBreak/>
        <w:t>אל מקום אחד</w:t>
      </w:r>
      <w:r w:rsidR="00AD218A" w:rsidRPr="00AD218A">
        <w:rPr>
          <w:rStyle w:val="HebrewChar"/>
          <w:rFonts w:cs="FrankRuehl" w:hint="cs"/>
          <w:rtl/>
        </w:rPr>
        <w:t>...</w:t>
      </w:r>
      <w:r w:rsidRPr="00AD218A">
        <w:rPr>
          <w:rStyle w:val="HebrewChar"/>
          <w:rFonts w:cs="FrankRuehl" w:hint="cs"/>
          <w:rtl/>
        </w:rPr>
        <w:t xml:space="preserve"> (אבות פרק ה א,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שכל הדורות היו מכעיסין ובאין לפניו, עד שבא אברהם אבינו וקבל עליו שכר כולם. כלומר, כי אברהם קבל עליו העונש הראוי לבא עליהם, וחלים הוא נשא והוא סבלם, ועל כן זכו אלו להנצל, כי הוא קבל עליו צרה אחת כנגד כל דור ודור, והיא שעמדה להם</w:t>
      </w:r>
      <w:r w:rsidRPr="00AD218A">
        <w:rPr>
          <w:rStyle w:val="HebrewChar"/>
          <w:rFonts w:cs="FrankRuehl" w:hint="cs"/>
          <w:rtl/>
        </w:rPr>
        <w:t>...</w:t>
      </w:r>
      <w:r w:rsidR="002D269D" w:rsidRPr="00AD218A">
        <w:rPr>
          <w:rStyle w:val="HebrewChar"/>
          <w:rFonts w:cs="FrankRuehl" w:hint="cs"/>
          <w:rtl/>
        </w:rPr>
        <w:t xml:space="preserve"> ולזה סמך עשרה נסיונות נתנסה אברהם אבינו ועמד בכולם, להודיע כמה היה חבתו של אברהם אבינו שהיה לו עם השי"ת, שהרי עמד בכולם, ובאלו עשר נסיונות קבל עליו עונש אשר היה ראוי לבא על כל העשרה דורות. (שם שם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ואמר להודיע כמה חבתו של אברהם אבינו, כלומר, מה שנסהו היה כדי להודיע למקטרגים על בניו כמה היתה חבתו של אברהם אבינו עם השי"ת, וכל זה הוא ראוי שזכותו יעמוד להם ולבניהם, וזהו שסמך לזה ואמר, עשרה נסים נעשו לאבותינו במצרים ועשרה על הים, ואלולי שקדמו הי' נסיונות של אברהם, לא היו ישראל ראוים שיעשו נסים הללו לישראל</w:t>
      </w:r>
      <w:r w:rsidRPr="00AD218A">
        <w:rPr>
          <w:rStyle w:val="HebrewChar"/>
          <w:rFonts w:cs="FrankRuehl" w:hint="cs"/>
          <w:rtl/>
        </w:rPr>
        <w:t>...</w:t>
      </w:r>
      <w:r w:rsidR="002D269D" w:rsidRPr="00AD218A">
        <w:rPr>
          <w:rStyle w:val="HebrewChar"/>
          <w:rFonts w:cs="FrankRuehl" w:hint="cs"/>
          <w:rtl/>
        </w:rPr>
        <w:t xml:space="preserve"> ומה שכתב "ועמד בכולן", הכוונה כי מטבע האדם להיות מיצר ביסורין, ואפילו הוא צדיק גמור, ואיוב יוכיח, על כן השמיענו כי אברהם אבינו אפילו שנתנסה עשר נסיונות ועמד בכולן, כלומר לא היה מחשב הצרה לנפילה, רק לקימה והעמדה, והיה שמח בהם</w:t>
      </w:r>
      <w:r w:rsidRPr="00AD218A">
        <w:rPr>
          <w:rStyle w:val="HebrewChar"/>
          <w:rFonts w:cs="FrankRuehl" w:hint="cs"/>
          <w:rtl/>
        </w:rPr>
        <w:t>...</w:t>
      </w:r>
      <w:r w:rsidR="002D269D" w:rsidRPr="00AD218A">
        <w:rPr>
          <w:rStyle w:val="HebrewChar"/>
          <w:rFonts w:cs="FrankRuehl" w:hint="cs"/>
          <w:rtl/>
        </w:rPr>
        <w:t xml:space="preserve"> (שם שם 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ולי נראה, דמאי דלא קאמר עשרה נסים עשה הקב"ה לאבותינו, ולא ייחד הנסים אליו יתברך, אפשר שהוא על דרך מה ששמעתי בפסוק "רבות עשית אתה ה' אלקי נפלאותיך ומחשבותיך אלינו" וגו', הכונה כי אם הנסים יקראו נסים הוא בערכנו, וזה שאמר רבות עשית וגו', כלומר נפלאות רבות עשית אתה אלינו, אמנם בערכך אינם נפלאות</w:t>
      </w:r>
      <w:r w:rsidR="00AD218A" w:rsidRPr="00AD218A">
        <w:rPr>
          <w:rStyle w:val="HebrewChar"/>
          <w:rFonts w:cs="FrankRuehl" w:hint="cs"/>
          <w:rtl/>
        </w:rPr>
        <w:t>...</w:t>
      </w:r>
      <w:r w:rsidRPr="00AD218A">
        <w:rPr>
          <w:rStyle w:val="HebrewChar"/>
          <w:rFonts w:cs="FrankRuehl" w:hint="cs"/>
          <w:rtl/>
        </w:rPr>
        <w:t xml:space="preserve"> (שם שם 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וחלק על פירוש הרמב"ם ז"ל שכתבתי למעלה, זה לשונו, מצאנו בבראשית רבה, אמר רבי ינאי התנה הקב"ה עם הים שיהיה נקרע לפני ישראל</w:t>
      </w:r>
      <w:r w:rsidRPr="00AD218A">
        <w:rPr>
          <w:rStyle w:val="HebrewChar"/>
          <w:rFonts w:cs="FrankRuehl" w:hint="cs"/>
          <w:rtl/>
        </w:rPr>
        <w:t>...</w:t>
      </w:r>
      <w:r w:rsidR="002D269D" w:rsidRPr="00AD218A">
        <w:rPr>
          <w:rStyle w:val="HebrewChar"/>
          <w:rFonts w:cs="FrankRuehl" w:hint="cs"/>
          <w:rtl/>
        </w:rPr>
        <w:t xml:space="preserve"> אין הדעת הזה בענין הנסים נאותי ואמיתי אלינו, אלא שנאמר שנתחדשו לשעתם ברצון העושה נפלאות גדולות לבדו. ואמיתת הענין הזה כך הוא, הנה האפשרות והתנאי אפשר שיצוייר ויפול, אם על הפועל שיפעל בזמן כך ולא בזולתו, ואם על המתפעל והמקבל </w:t>
      </w:r>
      <w:r w:rsidR="002D269D" w:rsidRPr="00AD218A">
        <w:rPr>
          <w:rStyle w:val="HebrewChar"/>
          <w:rFonts w:cs="FrankRuehl" w:hint="cs"/>
          <w:rtl/>
        </w:rPr>
        <w:lastRenderedPageBreak/>
        <w:t>שיקבל ויתרשם בו אותו רושם והפעולה בזמן מה. וחלילה לנו שנחשוב שהיה דעת רבי יונתן שהיו התנאים האלה טבע קיים במתפעל, אבל היתה כוונתו בלי ספק לענין הפועל יתברך ורצונו, שלא יחשוב חושב שבתחלת הבריאה הטביע טבע נברא בנבראים שיתנהגו בו ויעמדו ויתקיימו עליו עוד כל ימי הארץ, ושאחרי כן, באורך הזמן נתחדשו דברים באופן שנתחרט הא-ל יתברך מאשר עשה, וינחם מהטבע אשר הטביע, ולפי שהיה בלתי ראוי שיאומן שינוי רצון בו יתברך, כי הוא נמשך אחרי חדוש הידיעה בדבר שלא היה ידוע קודם, לכן אמר רבי יונתן שלא היה שינוי רצון לפניו יתברך חלילה, כי באותה שעה שברא שמים וארץ וכל אשר בו, הקיפה וכללה ידיעתו יתברך הדברים העתידים להיות, ושכבר יבא זמן שישנה טבע הנמצא ההוא ממה שהוא בו</w:t>
      </w:r>
      <w:r w:rsidRPr="00AD218A">
        <w:rPr>
          <w:rStyle w:val="HebrewChar"/>
          <w:rFonts w:cs="FrankRuehl" w:hint="cs"/>
          <w:rtl/>
        </w:rPr>
        <w:t>...</w:t>
      </w:r>
      <w:r w:rsidR="002D269D" w:rsidRPr="00AD218A">
        <w:rPr>
          <w:rStyle w:val="HebrewChar"/>
          <w:rFonts w:cs="FrankRuehl" w:hint="cs"/>
          <w:rtl/>
        </w:rPr>
        <w:t xml:space="preserve"> (שם שם 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ילקוט ראובני: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אחד ממתיבתא דרקיע ירד, ואמר ויאמר אלקים יהי אור, מהו ויאמר, אמר לו איני יודע, אמר לו אענה אני, אמר לו ויאמר מופת אחד, אמר לו מאי מופת אחד, אמר לו מופת אחד על כל המופתים נסתרים ונסים נסתרים, מן כנסת ישראל הנקרא אלקים, אמר לו אדונינו האיך נסתר מופת אחד תוך ויאמר, אמר לו תחליפהו בא"ת ב"ש מפתי"ג אותיות, וחשבון של ויאמר הוא חשבון מופת אחד, אמר לו, ולמה לא יעשה הקב"ה נסים נגלים, אמר לו אין העולם כדאי לעשות להם נסים נגלים, אמר לו, אדונינו, בדור מצרים הכחישו בבריאה ועברו על ז' מצות והיה דור פורך ונעשה להם נסים נגלים, אמר לו היו ביניהם אנשים גדולים וצדיקים שהיו ראויים לראות מה שראו, והאמינו בדבר משה</w:t>
      </w:r>
      <w:r w:rsidR="00AD218A" w:rsidRPr="00AD218A">
        <w:rPr>
          <w:rStyle w:val="HebrewChar"/>
          <w:rFonts w:cs="FrankRuehl" w:hint="cs"/>
          <w:rtl/>
        </w:rPr>
        <w:t>...</w:t>
      </w:r>
      <w:r w:rsidRPr="00AD218A">
        <w:rPr>
          <w:rStyle w:val="HebrewChar"/>
          <w:rFonts w:cs="FrankRuehl" w:hint="cs"/>
          <w:rtl/>
        </w:rPr>
        <w:t xml:space="preserve"> והיאך לא יעשה להם נסים ומופתים בשביל ישראל. (בראשית)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ויאמר שא נא עיניך וראה, דרך האותות לבא על ידי מעשה, השחין בא על ידי הפיח, דם כינים בקיעת המים על ידי מטה</w:t>
      </w:r>
      <w:r w:rsidR="00AD218A" w:rsidRPr="00AD218A">
        <w:rPr>
          <w:rStyle w:val="HebrewChar"/>
          <w:rFonts w:cs="FrankRuehl" w:hint="cs"/>
          <w:rtl/>
        </w:rPr>
        <w:t>...</w:t>
      </w:r>
      <w:r w:rsidRPr="00AD218A">
        <w:rPr>
          <w:rStyle w:val="HebrewChar"/>
          <w:rFonts w:cs="FrankRuehl" w:hint="cs"/>
          <w:rtl/>
        </w:rPr>
        <w:t xml:space="preserve"> (שם ויצא)</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יען לא האמנתם בי להקדישני, בכל אתר דבעי הקב"ה למעבד נס שכינתא אקדמת לההוא אתר, וכיון דשכינתא הוי תמן, לא הוי למחאה בסלע, דקלנא הוית לשכינתא דהות תמן, דלא הוי ליה </w:t>
      </w:r>
      <w:r w:rsidRPr="00AD218A">
        <w:rPr>
          <w:rStyle w:val="HebrewChar"/>
          <w:rFonts w:cs="FrankRuehl" w:hint="cs"/>
          <w:rtl/>
        </w:rPr>
        <w:lastRenderedPageBreak/>
        <w:t>חילא למיהב מיא, ודא איהו על אשר לא קדשתם אותי, יען לא האמנתם בי להקדישני. (חקת)</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מהר"ל: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בפרק בן סורר ומורה, דורות הראשונים היו מולידים בני ח' שנים</w:t>
      </w:r>
      <w:r w:rsidRPr="00AD218A">
        <w:rPr>
          <w:rStyle w:val="HebrewChar"/>
          <w:rFonts w:cs="FrankRuehl" w:hint="cs"/>
          <w:rtl/>
        </w:rPr>
        <w:t>...</w:t>
      </w:r>
      <w:r w:rsidR="002D269D" w:rsidRPr="00AD218A">
        <w:rPr>
          <w:rStyle w:val="HebrewChar"/>
          <w:rFonts w:cs="FrankRuehl" w:hint="cs"/>
          <w:rtl/>
        </w:rPr>
        <w:t xml:space="preserve"> ומה שהקשה רבינו ישעיה על הגמרא, הא דאמרינן דבת שבע היתה מולידה בת שבע, ובצלאל בן ח'</w:t>
      </w:r>
      <w:r w:rsidRPr="00AD218A">
        <w:rPr>
          <w:rStyle w:val="HebrewChar"/>
          <w:rFonts w:cs="FrankRuehl" w:hint="cs"/>
          <w:rtl/>
        </w:rPr>
        <w:t>...</w:t>
      </w:r>
      <w:r w:rsidR="002D269D" w:rsidRPr="00AD218A">
        <w:rPr>
          <w:rStyle w:val="HebrewChar"/>
          <w:rFonts w:cs="FrankRuehl" w:hint="cs"/>
          <w:rtl/>
        </w:rPr>
        <w:t xml:space="preserve"> ונראה לי אף על גב דהולידו בני ח' לא מיקרי איש בפחות מי"ג, ומעשה נסים היה, ולא גמרי ממעשה נסים, כלומר כי הראשונים היו מולידים בני כ' כדאמר בגמרא, ולא כמו שהבין זה האיש, כי היה מעשה נסים לגמרי</w:t>
      </w:r>
      <w:r w:rsidRPr="00AD218A">
        <w:rPr>
          <w:rStyle w:val="HebrewChar"/>
          <w:rFonts w:cs="FrankRuehl" w:hint="cs"/>
          <w:rtl/>
        </w:rPr>
        <w:t>...</w:t>
      </w:r>
      <w:r w:rsidR="002D269D" w:rsidRPr="00AD218A">
        <w:rPr>
          <w:rStyle w:val="HebrewChar"/>
          <w:rFonts w:cs="FrankRuehl" w:hint="cs"/>
          <w:rtl/>
        </w:rPr>
        <w:t xml:space="preserve"> (באר הגולה באר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ונתנו טעם בנסים שהם מורים על מעשה ה', שלכך נקרא אות ומופת, שהם אות ומופת על מעשה ה' הנורא, טעם בלתי משובח, ונתנו חולשה באותות ובמופתים, שעיקר מה שהביאם לעולם הוא יתברך להחזיק המאמינים בו. והנה הראשון אשר לא יאות זכרו כי אם כדי שתשיב לאפיקורוס הוא המתפלסף, אשר יאמר שכל הדברים באו מאתו בסדר המושכל אצלו על החיוב הקדמון, אשר לא סר ולא יסור, והכל כמנהגו וסדרו נוהג, וכיון שבאו מאתו כל הדברים בסדר המושכל על צד החיוב הקדמון אשר לא סר ולא יסור, אם כן אין שינוי בעולם שהיה יוצא מסדר המושכל, ולא יאריך כנף הזבוב</w:t>
      </w:r>
      <w:r w:rsidRPr="00AD218A">
        <w:rPr>
          <w:rStyle w:val="HebrewChar"/>
          <w:rFonts w:cs="FrankRuehl" w:hint="cs"/>
          <w:rtl/>
        </w:rPr>
        <w:t>...</w:t>
      </w:r>
      <w:r w:rsidR="002D269D" w:rsidRPr="00AD218A">
        <w:rPr>
          <w:rStyle w:val="HebrewChar"/>
          <w:rFonts w:cs="FrankRuehl" w:hint="cs"/>
          <w:rtl/>
        </w:rPr>
        <w:t xml:space="preserve"> אם כן אם היה בא שינוי לעולם על ידי נפלאות, היה זה שינוי הסדר, ואינו נוהג על טבעו, ולפי דעתו לא נמצא דבר בשינוי טבעו, ואם כן לא היה האותות והמופתים שהם בשינוי טבע ומנהגו של עולם אפשר כלל, כי הכל צריך להיות נוהג על פי הסדר המחויב מאתו בלי תוספת ומגרעת ובלי שינוי כלל</w:t>
      </w:r>
      <w:r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מביא ראיה ממין על שאינו מינו,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שפועל הטבעי ופועל לפי טבעו ומנהגו אשר בעולם הטבעי, ופועל הנבדל לפי ענינו, והבדל יש ביניהם, כי הטבע פועל בזמן, ולפיכך צריך לכל פועל טבעי המשך זמן, אשר פועל אשר אינו טבעי אין צריך לפעולתו זמן, כי הטבעי כח גשמי, וכל כח גשמי פעולתו בזמן, אבל הדברים הנבדלים פעולתם בלי זמן, שאינם כח בגשם, ולכך ברגע אחד יתהפכו המים לדם, שהוא פועל ברצונו בלבד,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וברצונו נתהוה החומר והצורה </w:t>
      </w:r>
      <w:r w:rsidRPr="00AD218A">
        <w:rPr>
          <w:rStyle w:val="HebrewChar"/>
          <w:rFonts w:cs="FrankRuehl" w:hint="cs"/>
          <w:rtl/>
        </w:rPr>
        <w:lastRenderedPageBreak/>
        <w:t>לפי רגע אחד, ואין זה פועל טבעי שהוא פועל בזמן והוא צריך אל הכנת החומר, אבל בדבר ה' שמים נעשו וברוח פיו כל צבאם, וזהו פועל הנבדל, שהוא פועל בלי הכנת חומר כלל.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ולפיכך אל תשאל כי לא כל חומר מוכן לקבל הצורה, וצריך הכנה, ואיך הם מוכנים המים לקבל צורת דם, הנה אין זה קושיא למבין, כי מה שצריך החומר הכנה עד שתקבל הצורה, הנה דבר זה הוא במנהג הטבעי, ומפני שהאיש המתפלסף הלך אחר הטבע, להכחיש בשביל זה המופתים, ודבר זה אנו מודים כי מצד הטבע הנפלאות אינם נמצאים, אבל מצד פעולת הנבדל כל הנפלאות הם נמצאים, כי העולם התחתון הוא עולם הטבע, יש לו התדבקות בעולם הנבדל, ומשם הנסים באים, שהנסים יתחדשו במה שהעולם יש לו חבור בנבדלים, ולפיכך הנסים לא היו כי אם בישראל, כמו שיתבאר עוד, וכל זה מפני שיש להם דביקות בנבדלים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ואנו אומרים שודאי הכל לפי רצונו יתברך, ואפילו לדעתו, שהוא מאמין הקדמות, והכל מאתו יתברך על ידי הסדר בחיוב, אף על גב שודאי הדבר זה אינו, מכל מקום אף לפי דעתו הוא טעות, כי מי שאמר כי הנסים אשר יבאו מן השי"ת אין להם כלל סדר מושכל, שאין הדבר כך כלל, אבל כמו שיש לעולם הטבע סדר מסודר נוהג על פי טבעו, כך יש לנסים סדר גם כן, כי הנסים בעולם במה שיש לעולם קשור וחבור והתאחדות עם העולם הנבדל, ויש לזה סדר מסודר, ומפני זה לא יתחדשו הנסים רק בזמן מן הזמנים, ואינם תמידים, וכאשר נתן השי"ת המן לישראל, אל תאמר כלל שלא היה זה בסדר הראוי במציאות, והיה סדר עולם אז יוצא חוץ למציאות אשר ראוי שיהיה נוהג, כי כשם שראוי לעולם להיות נוהג על פי טבעו והנהגתו, כך ראוי לישראל במה שהם דבקים בעולם הנבדל, שיהיו להם נסים מסודרים. הנה יש לנסים סדר מסודר מן השי"ת, ואין דבר מן הנסים יקרא שינוי בנבראים, כי אנו אומרים כי הכל בסדר מסודר מן השי"ת</w:t>
      </w:r>
      <w:r w:rsidR="00AD218A" w:rsidRPr="00AD218A">
        <w:rPr>
          <w:rStyle w:val="HebrewChar"/>
          <w:rFonts w:cs="FrankRuehl" w:hint="cs"/>
          <w:rtl/>
        </w:rPr>
        <w:t>...</w:t>
      </w:r>
      <w:r w:rsidRPr="00AD218A">
        <w:rPr>
          <w:rStyle w:val="HebrewChar"/>
          <w:rFonts w:cs="FrankRuehl" w:hint="cs"/>
          <w:rtl/>
        </w:rPr>
        <w:t xml:space="preserve"> אם כן הדברים אשר הם טבעיים ואשר הם בלתי טבעיים ענין אחד, ואשר לא יבין ענין הבלתי טבעי, יאמר כי זה חדש יוצא מסדר העולם, ואין הדבר כך כלל,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רק כמו שיש לטבע פועל הטבעי, כך יש לבלתי </w:t>
      </w:r>
      <w:r w:rsidRPr="00AD218A">
        <w:rPr>
          <w:rStyle w:val="HebrewChar"/>
          <w:rFonts w:cs="FrankRuehl" w:hint="cs"/>
          <w:bCs/>
          <w:rtl/>
        </w:rPr>
        <w:lastRenderedPageBreak/>
        <w:t>טבע פועל הנבדל.</w:t>
      </w:r>
      <w:r>
        <w:rPr>
          <w:rStyle w:val="HebrewChar"/>
          <w:rtl/>
        </w:rPr>
        <w:t> </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ונחזור לדברינו, הנה יש קצת מחכמי עמנו, כמו הרלב"ג בדבריו, התחיל לחקור על הנפלאות, אומר שיש נפלאות בעצם, ויש במקרה. יש בעצם, התהפך המטה לנחש, והמים לדם, ויש שבמקרה, הפך היד של משה רבינו ע"ה להיות מצורעת. ועוד יש קצת נפלאות שידע הנביא קודם בואם, ויש אשר לא ידע בהם קודם בואם. ואשר ידע הנביא קודם בואם שני מינים גם כן, האחד שהתפלל הנביא לפני בואם, כמו אלישע שהתפלל שיכה האנשים בסנוורים, ויש שלא התפלל אבל היה גוזר שיהיה, שאמר אליהו "אם איש אלקים אני תצא אש ותאכל אותך ואת חמישיך" וגו'. וגם תמצא בכל הנפלאות שיהיה שם נביא, וראיה לזה שאמר הקב"ה לעשות מופתים לפני ישראל, כדי שיאמינו שהוא נביא, ואם לא היו הנסים והנפלאות תולים בנביא לא היו הנפלאות אות שהוא נביא, וכן עוד שבאו כל הנסים לטובה</w:t>
      </w:r>
      <w:r w:rsidR="00AD218A" w:rsidRPr="00AD218A">
        <w:rPr>
          <w:rStyle w:val="HebrewChar"/>
          <w:rFonts w:cs="FrankRuehl" w:hint="cs"/>
          <w:rtl/>
        </w:rPr>
        <w:t>...</w:t>
      </w:r>
      <w:r w:rsidRPr="00AD218A">
        <w:rPr>
          <w:rStyle w:val="HebrewChar"/>
          <w:rFonts w:cs="FrankRuehl" w:hint="cs"/>
          <w:rtl/>
        </w:rPr>
        <w:t xml:space="preserve"> ואל יקשה לך דבר קרח וכיוצא בהם, שהיה זה להכניע בהם את ישראל לתכלית הטוב. וראוי שיהיו המופתים לטוב, לפי שהם מסודרים משכל, כי כבר יתחדשו מהם עצמיים ונותן הצורה צורה נבדלת, והנה אין מדרך שיגיע מהם כי אם טוב, כי הרע מפאת החומר</w:t>
      </w:r>
      <w:r w:rsidR="00AD218A" w:rsidRPr="00AD218A">
        <w:rPr>
          <w:rStyle w:val="HebrewChar"/>
          <w:rFonts w:cs="FrankRuehl" w:hint="cs"/>
          <w:rtl/>
        </w:rPr>
        <w:t>...</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ועוד כי יהיה מתחדש אצל השי"ת רצון וידיעה כשירצה לחדש המופת, או נאמר שחדוש המופת הוא מוגבל ומסודר מרצונו הקדום, והנה מאמר אשר יחדש לו רצון, הוא מבואר הביטול, ואם יהיה המופתים מתחדשים מרצונו הקדום, כמו שידמו קצת מדברי רז"ל, במה שאמרו בענין הנפלאות, תנאי התנה הקב"ה עם מעשה בראשית, ובמה שאמרו שנבראו בין השמשות, רוצה לומר שנבראו אחר הויית העולם קודם שיכנס שבת, הנה התחייבו בזה בטולים, שאם היה הענין כך, לא היה צריך חדוש המופת, אבל היה מתחדש בעת ההיא בזולת נביא</w:t>
      </w:r>
      <w:r w:rsidRPr="00AD218A">
        <w:rPr>
          <w:rStyle w:val="HebrewChar"/>
          <w:rFonts w:cs="FrankRuehl" w:hint="cs"/>
          <w:rtl/>
        </w:rPr>
        <w:t>...</w:t>
      </w:r>
      <w:r w:rsidR="002D269D" w:rsidRPr="00AD218A">
        <w:rPr>
          <w:rStyle w:val="HebrewChar"/>
          <w:rFonts w:cs="FrankRuehl" w:hint="cs"/>
          <w:rtl/>
        </w:rPr>
        <w:t xml:space="preserve"> עד כאן דבריו בקיצור.</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אמנם אם אין אנו מודים בהנחת שכל הפועל שהוא פועל הנמצאים בעולם, אין כאן מקום זה כלל להשיב, כי זה וכיוצא בזה סברא מונחת לו, ועליו בנה טירת כספו, וכאשר ההקדמה בטלה, המחוייב גם כן בטל, רק מה שאמר שהיה מתחדש לו יתברך שינוי רצון ודעת, נשיב לו </w:t>
      </w:r>
      <w:r w:rsidRPr="00AD218A">
        <w:rPr>
          <w:rStyle w:val="HebrewChar"/>
          <w:rFonts w:cs="FrankRuehl" w:hint="cs"/>
          <w:rtl/>
        </w:rPr>
        <w:lastRenderedPageBreak/>
        <w:t>במקום הזה, כי הנה קושיא זאת בנויה על דעת שאמרו, כי אין הוא יתברך מקבל תוארים, והוא ושכלו דבר אחד, ואם ישתנה דעתו, ישתנה עצמותו חס ושלום. ואנחנו תלמידי משה ע"ה אין אומרים כך, וחס ושלום לומר כך עליו, אבל הוא יתברך שקראו רז"ל בשם הקב"ה, ולא נקרא השכל הקדוש ב"ה, כי אמיתת עצמו לא נודע, רק שהוא נבדל מכל גשם וגוף ומכל הנמצאים. ועל זה נאמר הקדוש ב"ה, שענין קדוש נאמר על מי שהוא נבדל. כי הוא יתברך פשוט בתכלית הפשיטות. ומזה בעצמו שהוא בתכלית הפשיטות אין דבר נבדל ממנו, כי הדבר שיש לו גדר ומיוחד בדבר מה, בשביל אותו גדר נבדל ממנו דבר שאינו בגדרו, אבל מפני כי הוא יתברך פשוט, ואין לו גדר כלל, אין דבר נבדל ממנו, ואם כן הוא יודע הכל והוא יכול הכל, וכל זה מפני שאין לו גדר יוגדר בדבר מיוחד, ובשביל זה הכל נמצא מאתו גם כן</w:t>
      </w:r>
      <w:r w:rsidR="00AD218A" w:rsidRPr="00AD218A">
        <w:rPr>
          <w:rStyle w:val="HebrewChar"/>
          <w:rFonts w:cs="FrankRuehl" w:hint="cs"/>
          <w:rtl/>
        </w:rPr>
        <w:t>...</w:t>
      </w:r>
      <w:r w:rsidRPr="00AD218A">
        <w:rPr>
          <w:rStyle w:val="HebrewChar"/>
          <w:rFonts w:cs="FrankRuehl" w:hint="cs"/>
          <w:rtl/>
        </w:rPr>
        <w:t xml:space="preserve"> והוא יתברך יודע הכל בחכמתו, ופועל הכל בכחו, כי אין חלוק בין השגה שהוא משיג הנמצאים או מה שהוא פועל שאר הפעולות, כי ההשגה גם כן פועל ויבא בלשון פועל, שיאמר וידע אלקים, כמו שיאמר וידבר אלקים</w:t>
      </w:r>
      <w:r w:rsidR="00AD218A" w:rsidRPr="00AD218A">
        <w:rPr>
          <w:rStyle w:val="HebrewChar"/>
          <w:rFonts w:cs="FrankRuehl" w:hint="cs"/>
          <w:rtl/>
        </w:rPr>
        <w:t>...</w:t>
      </w:r>
      <w:r w:rsidRPr="00AD218A">
        <w:rPr>
          <w:rStyle w:val="HebrewChar"/>
          <w:rFonts w:cs="FrankRuehl" w:hint="cs"/>
          <w:rtl/>
        </w:rPr>
        <w:t xml:space="preserve"> וכך בהשגתו משיג כל דבר לפי ענין המקבל, כי אין השגה רק פועל, לכך יבא בלשון פועל. וענין זה איך יצויר על אמיתתו אין כאן מקומו, ואין צריך להרחיק זה, וכל שאר התארים כך הם. אבל האמת כמו שאמרנו למעלה, שאין לומר כלל כי הידיעה עצמותו, ורז"ל בחכמתם הרמה הם שהודיעו לנו אמיתת דברים אלו במה שקראו אותו קב"ה, רוצה לומר שהוא פשוט נבדל מכל הנמצאים, ולא קראו אותו רק בלשון שלילה, שהוא נבדל מכל הנמצאות, וכאשר נאמר שאין הידיעה עצמותו, שוב לא יקשה לך כלל כי תהיה ידיעתו משתנה, ויהי עצמותו משתנה, כי אין עצמותו הידיעה, רק הוא יתברך מתואר שיודע כל. לכך מה שאמר שהיה משתנה רצונו, אין זה שינוי בו חס וחלילה, כמו שלא שייך שינוי בו בשינוי הפעולות, והבן הדברים האלו</w:t>
      </w:r>
      <w:r w:rsidR="00AD218A" w:rsidRPr="00AD218A">
        <w:rPr>
          <w:rStyle w:val="HebrewChar"/>
          <w:rFonts w:cs="FrankRuehl" w:hint="cs"/>
          <w:rtl/>
        </w:rPr>
        <w:t>##</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וכן כל מה שחקר אם השי"ת פועל הנסים, או המלאך או נביא, הנה בכל דבריו אין ממש, שהכל הוא לפי הענין ולפי הנס, יש מופת שהוא מתייחס לו יתברך בעצמו, כמו שהיה מכת </w:t>
      </w:r>
      <w:r w:rsidR="002D269D" w:rsidRPr="00AD218A">
        <w:rPr>
          <w:rStyle w:val="HebrewChar"/>
          <w:rFonts w:cs="FrankRuehl" w:hint="cs"/>
          <w:rtl/>
        </w:rPr>
        <w:lastRenderedPageBreak/>
        <w:t>בכורות, שנאמר "ועברתי בארץ מצרים", ודרשו רז"ל אני ולא מלאך, אני ולא שרף וכו'</w:t>
      </w:r>
      <w:r w:rsidRPr="00AD218A">
        <w:rPr>
          <w:rStyle w:val="HebrewChar"/>
          <w:rFonts w:cs="FrankRuehl" w:hint="cs"/>
          <w:rtl/>
        </w:rPr>
        <w:t>...</w:t>
      </w:r>
      <w:r w:rsidR="002D269D" w:rsidRPr="00AD218A">
        <w:rPr>
          <w:rStyle w:val="HebrewChar"/>
          <w:rFonts w:cs="FrankRuehl" w:hint="cs"/>
          <w:rtl/>
        </w:rPr>
        <w:t xml:space="preserve"> ולפעמים שהיה המופת על ידי מלאך, "א-לוה שלח מלאכא וסגר פום אריותא", וכיוצא בזה במפלת סנחריב, "ויצא מלאך ה' ויך במחנה אשור", הכל לפי ענין הנס, אבל להחליט שהיה הכל על ידי השי"ת או על ידי מלאך דברים אלו בדויים</w:t>
      </w:r>
      <w:r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מה שאמר עוד, אם היו הנפלאות מסודרים מן השי"ת היה צריך שיהיו מחוייבים ממנו אם הם מסודרים ברצונו הקדום, ואם אינם מסודרים מאתו ברצונו הקדום, חייב לו שינויי רצון, שני דברים אלו בטלים, כי כבר אמרנו, אם אנו אומרים שהוא רוצה עתה לחדש הנס לא היה מביא זה שום שינוי בעצמותו, וכבר הארכנו בזה למעלה, שאין שינוי רצון מביא שינוי בעצמותו. ואף אם תאמר שהיה מסודר ממנו ברצונו הקדום, אין מביא דבר זה חיוב כלל כמו שחשב, כי מה שאמרו ז"ל תנאי התנה עם מעשה בראשית, עם הים שיבקע וכו', היינו שכך היה ראוי מצד סדר ההויה שיהיה בסוף, ואין זה רק סדר שהוא ראוי שיהיה, ומכל מקום אפשר לשנות הסדר על ידי המקבל, ושהוא מהפך על ידי רחמים הרע לטוב, והטוב לרע על ידי חטא</w:t>
      </w:r>
      <w:r w:rsidR="00AD218A" w:rsidRPr="00AD218A">
        <w:rPr>
          <w:rStyle w:val="HebrewChar"/>
          <w:rFonts w:cs="FrankRuehl" w:hint="cs"/>
          <w:rtl/>
        </w:rPr>
        <w:t>...</w:t>
      </w:r>
      <w:r w:rsidRPr="00AD218A">
        <w:rPr>
          <w:rStyle w:val="HebrewChar"/>
          <w:rFonts w:cs="FrankRuehl" w:hint="cs"/>
          <w:rtl/>
        </w:rPr>
        <w:t xml:space="preserve"> ואין לומר בזה שנשתנה דעתו ורצונו יתברך, שזהו מדת השם מעולם, כי כל רחמים מבטלים הגזירה, והדבר המסודר מאתו יתברך מצד הבריאה, והמסודר מאתו על ידי רחמים שני דברים הם, זה מצד הסדור, וזה מצד הרחמים ולרחמים יש סדר מיוחד.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יאמר אם כן יהיה כאן שינוי רצון, כאשר יבקש רחמים וישתנה מרוצה אל לא רוצה, או מלא רוצה אל רוצה, שזה כבר השבנו עליו, כי אין זה מביא שינוי בעצמותו, כמו שכל הפעולות הבאות מאתו אין מביאין לו שינוי בעצמותו יתברך.</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עוד הקשה, אחר שהוא יתברך מסדר הסדר של הנמצאים, לא יתכן שהוא יתברך משנה סדרם, כי כאשר יחדש האות כמו עמידת השמש, והוא ביטול ושינוי סדר לנמצאים, ולא יתכן שיבא שינוי סדר מן המסדר. הלא על קושיא זאת השיבו רז"ל, שאמרו תנאי התנה הקב"ה עם מעשה בראשית וכו', וכוונתם בזה, שהוקשה </w:t>
      </w:r>
      <w:r w:rsidRPr="00AD218A">
        <w:rPr>
          <w:rStyle w:val="HebrewChar"/>
          <w:rFonts w:cs="FrankRuehl" w:hint="cs"/>
          <w:rtl/>
        </w:rPr>
        <w:lastRenderedPageBreak/>
        <w:t>להם, אחר שכל הנמצאים נמצאים מסודרים מאתו יתברך, איך יתכן בהם שינוי, כי מעשיו וסדרו ראוי שיהיה קיים לעד לא ישתנה, ועוד כי כלם נבראים בשמו יתברך, ומאחר שכלם נבראו בשמו יתברך, אשר הוא נצחי קיים לעד, כך ראויים מעשה בראשית התלויים בשמו להיות נצחיים, ועל זה אמרו כי כאשר נבראו היה מסודר ממנו הנס שיהיה בנבראים, כאשר מסודר ממנו מעשה הטבע, וסדור הזה, כי במעשה בראשית לא החליט הטבע לגמרי, אבל סדר גם כן לנסים, שלא כטבע בדבר, שבסוף יהיה נעשה הנס, וכמו שבשמו נברא מעשה בראשית, כך בשמו גם כן סדר שיוכל הטבע להשתנות ולהיות הוויית הנס, והכל נברא בשמו, נמצא כאשר היה הנס, לא היה בטול לסדור הנמצאים שנמצאים מאתו יתברך</w:t>
      </w:r>
      <w:r w:rsidR="00AD218A" w:rsidRPr="00AD218A">
        <w:rPr>
          <w:rStyle w:val="HebrewChar"/>
          <w:rFonts w:cs="FrankRuehl" w:hint="cs"/>
          <w:rtl/>
        </w:rPr>
        <w:t>...</w:t>
      </w:r>
      <w:r w:rsidRPr="00AD218A">
        <w:rPr>
          <w:rStyle w:val="HebrewChar"/>
          <w:rFonts w:cs="FrankRuehl" w:hint="cs"/>
          <w:rtl/>
        </w:rPr>
        <w:t xml:space="preserve"> ולכך היה לנסים בתחילת הבריאה סדר, כמו שהיה סדר לטבע. וזה עיקר הפירוש מה שאמרו תנאי התנה הקב"ה עם מעשה בראשית, לומר, שיש לנסים סדר מסודר גם כן. ועוד כאשר הטבע משתנה לפעמים בזמן מן הזמנים, אין זה שינוי כי דבר זה שהוא לפי שעה, אין כאן בטול הטבע כלל</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ועוד אמר, שאין אפשר שיתחדשו הנפלאות בדבר אשר הציור במציאות סותר נפשו, כאלו תאמר שיש שישתנה השחור לבן והוא שחור, כי תהיה זאת הנחה סותרת נפשו, ואני אומר גם על זה שדבר זה אפשר, ולא יהיה זה סותר נפשו כלל, ויהיה זה מצד שני דברים, האחד מצד הטבע, ואחר מצד שאינו טבעי, כי כאשר נהפך המטה לנחש לא היה כאן הפסד למטה לגמרי, עד שלא ישאר עליו שם מטה, כי אם היה כך, היה מטה האלקים נפסד, וחזר להיות נברא מטה אחר, ואל תאמר שהיה נחש גמור, רק שהיה נחש שראוי לחזור להיות מטה, סוף סוף יש בנחש הזה ענין מטה, שהרי סופו לחזור להיות מטה, ודבר זה ברור, ויש לו ב' שמות, נקרא נחש כמו שהוא לפי אותה שעה נחש, ונקרא מטה, מצד שסופו לחזור להיות מטה. וכן בשחור ובלבן, אפשר שישתנה דבר להיות שחור, וזה שלא בטבעו, ומכל מקום הוא לבן מצד שסופו לחזור אליו. ועוד יתבאר זה שאפשר הוא, ויכול להיות שני הפכים לגמרי בענין אחד כאשר יתבאר</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עוד הניח הנחה אחת, שאי אפשר שיהיה שינוי בגרמים השמימיים, וזה כי פועל אלו הנפלאות הוא השכל הפועל, אשר הוא מושפע מן הגרמים השמימיים, ולפיכך לא יוכל שכל הפועל לפעול בגרמים השמימיים, כי הוא עלול מהם, ועוד כי בהתחדש הפסד לאלו גרמים השמימיים יתחדש הפסד גדול לאלו השפלים אשר בתחתונים, לכך הסכים שלא יתכן שהיה שינוי נפלאות בגרמים השמימיים, ואחר כך התחיל לפרש הכתוב שאמר "שמש בגבעון דום" וגו'</w:t>
      </w:r>
      <w:r w:rsidR="00AD218A" w:rsidRPr="00AD218A">
        <w:rPr>
          <w:rStyle w:val="HebrewChar"/>
          <w:rFonts w:cs="FrankRuehl" w:hint="cs"/>
          <w:rtl/>
        </w:rPr>
        <w:t>...</w:t>
      </w:r>
      <w:r w:rsidRPr="00AD218A">
        <w:rPr>
          <w:rStyle w:val="HebrewChar"/>
          <w:rFonts w:cs="FrankRuehl" w:hint="cs"/>
          <w:rtl/>
        </w:rPr>
        <w:t xml:space="preserve"> פגם בנביאים, עשה פירושים של תוהו ובוהו</w:t>
      </w:r>
      <w:r w:rsidR="00AD218A" w:rsidRPr="00AD218A">
        <w:rPr>
          <w:rStyle w:val="HebrewChar"/>
          <w:rFonts w:cs="FrankRuehl" w:hint="cs"/>
          <w:rtl/>
        </w:rPr>
        <w:t>...</w:t>
      </w:r>
      <w:r w:rsidRPr="00AD218A">
        <w:rPr>
          <w:rStyle w:val="HebrewChar"/>
          <w:rFonts w:cs="FrankRuehl" w:hint="cs"/>
          <w:rtl/>
        </w:rPr>
        <w:t xml:space="preserve"> ועיקר הבנין אשר עשה, כי לא יתכן מופת בגרמים השמימיים מצד שכל הנסים הם על ידי השכל הפועל, והוא עלול מן הגרמים השמימיים, כל זה לפי הנחתו וציור דמיונו, שאין לו ראיה מן הכתובים, ולא מדברי החכמים, והכל הפך כמו שחשב, כאשר יתבאר בעזרת השם.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אנו אומרים, כי הוא יתברך מחדש נסים ונפלאות בעולמו, ויכול לחדש נסים ברצונו אף בגרמים השמימיים, וכן מה שאמר שהיה מגיע הפסד עצום לאלו השפלים אם יתחדש שינויים כאלו בגרמים השמימיים, אין הדבר כך, כי כמו שטבע ומנהגו של עולם הוא מסודר מן השי"ת שיהיה נוהג עליו</w:t>
      </w:r>
      <w:r w:rsidR="00AD218A" w:rsidRPr="00AD218A">
        <w:rPr>
          <w:rStyle w:val="HebrewChar"/>
          <w:rFonts w:cs="FrankRuehl" w:hint="cs"/>
          <w:rtl/>
        </w:rPr>
        <w:t>...</w:t>
      </w:r>
      <w:r w:rsidRPr="00AD218A">
        <w:rPr>
          <w:rStyle w:val="HebrewChar"/>
          <w:rFonts w:cs="FrankRuehl" w:hint="cs"/>
          <w:rtl/>
        </w:rPr>
        <w:t xml:space="preserve"> כך ענין הנס הוא מסודר מן השי"ת כמו שהוא מקוים בטבע, שהיא נוהגת תמיד</w:t>
      </w:r>
      <w:r w:rsidR="00AD218A" w:rsidRPr="00AD218A">
        <w:rPr>
          <w:rStyle w:val="HebrewChar"/>
          <w:rFonts w:cs="FrankRuehl" w:hint="cs"/>
          <w:rtl/>
        </w:rPr>
        <w:t>...</w:t>
      </w:r>
      <w:r w:rsidRPr="00AD218A">
        <w:rPr>
          <w:rStyle w:val="HebrewChar"/>
          <w:rFonts w:cs="FrankRuehl" w:hint="cs"/>
          <w:rtl/>
        </w:rPr>
        <w:t xml:space="preserve"> וכן כאשר סדר השי"ת שתעמוד השמש, נמשך דבר זה אל סדר מסודר מאתו יתברך</w:t>
      </w:r>
      <w:r w:rsidR="00AD218A" w:rsidRPr="00AD218A">
        <w:rPr>
          <w:rStyle w:val="HebrewChar"/>
          <w:rFonts w:cs="FrankRuehl" w:hint="cs"/>
          <w:rtl/>
        </w:rPr>
        <w:t>...</w:t>
      </w:r>
      <w:r w:rsidRPr="00AD218A">
        <w:rPr>
          <w:rStyle w:val="HebrewChar"/>
          <w:rFonts w:cs="FrankRuehl" w:hint="cs"/>
          <w:rtl/>
        </w:rPr>
        <w:t xml:space="preserve"> כלל הדבר, רז"ל פירשו בזה, כי היה הענין הזה מסודר לפי הענין הראוי, עד שהיה הנס מסודר לגמרי, ומפני שהנס הזה היה מסודר, יש קיום לנמצאים בסדר הזה, שהיה שלא על פי הטבע, ואולי אם יאמר שהגלגל הוא כדורי ולא שייך בעצם הגלגל התחלה וסוף כמו שהוא בכל דבר שהוא כדורי, האף אמנם כך הוא, מכל מקום הרי ידוע שכל כוכב פעולתו משתנה בחלוף המקומות בזריחתו ובשקיעתו, וכאשר הוא באמצע השמים וידוע דבר זה מאד</w:t>
      </w:r>
      <w:r w:rsidR="00AD218A" w:rsidRPr="00AD218A">
        <w:rPr>
          <w:rStyle w:val="HebrewChar"/>
          <w:rFonts w:cs="FrankRuehl" w:hint="cs"/>
          <w:rtl/>
        </w:rPr>
        <w:t>...</w:t>
      </w:r>
      <w:r w:rsidRPr="00AD218A">
        <w:rPr>
          <w:rStyle w:val="HebrewChar"/>
          <w:rFonts w:cs="FrankRuehl" w:hint="cs"/>
          <w:rtl/>
        </w:rPr>
        <w:t xml:space="preserve"> גם כן כך אני אומר, כיון שאל האדם השמש בגלגלה יש לו זריחה או שקיעה ואמצע השמים יבאו אליו הדברים אשר התבארו, ודבר זה ופירוש זה כמכריע, אשר נפרש, כי לא היה העמידה רק ליהושע ועמו, וכן לבני אדם אשר היו באופק ההוא, ולשאר בני אדם היתה תנועת השמש </w:t>
      </w:r>
      <w:r w:rsidRPr="00AD218A">
        <w:rPr>
          <w:rStyle w:val="HebrewChar"/>
          <w:rFonts w:cs="FrankRuehl" w:hint="cs"/>
          <w:rtl/>
        </w:rPr>
        <w:lastRenderedPageBreak/>
        <w:t>כדרכה, וזה יותר הפלא ופלא, כי ליהושע ועמו באופק ההוא היתה עומדת, ולשאר בני אדם באופק אחר הולכת, ולא שהיתה נראה עומדת, אלא עמידה גמורה, שהרי על פי חכמים היתה העמידה באמצע השמים או בשקיעתה, וזה לא היה רק ליהושע ועמו, כי השקיעה תשתנה לפי חלוף אופקיהם כאשר ידוע, ומאחר כי היה ראוי שתקבל השמש עמידה במרום השקיעה, ולא היתה השקיעה אלא ליהושע ועמו, מוכח מזה, שלא היה זה רק לאותם שנחשב להם שקיעה ולא בכל העולם</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ומכיון שלא היה זה טבעי רק על ידי נס, לא יאמר שנשתנה טבע השמים, כיון שהיה שלא בטבע, וכן מה שאמר עוד כי איך יתכן שיהיה שינוי בגרמים השמימיים הנה הניח הנחות שהתחלתם אינם כך, כי איך יושפע מן הגלגלים השמימיים שכל, דבר שאי אפשר לצייר בשום אופן, אבל רז"ל בעלי האמת אומרים הפך זה, כי מפני כך היה יהושע מעמיד השמש, מפני שהשמש היא גשמית, ויהושע שהיה לו התורה השכלית היה אפשר לו למשול עליה</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אמנם צריך עיון, אם נעשה נס זה לכל העולם או לא נעשה נס זה רק באופק ההוא, כי יש לומר כי ליהושע ולישראל באופק ההוא היה עמידת השמש, ולכל העולם לא עמדה השמש, וזה יותר פלא, מורה על גבורת השי"ת ונפלאותיו, ואם יאמר איך יתכן דבר זה בציור, כי תלך השמש ותעמוד בפעם אחת, שזהו בעצמו כמו שכתב ברלב"ג שהם שני הפכים בנושא אחד ולא יתקבצו יחד, כבר אמרנו שדבריו לא יצדקו בזה, כי אפשר ויכול להיות שתלך השמש מצד ענינה הנהוג, ותהיה עמידה לה מצד הנס, שיכול להיות לדבר אחד שני דברים הפכים מצד שני בחינות, והטבע דבר מיוחד ושלא בטבע דבר מיוחד, כי אין ספק כי מעלת הנס הבלתי טבעי הוא יותר במעלה ובמדריגה מן הטבע,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ומפני שהם שתי מדריגות מתחלפות, הנה היתה השמש בשני בחינות כפי חלוף המדרגות, תלך מצד הטבע, ותעמוד בצד בלתי טבעי, כי כשם שראוי שתלך מצד הטבע, כך יש בחינה שכלית שבאמצע השמים יש לה עמידה,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כמו שהתבאר, והוא בחינה שכלית, ואין זה טבעי, ולכך היה לה עמידה במדריגה בלתי טבעית. גם ליהושע ועמו </w:t>
      </w:r>
      <w:r w:rsidRPr="00AD218A">
        <w:rPr>
          <w:rStyle w:val="HebrewChar"/>
          <w:rFonts w:cs="FrankRuehl" w:hint="cs"/>
          <w:rtl/>
        </w:rPr>
        <w:lastRenderedPageBreak/>
        <w:t>שהיו צריכים אל הנס בלתי טבע היתה עומדת, ולשאר העולם אשר אין צריכים לנס היה להם מנהג הטבעי.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כאשר היה המטה נחש, אין ספק שהיה זה שלא בטבע, ומצד הטבע לא היה נחש, שאם היה נחש בטבע, אם כן כבר היה נפסד המטה ושב נחש, ואין עליו שם מטה עוד</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אלא שאני אומר שהיה נחש דוקא בצד שינוי טבעי, אבל לא בצד הטבע, וכך אפשר הוא ויכול להיות כי יהושע היה עולה בסולם השמימה והיה מושל על השמש ולומר לה דום, ונתלבשה השמש בצורה זאת שאינה טבעית כאשר גזר עליה. והנה ציור מציאות השמש אל יהושע כאשר ראוי, וכן הוא אליו באופק ההוא, ובשאר אופקים בטבע גמור, כי אין ספק, שיש לשמש הכנה לעמוד, כמו שהתבאר למעלה, ובאותה הכנה קבלה השמש עמידה על ידי נס. והנהגה הטבעית היה נמצא לכל העולם, שהם מוכנים לדבר הטבע, ודבר זה ראוי להבין.</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ואל יקשה לך, היאך דבר זה אפשר לצייר, שאם נאמר שעמדה השמש ליהושע בלבד, ולכל העולם הלכה, הנה שקעה לעולם מן האופק, וליהושע היתה השמש על האופק, ודבר זה איך אפשר. דבר זה לא קשיא, למי שמבין דברי חכמים ז"ל. כי זה היה ליהושע בענין נסיי מצד המדריגה הבלתי טבעית, שאין דבר זה ענין ושייכות אל הטבע, והיה לה עמידה על האופק מצד הבלתי טבעי, והשקיעה מצד הנהגת הטבע והנסים אין לדבר בהם ולעמוד עליהם מצד טבע, כי הם נסים יוצאים מטבע של עולם. והנה החכמים המדברים מצד הטבע הוא דבר הבאי, כי כלל הדברים כי מעשה נסים הוא, ואין לעמוד עליהם מצד הטבע</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הנס שנעשה לחזקיה צריך עיון בזה, אם היה הנס לכל העולם, או היה הנס לחזקיה דווקא, שאליו שב השמש לאחור י' מעלות, ולכל העולם הולכת כסדר</w:t>
      </w:r>
      <w:r w:rsidR="00AD218A" w:rsidRPr="00AD218A">
        <w:rPr>
          <w:rStyle w:val="HebrewChar"/>
          <w:rFonts w:cs="FrankRuehl" w:hint="cs"/>
          <w:rtl/>
        </w:rPr>
        <w:t>...</w:t>
      </w:r>
      <w:r w:rsidRPr="00AD218A">
        <w:rPr>
          <w:rStyle w:val="HebrewChar"/>
          <w:rFonts w:cs="FrankRuehl" w:hint="cs"/>
          <w:rtl/>
        </w:rPr>
        <w:t xml:space="preserve"> ונמצא לחזקיהו בדרך הנס התנועה לאחוריה, ובדרך מנהגו של עולם היתה הולכת כסדר, והרי תמצא במכות מצרים שהיה דבר והפכו בענין אחד, אמרו רז"ל, כשהיתה קערה מלאה מים, והיה הישראל ומצרי שותים ביחד, היה הישראל שותה מים ומצרי דם, נמצא שהיו המים טבעיים לישראל, ובלתי </w:t>
      </w:r>
      <w:r w:rsidRPr="00AD218A">
        <w:rPr>
          <w:rStyle w:val="HebrewChar"/>
          <w:rFonts w:cs="FrankRuehl" w:hint="cs"/>
          <w:rtl/>
        </w:rPr>
        <w:lastRenderedPageBreak/>
        <w:t>טבעיים למצרים, וכן מכת חושך</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הם בעצמם אומרים, שכל דבר אשר לא נוכל לדעת סבתו לא נוכל לדבר במהותו, והמהות נעלם ממנו, כי על ידי הסבות אפשר לעמוד על המהות, והם לא יכולו לדעת באיזה ענין נעשה המטה נחש, וכהרף עין יחזור להיות כבראשונה</w:t>
      </w:r>
      <w:r w:rsidR="00AD218A" w:rsidRPr="00AD218A">
        <w:rPr>
          <w:rStyle w:val="HebrewChar"/>
          <w:rFonts w:cs="FrankRuehl" w:hint="cs"/>
          <w:rtl/>
        </w:rPr>
        <w:t>...</w:t>
      </w:r>
      <w:r w:rsidRPr="00AD218A">
        <w:rPr>
          <w:rStyle w:val="HebrewChar"/>
          <w:rFonts w:cs="FrankRuehl" w:hint="cs"/>
          <w:rtl/>
        </w:rPr>
        <w:t xml:space="preserve"> כלל הדבר, שנעלם מהם סבת ענין הנסים, באיזה ענין הם, ולפיכך לא היה להם לדבר ממהות הנסים, אבל רז"ל בעלי האמת ידעו בקבלתם ענין הנסים והנפלאות, ולפיכך הניחו הנסים כמו שהם.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אמרו, עשרה נסים נעשו לאבותינו בבית המקדש, ואחד מהם עומדים צפופים ומשתחוים רווחים. הנה גם דבר זה הוא נמנע לפילוסופים, שזהו הכנס גשם בגשם לפי שעה, כי מה שהשתחוו רווחים לפי שעה שנתגדל המקום, ולא היתה העזרה גדולה ממה שהיתה קודם. אמנם לפי דברי חכמי אמת אין זו יציאה מן הטבע, כי דבר שהוא דרך נס ודרך פלא אינו טבעי ואינו משתתף עם הטבע כלל, עד שיהיה קשה, אבל הוא דבר בלתי טבעי, ולפיכך כאשר היו משתחווים היו בריווח, כי היה זה על ידי עולם הנבדל, שמשם הנסים באים אל העולם, ושם הוא הכל מרווח, כאילו יצאו מעולם הטבעי להיות עומדים בעולם שאינו טבעי, אשר לא ישתתף עם הטבעי, ולא ידחק הבלתי טבעי את הטבעי, ונשאר המקום בגדלו לשאר אנשים, אך אל המשתחווים היה בריוח. ויש רמז מופלג במה שהיה דוקא השתחווייתם בהרחבה, כי ההשתחוייה היא לשם י-ה, ובזה תבין מה שאמרו בסוף מסכת סוכה, לי-ה משתחוים, ושם זה מרחיב בצר, דכתיב "מן המצר קראתי י-ה ענני במרחב י-ה", והוא דבר פלא למבין. ולא יהיה לך ספק, כי כל הנסים אשר היו לדבר היו בשביל הכנה, שהיה קצת הכנה נמצאת כמו שאמרנו, וכאשר היה המקום קדוש מיוחד ביותר למעלה הנבדלת, כאשר היו משתחוים, אז הגיעו אל המעלה הנבדלת, ושם הרחבה נמצא, כי אין צרות רק בגשם</w:t>
      </w:r>
      <w:r w:rsidR="00AD218A" w:rsidRPr="00AD218A">
        <w:rPr>
          <w:rStyle w:val="HebrewChar"/>
          <w:rFonts w:cs="FrankRuehl" w:hint="cs"/>
          <w:rtl/>
        </w:rPr>
        <w:t>...</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 xml:space="preserve">כי הנמצא הבלתי טבעי שאינו תמידי, אך הוא לפי שעה, ומאחר שהוא לפי שעה, אפשר שהוא גם כן לנמצא זה שהוא צריך לאותו דבר, ויש לו הכנה לזה, ונמצא לו דרך נס בלתי טבעי, ולא </w:t>
      </w:r>
      <w:r w:rsidR="002D269D" w:rsidRPr="00AD218A">
        <w:rPr>
          <w:rStyle w:val="HebrewChar"/>
          <w:rFonts w:cs="FrankRuehl" w:hint="cs"/>
          <w:rtl/>
        </w:rPr>
        <w:lastRenderedPageBreak/>
        <w:t xml:space="preserve">לשאר הנמצאים. ואמנם קשה הוא להשיג על האדם, שאיך תשוב השמש בגלגלה לפי מנהגה, ועל דרך מופת תשוב אחורנית, </w:t>
      </w:r>
      <w:r w:rsidR="002D269D">
        <w:rPr>
          <w:rStyle w:val="HebrewChar"/>
          <w:rtl/>
        </w:rPr>
        <w:t> </w:t>
      </w:r>
      <w:r w:rsidRPr="00AD218A">
        <w:rPr>
          <w:rStyle w:val="HebrewChar"/>
          <w:rFonts w:cs="FrankRuehl" w:hint="cs"/>
          <w:bCs/>
          <w:rtl/>
        </w:rPr>
        <w:t xml:space="preserve"> </w:t>
      </w:r>
      <w:r w:rsidR="002D269D" w:rsidRPr="00AD218A">
        <w:rPr>
          <w:rStyle w:val="HebrewChar"/>
          <w:rFonts w:cs="FrankRuehl" w:hint="cs"/>
          <w:bCs/>
          <w:rtl/>
        </w:rPr>
        <w:t>כי זהו לפי שהאדם הוא טבעי, אינו משיג רק הטבעי, ולפיכך נעלם ממנו הדבר הבלתי טבעי, לכך אין ראיה מן דעת האדם. ולפיכך כל הנסים נמנעים לפי הטבע, אבל לפי עולם הנבדל שהוא למעלה מן הטבע, הם אפשריים</w:t>
      </w:r>
      <w:r w:rsidRPr="00AD218A">
        <w:rPr>
          <w:rStyle w:val="HebrewChar"/>
          <w:rFonts w:cs="FrankRuehl" w:hint="cs"/>
          <w:bCs/>
          <w:rtl/>
        </w:rPr>
        <w:t>...</w:t>
      </w:r>
      <w:r w:rsidR="002D269D" w:rsidRPr="00AD218A">
        <w:rPr>
          <w:rStyle w:val="HebrewChar"/>
          <w:rFonts w:cs="FrankRuehl" w:hint="cs"/>
          <w:bCs/>
          <w:rtl/>
        </w:rPr>
        <w:t xml:space="preserve"> כלל הדבר, פועל הנסים הוא יציאה מן עולם הטבע, לחדש הדבר שאינו טבעי, </w:t>
      </w:r>
      <w:r w:rsidR="002D269D">
        <w:rPr>
          <w:rStyle w:val="HebrewChar"/>
          <w:rtl/>
        </w:rPr>
        <w:t> </w:t>
      </w:r>
      <w:r w:rsidRPr="00AD218A">
        <w:rPr>
          <w:rStyle w:val="HebrewChar"/>
          <w:rFonts w:cs="FrankRuehl" w:hint="cs"/>
          <w:rtl/>
        </w:rPr>
        <w:t xml:space="preserve"> </w:t>
      </w:r>
      <w:r w:rsidR="002D269D" w:rsidRPr="00AD218A">
        <w:rPr>
          <w:rStyle w:val="HebrewChar"/>
          <w:rFonts w:cs="FrankRuehl" w:hint="cs"/>
          <w:rtl/>
        </w:rPr>
        <w:t>ואיך נעלה על דעתינו להביא ראיה מן הדברים הטבעיים אל ענין הנסים והנפלאות שאינן טבעיים, כי הדברים הבלתי טבעיים הם נבראים מן הבורא, כמו שנבראים הדברים הטבעיים, ותמצא כי יושפעו הצורות החמריות כאשר החומר מוכן לקבל, וכך יושפעו שלא בהכנה חמרית מן השי"ת לפי סדר חכמתו</w:t>
      </w:r>
      <w:r w:rsidRPr="00AD218A">
        <w:rPr>
          <w:rStyle w:val="HebrewChar"/>
          <w:rFonts w:cs="FrankRuehl" w:hint="cs"/>
          <w:rtl/>
        </w:rPr>
        <w:t>...</w:t>
      </w:r>
      <w:r w:rsidR="002D269D" w:rsidRPr="00AD218A">
        <w:rPr>
          <w:rStyle w:val="HebrewChar"/>
          <w:rFonts w:cs="FrankRuehl" w:hint="cs"/>
          <w:rtl/>
        </w:rPr>
        <w:t xml:space="preserve"> (גבורות ה' הקדמה 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ולפיכך מה שהקשה הרמב"ן, אשר עשה עמו נסים ונפלאות והוציאו מכבשן האש, ועמד לו במלכים, לא היה מאמין בדבר הזה, כבר השבנו מה שיש להשיב, דשינוי הטבע מצד כי הטבע בעל שינוי ותמורה בעצמו, הנס אין כל כך כמו שהיה דבר זה לשנות המזל, ואף כי דעת האדם כי הצלתו מכבשן האש נראה נס, זה מפני כי שינוי הטבע הוא פלא לאדם הבלתי יודע בגזירת השמים. אמנם החכם כאשר יבין בענין זה, אין הדבר כך, כי מעלה הזאת מצד שהיא מעלה אלקית לשנות המזל ולהיות מעלתו על המזלות אין דבר למעלה מזה ולא יקשה כלל. (שם פרק 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וכל דבר שתולה בנס היה בלילה ולא ביום, לפי שהלילה מיוחד לנסים. ונפלאות מה שעשה במצרים, וכן קריעת ים סוף בלילה היה, וכל זה מפני כי מכות בכורות היה הפסד גמור למצרים, וכל שכן קריעת ים סוף, והלילה מתייחס אל ההפסד</w:t>
      </w:r>
      <w:r w:rsidRPr="00AD218A">
        <w:rPr>
          <w:rStyle w:val="HebrewChar"/>
          <w:rFonts w:cs="FrankRuehl" w:hint="cs"/>
          <w:rtl/>
        </w:rPr>
        <w:t>...</w:t>
      </w:r>
      <w:r w:rsidR="002D269D" w:rsidRPr="00AD218A">
        <w:rPr>
          <w:rStyle w:val="HebrewChar"/>
          <w:rFonts w:cs="FrankRuehl" w:hint="cs"/>
          <w:rtl/>
        </w:rPr>
        <w:t xml:space="preserve"> (שם פרק לז)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וזכר הכתוב כאן הנסים אשר הוא יתברך פועל, ולא תאמר כי יוכל לדמות לו אחד מן הפועלים אל מעשיו, זה אינו, כי במה שהוא יתברך נבדל בלבד מן העולם, הוא משנה בעולם ועושה בו כרצונו, אבל שאר כל הפועלים, אף המלאכים, אינם פועלים פלאות מצד כי הם אינם נבדלים מן העולם הזה, ולפיכך אינם עושים פלאות. וכאשר </w:t>
      </w:r>
      <w:r w:rsidRPr="00AD218A">
        <w:rPr>
          <w:rStyle w:val="HebrewChar"/>
          <w:rFonts w:cs="FrankRuehl" w:hint="cs"/>
          <w:rtl/>
        </w:rPr>
        <w:lastRenderedPageBreak/>
        <w:t>תראה פעולת המכשפים שפועלים, אין זה פלאות, כי הם פועלים בדברים הפרטיים, ואין זה שמושל על העולם, כאשר מושל על דברים שהם פרטיים, וזהו אמנם שאין השד שולט על פחות מכשעורה, כי פחות מכשעורה אינה בריאה נחשבת</w:t>
      </w:r>
      <w:r w:rsidR="00AD218A" w:rsidRPr="00AD218A">
        <w:rPr>
          <w:rStyle w:val="HebrewChar"/>
          <w:rFonts w:cs="FrankRuehl" w:hint="cs"/>
          <w:rtl/>
        </w:rPr>
        <w:t>...</w:t>
      </w:r>
      <w:r w:rsidRPr="00AD218A">
        <w:rPr>
          <w:rStyle w:val="HebrewChar"/>
          <w:rFonts w:cs="FrankRuehl" w:hint="cs"/>
          <w:rtl/>
        </w:rPr>
        <w:t xml:space="preserve"> ודבר שאין לו שעור בטל אצל כלל העולם, ואין הכחות שולטים על כלל העולם, וכאשר השי"ת עשה נסים שקרע ים סוף, אין זה דבר פרטי, שכבר אמרנו שאין הים דבר פרטי, אז נראה, כי הוא יתברך מושל על עולם הטבע</w:t>
      </w:r>
      <w:r w:rsidR="00AD218A" w:rsidRPr="00AD218A">
        <w:rPr>
          <w:rStyle w:val="HebrewChar"/>
          <w:rFonts w:cs="FrankRuehl" w:hint="cs"/>
          <w:rtl/>
        </w:rPr>
        <w:t>...</w:t>
      </w:r>
      <w:r w:rsidRPr="00AD218A">
        <w:rPr>
          <w:rStyle w:val="HebrewChar"/>
          <w:rFonts w:cs="FrankRuehl" w:hint="cs"/>
          <w:rtl/>
        </w:rPr>
        <w:t xml:space="preserve"> (שם פרק מז)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והא דצריך לכל אחד ואחד מעוט בפני עצמו, פירוש דבר זה, כי הפועל אשר הוא בעולם נחלק לב' חלקים, או שהפועל הוא בדרך הטבע ובמנהגו של עולם, או שהוא שלא בטבע, והוא פועל נסיי. ופועל נסי נחלק לב' חלקים, האחד או שהוא פועל הויה ועל ידי אותה הויה נעשה מה שירצה, כמו שנתן המן והבאר לישראל, והוא פועל של הויה, או הוא פועל ואינו הויה, רק הוא הפסד, ובזה נעשה הדבר כמו המלאך במחנה אשור, כי בזה שהרג מחנה אשור נצלו ישראל</w:t>
      </w:r>
      <w:r w:rsidRPr="00AD218A">
        <w:rPr>
          <w:rStyle w:val="HebrewChar"/>
          <w:rFonts w:cs="FrankRuehl" w:hint="cs"/>
          <w:rtl/>
        </w:rPr>
        <w:t>...</w:t>
      </w:r>
      <w:r w:rsidR="002D269D" w:rsidRPr="00AD218A">
        <w:rPr>
          <w:rStyle w:val="HebrewChar"/>
          <w:rFonts w:cs="FrankRuehl" w:hint="cs"/>
          <w:rtl/>
        </w:rPr>
        <w:t xml:space="preserve"> (שם פרק נה)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ולפיכך אמר שיש בו מילוט נפשותם של צדיקים, דהיינו כל צדיק וצדיק בפני עצמו יש לו המלטה מגיהנם, ודבר זה מדריגה נבדלת בלתי טבעית, וכל צדיק וצדיק יש לו מדריגה זאת בפני עצמו, ומזה ראיה שהשי"ת עושה נסים לצדיקים פרטיים, כיון שעושה זה לכל אשר הוא צדיק</w:t>
      </w:r>
      <w:r w:rsidRPr="00AD218A">
        <w:rPr>
          <w:rStyle w:val="HebrewChar"/>
          <w:rFonts w:cs="FrankRuehl" w:hint="cs"/>
          <w:rtl/>
        </w:rPr>
        <w:t>...</w:t>
      </w:r>
      <w:r w:rsidR="002D269D" w:rsidRPr="00AD218A">
        <w:rPr>
          <w:rStyle w:val="HebrewChar"/>
          <w:rFonts w:cs="FrankRuehl" w:hint="cs"/>
          <w:rtl/>
        </w:rPr>
        <w:t xml:space="preserve"> ודבר זה יותר שבח להקב"ה במה שעושה נסים לצדיקים יחידים</w:t>
      </w:r>
      <w:r w:rsidRPr="00AD218A">
        <w:rPr>
          <w:rStyle w:val="HebrewChar"/>
          <w:rFonts w:cs="FrankRuehl" w:hint="cs"/>
          <w:rtl/>
        </w:rPr>
        <w:t>...</w:t>
      </w:r>
      <w:r w:rsidR="002D269D" w:rsidRPr="00AD218A">
        <w:rPr>
          <w:rStyle w:val="HebrewChar"/>
          <w:rFonts w:cs="FrankRuehl" w:hint="cs"/>
          <w:rtl/>
        </w:rPr>
        <w:t xml:space="preserve"> (שם פרק סא)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ארץ צבי, יש מקשים, וכי איך יתכן לפי שכל הכנס גשם בגשם, ולפיכך הם תמיהים על זה הדבר, כי דבר זה נמנע לפי הטבע הכנס גשם בגשם, והנה אין להאריך במקום הזה, כי כבר הארכנו בזה בהקדמת גבורות ה', ובודאי לפי טבע הגשמי היה קשה, אבל נס הוא דבר זולת טבע הנהוגה, והנס הוא לפי שעה ולא בהנהגת העולם, שהוא תמידי,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וכמו שבדרך הטבע שעור הארץ כך וכך, כן שלא כדרך הטבע הארץ היא יותר גדולה, ואין כאן הכנס גשם בגשם,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שאם היתה נשארת כך תמידית בטבעה היה קשה, אבל ענין זה לא היה טבעי כלל, כי חוזרת היא לכמות שהיתה, והדבר שהוא לפי שעה שלא </w:t>
      </w:r>
      <w:r w:rsidRPr="00AD218A">
        <w:rPr>
          <w:rStyle w:val="HebrewChar"/>
          <w:rFonts w:cs="FrankRuehl" w:hint="cs"/>
          <w:rtl/>
        </w:rPr>
        <w:lastRenderedPageBreak/>
        <w:t>בטבע הוא ענין זולת הטבע, ואין זה הכנס גשם בגשם</w:t>
      </w:r>
      <w:r w:rsidR="00AD218A" w:rsidRPr="00AD218A">
        <w:rPr>
          <w:rStyle w:val="HebrewChar"/>
          <w:rFonts w:cs="FrankRuehl" w:hint="cs"/>
          <w:rtl/>
        </w:rPr>
        <w:t>...</w:t>
      </w:r>
      <w:r w:rsidRPr="00AD218A">
        <w:rPr>
          <w:rStyle w:val="HebrewChar"/>
          <w:rFonts w:cs="FrankRuehl" w:hint="cs"/>
          <w:rtl/>
        </w:rPr>
        <w:t xml:space="preserve"> ובא לומר שיש בארץ צד מעלה נבדלת בלתי טבעית כאשר יושבים עליה, והוא הגורם שהיתה מרווחת בעצמה</w:t>
      </w:r>
      <w:r w:rsidR="00AD218A" w:rsidRPr="00AD218A">
        <w:rPr>
          <w:rStyle w:val="HebrewChar"/>
          <w:rFonts w:cs="FrankRuehl" w:hint="cs"/>
          <w:rtl/>
        </w:rPr>
        <w:t>...</w:t>
      </w:r>
      <w:r w:rsidRPr="00AD218A">
        <w:rPr>
          <w:rStyle w:val="HebrewChar"/>
          <w:rFonts w:cs="FrankRuehl" w:hint="cs"/>
          <w:rtl/>
        </w:rPr>
        <w:t xml:space="preserve"> (נצח ישראל פרק 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ודבר זה אי אפשר, שיהיה בית המקדש שוה לשאר מקומות, שהרי לכך נקרא מקדש, שהוא קדוש ונבדל מן הטבע, ומפני שהיה קדוש, לכך נעשו בו י' נסים, שכבר אמרנו למעלה כי מספר עשרה בפרט מורה על המדריגה הנבדלת מן עולם הטבעי, ולכך עשר נסים היו במקדש. וכל הדברים שהיה בהם מספר ששנה התנא, כלם הם דברים עליונים נבדלים מן הטבע, ולכך היה להם מספר עשרה. גם מורה מספר עשרה כי היה שם קדושה לגמרי בכלל לא קדושה פרטית בדבר מה מיוחד, לכך נעשו י' נסים, שמספר עשרה הוא מספר כללי, שהיתה קדושת בית המקדש קדושה עליונה. ויש לשאול הנסים האלו שנעשו בבית המקדש, למה דוקא אלו נסים נעשו בבית המקדש</w:t>
      </w:r>
      <w:r w:rsidRPr="00AD218A">
        <w:rPr>
          <w:rStyle w:val="HebrewChar"/>
          <w:rFonts w:cs="FrankRuehl" w:hint="cs"/>
          <w:szCs w:val="20"/>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יש לך לדעת, כי העולם הזה הוא עולם הויה והפסד, ובית המקדש יש לו מעלה נבדלת מן עולם הויה והפסד, ראוי שיהיו כל מעלותיו והנסים שנעשו בו הרחקה מן ההפסד, שכבר בארנו פעמים הרבה, כי ההעדר הזה אשר אמרנו, הוא דבק בחומר בלבד, אבל דברים הנבדלים אינם בעלי הפסד</w:t>
      </w:r>
      <w:r w:rsidR="00AD218A" w:rsidRPr="00AD218A">
        <w:rPr>
          <w:rStyle w:val="HebrewChar"/>
          <w:rFonts w:cs="FrankRuehl" w:hint="cs"/>
          <w:rtl/>
        </w:rPr>
        <w:t>...</w:t>
      </w:r>
      <w:r w:rsidRPr="00AD218A">
        <w:rPr>
          <w:rStyle w:val="HebrewChar"/>
          <w:rFonts w:cs="FrankRuehl" w:hint="cs"/>
          <w:rtl/>
        </w:rPr>
        <w:t xml:space="preserve"> ויותר מזה כי בית המקדש שהוא עיקר מציאות העולם, והוא נקרא אור העולם, כמו שאמרו ז"ל בפרק קמא דבבא בתרא</w:t>
      </w:r>
      <w:r w:rsidR="00AD218A" w:rsidRPr="00AD218A">
        <w:rPr>
          <w:rStyle w:val="HebrewChar"/>
          <w:rFonts w:cs="FrankRuehl" w:hint="cs"/>
          <w:rtl/>
        </w:rPr>
        <w:t>...</w:t>
      </w:r>
      <w:r w:rsidRPr="00AD218A">
        <w:rPr>
          <w:rStyle w:val="HebrewChar"/>
          <w:rFonts w:cs="FrankRuehl" w:hint="cs"/>
          <w:rtl/>
        </w:rPr>
        <w:t xml:space="preserve"> ולכך כל הנסים שנעשו בבית המקדש הרחקה מן ההפסד, מתחיל בגדול ומסיים בקטן, שלא היה שם הפסד והעדר מה</w:t>
      </w:r>
      <w:r w:rsidR="00AD218A" w:rsidRPr="00AD218A">
        <w:rPr>
          <w:rStyle w:val="HebrewChar"/>
          <w:rFonts w:cs="FrankRuehl" w:hint="cs"/>
          <w:rtl/>
        </w:rPr>
        <w:t>...</w:t>
      </w:r>
      <w:r w:rsidRPr="00AD218A">
        <w:rPr>
          <w:rStyle w:val="HebrewChar"/>
          <w:rFonts w:cs="FrankRuehl" w:hint="cs"/>
          <w:rtl/>
        </w:rPr>
        <w:t xml:space="preserve"> (דרך חיים פרק ה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עשרה דברים נבראו בין השמשות. יש לשאול, למה יחדו הדברים האלו שיהיו נבראים בין השמשות ולא ביום</w:t>
      </w:r>
      <w:r w:rsidR="00AD218A" w:rsidRPr="00AD218A">
        <w:rPr>
          <w:rStyle w:val="HebrewChar"/>
          <w:rFonts w:cs="FrankRuehl" w:hint="cs"/>
          <w:rtl/>
        </w:rPr>
        <w:t>...</w:t>
      </w:r>
      <w:r w:rsidRPr="00AD218A">
        <w:rPr>
          <w:rStyle w:val="HebrewChar"/>
          <w:rFonts w:cs="FrankRuehl" w:hint="cs"/>
          <w:rtl/>
        </w:rPr>
        <w:t xml:space="preserve"> והרמב"ם ביאר במשנה זאת דבר שלא כוונו אליו חכמים, שרוצה לומר, כי דעת חכמים שלא יתחדש הרצון בכל עת, אבל דעתם כי שם השי"ת בטבע הדברים מששת ימי בראשית, כשיגיע השעה שהיה רוצה השי"ת לעשות הנס, שיהיה הנס נעשה, ואין כאן חדוש רצון, ואמר שכך דעתם במה שאמרו במדרש, אמר רבי יוחנן, תנאי התנה הקב"ה עם מעשה בראשית, על הים שיקרע</w:t>
      </w:r>
      <w:r w:rsidR="00AD218A" w:rsidRPr="00AD218A">
        <w:rPr>
          <w:rStyle w:val="HebrewChar"/>
          <w:rFonts w:cs="FrankRuehl" w:hint="cs"/>
          <w:rtl/>
        </w:rPr>
        <w:t>...</w:t>
      </w:r>
      <w:r w:rsidRPr="00AD218A">
        <w:rPr>
          <w:rStyle w:val="HebrewChar"/>
          <w:rFonts w:cs="FrankRuehl" w:hint="cs"/>
          <w:rtl/>
        </w:rPr>
        <w:t xml:space="preserve"> ובודאי לא עלה על </w:t>
      </w:r>
      <w:r w:rsidRPr="00AD218A">
        <w:rPr>
          <w:rStyle w:val="HebrewChar"/>
          <w:rFonts w:cs="FrankRuehl" w:hint="cs"/>
          <w:rtl/>
        </w:rPr>
        <w:lastRenderedPageBreak/>
        <w:t>דעת חכמים לא במשנה זאת ולא בדברי המדרש שהשי"ת שם בבריאה בששת ימי בראשית שיהיה הנס מתחדש בזמנו מפני שהיה זה שוני רצון, כי הדברים האלו אין להם שורש ויסוד כלל, כי איך נפרש המשנה הזאת, שהרי אמרה עשרה דברים נבראו בין השמשות, כי למה לא יהיו נעשים אלו נסים כמו שאר הנסים ששם בטבעם בעת הבראם, שיהיה נעשה בהם הנס בזמנו.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דברי המדרש אין לפרש כך כלל שלכך התנה הקב"ה עם הים שיקרע, מפני שקשה על חז"ל שנוי הטבע או שנוי הרצון, דבר זה אינו, כי אם כך, שהיה קשה עליהם שנוי רצון, לא היו אומרים כך בנסים בלבד, אבל היו אומרים כך אף בלא נסים, כאשר פעל השי"ת דבר מה, שכך סדר הקב"ה מבראשית כדי שלא יהיה כאן שינוי, רק שכך היה רוצה השי"ת לעשות מששת ימי בראשית, ויהיה בטל לפי זה מה שכתב "וינחם ה' על הרעה אשר דבר לעשות לעמו", שהשי"ת נשתנה רצונו. ואם בשביל שקשה עליהם התחדשות הטבע</w:t>
      </w:r>
      <w:r w:rsidR="00AD218A" w:rsidRPr="00AD218A">
        <w:rPr>
          <w:rStyle w:val="HebrewChar"/>
          <w:rFonts w:cs="FrankRuehl" w:hint="cs"/>
          <w:rtl/>
        </w:rPr>
        <w:t>...</w:t>
      </w:r>
      <w:r w:rsidRPr="00AD218A">
        <w:rPr>
          <w:rStyle w:val="HebrewChar"/>
          <w:rFonts w:cs="FrankRuehl" w:hint="cs"/>
          <w:rtl/>
        </w:rPr>
        <w:t xml:space="preserve"> אם כן מהו התירוץ על זה, שהשי"ת שם בטבע מששת ימי בראשית שיהיה השנוי, ומה בכך, סוף סוף איך אפשר שיהיה השי"ת פועל הנס, בין שהיה פועל בעת הבריאה בששת ימי בראשית שוני הטבע, או אחר כך, ואם יוכל השי"ת לשנות הטבע ולשום בטבע המים שיהיו נקרעים, והאש לא ישרוף, אם כן גם כן יוכל לעשות זה בשעת הנס</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אבל אם דעתו שלכך הושם בטבע הדברים שנבראו בששת ימי בראשית שישתנו, לא מפני שאין יכולתו של הקב"ה לעשות כרצונו, אבל דעתו הוא, מפני שהשי"ת השלים העולם, ואין חדש תחת השמש, שיהיה השי"ת עושה בריאה חדשה בעולם, כי דבר זה אין ראוי שיהיה זה נחשב חורבן העולם עם קיומו, וכאלו היו שני הפכים ביחד, כי עם קיום העולם יהיה נמצא חורבנו, ואין ספק, כי אם לא שם השי"ת בכח העולם לקבל שינוי כמו זה היה כאן חורבן העולם, ודבר זה לא יתכן לומר כלל, ולפיכך אמרו תנאי התנה הקב"ה עם מעשה בראשית, כי לא עם אלו שזכר בלבד התנה, דהיינו מפני שידע השי"ת כי בסוף יהיו צריכים ישראל לזה הנס, שאין הדבר כך, רק שהתנה עם העולם הטבעי, </w:t>
      </w:r>
      <w:r w:rsidRPr="00AD218A">
        <w:rPr>
          <w:rStyle w:val="HebrewChar"/>
          <w:rFonts w:cs="FrankRuehl" w:hint="cs"/>
          <w:rtl/>
        </w:rPr>
        <w:lastRenderedPageBreak/>
        <w:t>שלפעמים כשירצה השי"ת יהיה נוהג שלא על פי הטבע, והתנאי הזה, כי העולם הטבעי הזה קשור עם עולם הנבדל. ומפני שקשור עולם הזה עם העולם הנבדל, ולא נעשה מחיצה ביניהם, ומעתה לא נחשב כאן חורבן לעולם הטבעי, כי לכך נקשר העולם הזה עם עולם הנבדל, כי בעת הצורך מתדבק עולם הזה הטבעי בעולם הנבדל, ונעשה הנס, ולא הניח העולם הזה לגמרי ביד הטבע, שאז היה כאן שנוי העולם, כשיהיה הנס, והשי"ת יסד ארץ על מכונה בל תמוט לעולם ועד</w:t>
      </w:r>
      <w:r w:rsidR="00AD218A" w:rsidRPr="00AD218A">
        <w:rPr>
          <w:rStyle w:val="HebrewChar"/>
          <w:rFonts w:cs="FrankRuehl" w:hint="cs"/>
          <w:rtl/>
        </w:rPr>
        <w:t>...</w:t>
      </w:r>
      <w:r w:rsidRPr="00AD218A">
        <w:rPr>
          <w:rStyle w:val="HebrewChar"/>
          <w:rFonts w:cs="FrankRuehl" w:hint="cs"/>
          <w:rtl/>
        </w:rPr>
        <w:t xml:space="preserve"> כך הם פירוש דברי חכמים, אבל שיהיה קשה עליהם שנוי הטבע, מצד שאין ביכלתו חס ושלום לשנות דבר, זה אינו כלל, רק שהקב"ה אין מחריב סדר עולמו</w:t>
      </w:r>
      <w:r w:rsidR="00AD218A" w:rsidRPr="00AD218A">
        <w:rPr>
          <w:rStyle w:val="HebrewChar"/>
          <w:rFonts w:cs="FrankRuehl" w:hint="cs"/>
          <w:rtl/>
        </w:rPr>
        <w:t>...</w:t>
      </w:r>
      <w:r w:rsidRPr="00AD218A">
        <w:rPr>
          <w:rStyle w:val="HebrewChar"/>
          <w:rFonts w:cs="FrankRuehl" w:hint="cs"/>
          <w:rtl/>
        </w:rPr>
        <w:t xml:space="preserve"> (שם שם ו, וראה שם עוד וערך בריאה-בין השמשות)</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בזה ביארו לך עוד יותר מעלת המדה הזאת, המקדש שם שמים ברבים, ואמר שעל ידי המדה הזאת נעשים נפלאות בעולם, כי משמו הנסים והנפלאות בעולם, כי הטבע נדחה מפני שמו יתברך, כי הטבע הוא גשמי, ושאין דבר יותר מיוחד לנסים רק קידוש שמו, ובשביל כך לא קרע הקב"ה את הים לפני ישראל עד שקדש יהודה שמו ברבים</w:t>
      </w:r>
      <w:r w:rsidRPr="00AD218A">
        <w:rPr>
          <w:rStyle w:val="HebrewChar"/>
          <w:rFonts w:cs="FrankRuehl" w:hint="cs"/>
          <w:rtl/>
        </w:rPr>
        <w:t>...</w:t>
      </w:r>
      <w:r w:rsidR="002D269D" w:rsidRPr="00AD218A">
        <w:rPr>
          <w:rStyle w:val="HebrewChar"/>
          <w:rFonts w:cs="FrankRuehl" w:hint="cs"/>
          <w:rtl/>
        </w:rPr>
        <w:t xml:space="preserve"> ותיכף ומיד כאשר הם צריכים לנסים, שלא בטבע ושלא כמנהגו, מתחדש מן שמו להם נסים בעולם שלא בטבע. ורבא היה סבור כי הנסים בודאי הם בשביל התורה, לפי שהתורה היא אלקית, והיא על הטבע, ומנהגו של עולם דוחה התורה הטבע, ואמר אם כן הרי עתה יותר הם לומדים בתורה, ובדורות אלו אין נסים, והשיב לו אביי, כי כל זה מצד קידוש השם, כי שמו יתברך עושה הנסים</w:t>
      </w:r>
      <w:r w:rsidRPr="00AD218A">
        <w:rPr>
          <w:rStyle w:val="HebrewChar"/>
          <w:rFonts w:cs="FrankRuehl" w:hint="cs"/>
          <w:rtl/>
        </w:rPr>
        <w:t>...</w:t>
      </w:r>
      <w:r w:rsidR="002D269D" w:rsidRPr="00AD218A">
        <w:rPr>
          <w:rStyle w:val="HebrewChar"/>
          <w:rFonts w:cs="FrankRuehl" w:hint="cs"/>
          <w:rtl/>
        </w:rPr>
        <w:t xml:space="preserve"> (נתיב אהבת השם פרק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ועוד יש לפרש, כי זמן הדלקה הוא אחר שתשקע החמה, מפני שהדלקת הנר הוא בשביל שעשה השי"ת להם נסים בנרות, והיום הוא מיוחד להנהגת העולם בטבע ובמנהגו, והתחלת הלילה שהוא אחר היום מורה על הנסים שהם הטבע, והלילה הוא מיוחד ביותר לנסים</w:t>
      </w:r>
      <w:r w:rsidR="00AD218A" w:rsidRPr="00AD218A">
        <w:rPr>
          <w:rStyle w:val="HebrewChar"/>
          <w:rFonts w:cs="FrankRuehl" w:hint="cs"/>
          <w:rtl/>
        </w:rPr>
        <w:t>...</w:t>
      </w:r>
      <w:r w:rsidRPr="00AD218A">
        <w:rPr>
          <w:rStyle w:val="HebrewChar"/>
          <w:rFonts w:cs="FrankRuehl" w:hint="cs"/>
          <w:rtl/>
        </w:rPr>
        <w:t xml:space="preserve"> והוא אחר הנהגת הטבע</w:t>
      </w:r>
      <w:r w:rsidR="00AD218A" w:rsidRPr="00AD218A">
        <w:rPr>
          <w:rStyle w:val="HebrewChar"/>
          <w:rFonts w:cs="FrankRuehl" w:hint="cs"/>
          <w:rtl/>
        </w:rPr>
        <w:t>...</w:t>
      </w:r>
      <w:r w:rsidRPr="00AD218A">
        <w:rPr>
          <w:rStyle w:val="HebrewChar"/>
          <w:rFonts w:cs="FrankRuehl" w:hint="cs"/>
          <w:rtl/>
        </w:rPr>
        <w:t xml:space="preserve"> ואל הטבע שייך שבעה, כנגד שבעת ימי בראשית, שבהם נברא הטבע, שהוא הנהגת העולם, והשמיני הוא מיוחד למה שהוא אחר הטבע, כמו שהם כל הנסים, וכן היום מיוחד להנהגת העולם הזה הטבעי, והלילה הוא </w:t>
      </w:r>
      <w:r w:rsidRPr="00AD218A">
        <w:rPr>
          <w:rStyle w:val="HebrewChar"/>
          <w:rFonts w:cs="FrankRuehl" w:hint="cs"/>
          <w:rtl/>
        </w:rPr>
        <w:lastRenderedPageBreak/>
        <w:t>מיוחד אל הדבר שהוא אחר הטבע</w:t>
      </w:r>
      <w:r w:rsidR="00AD218A" w:rsidRPr="00AD218A">
        <w:rPr>
          <w:rStyle w:val="HebrewChar"/>
          <w:rFonts w:cs="FrankRuehl" w:hint="cs"/>
          <w:rtl/>
        </w:rPr>
        <w:t>...</w:t>
      </w:r>
      <w:r w:rsidRPr="00AD218A">
        <w:rPr>
          <w:rStyle w:val="HebrewChar"/>
          <w:rFonts w:cs="FrankRuehl" w:hint="cs"/>
          <w:rtl/>
        </w:rPr>
        <w:t xml:space="preserve"> (נר מצוה ד"ה אבל על דברי הר"י והרא"ש)</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כמה נסים נעשו בו, ראוי שיהיו נסים נעשים בשמן המשחה, כי כל דבר שהוא קדוש ראוי לנס, כי הנס הוא מעולם העליון הנבדל הקדוש, ושמן המשחה שבו היה מקדש הכל, ובזה נראה שהוא קדוש יותר מהכל, ולפי קדושתו ראוי שיהיה נעשים בו נסים</w:t>
      </w:r>
      <w:r w:rsidR="00AD218A" w:rsidRPr="00AD218A">
        <w:rPr>
          <w:rStyle w:val="HebrewChar"/>
          <w:rFonts w:cs="FrankRuehl" w:hint="cs"/>
          <w:rtl/>
        </w:rPr>
        <w:t>...</w:t>
      </w:r>
      <w:r w:rsidRPr="00AD218A">
        <w:rPr>
          <w:rStyle w:val="HebrewChar"/>
          <w:rFonts w:cs="FrankRuehl" w:hint="cs"/>
          <w:rtl/>
        </w:rPr>
        <w:t xml:space="preserve"> (חידושי אגדות הוריות יא ב)</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של"ה: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הדעת השנית היא דעת הרמב"ן ז"ל, נמצאו לו בפרשת וארא, אמר שם בזה הלשון: לא תבא על אדם טובה בשכר מצוה או רעה בעונש עבירה רק במעשה הנס</w:t>
      </w:r>
      <w:r w:rsidR="00AD218A" w:rsidRPr="00AD218A">
        <w:rPr>
          <w:rStyle w:val="HebrewChar"/>
          <w:rFonts w:cs="FrankRuehl" w:hint="cs"/>
          <w:rtl/>
        </w:rPr>
        <w:t>...</w:t>
      </w:r>
      <w:r w:rsidRPr="00AD218A">
        <w:rPr>
          <w:rStyle w:val="HebrewChar"/>
          <w:rFonts w:cs="FrankRuehl" w:hint="cs"/>
          <w:rtl/>
        </w:rPr>
        <w:t xml:space="preserve"> וכבר נודע בשערים היות הרב גדול המאמינים רב מובהק לחכמים בחכמת הקבלה, היא חכמת האמת, וגם בעיני יפלא על האמינו כי יעודי התורה הם נסים, עם היותו גדול בחכמה, וכבר אמרו החכמים, כי הנס הוא מציאות הדבר בעצם זולת סבותיו העצמיות, והנה לדעתו ז"ל הטובות וההצלחות המיועדות בתורה, לא ימשכו אחר המצות, ולא יתחייבו מהם כלל, ואין יחוס בין עשיית המצוה אל עליית האדים וירידת המטר</w:t>
      </w:r>
      <w:r w:rsidR="00AD218A" w:rsidRPr="00AD218A">
        <w:rPr>
          <w:rStyle w:val="HebrewChar"/>
          <w:rFonts w:cs="FrankRuehl" w:hint="cs"/>
          <w:rtl/>
        </w:rPr>
        <w:t>...</w:t>
      </w:r>
      <w:r w:rsidRPr="00AD218A">
        <w:rPr>
          <w:rStyle w:val="HebrewChar"/>
          <w:rFonts w:cs="FrankRuehl" w:hint="cs"/>
          <w:rtl/>
        </w:rPr>
        <w:t xml:space="preserve"> והנה מרמיזותיו בסתרי התורה כפי קבלתו נראה היפך מזה, כפי מה שפירשו תלמידיו המקובלים ממנו בהרבה מסודותיו, והוא האמת, וזה כי העליונים מתברכים בהתעוררות התחתונים בעבודתם, ומשם מתפשטת הברכה אל הגורמים, ואין לומר כי זה דרך נס למבין האמת, אבל טבע העבודה יחייב כן</w:t>
      </w:r>
      <w:r w:rsidR="00AD218A" w:rsidRPr="00AD218A">
        <w:rPr>
          <w:rStyle w:val="HebrewChar"/>
          <w:rFonts w:cs="FrankRuehl" w:hint="cs"/>
          <w:rtl/>
        </w:rPr>
        <w:t>...</w:t>
      </w:r>
      <w:r w:rsidRPr="00AD218A">
        <w:rPr>
          <w:rStyle w:val="HebrewChar"/>
          <w:rFonts w:cs="FrankRuehl" w:hint="cs"/>
          <w:rtl/>
        </w:rPr>
        <w:t xml:space="preserve"> (בית אהרון)</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רמח"ל: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הוא ית"ש, ברצונו משנה סדרי הבראשית בכל עת שירצה, ועושה נסים ונפלאות כחפצו בדברים שונים, כמו שיגזור היותו נאות לתועלת הבריאה, לפי הענין ולפי הזמן. ומה הוא זה שאמרו חז"ל תנאים התנה הקב"ה עם כל מעשה בראשית, לא שלא ישנה הקב"ה דבר מעתה, כי ודאי משנה הוא בכל עת שירצה שנוי גמור, אבל הענין הוא, שבעת הבריאה הראה והודיע לכל שרשי הנבראים, ענינם ואמיתת מציאותם, והתכלית למה שנבראו, ואל מה עתידים היו </w:t>
      </w:r>
      <w:r w:rsidRPr="00AD218A">
        <w:rPr>
          <w:rStyle w:val="HebrewChar"/>
          <w:rFonts w:cs="FrankRuehl" w:hint="cs"/>
          <w:rtl/>
        </w:rPr>
        <w:lastRenderedPageBreak/>
        <w:t>לסבוב בגלגוליהם, ומה יהיה סוף ענינם, והשיגו וידעו שהכל היה הולך לתכלית הטוב האמיתי, ונתרצו בדבר ושמחו בו</w:t>
      </w:r>
      <w:r w:rsidR="00AD218A" w:rsidRPr="00AD218A">
        <w:rPr>
          <w:rStyle w:val="HebrewChar"/>
          <w:rFonts w:cs="FrankRuehl" w:hint="cs"/>
          <w:rtl/>
        </w:rPr>
        <w:t>...</w:t>
      </w:r>
      <w:r w:rsidRPr="00AD218A">
        <w:rPr>
          <w:rStyle w:val="HebrewChar"/>
          <w:rFonts w:cs="FrankRuehl" w:hint="cs"/>
          <w:rtl/>
        </w:rPr>
        <w:t xml:space="preserve"> ואמנם כשהודיעם הקב"ה אמיתת ענינם וחוקם ואמיתת כל גלגולם, הראם כמו כן, שממה שהיה מצטרך לשלמותם היה, שיעשו בהם אותם הנסים לישראל, או לצדיקים מהם באותם הזמנים.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ואמנם הדבר הזה נאמר בשרשים העליונים, ואחרי כן, על פי כל זה נשתלשלו בהשתלשלות, ונקבעו הדברים בגשמיות כראוי להם, והועמדו עליהם הפקידים המחזיקים אותם בחוקם הטבעי, ובעת שרוצה הקב"ה יגזור על הפקידים האלה ויעמדו מתפקידם, וישתנו ממהלכם הטבעי כפי מה שתהיה הגזרה עליהם. וכבר אפשר שהגעת הגזרה להם תהיה בדרכים שונים, פירוש, שתגיע דרך משל כמצות מלך עליהם, או כגערת מושל שזעם, כענין שנאמר (תהלים ק"ו) "ויגער בים סוף ויחרב" וגו', וכיוצא בזה מן הדרכים, הכל לפי הענין בזמנו. (דרך ה' חלק ב פרק ה, 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כל הנסים כלם לא נהיו אלא מפני שכך גזר רצונו יתברך, וכן כל החוקים והגבולים שלהם לא הוחקו בהם אלא מפני שכך גזרה חכמתו יתברך היותו נאות בהם. ואמנם כמו שחקק החוקים האלה ברצונו, כך יכול לבטלם ולשנותם כרצונו בכל עת וזמן שירצה. ואמנם הענינים שיחדש ית"ש בעולם שלא בדרך החק שחקק לטבע, הוא הנקרא נס, והנה על הרוב האדון ב"ה רוצה לקיים הטבע בחוקותיו, כי כיון שבחר בו ועשהו כמות שהוא, ודאי שידע היות זה המובחר שבפנים, אמנם אף על פי כן לא יחדל מלשנות אותו בזמן שירצה, לטעמים נודעים אצלו</w:t>
      </w:r>
      <w:r w:rsidR="00AD218A" w:rsidRPr="00AD218A">
        <w:rPr>
          <w:rStyle w:val="HebrewChar"/>
          <w:rFonts w:cs="FrankRuehl" w:hint="cs"/>
          <w:rtl/>
        </w:rPr>
        <w:t>...</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ואולם אפשר שיעשה נס להודיע אמיתת השגחתו ויכלתו, ואפשר שיעשהו לפי שכך יאות במעשה ההוא, ואמיתת הדבר אפשר שתהיה מושגת ונגלית לפי פשט המעשה וענינו המפורסם, ואפשר שיהיה לפי הנסתר שבדבר וסתרי ההשגחה שבו, ואפשר עוד שיהיה לטעמים אחרים רבים בלתי מושגים לנו כלל. והנה כבר יקרה, שיעשה הקב"ה נסים על ידי עבדיו הקרובים לו, להראות החבה שהוא מחבב אותם והכח שמוסר להם, להיותם שולטים על </w:t>
      </w:r>
      <w:r w:rsidRPr="00AD218A">
        <w:rPr>
          <w:rStyle w:val="HebrewChar"/>
          <w:rFonts w:cs="FrankRuehl" w:hint="cs"/>
          <w:rtl/>
        </w:rPr>
        <w:lastRenderedPageBreak/>
        <w:t>הבריאה, וכפי מדרגתם בקורבה אליו יתברך, כך יהיה כחם לשיעשו על ידם נסים ונפלאות.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ומכלל זה הענין שהנה רצה האדון ב"ה ליקרא בשמות שונים, כפי סתרי ההשפעות שהוא משפיע לעולמו, וההנהגה שמנהיג, ואמנם רצה וחקק שבכח שמותיו הקדושים בהזכרם, יתחדשו גם כן נפלאות רבות בעולם, ואולם חילק וסידר הדברים בחכמה נפלאה, ושם סגולה בכל שם ושם כמו שגזרה חכמתו, להמשיך בהזכרתו השפעות ההמה שעל ידיהן יתחדשו הנפלאות. (מאמר העיקרים בענין הנסים)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כי מה שהוא למעלה מן הטבע אינו מוגבל בחוקות הטבע, וכבר בחלום, שהוא גם כן ממין הנבואה, כמאמרם ז"ל חלום אחד מששים בנבואה, יקרה קצת מזה, שיתדמו ענינים שאינם לפי הראיה בשעת היקיצה, ויתחלפו הנושאים לחולם ברגע אחד, מבלי שיבחין דרך התחלפם</w:t>
      </w:r>
      <w:r w:rsidRPr="00AD218A">
        <w:rPr>
          <w:rStyle w:val="HebrewChar"/>
          <w:rFonts w:cs="FrankRuehl" w:hint="cs"/>
          <w:rtl/>
        </w:rPr>
        <w:t>...</w:t>
      </w:r>
      <w:r w:rsidR="002D269D" w:rsidRPr="00AD218A">
        <w:rPr>
          <w:rStyle w:val="HebrewChar"/>
          <w:rFonts w:cs="FrankRuehl" w:hint="cs"/>
          <w:rtl/>
        </w:rPr>
        <w:t xml:space="preserve"> כל שכן הנבואה שהיא ממש חוץ לטבע, שהקב"ה ידמה ביד הנביאים מה שהוא רוצה. (דעת תבונות קצ)</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אור החיים:</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ה', להשיבם מה שהתרעמו על דרך המדבר, שאין סומכין על הנס מטעם שאינו מתמיד, צא ולמד מהכופרים שמבקשים חכמות כוזבות להכחיש הנס, ולעשות הדרך דרך הטבע, ואפשר ששורש לענה זה היה בלב המדברים תועה, לזה ציוה ה' לעשות נס קבוע, כאומרם ז"ל, שזרק משה הנחש השמימה ועמד באויר באין סומך, והרואה יכיר הכחשת דעת טועה שהיתה לו, וה' הביאם למדבר וישמשו נסים כטבע הרגיל, והיה המדבר כישוב</w:t>
      </w:r>
      <w:r w:rsidRPr="00AD218A">
        <w:rPr>
          <w:rStyle w:val="HebrewChar"/>
          <w:rFonts w:cs="FrankRuehl" w:hint="cs"/>
          <w:rtl/>
        </w:rPr>
        <w:t>...</w:t>
      </w:r>
      <w:r w:rsidR="002D269D" w:rsidRPr="00AD218A">
        <w:rPr>
          <w:rStyle w:val="HebrewChar"/>
          <w:rFonts w:cs="FrankRuehl" w:hint="cs"/>
          <w:rtl/>
        </w:rPr>
        <w:t xml:space="preserve"> (במדבר כא ח)</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הכתב והקבלה: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ויקח לו יעקב - דע כי מה שלקח יעקב מקל לבנה לא עשה מדעת עצמו, רק על פי המלאך</w:t>
      </w:r>
      <w:r w:rsidR="00AD218A" w:rsidRPr="00AD218A">
        <w:rPr>
          <w:rStyle w:val="HebrewChar"/>
          <w:rFonts w:cs="FrankRuehl" w:hint="cs"/>
          <w:rtl/>
        </w:rPr>
        <w:t>...</w:t>
      </w:r>
      <w:r w:rsidRPr="00AD218A">
        <w:rPr>
          <w:rStyle w:val="HebrewChar"/>
          <w:rFonts w:cs="FrankRuehl" w:hint="cs"/>
          <w:rtl/>
        </w:rPr>
        <w:t xml:space="preserve"> והנה יעקב כשראה המראה הזאת בחלום, ידע שהקב"ה עושה לו נס, כדי שלא ירמה אותו לבן, ואחר שראה כי מן השמים עוזרים אותו, הציג המקלות ההם, כדי שיתקיים הנס על ידי מעשה טבעי, כמו שמצינו שאמר הקב"ה ליהושע במלחמת עי, שים לך אורב לעיר מאחריה, וכיון שכל מלחמותיהם של ישראל היה על ידי נס, מה </w:t>
      </w:r>
      <w:r w:rsidRPr="00AD218A">
        <w:rPr>
          <w:rStyle w:val="HebrewChar"/>
          <w:rFonts w:cs="FrankRuehl" w:hint="cs"/>
          <w:rtl/>
        </w:rPr>
        <w:lastRenderedPageBreak/>
        <w:t>להם ולאורב, אבל צוהו שיעשה דבר להיות סבה לנס. והדבר מיוסד עם מה שאמרו הראשונים, שכל גזירת עירין שעוד לא יצא מכחניותו אל הפועל באיזה דוגמא וסימן, עדיין אין קיומו מוחלט שיהיה</w:t>
      </w:r>
      <w:r w:rsidR="00AD218A" w:rsidRPr="00AD218A">
        <w:rPr>
          <w:rStyle w:val="HebrewChar"/>
          <w:rFonts w:cs="FrankRuehl" w:hint="cs"/>
          <w:rtl/>
        </w:rPr>
        <w:t>...</w:t>
      </w:r>
      <w:r w:rsidRPr="00AD218A">
        <w:rPr>
          <w:rStyle w:val="HebrewChar"/>
          <w:rFonts w:cs="FrankRuehl" w:hint="cs"/>
          <w:rtl/>
        </w:rPr>
        <w:t xml:space="preserve"> (בראשית ל לז)</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2D269D" w:rsidRPr="00AD218A">
        <w:rPr>
          <w:rStyle w:val="HebrewChar"/>
          <w:rFonts w:cs="FrankRuehl" w:hint="cs"/>
          <w:rtl/>
        </w:rPr>
        <w:t>ככה האותות והמופתים שעשה משה ירד בהם לדעת שרשם ושורש שרשם עד מקורם מקור העליון, והבין איך נעשו הנפלאות האלה על צד הממשלה העליונה בהתמזגות והרכבת שרשי הטבע העליונים, שהם שורש כל מעשה בראשית ופנימיות לכולם, ולמעלת השגה זו לא הגיעו שאר הנביאים</w:t>
      </w:r>
      <w:r w:rsidRPr="00AD218A">
        <w:rPr>
          <w:rStyle w:val="HebrewChar"/>
          <w:rFonts w:cs="FrankRuehl" w:hint="cs"/>
          <w:rtl/>
        </w:rPr>
        <w:t>...</w:t>
      </w:r>
      <w:r w:rsidR="002D269D" w:rsidRPr="00AD218A">
        <w:rPr>
          <w:rStyle w:val="HebrewChar"/>
          <w:rFonts w:cs="FrankRuehl" w:hint="cs"/>
          <w:rtl/>
        </w:rPr>
        <w:t xml:space="preserve"> (דברים לד יא)</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ולא מצאו מים - כי בים נפתח המקור של הנסים והשער של הפלאות, והיה הכל נסים ופליאות, ועתה נסגר השער הזה, והם לא היה להם זכות מיוחד שיחדש להם נסים חדשים, בפרט שימים אלו היו ימי הספירה שהכין אותם אל קבלת התורה, ורצה להביאם בבחינה ונסיון להשכילם. (שמות טו כב)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ויורהו ה' עץ - הראה כי הנס הוא הפך הטבע, שהטבע לא יעשה דבר רק על ידי הסבות והאמצעים הנכונים לזה על פי הטבע, וכל שכן שלא יושג דבר על ידי אמצעיים המתנגדים אל התכלית, אבל בדרך הנסי הוא בהפך, שבמה שהוא מכה בו הוא מרפא, כמו שרפא שחין חזקיה בדבלת תאנים</w:t>
      </w:r>
      <w:r w:rsidR="00AD218A" w:rsidRPr="00AD218A">
        <w:rPr>
          <w:rStyle w:val="HebrewChar"/>
          <w:rFonts w:cs="FrankRuehl" w:hint="cs"/>
          <w:rtl/>
        </w:rPr>
        <w:t>...</w:t>
      </w:r>
      <w:r w:rsidRPr="00AD218A">
        <w:rPr>
          <w:rStyle w:val="HebrewChar"/>
          <w:rFonts w:cs="FrankRuehl" w:hint="cs"/>
          <w:rtl/>
        </w:rPr>
        <w:t xml:space="preserve"> (שם שם כה)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עבור לפני העם - הנה הם אין ראוים לנס, וצריך לזה חמשה דברים</w:t>
      </w:r>
      <w:r w:rsidR="00AD218A" w:rsidRPr="00AD218A">
        <w:rPr>
          <w:rStyle w:val="HebrewChar"/>
          <w:rFonts w:cs="FrankRuehl" w:hint="cs"/>
          <w:rtl/>
        </w:rPr>
        <w:t>...</w:t>
      </w:r>
      <w:r w:rsidRPr="00AD218A">
        <w:rPr>
          <w:rStyle w:val="HebrewChar"/>
          <w:rFonts w:cs="FrankRuehl" w:hint="cs"/>
          <w:rtl/>
        </w:rPr>
        <w:t xml:space="preserve"> ומטך אשר הכית - שאם היה להם זכות היה די בדברו של משה לשום ארץ ציה למוצאי מים, אבל על ידי העדר הזכות צריך שתקח בידך את הכלי שכבר פעלת על ידו נסים במים להכות היאור, וכן יעשה ההפך להוציא מים, כי הנס יעשה דבר והפוכו</w:t>
      </w:r>
      <w:r w:rsidR="00AD218A" w:rsidRPr="00AD218A">
        <w:rPr>
          <w:rStyle w:val="HebrewChar"/>
          <w:rFonts w:cs="FrankRuehl" w:hint="cs"/>
          <w:rtl/>
        </w:rPr>
        <w:t>...</w:t>
      </w:r>
      <w:r w:rsidRPr="00AD218A">
        <w:rPr>
          <w:rStyle w:val="HebrewChar"/>
          <w:rFonts w:cs="FrankRuehl" w:hint="cs"/>
          <w:rtl/>
        </w:rPr>
        <w:t xml:space="preserve"> (שם יז 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 נסי - וזה מצד ג' הוראות שיש לשם נס, א' מענין נסיון שישראל נסו את ה', ועל כן הביאם בנסיון במלחמת עמלק אם ישובו אל האמונה. ב' מענין נס מלחמה, כמו שכתוב "כנשא נס הרים תראו" (ישעיה י"ח), שידי משה היו לנס, ג' מענין נס ופלא, שלבסוף עשה להם נסים ונצחו. (שם שם טו)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 xml:space="preserve">זכור - </w:t>
      </w:r>
      <w:r w:rsidR="00AD218A" w:rsidRPr="00AD218A">
        <w:rPr>
          <w:rStyle w:val="HebrewChar"/>
          <w:rFonts w:cs="FrankRuehl" w:hint="cs"/>
          <w:rtl/>
        </w:rPr>
        <w:t>...</w:t>
      </w:r>
      <w:r w:rsidRPr="00AD218A">
        <w:rPr>
          <w:rStyle w:val="HebrewChar"/>
          <w:rFonts w:cs="FrankRuehl" w:hint="cs"/>
          <w:rtl/>
        </w:rPr>
        <w:t>שבו תקן הנהגה אחרת משונה מן ההנהגה שקבע בששת ימי המעשה, שבהם קבע חוקי הטבע וגבל גבולים לכל כחותיה ומשטריה לפי סדר הטבעי, ובשבת הנהיג אותה שבה ישבית חוקי הטבע, וינהיג הנהגה אחרת מסודרת לפי ההשגחה שינהיג לפי מעשה בני אדם ולפי חוקי השכר והעונש, שהנהגה זו חדש ביום השבת, שבו השבית חוקי הטבע, וקבע ההנהגה הנסית</w:t>
      </w:r>
      <w:r w:rsidR="00AD218A" w:rsidRPr="00AD218A">
        <w:rPr>
          <w:rStyle w:val="HebrewChar"/>
          <w:rFonts w:cs="FrankRuehl" w:hint="cs"/>
          <w:rtl/>
        </w:rPr>
        <w:t>...</w:t>
      </w:r>
      <w:r w:rsidRPr="00AD218A">
        <w:rPr>
          <w:rStyle w:val="HebrewChar"/>
          <w:rFonts w:cs="FrankRuehl" w:hint="cs"/>
          <w:rtl/>
        </w:rPr>
        <w:t xml:space="preserve"> (שם כ ח)</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בריאה יברא - לכן צריך שיתברר הדבר על ידי מופת חזק ונס הדומה בבריאת יש מאין, שעל זה אמר "ואם בריאה יברא ה'", שנס זה לא יעשה על ידי הטבע או על ידי איש מופת, רק על ידי ה' לבדו</w:t>
      </w:r>
      <w:r w:rsidR="00AD218A" w:rsidRPr="00AD218A">
        <w:rPr>
          <w:rStyle w:val="HebrewChar"/>
          <w:rFonts w:cs="FrankRuehl" w:hint="cs"/>
          <w:rtl/>
        </w:rPr>
        <w:t>...</w:t>
      </w:r>
      <w:r w:rsidRPr="00AD218A">
        <w:rPr>
          <w:rStyle w:val="HebrewChar"/>
          <w:rFonts w:cs="FrankRuehl" w:hint="cs"/>
          <w:rtl/>
        </w:rPr>
        <w:t xml:space="preserve"> ואולם היאך היה המופת הזה דומה כבריאת יש מאין, והלא יקרה בכל עת שתפתח הארץ את פיה על ידי רעש, נבין את זה אם נשים אל לבנו עוד פליאה עצומה שיש בענין זה, שכבר נתברר בפרשת במדבר שמן מחנה ישראל עד מחנה לויה היה מרחק מיל, ומשם עד המשכן היה גם כן מרחק מיל, והנה כתיב "ותפתח הארץ את פיה", מבואר שלא פתחה רק פה אחד, ומשמע שהיה פתיחת הפה קרוב למשכן דתן ואבירם, ששם עמד משה, ואם כן יפלא איך נבלע בית קרח שהיה במחנה לויה רחוק ממקום הפה אלפים אמה</w:t>
      </w:r>
      <w:r w:rsidR="00AD218A" w:rsidRPr="00AD218A">
        <w:rPr>
          <w:rStyle w:val="HebrewChar"/>
          <w:rFonts w:cs="FrankRuehl" w:hint="cs"/>
          <w:rtl/>
        </w:rPr>
        <w:t>...</w:t>
      </w:r>
      <w:r w:rsidRPr="00AD218A">
        <w:rPr>
          <w:rStyle w:val="HebrewChar"/>
          <w:rFonts w:cs="FrankRuehl" w:hint="cs"/>
          <w:rtl/>
        </w:rPr>
        <w:t xml:space="preserve"> ומזה למדנו כי ברא ה' בריאה חדשה בארץ, שנעשה לה פה דומה כפה של בעל חי, שיש לו חיות, והוא מתנועע ופותחו ברצונו ובלע אל תוכו ברצון</w:t>
      </w:r>
      <w:r w:rsidR="00AD218A" w:rsidRPr="00AD218A">
        <w:rPr>
          <w:rStyle w:val="HebrewChar"/>
          <w:rFonts w:cs="FrankRuehl" w:hint="cs"/>
          <w:rtl/>
        </w:rPr>
        <w:t>...</w:t>
      </w:r>
      <w:r w:rsidRPr="00AD218A">
        <w:rPr>
          <w:rStyle w:val="HebrewChar"/>
          <w:rFonts w:cs="FrankRuehl" w:hint="cs"/>
          <w:rtl/>
        </w:rPr>
        <w:t xml:space="preserve"> (במדבר טז ל)</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ואולם באשר ישראל היו אז קטני אמונה, ושכחו א-ל מושיעם ההופכי הצור אגם מים בחורב, רצה ה' להפליא לעיניהם נפלאותיו ולעשות לעיניהם נסים גדולים, עד שיכירו כלם כח ה' ועזוזו, וישובו אל האמונה, לכן לא רצה לתת להם מים בדרך קרוב אל הטבע, שיפתח את פי המעין ויוציא את המים הנקוים בסלע לבד</w:t>
      </w:r>
      <w:r w:rsidRPr="00AD218A">
        <w:rPr>
          <w:rStyle w:val="HebrewChar"/>
          <w:rFonts w:cs="FrankRuehl" w:hint="cs"/>
          <w:rtl/>
        </w:rPr>
        <w:t>...</w:t>
      </w:r>
      <w:r w:rsidR="002D269D" w:rsidRPr="00AD218A">
        <w:rPr>
          <w:rStyle w:val="HebrewChar"/>
          <w:rFonts w:cs="FrankRuehl" w:hint="cs"/>
          <w:rtl/>
        </w:rPr>
        <w:t xml:space="preserve"> ולכן רצה להשקותם מים נסיים, והוא שיסוד העפר של הסלע יתהפך למים, ומים האלה הנסיים ממנו ישתו לרויה בדרך פלא, ויכירו כי יד ה' עושה להם פלא, ולזה היה צריך שתחלה ידברו משה ואהרן אל הסלע, ויצוו עליו שיפתח את פי המעין כדי שיצאו מתוכו כל המים האלה, והסלע יהיה ריק מכל מים, אז יכה אותו במטה, </w:t>
      </w:r>
      <w:r w:rsidR="002D269D" w:rsidRPr="00AD218A">
        <w:rPr>
          <w:rStyle w:val="HebrewChar"/>
          <w:rFonts w:cs="FrankRuehl" w:hint="cs"/>
          <w:rtl/>
        </w:rPr>
        <w:lastRenderedPageBreak/>
        <w:t>שהוא כח מכריח מבחוץ, ויהפך את יסוד העפר שבו למים, שהם מים נסיים. (שם כ ח)</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אגדלך - שהירדן יסוב לאחור מפני הארון ויהושע, בטרם בא בני ישראל, ומזה ידעו גודל זכותו, כי יכלו לעבור את הירדן גם בלי נס. (יהושע ג 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ואל תשמע לדברי רלב"ג כי ה' לא יחדש בנמצאות טבע, אלא שברא גשם ספירי עב או רוח חזקה שמנעה המים לרדת, כי אמת שה' לא יעשה דבר הסותר את עצמו, כעגול מרובע, ויוציא רק יש מיש, אך ישנה בנס טבע הדברים</w:t>
      </w:r>
      <w:r w:rsidRPr="00AD218A">
        <w:rPr>
          <w:rStyle w:val="HebrewChar"/>
          <w:rFonts w:cs="FrankRuehl" w:hint="cs"/>
          <w:rtl/>
        </w:rPr>
        <w:t>...</w:t>
      </w:r>
      <w:r w:rsidR="002D269D" w:rsidRPr="00AD218A">
        <w:rPr>
          <w:rStyle w:val="HebrewChar"/>
          <w:rFonts w:cs="FrankRuehl" w:hint="cs"/>
          <w:rtl/>
        </w:rPr>
        <w:t xml:space="preserve"> (שם שם יז)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לשמע ה' בקול איש - כי הנס לא היה ברצון ה' או על ידי תפלה, אלא על ידי גזרת איש, ורק להודיע שה' נלחם להם, ולא לכבוד ה' או להצלת ישראל. (שם י יד)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וסגרת הדלת - שלא יהיה עין הרע בנס, ושלא יכנס לשם רשע ושיפסק השפע. (מלכים ב ד 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בתחית הילד הוצרך לתפלה, שלא כבנסים האחרים, כי החזרת הרוח החיוני לא נמסר לידי שליח, רק מה' לבדו, ורק הכנת הגויה היתה על ידי הנביא</w:t>
      </w:r>
      <w:r w:rsidR="00AD218A" w:rsidRPr="00AD218A">
        <w:rPr>
          <w:rStyle w:val="HebrewChar"/>
          <w:rFonts w:cs="FrankRuehl" w:hint="cs"/>
          <w:rtl/>
        </w:rPr>
        <w:t>...</w:t>
      </w:r>
      <w:r w:rsidRPr="00AD218A">
        <w:rPr>
          <w:rStyle w:val="HebrewChar"/>
          <w:rFonts w:cs="FrankRuehl" w:hint="cs"/>
          <w:rtl/>
        </w:rPr>
        <w:t xml:space="preserve"> (שם שם ד לד)</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נבראו - עד הנה לא ברא בנסים יש מאין רק יש מיש, והנסים האלה לא היה להם עודף על הטבע, רק מה שנעשה בזמן מבלתי זמן, לכן בכל האותות והמופתים היה הנביא מגיד ביאתם ומגביל זמן בואם, כי זה היה עקר האות והמופת שבאו בזה הרגע שהגביל איש האלקים. ועת יברא ה' בריאה חדשה בדרך נס, עד שגם עצם הדבר ימצא לשעתו יש מאין, בזה לא יטעו גם הקוסמים והמכשפים ליחסו אל כח מכחות הטבע או מזל, ובזה אומר ה' כי דעתו להשמיעם חדשות מעתה, והיו נסים כאלו אשר עתה נבראו ולא מאז</w:t>
      </w:r>
      <w:r w:rsidR="00AD218A" w:rsidRPr="00AD218A">
        <w:rPr>
          <w:rStyle w:val="HebrewChar"/>
          <w:rFonts w:cs="FrankRuehl" w:hint="cs"/>
          <w:rtl/>
        </w:rPr>
        <w:t>...</w:t>
      </w:r>
      <w:r w:rsidRPr="00AD218A">
        <w:rPr>
          <w:rStyle w:val="HebrewChar"/>
          <w:rFonts w:cs="FrankRuehl" w:hint="cs"/>
          <w:rtl/>
        </w:rPr>
        <w:t xml:space="preserve"> (ישעיה מח 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מוליך - לעשות נסים תמיד, לימין משה - שהנסים בלי אמצעי. זרוע - שאין הנסים מפני זכות ישראל. תפארתו - שלא יהו הנסים קשורים בטבע, וה' היה יכול להצילם באופן טבעי, אך רצה לעשות לו שם. (שם סג יב)</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 xml:space="preserve">הנסים שיעשה ה' לצורך ישראל יהיו בשני פנים, א' בעת שיהיו ראוים אל הנהגה הנסית, שאז יעשה עמהם נס להתנוסס מפני צדקתם, ב' בעת שישראל הם בלתי ראוים, שאז יעשה אותות </w:t>
      </w:r>
      <w:r w:rsidRPr="00AD218A">
        <w:rPr>
          <w:rStyle w:val="HebrewChar"/>
          <w:rFonts w:cs="FrankRuehl" w:hint="cs"/>
          <w:rtl/>
        </w:rPr>
        <w:lastRenderedPageBreak/>
        <w:t>ומופתים לעיניהם, למען יאמינו בו, וההבדל ביניהם הוא, כי הנסים שיעשה להם מפני צדקתם לא ינבא עליהם נביא וחוזה לפני בואם, רק יעשה פתאום בעת הצורך, לפי השעה, אבל האותות והמופתים שיעשה מפני רפיון אמונתם, בהכרח שינבא עליהם לפני בואם, כדי שיכירו יד אלקים ויאמינו בו</w:t>
      </w:r>
      <w:r w:rsidR="00AD218A" w:rsidRPr="00AD218A">
        <w:rPr>
          <w:rStyle w:val="HebrewChar"/>
          <w:rFonts w:cs="FrankRuehl" w:hint="cs"/>
          <w:rtl/>
        </w:rPr>
        <w:t>...</w:t>
      </w:r>
      <w:r w:rsidRPr="00AD218A">
        <w:rPr>
          <w:rStyle w:val="HebrewChar"/>
          <w:rFonts w:cs="FrankRuehl" w:hint="cs"/>
          <w:rtl/>
        </w:rPr>
        <w:t xml:space="preserve"> (הכרמל)</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נמצינו למדים, שבראשית הוא היסוד להכרה היהודית על ה', על העולם ועל האדם. וכאשר נשתכחה הכרה זו מלב האדם, היה צורך לחזור וליסד אותה, ולשם כך באו הנסים הגלויים. הנסים הראו את החפשי, השליט ללא מעצור בתבל ומלואה, בכל חומר וכח וחוק. אכן היו אלה נסים כמשמעם, נסים המתנוססים ברמה, הם חזרו והחדירו ללב האדם את האמונה בא-ל חפשי, שאין מעצור לפניו, וכאמור אמונה זו היא יסוד לכל תודעה מוסרית ואנושית, והיא יסוד מוסד לעצם יחסנו לתורה. (בראשית א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נפלאותי - </w:t>
      </w:r>
      <w:r w:rsidR="00AD218A" w:rsidRPr="00AD218A">
        <w:rPr>
          <w:rStyle w:val="HebrewChar"/>
          <w:rFonts w:cs="FrankRuehl" w:hint="cs"/>
          <w:rtl/>
        </w:rPr>
        <w:t>...</w:t>
      </w:r>
      <w:r w:rsidRPr="00AD218A">
        <w:rPr>
          <w:rStyle w:val="HebrewChar"/>
          <w:rFonts w:cs="FrankRuehl" w:hint="cs"/>
          <w:rtl/>
        </w:rPr>
        <w:t>פלא הוא איפוא תופעה המנותקת מן הסיבתיות הרגילה, ובזאת הוא מגלה את מי שרצונו וכחו אינם נקבעים על ידי הסדר השליט בעולם ובתופעות, אלא להיפך, רצונו וכוחו קובעים את הסדר השורר בעולם ובתופעות. פלא אם יעשה ה', והגיד אותו מראש, מבליט לעין כל, כי מאלקים הוא הסדר הטבעי השורר בעולם, הוכחה היא, כי לא רק מחולל יש לו לסדר הטבעי של העולם, לא רק בקומו ינק מאלקים אלא גם בקיומו</w:t>
      </w:r>
      <w:r w:rsidR="00AD218A" w:rsidRPr="00AD218A">
        <w:rPr>
          <w:rStyle w:val="HebrewChar"/>
          <w:rFonts w:cs="FrankRuehl" w:hint="cs"/>
          <w:rtl/>
        </w:rPr>
        <w:t>...</w:t>
      </w:r>
      <w:r w:rsidRPr="00AD218A">
        <w:rPr>
          <w:rStyle w:val="HebrewChar"/>
          <w:rFonts w:cs="FrankRuehl" w:hint="cs"/>
          <w:rtl/>
        </w:rPr>
        <w:t xml:space="preserve"> תכלית נפלאות ה' היא, להורות כי מאלקים הוא הסדר הטבעי של העולם. (שמות ג כ)</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פלא הוא המעשה המוחלט, הנעשה מתוך רצון חופשי וכל יכול, בלא שהוא תלוי בסדר הדברים הקיים. ולרוב בניגוד לסדר הזה. מושג הנס אינו מתאים ביותר למהות המעשה הזה. הנס מאפיין התרחשות לפי התייחסותה אל כח הכרתנו הסובייקטיבית, אנו משתאים לפלא ההתרחשות הנסית, אולם מבחינה זאת, עצם קיומם של סדרי הטבע, הנראים בעינינו כקבועים ועומדים לנצח, כלום אין החזיון הרגיל והיומיומי הזה ראוי להתפעלות הגדולה ביותר</w:t>
      </w:r>
      <w:r w:rsidR="00AD218A" w:rsidRPr="00AD218A">
        <w:rPr>
          <w:rStyle w:val="HebrewChar"/>
          <w:rFonts w:cs="FrankRuehl" w:hint="cs"/>
          <w:szCs w:val="20"/>
          <w:rtl/>
        </w:rPr>
        <w:t>?</w:t>
      </w:r>
      <w:r w:rsidRPr="00AD218A">
        <w:rPr>
          <w:rStyle w:val="HebrewChar"/>
          <w:rFonts w:cs="FrankRuehl" w:hint="cs"/>
          <w:rtl/>
        </w:rPr>
        <w:t xml:space="preserve"> כלום אין זה הנס הגדול שבנסים</w:t>
      </w:r>
      <w:r w:rsidR="00AD218A" w:rsidRPr="00AD218A">
        <w:rPr>
          <w:rStyle w:val="HebrewChar"/>
          <w:rFonts w:cs="FrankRuehl" w:hint="cs"/>
          <w:szCs w:val="20"/>
          <w:rtl/>
        </w:rPr>
        <w:t>?</w:t>
      </w:r>
      <w:r w:rsidRPr="00AD218A">
        <w:rPr>
          <w:rStyle w:val="HebrewChar"/>
          <w:rFonts w:cs="FrankRuehl" w:hint="cs"/>
          <w:rtl/>
        </w:rPr>
        <w:t xml:space="preserve"> אבל פלא מציין את ההתרחשות </w:t>
      </w:r>
      <w:r w:rsidRPr="00AD218A">
        <w:rPr>
          <w:rStyle w:val="HebrewChar"/>
          <w:rFonts w:cs="FrankRuehl" w:hint="cs"/>
          <w:rtl/>
        </w:rPr>
        <w:lastRenderedPageBreak/>
        <w:t>לפי תכונתה האוביקטיבית, תכונה של התרחשות, שאינה תלויה בסדרי הטבע ומנוגדת להם, ומשום כך היא מגלה את מציאותו של האחד והיחיד המושל על סדרי הטבע, ובהיותו בלתי תלוי בהם, שולח להם את אימרתו ומצוותו, ובכך הוא מתגלה כבורא החופשי של סדרי הטבע, פלא הוא ופלא יהיה, גם אם נחדל להתפלא עליו, מפני שדעתנו נתונה בכל יום תמיד לפעולות הישירות האלה של השגחת הבורא</w:t>
      </w:r>
      <w:r w:rsidR="00AD218A" w:rsidRPr="00AD218A">
        <w:rPr>
          <w:rStyle w:val="HebrewChar"/>
          <w:rFonts w:cs="FrankRuehl" w:hint="cs"/>
          <w:rtl/>
        </w:rPr>
        <w:t>...</w:t>
      </w:r>
      <w:r w:rsidRPr="00AD218A">
        <w:rPr>
          <w:rStyle w:val="HebrewChar"/>
          <w:rFonts w:cs="FrankRuehl" w:hint="cs"/>
          <w:rtl/>
        </w:rPr>
        <w:t xml:space="preserve"> (שם טו יא)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ויהיו לנס - סימן דרך קבוע במקום גבוה, משתמשים בו לרוב לציון מעשה ה' הבאים להורותנו. (במדבר כו י)</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מלבד עולת הבוקר - אין נגוד יותר חריף מאשר הנגוד בין הסדר הטבעי המסומל בעולת השחר, והסדר העל טבעי של יציאת מצרים, בבטול חוקי הטבע, שני המאורעות מיוחסים למקור אחד, ה'</w:t>
      </w:r>
      <w:r w:rsidR="00AD218A" w:rsidRPr="00AD218A">
        <w:rPr>
          <w:rStyle w:val="HebrewChar"/>
          <w:rFonts w:cs="FrankRuehl" w:hint="cs"/>
          <w:rtl/>
        </w:rPr>
        <w:t>...</w:t>
      </w:r>
      <w:r w:rsidRPr="00AD218A">
        <w:rPr>
          <w:rStyle w:val="HebrewChar"/>
          <w:rFonts w:cs="FrankRuehl" w:hint="cs"/>
          <w:rtl/>
        </w:rPr>
        <w:t xml:space="preserve"> (שם כח כג)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מסות - דוגמאות ממשלתו והנהגתו. מופתים - להורות ולהיטיב, אותות - להכיר מתוכם את מהותו ואת יכלתו</w:t>
      </w:r>
      <w:r w:rsidR="00AD218A" w:rsidRPr="00AD218A">
        <w:rPr>
          <w:rStyle w:val="HebrewChar"/>
          <w:rFonts w:cs="FrankRuehl" w:hint="cs"/>
          <w:rtl/>
        </w:rPr>
        <w:t>...</w:t>
      </w:r>
      <w:r w:rsidRPr="00AD218A">
        <w:rPr>
          <w:rStyle w:val="HebrewChar"/>
          <w:rFonts w:cs="FrankRuehl" w:hint="cs"/>
          <w:rtl/>
        </w:rPr>
        <w:t xml:space="preserve"> (דברים ז יט)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כונס כנד - קריעת ים סוף בלידת ישראל הראתה, כי ה' עומד מעל חוקי הטבע, הנסים מראים שה' משתמש בטבע כדי להורות את האדם ולהכוונתו אל מטרתו.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בימינו משמשת המלה נס לציון מעשה פלא, ואלו בתנ"ך משתמעת מלה זו כדגל המתנוסס ברמה, כסמל בראש הגדוד, לסמן את מקומו של המפקד והמנהיג ולהורות את הדרך לגדוד כולו</w:t>
      </w:r>
      <w:r w:rsidR="00AD218A" w:rsidRPr="00AD218A">
        <w:rPr>
          <w:rStyle w:val="HebrewChar"/>
          <w:rFonts w:cs="FrankRuehl" w:hint="cs"/>
          <w:rtl/>
        </w:rPr>
        <w:t>...</w:t>
      </w:r>
      <w:r w:rsidRPr="00AD218A">
        <w:rPr>
          <w:rStyle w:val="HebrewChar"/>
          <w:rFonts w:cs="FrankRuehl" w:hint="cs"/>
          <w:rtl/>
        </w:rPr>
        <w:t xml:space="preserve"> כל זמן שהנס מתנוסס בראש הגדוד,יודעים אנשי הצבא כי עין פקוחה עליהם</w:t>
      </w:r>
      <w:r w:rsidR="00AD218A" w:rsidRPr="00AD218A">
        <w:rPr>
          <w:rStyle w:val="HebrewChar"/>
          <w:rFonts w:cs="FrankRuehl" w:hint="cs"/>
          <w:rtl/>
        </w:rPr>
        <w:t>...</w:t>
      </w:r>
      <w:r w:rsidRPr="00AD218A">
        <w:rPr>
          <w:rStyle w:val="HebrewChar"/>
          <w:rFonts w:cs="FrankRuehl" w:hint="cs"/>
          <w:rtl/>
        </w:rPr>
        <w:t xml:space="preserve"> לפי זה הולמת מאד המלה נס את הנסים והנפלאות שהתרחשו לישראל, שכן הנסים הללו התוו את כיוון דרכו של העם. בתורה נקראים הנסים בשם אותות, "ואת המטה הזה תקח בידך אשר תעשה בו את האותות", זוהי המחשה של רעיון אלוקי על ידי אות וסימן. הנסים נקראים גם מופתים, לשון יפת, פיתוי, דהיינו הרצון לדעת ולהבין שעובדות ומאורעות מסויימים אכן קרו במציאות. בלשון עמנו הם נקראים נסים, כי הם מציינים את סימני דרכו של עם ישראל בנדודיו הרבים במשך מאות בשנים. העם רואה אותם ויודע כי עין פקוחה משגיחה </w:t>
      </w:r>
      <w:r w:rsidRPr="00AD218A">
        <w:rPr>
          <w:rStyle w:val="HebrewChar"/>
          <w:rFonts w:cs="FrankRuehl" w:hint="cs"/>
          <w:rtl/>
        </w:rPr>
        <w:lastRenderedPageBreak/>
        <w:t>עליו וכי כל נדודיו וזעזועיו מכוונים לפי רצון עליון. הם מכוונים אותו בעקבות מנהיגו, לבל יסטה ממנו ימין או שמאל.</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רק במקום אחד בתורה נקרא מופת בשם נס, אצל מאתים וחמשים האיש של קרח ועדתו, "ויהיו לנס" (במדבר כ"ו), אותם מורדים רצו לערער את בטחון העם במנהיגיו, להפר את אימון העם במשה ואהרן כשליחי ה'. אבדנם של קרח ועדתו היפנה את עיני העם לדורותיו אל המנהיגים הללו אשר מגרונם מדברת השכינה. על ידי עצם אבדנם הפכו המורדים לנס, כלומר לסמל המתנוסס ברמה, כיצד ה' העניש את המתקוממים נגד מנהיגם, למען ידע העם לשמור לו אמונים לדורותיו</w:t>
      </w:r>
      <w:r w:rsidR="00AD218A" w:rsidRPr="00AD218A">
        <w:rPr>
          <w:rStyle w:val="HebrewChar"/>
          <w:rFonts w:cs="FrankRuehl" w:hint="cs"/>
          <w:rtl/>
        </w:rPr>
        <w:t>##</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נס חנוכה הוא האחרון בשורת הנסים שעשה ה' לנו מאז היותנו לעם, כדי שישמשו לנו סמלים מאירים, להורות לנו הדרך בתלאות הגלות. נס זה חל בתקופת מפנה בתולדותינו, תקופה שתחילתה עמדה בסימן זהרו של הנס הזה, ואילו בסופה, עקב התכחשותם של אחרוני החשמונאים לרוח זו, שבזכותה נתגלגל נס זה על ידי אבותיהם, בטלה עצמאותנו המדינית, והעם נפוץ בגולה</w:t>
      </w:r>
      <w:r w:rsidR="00AD218A" w:rsidRPr="00AD218A">
        <w:rPr>
          <w:rStyle w:val="HebrewChar"/>
          <w:rFonts w:cs="FrankRuehl" w:hint="cs"/>
          <w:rtl/>
        </w:rPr>
        <w:t>...</w:t>
      </w:r>
      <w:r w:rsidRPr="00AD218A">
        <w:rPr>
          <w:rStyle w:val="HebrewChar"/>
          <w:rFonts w:cs="FrankRuehl" w:hint="cs"/>
          <w:rtl/>
        </w:rPr>
        <w:t xml:space="preserve"> (במעגלי שנה חלק א עמוד ריד, וראה עוד חנוכה)</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העמק דבר:</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2D269D" w:rsidRPr="00AD218A">
        <w:rPr>
          <w:rStyle w:val="HebrewChar"/>
          <w:rFonts w:cs="FrankRuehl" w:hint="cs"/>
          <w:rtl/>
        </w:rPr>
        <w:t>וראוי לדעת שאף על גב שעשה יעקב פעולה נמרצת כל כך, בלי השגחה פרטית לא היה מקום שיוליד כל כך כפי התנאי, אלא העיקר היתה השגחה פרטית בצירוף איזו פעולה, כדרך נס נסתר</w:t>
      </w:r>
      <w:r w:rsidRPr="00AD218A">
        <w:rPr>
          <w:rStyle w:val="HebrewChar"/>
          <w:rFonts w:cs="FrankRuehl" w:hint="cs"/>
          <w:rtl/>
        </w:rPr>
        <w:t>...</w:t>
      </w:r>
      <w:r w:rsidR="002D269D" w:rsidRPr="00AD218A">
        <w:rPr>
          <w:rStyle w:val="HebrewChar"/>
          <w:rFonts w:cs="FrankRuehl" w:hint="cs"/>
          <w:rtl/>
        </w:rPr>
        <w:t xml:space="preserve"> ומעשה אבות סימן לבנים בגלותן, שתהא הצלחתם תלויה בחריצות ויתרון דעת ובסייעתא דשמיא. (בראשית ל מ)</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מופת - כברמב"ן הוא פלא, ואות צמצום השעה גם כשאינו פלא. (שמות ז 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הרם את מטך - אמר לו שיטה היד וגם המטה, שהמטה לנס נגלה, ולכן נקרא "באותות", ויד לנס נסתר כמו ידי אלישע ליהורם, שאם יקפצו לים יבקע בנס נגלה, ואם לאו יתיבש לאט על ידי הרוח</w:t>
      </w:r>
      <w:r w:rsidR="00AD218A" w:rsidRPr="00AD218A">
        <w:rPr>
          <w:rStyle w:val="HebrewChar"/>
          <w:rFonts w:cs="FrankRuehl" w:hint="cs"/>
          <w:rtl/>
        </w:rPr>
        <w:t>...</w:t>
      </w:r>
      <w:r w:rsidRPr="00AD218A">
        <w:rPr>
          <w:rStyle w:val="HebrewChar"/>
          <w:rFonts w:cs="FrankRuehl" w:hint="cs"/>
          <w:rtl/>
        </w:rPr>
        <w:t xml:space="preserve"> (שם יד טז)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ברוך ה' - אמר ברכה בלשון הרגיל, וישראל ברכו בשירה בגמר הגאולה, ובסנהדרין צ"ד ובמכילתא איתא, גנאי להם שלא ברכו, ונראה </w:t>
      </w:r>
      <w:r w:rsidRPr="00AD218A">
        <w:rPr>
          <w:rStyle w:val="HebrewChar"/>
          <w:rFonts w:cs="FrankRuehl" w:hint="cs"/>
          <w:rtl/>
        </w:rPr>
        <w:lastRenderedPageBreak/>
        <w:t>שלא למדו לברך מאליעזר, כי סתם ברכה היא על תוספת השפעה של הקדש, כדאיתא בבבא מציעא קט"ו, וזה אינו שייך בנס נגלה, כי אם בדבר המתנהג בתמידות בדרך הטבע. (שם יח י)</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ומשם בארה - המקום שנגמר בו הבאר, כי לא היו צריכים לו עוד, ואז אמרו שירה, דאין מברכין על הנס עד שיגמר. (במדבר כא טז)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תורה תמימה:</w:t>
      </w:r>
    </w:p>
    <w:p w:rsidR="00AD218A" w:rsidRDefault="002D269D" w:rsidP="00AD218A">
      <w:pPr>
        <w:pStyle w:val="NormalPar"/>
        <w:widowControl w:val="0"/>
        <w:spacing w:line="254" w:lineRule="exact"/>
        <w:jc w:val="both"/>
        <w:rPr>
          <w:rStyle w:val="HebrewChar"/>
          <w:rFonts w:hint="cs"/>
          <w:rtl/>
        </w:rPr>
      </w:pPr>
      <w:r w:rsidRPr="00AD218A">
        <w:rPr>
          <w:rStyle w:val="HebrewChar"/>
          <w:rFonts w:cs="FrankRuehl" w:hint="cs"/>
          <w:rtl/>
        </w:rPr>
        <w:t>כוננו ידיך - מקדש נבנה בב' ידים, רוצה לומר פעולות הטבעיות ביד שמאל, ונסיות ביד ימין, שהן יותר גדולות, וארץ כינוי לטבע ושמים לנס, וכמו שכתב, השמים שמים לה' שדרכי הנס לא נמסרו לבני אדם אלא דרכי הטבע, ובית המקדש משותף משתי ההנהגות. (שמות טו יז)</w:t>
      </w:r>
    </w:p>
    <w:p w:rsidR="00AD218A" w:rsidRDefault="002D269D"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שפת אמת:</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עתה ידעתי כי ירא אלקים אתה, אין מובן הפשט, ונראה בעזה"י דכתיב "נפלאותיך ומחשבותיך אלינו", כי כל המעשים והסיבות הכל עושה הקב"ה בעבור ישראל, ובמדרש, "נתת נס להתנוסס", ודרשו על הנסיונות, והאמת, כי הנסים שנעשו לבני ישראל הוא על ידי הנסיונות של האבות, כי הקב"ה עושה הכל במדה, ועל ידי שנמצא בבני ישראל מסירות נפש לצאת מן הטבע לקיים מצותיו, כי כל נסיון הן הוא למעלה מהטבע, ועל ידי זה המשפט לעשות להם נסים, ולהתנהג עמהם שלא בדרך הטבע, ובני ישראל אינם יכולין להתקיים בלי נסים, וראיה לזה, כי אין הקב"ה עושה נס בחנם, רק על ידי שאין יכולים להתקיים בלי נסים ונפלאות, כי כל הטבע והשרים מתנגדים לנו, ולכן הקדים השי"ת לנסות את אבותינו</w:t>
      </w:r>
      <w:r w:rsidR="00AD218A" w:rsidRPr="00AD218A">
        <w:rPr>
          <w:rStyle w:val="HebrewChar"/>
          <w:rFonts w:cs="FrankRuehl" w:hint="cs"/>
          <w:rtl/>
        </w:rPr>
        <w:t>...</w:t>
      </w:r>
      <w:r w:rsidRPr="00AD218A">
        <w:rPr>
          <w:rStyle w:val="HebrewChar"/>
          <w:rFonts w:cs="FrankRuehl" w:hint="cs"/>
          <w:rtl/>
        </w:rPr>
        <w:t xml:space="preserve"> וזה שאמר "עתה ידעתי כי ירא אלקים אתה", פירוש כנ"ל, על ידי הנסיונות שעמד בכולם, ונעשה הכנה לנסים ונפלאות, כמו שאמרו רז"ל מאכלת, שבני ישראל אוכלין מתן שכרה וגו', לכך שייך הלשון ידיעה עתה, כי יתקיים יראתו יתברך בבני ישראל לדורות עולם, שזה נעשה עתה. (בראשית וירא תרל"ה)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ובמדרש, "והאלקים נסה את אברהם", נתת ליראיך נס להתנוסס וכו', כי הקדמת הנסיונות האלה היה הכל הכנה לבני ישראל, וכן חשבון </w:t>
      </w:r>
      <w:r w:rsidRPr="00AD218A">
        <w:rPr>
          <w:rStyle w:val="HebrewChar"/>
          <w:rFonts w:cs="FrankRuehl" w:hint="cs"/>
          <w:rtl/>
        </w:rPr>
        <w:lastRenderedPageBreak/>
        <w:t>המשנה עשרה מאמרות וכו', אחר כך עשרה נסיונות וכו', עשרה נסים וכו', כי כמו שעשרה מאמרות הם קיום עולם הטבע בכלל, כן עשרה נסיונות הכנה וקיום הנהגת בני ישראל, שהקב"ה מנהיג אותנו בדרך הנפלאות, וכמו שאמרנו במקום אחר בשם המהר"ל ז"ל, כמו שיש סדר מיוחד לטבע, כן יש סדר להנהגת הנסים. וזה שאמר נסה את אברהם, פירוש על ידי אמצעות מעשה אבות מנהיג הבורא יתברך את בני ישראל במדרגת הנסים כנ"ל, נס להתנוסס, כי יש נס לשעה, ויש נס שעושה תולדות, ומתפשט ממנו נסים תמיד, ובאמת אלה הנסיונות הנאמרים בתורה הם באמת נסים, כי אין אדם יכול לעמוד בנסיון כזה, רק אם הוא למעלה מהטבע ממש</w:t>
      </w:r>
      <w:r w:rsidR="00AD218A" w:rsidRPr="00AD218A">
        <w:rPr>
          <w:rStyle w:val="HebrewChar"/>
          <w:rFonts w:cs="FrankRuehl" w:hint="cs"/>
          <w:rtl/>
        </w:rPr>
        <w:t>...</w:t>
      </w:r>
      <w:r w:rsidRPr="00AD218A">
        <w:rPr>
          <w:rStyle w:val="HebrewChar"/>
          <w:rFonts w:cs="FrankRuehl" w:hint="cs"/>
          <w:rtl/>
        </w:rPr>
        <w:t xml:space="preserve"> (שם שם תרל"ט)</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בית יעקב אשר פדה וכו', יעקב פדה את אברהם מכבשן האש, אף כי היה אברהם כדאי לעצמו בצדקו, אך שורש הנסים לשנות הטבע ניתן רק לבני ישראל, והם מתחילין מיעקב, ואברהם ויצחק היו הכנה ליעקב, ונקראו כנפי מצוה</w:t>
      </w:r>
      <w:r w:rsidR="00AD218A" w:rsidRPr="00AD218A">
        <w:rPr>
          <w:rStyle w:val="HebrewChar"/>
          <w:rFonts w:cs="FrankRuehl" w:hint="cs"/>
          <w:rtl/>
        </w:rPr>
        <w:t>...</w:t>
      </w:r>
      <w:r w:rsidRPr="00AD218A">
        <w:rPr>
          <w:rStyle w:val="HebrewChar"/>
          <w:rFonts w:cs="FrankRuehl" w:hint="cs"/>
          <w:rtl/>
        </w:rPr>
        <w:t xml:space="preserve"> (שם תולדות תרל"ו)</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כבר כתבתי בשם מו"ז ז"ל על מה שכתוב "ויצר לו", הגם שהבטיחו הקב"ה, רק יעקב רצה להיות נושע מצד התפלה, שבזה יש שייכות לאדם בזו הישועה, לא מצד הבטחת הנס, ויש להוסיף על זה, כי באמת אם הבטיחו הקב"ה למה הביאו אותו מן השמים להיות עשו רודף אחריו, רק באמת זה תוספות חיבה יתירה, דאיתא "לעושה נפלאות גדולות לבדו", שאין בעל הנס מכיר בניסו, וזה כי לעולם חסדו, שחסד ה' מלאה הארץ בנסים ונפלאות תמיד, שאין בריה מכירה בזה</w:t>
      </w:r>
      <w:r w:rsidR="00AD218A" w:rsidRPr="00AD218A">
        <w:rPr>
          <w:rStyle w:val="HebrewChar"/>
          <w:rFonts w:cs="FrankRuehl" w:hint="cs"/>
          <w:rtl/>
        </w:rPr>
        <w:t>...</w:t>
      </w:r>
      <w:r w:rsidRPr="00AD218A">
        <w:rPr>
          <w:rStyle w:val="HebrewChar"/>
          <w:rFonts w:cs="FrankRuehl" w:hint="cs"/>
          <w:rtl/>
        </w:rPr>
        <w:t xml:space="preserve"> (שם וישלח תרס"ה)</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קבעום ועשאום יום טוב</w:t>
      </w:r>
      <w:r w:rsidR="00AD218A" w:rsidRPr="00AD218A">
        <w:rPr>
          <w:rStyle w:val="HebrewChar"/>
          <w:rFonts w:cs="FrankRuehl" w:hint="cs"/>
          <w:rtl/>
        </w:rPr>
        <w:t>...</w:t>
      </w:r>
      <w:r w:rsidRPr="00AD218A">
        <w:rPr>
          <w:rStyle w:val="HebrewChar"/>
          <w:rFonts w:cs="FrankRuehl" w:hint="cs"/>
          <w:rtl/>
        </w:rPr>
        <w:t xml:space="preserve"> וביאור הענין, כי על ידי הלל והודאה עשו הימים טובים הללו, וביאור הענין, דכתיב נתת ליראיך נס להתנוסס מפני קושט סלה וכו'. פירוש הקב"ה עושה נסים לבני ישראל כדי להגביה אותם להוציאם מהטבע, וצריך להיות שעל ידי הנס שהקב"ה משנה הטבע בעבורינו, כן צריך האדם לעורר נפשו לצאת מהטבע, וזהו להתנוסס, ואז כשנעשה כן בכלל ישראל, אז נשאר מזה הנס לדורות, שיש נס במקרה ויש נס קבוע השייך לנפשות ישראל, וזה הסימן על ידי שנתרומם </w:t>
      </w:r>
      <w:r w:rsidRPr="00AD218A">
        <w:rPr>
          <w:rStyle w:val="HebrewChar"/>
          <w:rFonts w:cs="FrankRuehl" w:hint="cs"/>
          <w:rtl/>
        </w:rPr>
        <w:lastRenderedPageBreak/>
        <w:t>נפשות בני ישראל למסור נפשם בעבור האמת, וזהו להתנוסס מפני קושט, ואז הוא סלה, שנשאר הנס קבוע לעולם, עוד מפני קושט שזה תכשיט וקישוט בני ישראל בהראותם כי הם מוכנים אל הנסים, באשר הם נמשכים אחר הנס לצאת מן הטבע, כענין "משכני אחריך", וזהו קבעום בהלל והודאה. (שם וישב תרל"ח)</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בספר קדושת לוי פירש "בזמן הזה" ממש עתה, שיש בכל שנה הארה מהנסים שהיו אז. אך מכל מקום להרגיש הארת הנס צריך האדם להיות נפרש מהטבע, וכפי מה שאינו משוקע בטבע וגשמיות, יכולין להרגיש כי נס הוא למעלה מהטבע, ומכל מקום על ידי המצוה נר חנוכה להיות נדבק במה שלמעלה מהטבע, שזה עיקר בחינת המצות, לדבק ולחבר האדם במה שלמעלה מן הטבע, אף שעושה עניני עולם הזה, מכל מקום יוכל להיות נדבק על ידי אור המצות שהם בבחינת עשיה גשמית כנ"ל, ואא"ז מו"ר זצלה"ה אמר, קבעום ימים טובים בהלל והודאה, שתקנו שעל ידי הלל והודאה יעורר האדם הארת הימים שיהיו נפתחים ומאירים לו, וכן פירש "זכר עשה לנפלאותיו", להיות נזכר הארת הנסים והנפלאות בכל שנה בימים ההם. (שם חנוכה תרל"א)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בספר קדושת לוי פירש, "בזמן הזה", שגם עתה מתעורר הנס. ויש לומר כי הנס למעלה מן הזמן והטבע, כי הזמן תוך הטבע, שנסתר חיות השי"ת הפנימיות, וכשנתגלה חיות הפנימי נקרא זמן הזה, וזה שאמר "בזמן הזה", שהיה נס תוך הזמן, שהרי כמה נסים נעשו, ולא נעשה יום טוב מהם, רק כי חז"ל הרגישו בנס זה, שהיה תוך הזמן, שההארה נשארה בזמן, והוא זמן בירור, ונקרא "זמן הזה" כנ"ל, וזה שאמר בימים ההם, שהוא הארות הנסים שלמעלה מההשגה ונקרא ההם, לשון נסתר, ומכל מקום נעשו בזמן הזה כנ"ל</w:t>
      </w:r>
      <w:r w:rsidR="00AD218A" w:rsidRPr="00AD218A">
        <w:rPr>
          <w:rStyle w:val="HebrewChar"/>
          <w:rFonts w:cs="FrankRuehl" w:hint="cs"/>
          <w:rtl/>
        </w:rPr>
        <w:t>...</w:t>
      </w:r>
      <w:r w:rsidRPr="00AD218A">
        <w:rPr>
          <w:rStyle w:val="HebrewChar"/>
          <w:rFonts w:cs="FrankRuehl" w:hint="cs"/>
          <w:rtl/>
        </w:rPr>
        <w:t xml:space="preserve"> (שם תרל"ב ליל 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בספר קדושת לוי</w:t>
      </w:r>
      <w:r w:rsidR="00AD218A" w:rsidRPr="00AD218A">
        <w:rPr>
          <w:rStyle w:val="HebrewChar"/>
          <w:rFonts w:cs="FrankRuehl" w:hint="cs"/>
          <w:rtl/>
        </w:rPr>
        <w:t>...</w:t>
      </w:r>
      <w:r w:rsidRPr="00AD218A">
        <w:rPr>
          <w:rStyle w:val="HebrewChar"/>
          <w:rFonts w:cs="FrankRuehl" w:hint="cs"/>
          <w:rtl/>
        </w:rPr>
        <w:t xml:space="preserve"> והיינו שנס הקבוע בזמן נקבע הארת הקדושה תוך הזמן לדורות, אף כי כל נס הוא למעלה מן הזמן, מכל מקום שורש הזמן והטבע דבוק בלמעלה. וצריך האדם להאמין שאין שינוי, וזה שאמר "בימים ההם בזמן הזה", שהכל זמן אחד הוא, רק שעתה נסתר בהטבע, ואז היה מתעלה לשורשו כנ"ל. </w:t>
      </w:r>
      <w:r w:rsidRPr="00AD218A">
        <w:rPr>
          <w:rStyle w:val="HebrewChar"/>
          <w:rFonts w:cs="FrankRuehl" w:hint="cs"/>
          <w:rtl/>
        </w:rPr>
        <w:lastRenderedPageBreak/>
        <w:t>ובאמת נס שנשאר דבוק בזמן והטבע הוא פלא יותר, ואפשר לכך נשאר פך אחד, אף כי היה יכול להיות דולק בנס בלי שמן, רק שיהיה שייכות הנס תוך הטבע כנ"ל, להיות נשאר לעולם, ועל ידי הנרות יכולין למצא הארה הגנוזה בימים אלו, שזה ענין המצות להאיר למצא על ידן אור הגנוז בעולם הזה</w:t>
      </w:r>
      <w:r w:rsidR="00AD218A" w:rsidRPr="00AD218A">
        <w:rPr>
          <w:rStyle w:val="HebrewChar"/>
          <w:rFonts w:cs="FrankRuehl" w:hint="cs"/>
          <w:rtl/>
        </w:rPr>
        <w:t>...</w:t>
      </w:r>
      <w:r w:rsidRPr="00AD218A">
        <w:rPr>
          <w:rStyle w:val="HebrewChar"/>
          <w:rFonts w:cs="FrankRuehl" w:hint="cs"/>
          <w:rtl/>
        </w:rPr>
        <w:t xml:space="preserve"> (שם תרל"ג ליל ב')</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הט"ז כתב, שהיה הנס שנשאר פך להיות שורה עליו הברכה וכו'. וקשה כי נס אינו על פי הטבע בתורת ברכה, ורוב נסים הם בלי הכנה של הטבע כלל. רק יש לומר שזה היה חיבה יתירה, להיות נזדמן להם שמן על פי הטבע מצד הברכה ששורה על המעט, שיהיה נחשב שעשו בני ישראל זה מעצמם, והאמת הנס דחנוכה חביב מאד, והיא חיבה יתרה, כי כל הנסים להצלת ישראל, אבל נס לעשות המצוה, אף כי אונס רחמנא פטריה, הוא הוראת חיבתן של ישראל, שהקב"ה חפץ במעשיהם, ועשה להם נס שיוכלו לקיים המצוה. וזה שאמר הלבוש, שנתקן להלל ולהודות ולא למשתה, כיון שהנס היה לכבוד שמו יתברך, אף שהיה הצלה גם כן, מכל מקום זה הנס של הנרות חשוב יותר, שהוא חיבה יתירה כנ"ל. (שם תרל"ד ליל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חנוכה מביא התחדשות, כי כל נס מביא התחדשות משורש הטבע, כי גם הטבע שורשה למעלה, לכן על ידי הנס נוכל להרגיש גם בעולם הזה מזה התחדשות</w:t>
      </w:r>
      <w:r w:rsidR="00AD218A" w:rsidRPr="00AD218A">
        <w:rPr>
          <w:rStyle w:val="HebrewChar"/>
          <w:rFonts w:cs="FrankRuehl" w:hint="cs"/>
          <w:rtl/>
        </w:rPr>
        <w:t>...</w:t>
      </w:r>
      <w:r w:rsidRPr="00AD218A">
        <w:rPr>
          <w:rStyle w:val="HebrewChar"/>
          <w:rFonts w:cs="FrankRuehl" w:hint="cs"/>
          <w:rtl/>
        </w:rPr>
        <w:t xml:space="preserve"> (שם שם ליל 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שם חנוכה, כי כל נס מביא התעוררות מחדש לעבודת הבורא, וכן היה נוהג תמיד שהשי"ת עשה נסים לאבותינו להוסיף להם כח, וכשכבר פעלו רצונו יתברך בזה הנס, פירוש שנתקרבו אליו כי כן היה רצונו בזה, אז עשה להם שוב נסים אחרים, וכן לעולם. ואנחנו בעונותינו הרבים, לא היה לנו נסים מנס דחנוכה, לכן אנחנו עדיין צריכין לקחת התחדשות מזה הנס, ואם יעזור לנו השי"ת שנתעורר בטוב בזה הנס, אז יחזור לעשות לנו נסים ויגאלנו במהרה</w:t>
      </w:r>
      <w:r w:rsidR="00AD218A" w:rsidRPr="00AD218A">
        <w:rPr>
          <w:rStyle w:val="HebrewChar"/>
          <w:rFonts w:cs="FrankRuehl" w:hint="cs"/>
          <w:rtl/>
        </w:rPr>
        <w:t>...</w:t>
      </w:r>
      <w:r w:rsidRPr="00AD218A">
        <w:rPr>
          <w:rStyle w:val="HebrewChar"/>
          <w:rFonts w:cs="FrankRuehl" w:hint="cs"/>
          <w:rtl/>
        </w:rPr>
        <w:t xml:space="preserve"> (שם תרל"ו ליל א')</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חנוכה הוא נס אחרון שנעשה לנו, על כן יש להתחזק בזה הנס יותר, כי הנה כל הנסים הנעשין לישראל, הגם כי היה ביד הקב"ה לשמור את בני ישראל, שלא ישלטו עליהם </w:t>
      </w:r>
      <w:r w:rsidRPr="00AD218A">
        <w:rPr>
          <w:rStyle w:val="HebrewChar"/>
          <w:rFonts w:cs="FrankRuehl" w:hint="cs"/>
          <w:rtl/>
        </w:rPr>
        <w:lastRenderedPageBreak/>
        <w:t>השונאים ושלא יצטרכו לנס, אך אדרבא הוא, להראות כי אין לבני ישראל קיום, רק בהארות הבאות מעולם העליון למעלה מהטבע, והנסים הם מיוחדים להנהגת בני ישראל, וזה עצמו טעם כל הד' מלכיות, כדי שיצטרכו בני ישראל תמיד לעשות להם נסים כנ"ל. ולכן כשעשה הקב"ה נס לאבותינו היה להם מזה חיות, וכשנסתלק הארת הנס הוצרך לעשות להם נס אחר, וכן היה תמיד, נמצא כי נס דחנוכה עדיין מאיר לנו, כיון שהקב"ה לא עשה לנו עדיין נס נגלה אחר נס זה, מוכח שעדיין יש הארת נס דחנוכה, ואשר אמרנו, כשנסתלק הארת הנס עושה נס אחר, אין הפירוש שנסתלק לגמרי חס ושלום, שהרי כי נס הוא למעלה מהזמן, ומאיר לעולם, כמו שכתוב "זכר עשה לנפלאותיו", רק הפירוש שהתחדשות של הנס נתיישן על ידי כובד הגלות, ואז הקב"ה עושה נס אחר. ולכן כיון שנס דחנוכה יש בו התחדשות עד ביאת הגואל במהרה בימינו, שיעשה עמנו הקב"ה נסים חדשים, לכן נקראת חנוכה מלשון חינוך והתחדשות, כי נס זה יש בו התחדשות עד ביאת הגואל במהרה בימינו. (שם תרל"ז)</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הנס בנרות, שקבעו חכמים על ידי זה יום טוב לדורות, נראה מזה שהוא ישועה לכלל ישראל,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כי בכל גלות מד' מלכיות כשיוצאין מתחת יד המלכות עושה ה' נס כדי לעורר נפשות בני ישראל, </w:t>
      </w:r>
      <w:r>
        <w:rPr>
          <w:rStyle w:val="HebrewChar"/>
          <w:rtl/>
        </w:rPr>
        <w:t> </w:t>
      </w:r>
      <w:r w:rsidR="00AD218A" w:rsidRPr="00AD218A">
        <w:rPr>
          <w:rStyle w:val="HebrewChar"/>
          <w:rFonts w:cs="FrankRuehl" w:hint="cs"/>
          <w:rtl/>
        </w:rPr>
        <w:t xml:space="preserve"> </w:t>
      </w:r>
      <w:r w:rsidRPr="00AD218A">
        <w:rPr>
          <w:rStyle w:val="HebrewChar"/>
          <w:rFonts w:cs="FrankRuehl" w:hint="cs"/>
          <w:rtl/>
        </w:rPr>
        <w:t>כאשר אנו רואין עתה עייפות הגלות שמערבב נפשות בני ישראל, כמו שכתוב "שכורת ולא מיין", לכן אחר הגאולה צריך להיות נס כדי להתחדש נפשות בני ישראל, ואם לא היו יכולים לקיים הדלקת הנרות בבית המקדש אלה הח' יום בהתחלת גאולתם, היה לבם נשבר, ועל ידי הנס נתחזקו נפשותם, נמצא שהיה זה הנס קיום כללות בני ישראל, כי היפלא מהשי"ת שיצאו בני ישראל מכל מלכות בלי נס, אבל הוא לצורך קיום בני ישראל, להגביה אותם משפלות הגלות. (שם תרל"ח ליל ג')</w:t>
      </w:r>
    </w:p>
    <w:p w:rsidR="00AD218A" w:rsidRPr="00AD218A" w:rsidRDefault="002D269D" w:rsidP="00AD218A">
      <w:pPr>
        <w:pStyle w:val="NormalPar"/>
        <w:widowControl w:val="0"/>
        <w:spacing w:line="254" w:lineRule="exact"/>
        <w:jc w:val="both"/>
        <w:rPr>
          <w:rStyle w:val="HebrewChar"/>
          <w:rFonts w:cs="FrankRuehl" w:hint="cs"/>
          <w:rtl/>
        </w:rPr>
      </w:pPr>
      <w:r w:rsidRPr="00AD218A">
        <w:rPr>
          <w:rStyle w:val="HebrewChar"/>
          <w:rFonts w:cs="FrankRuehl" w:hint="cs"/>
          <w:rtl/>
        </w:rPr>
        <w:t>במאמר "קבעום ועשאום יום טוב בהלל"</w:t>
      </w:r>
      <w:r w:rsidR="00AD218A" w:rsidRPr="00AD218A">
        <w:rPr>
          <w:rStyle w:val="HebrewChar"/>
          <w:rFonts w:cs="FrankRuehl" w:hint="cs"/>
          <w:rtl/>
        </w:rPr>
        <w:t>...</w:t>
      </w:r>
      <w:r w:rsidRPr="00AD218A">
        <w:rPr>
          <w:rStyle w:val="HebrewChar"/>
          <w:rFonts w:cs="FrankRuehl" w:hint="cs"/>
          <w:rtl/>
        </w:rPr>
        <w:t xml:space="preserve"> כי בני ישראל הם כלים מוכנים לקבל הנסים ונפלאות, וזהו "להתנוסס", שנמשכים אחר הנס, ומקבלים הארת הנס כראוי, כי תכלית הנסים שעשה עמנו הבורא יתברך הוא כדי לרומם את נפשותינו ללמוד לגבור גם נגד הטבע, כמו </w:t>
      </w:r>
      <w:r w:rsidRPr="00AD218A">
        <w:rPr>
          <w:rStyle w:val="HebrewChar"/>
          <w:rFonts w:cs="FrankRuehl" w:hint="cs"/>
          <w:rtl/>
        </w:rPr>
        <w:lastRenderedPageBreak/>
        <w:t>שהוא מנהיג אותנו למעלה מהטבע, ובני ישראל אז נמשכו אחר הנס, והרימו את הזמן, וזהו פירוש קבעום, שהעלו אותן הימים וקבעום בשורש העליון, ונעשו מהם ימים טובים</w:t>
      </w:r>
      <w:r w:rsidR="00AD218A" w:rsidRPr="00AD218A">
        <w:rPr>
          <w:rStyle w:val="HebrewChar"/>
          <w:rFonts w:cs="FrankRuehl" w:hint="cs"/>
          <w:rtl/>
        </w:rPr>
        <w:t>...</w:t>
      </w:r>
      <w:r w:rsidRPr="00AD218A">
        <w:rPr>
          <w:rStyle w:val="HebrewChar"/>
          <w:rFonts w:cs="FrankRuehl" w:hint="cs"/>
          <w:rtl/>
        </w:rPr>
        <w:t xml:space="preserve"> וזהו העדות שבני ישראל ראויין לקבל הנסים, דאיתא לא עביד רחמנא ניסא לשיקרא, וכל נס צריך להיות קיים לעד, ולכן בני ישראל מיוחדין להנסים, שנשאר אצלם הארת הנס לעולם, וזה אמת, כי דבר הפוסק הוא כזב ולא אמת, וזהו "מפני קושט סלה". (שם תרמ"א)</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rtl/>
        </w:rPr>
        <w:t>ע</w:t>
      </w:r>
      <w:r w:rsidRPr="00AD218A">
        <w:rPr>
          <w:rStyle w:val="HebrewChar"/>
          <w:rFonts w:cs="FrankRuehl" w:hint="cs"/>
          <w:rtl/>
        </w:rPr>
        <w:t>נין הנס דחנוכה, כי בנקל היה שיהיה נשאר פך שמן על כל הימים, ולמה הוצרך השי"ת לעשות נס, רק בני ישראל אז היו צריכים להארת הנס, שהיו כל כך משועבדים תחת יד מלכות יון הרשעה, והיה צריך לרומם את נפשותיהם</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בברכת "שעשה נסים", משמע בגמרא דקאי על נס הנרות, ולכאורה לא מצינו ברכה על נס כדי לקיים המצוה, ואונס רחמנא פטריה. וגם מה שייך שיצטרך השי"ת לעשות נסים כדי לקיים את המצוה</w:t>
      </w:r>
      <w:r w:rsidR="00AD218A" w:rsidRPr="00AD218A">
        <w:rPr>
          <w:rStyle w:val="HebrewChar"/>
          <w:rFonts w:cs="FrankRuehl" w:hint="cs"/>
          <w:szCs w:val="20"/>
          <w:rtl/>
        </w:rPr>
        <w:t>?</w:t>
      </w:r>
      <w:r w:rsidRPr="00AD218A">
        <w:rPr>
          <w:rStyle w:val="HebrewChar"/>
          <w:rFonts w:cs="FrankRuehl" w:hint="cs"/>
          <w:rtl/>
        </w:rPr>
        <w:t xml:space="preserve"> אלא נראה, כי הלשון ממש כפשוטו, נסים לאבותינו, שבני ישראל היו אז שפלים כמו שכתוב, שהחשיכו עיניהם של ישראל, לכן אחר שכילה הקב"ה מלכות יון עשה לנו נסים, כדי לרומם נפשות בני ישראל, וקבלו עליהם מחדש עול מלכותו להיות עובדי ה' בשמחה, ועל ידי הנסים נתחנכו מחדש לעבודת השי"ת, ולכן נקרא חנוכה</w:t>
      </w:r>
      <w:r w:rsidR="00AD218A" w:rsidRPr="00AD218A">
        <w:rPr>
          <w:rStyle w:val="HebrewChar"/>
          <w:rFonts w:cs="FrankRuehl" w:hint="cs"/>
          <w:rtl/>
        </w:rPr>
        <w:t>...</w:t>
      </w:r>
      <w:r w:rsidRPr="00AD218A">
        <w:rPr>
          <w:rStyle w:val="HebrewChar"/>
          <w:rFonts w:cs="FrankRuehl" w:hint="cs"/>
          <w:rtl/>
        </w:rPr>
        <w:t xml:space="preserve"> (שם תרמ"ה)</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פרסומי ניסא הוא דבר גדול, כי כל הנסים נעשו שיתגלה ושיתפרסם כבודו יתברך בעולם, כי אנו יודעין, שהקב"ה מנהיג ומחדש בכל יום מעשה בראשית, אבל הוא בהסתר תוך הטבע, וכשהקב"ה עושה נס, רצונו יתברך שיתגלה כבוד מלכותו בעולם, ועל זה אנו מבקשים "לשמך תן כבוד על חסדך" וגו', וחסד ואמת שהקב"ה עושה תמיד יהיה נגלה, ולא יהיה נכסה תוך הטבע, ועל ידי הנסים נתפרסם כבודו יתברך, ועל שם זה נקרא נס, שהוא אות ועדות על השי"ת, וכשנעשה נס מתחדשין עובדי השי"ת, ועל שם זה נקרא חנוכה, שנתחדשו נפשות בני ישראל, כי בני ישראל צריכין להתדבק בעולם העליון, והטבע מסתיר, ועל ידי הנס שהוא למעלה מהטבע מתדבקין בני ישראל </w:t>
      </w:r>
      <w:r w:rsidRPr="00AD218A">
        <w:rPr>
          <w:rStyle w:val="HebrewChar"/>
          <w:rFonts w:cs="FrankRuehl" w:hint="cs"/>
          <w:rtl/>
        </w:rPr>
        <w:lastRenderedPageBreak/>
        <w:t>בשורש העליון, גם נראה כי אז נתחנך הבית ממש על ידי הנס, כי כל השראת השכינה במשכן ובית ראשון ושני היו על ידי נס הורדת אש משמים, ובשני גם כן "ויזעקו בקול גדול", כמו שכתוב בפסוק ובדברי חז"ל, אכן על ידי הרשעים נסתלקה הקדושה, כמו שכתוב "ובאו בה פריצים וחללוה", לכן היה צריך להתחנך מחדש על ידי הנס, ועל זה אומרים, ואחר כך באו בניך וכו', שחזר להיות חל עליו שמו יתברך. (שם תרנ"א)</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קבעום יום טוב בהלל והודאה, כי הנסים הללו נעשה להיות ישועה לדורות, לכן תקנו בו ההלל, שיש בו מעין שהיה ויהיה, ולא בכל עת יכולין לומר הלל, רק כשנפתח שער הפנימי שהוא למעלה מן הטבע, לכן איתא שאין אומרים הלל על נס שבחוץ לארץ, כי ארץ ישראל ובית המקדש הוא שורש כל המקומות</w:t>
      </w:r>
      <w:r w:rsidR="00AD218A" w:rsidRPr="00AD218A">
        <w:rPr>
          <w:rStyle w:val="HebrewChar"/>
          <w:rFonts w:cs="FrankRuehl" w:hint="cs"/>
          <w:rtl/>
        </w:rPr>
        <w:t>...</w:t>
      </w:r>
      <w:r w:rsidRPr="00AD218A">
        <w:rPr>
          <w:rStyle w:val="HebrewChar"/>
          <w:rFonts w:cs="FrankRuehl" w:hint="cs"/>
          <w:rtl/>
        </w:rPr>
        <w:t xml:space="preserve"> ולכן הנס שנעשה שם הוא משוש כל הארץ, ונפתחו שערי הלל והודאה לכל המקומות, וכמו כן בני ישראל שנעשה להם הנס יכולין לפתוח שערי הלל והודאה לכל הנפשות</w:t>
      </w:r>
      <w:r w:rsidR="00AD218A" w:rsidRPr="00AD218A">
        <w:rPr>
          <w:rStyle w:val="HebrewChar"/>
          <w:rFonts w:cs="FrankRuehl" w:hint="cs"/>
          <w:rtl/>
        </w:rPr>
        <w:t>...</w:t>
      </w:r>
      <w:r w:rsidRPr="00AD218A">
        <w:rPr>
          <w:rStyle w:val="HebrewChar"/>
          <w:rFonts w:cs="FrankRuehl" w:hint="cs"/>
          <w:rtl/>
        </w:rPr>
        <w:t xml:space="preserve"> (שם)</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וכמו כן כל הנסים שנעשה לבני ישראל הם מסודרים, וכמו כן הימים טובים שבתורה, וכמו שאמרו חכמים בסדר התפלה, ג' ראשונות סידור שבחו של מקום, וג' אחרונות גם כן סידור שבח, כשמקבל פרס מרבו, כזה הוא סדר תהלוכות בני ישראל, וג' הרגלים הם בחינת סידור שבחו של ג' ראשונות בזכות אבות ומשה רבינו ע"ה, וימי הגלות בינתים שעליהם נתקן הי"ב בקשות, וחנוכה ופורים הוא בחינת ג' אחרונות בצירוף גאולה העתידה לבא אלינו במהרה בשלום, כשיהיה תיקון הכולל, ואז יהיה מקבל פרס מרבו, ולכן מזכירין אלה הנסים בהודאה</w:t>
      </w:r>
      <w:r w:rsidRPr="00AD218A">
        <w:rPr>
          <w:rStyle w:val="HebrewChar"/>
          <w:rFonts w:cs="FrankRuehl" w:hint="cs"/>
          <w:rtl/>
        </w:rPr>
        <w:t>...</w:t>
      </w:r>
      <w:r w:rsidR="00501650" w:rsidRPr="00AD218A">
        <w:rPr>
          <w:rStyle w:val="HebrewChar"/>
          <w:rFonts w:cs="FrankRuehl" w:hint="cs"/>
          <w:rtl/>
        </w:rPr>
        <w:t xml:space="preserve"> וחכמים שבאותו דור הבינו כי נס חנוכה הוא חלק מן ההלל, וזה שאמר קבעוהו בהלל. והנה נס דחנוכה הוא נס האחרון עד הגאולה במהרה בימינו, והוא בחינת רגל</w:t>
      </w:r>
      <w:r w:rsidRPr="00AD218A">
        <w:rPr>
          <w:rStyle w:val="HebrewChar"/>
          <w:rFonts w:cs="FrankRuehl" w:hint="cs"/>
          <w:rtl/>
        </w:rPr>
        <w:t>...</w:t>
      </w:r>
      <w:r w:rsidR="00501650" w:rsidRPr="00AD218A">
        <w:rPr>
          <w:rStyle w:val="HebrewChar"/>
          <w:rFonts w:cs="FrankRuehl" w:hint="cs"/>
          <w:rtl/>
        </w:rPr>
        <w:t xml:space="preserve"> כי לולי הישועה מאתו יתברך, נראה שהיו קרובים להשכיח תורה ומצוות ברוב הגזרות שלהם</w:t>
      </w:r>
      <w:r w:rsidRPr="00AD218A">
        <w:rPr>
          <w:rStyle w:val="HebrewChar"/>
          <w:rFonts w:cs="FrankRuehl" w:hint="cs"/>
          <w:rtl/>
        </w:rPr>
        <w:t>...</w:t>
      </w:r>
      <w:r w:rsidR="00501650" w:rsidRPr="00AD218A">
        <w:rPr>
          <w:rStyle w:val="HebrewChar"/>
          <w:rFonts w:cs="FrankRuehl" w:hint="cs"/>
          <w:rtl/>
        </w:rPr>
        <w:t xml:space="preserve"> (שם תרנ"ב)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 xml:space="preserve">כי בנס חנוכה נתעוררו לבות בני ישראל, ואיתא בני בינה ימי שמונה קבעו, נראה כי הבינו שהנס נעשה לעורר הלב לתשובה, דאיתא ימינו פשוטה לקבל שבים, פירוש כשהקב"ה מגלה </w:t>
      </w:r>
      <w:r w:rsidR="00501650" w:rsidRPr="00AD218A">
        <w:rPr>
          <w:rStyle w:val="HebrewChar"/>
          <w:rFonts w:cs="FrankRuehl" w:hint="cs"/>
          <w:rtl/>
        </w:rPr>
        <w:lastRenderedPageBreak/>
        <w:t>אות אהבה וחסד, הוא לעורר לתשובה, ובודאי שבו מתוך אהבת הנס, כדאיתא ואחר כך באו בניך ופינו וכו', והוא על ידי פינוי וטהרת הלב בתשובה, לכן לשנה אחרת קבעום כשנשתנו לטובה בתשובה שלמה, ונקראו בני בינה על שם מבין דבר מתוך דבר, וקבעו שמונה רמז לתשובה</w:t>
      </w:r>
      <w:r w:rsidRPr="00AD218A">
        <w:rPr>
          <w:rStyle w:val="HebrewChar"/>
          <w:rFonts w:cs="FrankRuehl" w:hint="cs"/>
          <w:rtl/>
        </w:rPr>
        <w:t>...</w:t>
      </w:r>
      <w:r w:rsidR="00501650" w:rsidRPr="00AD218A">
        <w:rPr>
          <w:rStyle w:val="HebrewChar"/>
          <w:rFonts w:cs="FrankRuehl" w:hint="cs"/>
          <w:rtl/>
        </w:rPr>
        <w:t xml:space="preserve"> (שם תרנ"ד)</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בחנוכה קורין בנשיאים</w:t>
      </w:r>
      <w:r w:rsidR="00AD218A" w:rsidRPr="00AD218A">
        <w:rPr>
          <w:rStyle w:val="HebrewChar"/>
          <w:rFonts w:cs="FrankRuehl" w:hint="cs"/>
          <w:rtl/>
        </w:rPr>
        <w:t>...</w:t>
      </w:r>
      <w:r w:rsidRPr="00AD218A">
        <w:rPr>
          <w:rStyle w:val="HebrewChar"/>
          <w:rFonts w:cs="FrankRuehl" w:hint="cs"/>
          <w:rtl/>
        </w:rPr>
        <w:t xml:space="preserve"> כי כל בנין המשכן ומקדש היה עדות שיש למעשה בני ישראל חלק בקדושה עליונה, כמו שאמרו בגמרא מחוץ לפרוכת העדות וגו', וכי לאורה צריך וכו', עדות הוא שהשכינה שורה בישראל, מה עדות נר מערבי וכו'. והענין כי כל הנהגת בני ישראל במדבר למעלה מן הטבע, ה' הולך לפניהם, ולכן אמרו וכי לאורה הוא צריך, ומה היה נצרך להיות נס בנר מערבי להיות דולק כל היום, והלא יכול להיות מאיר מעצמו במשכן על פי נס, רק שזה העדות שחל מעשה הנס כפי הכנת בני ישראל, כמו שנאמר "יערוך אותו" וגו'. וזה רמז נר מערבי, להיות התערבות מעשה נסים בהכנת האדם, זה עדות שהשכינה שורה בישראל דייקא, וזה עצמו היה גם כן בנס דחנוכה, שנשאר שמן על יום אחד, ונעשה בו נס דייקא, וזה עיקר העדות, שהבדלת הכהן נעשה נס, ומיושב קושית הבית יוסף, כי לא היה נס בלילה הראשונה, ואדרבה, זה עיקר העדות, שלא היה דולק בנס, רק בהשתתפות מעשה הכהן, וכן היה בענין המלחמה, מסרת גבורים ביד חלשים וכו', הגם כי לא היה על פי טבע, אם כן היה יכול להיות שיהיה להם מפלה ומיתה במקומותיהם, רק שרצה הקב"ה להיות נעשה הישועה באמצעיות בני ישראל, וזה עצמו שם חנוכה, כמו "חנוך לנער על פי דרכו", כי הקב"ה עושה הנס באמצעיות בני ישראל, להרגילם להתמשך אחר הנהגה עליונה</w:t>
      </w:r>
      <w:r w:rsidR="00AD218A" w:rsidRPr="00AD218A">
        <w:rPr>
          <w:rStyle w:val="HebrewChar"/>
          <w:rFonts w:cs="FrankRuehl" w:hint="cs"/>
          <w:rtl/>
        </w:rPr>
        <w:t>...</w:t>
      </w:r>
      <w:r w:rsidRPr="00AD218A">
        <w:rPr>
          <w:rStyle w:val="HebrewChar"/>
          <w:rFonts w:cs="FrankRuehl" w:hint="cs"/>
          <w:rtl/>
        </w:rPr>
        <w:t xml:space="preserve"> וכן גם עתה מתעורר הנס בשמים במצות הדלקת נר חנוכה, ולכן מברכין "להדליק נר חנוכה", ולא אמרו להדליק בחנוכה, רק יש למעלה נר חנוכה, ובני ישראל מדליקין אותו הנר בכח מעשיהם למטה. (שם תרנ"ו)</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בנוסח הברכה, "שעשה נסים בימים ההם בזמן הזה", כי כל הנסים שנעשו לנו לא היו במקרה, וכולם ישועה והכנה לדורות, ואיתא כי ימי </w:t>
      </w:r>
      <w:r w:rsidRPr="00AD218A">
        <w:rPr>
          <w:rStyle w:val="HebrewChar"/>
          <w:rFonts w:cs="FrankRuehl" w:hint="cs"/>
          <w:rtl/>
        </w:rPr>
        <w:lastRenderedPageBreak/>
        <w:t>חנוכה מאירים לימי טבת, שהימים אלו הם חשוכים</w:t>
      </w:r>
      <w:r w:rsidR="00AD218A" w:rsidRPr="00AD218A">
        <w:rPr>
          <w:rStyle w:val="HebrewChar"/>
          <w:rFonts w:cs="FrankRuehl" w:hint="cs"/>
          <w:rtl/>
        </w:rPr>
        <w:t>...</w:t>
      </w:r>
      <w:r w:rsidRPr="00AD218A">
        <w:rPr>
          <w:rStyle w:val="HebrewChar"/>
          <w:rFonts w:cs="FrankRuehl" w:hint="cs"/>
          <w:rtl/>
        </w:rPr>
        <w:t xml:space="preserve"> ולכן אומרים שעשה נסים בזמן הזה, שנצרכים לאלה הנסים ביחוד בימים הללו</w:t>
      </w:r>
      <w:r w:rsidR="00AD218A" w:rsidRPr="00AD218A">
        <w:rPr>
          <w:rStyle w:val="HebrewChar"/>
          <w:rFonts w:cs="FrankRuehl" w:hint="cs"/>
          <w:rtl/>
        </w:rPr>
        <w:t>...</w:t>
      </w:r>
      <w:r w:rsidRPr="00AD218A">
        <w:rPr>
          <w:rStyle w:val="HebrewChar"/>
          <w:rFonts w:cs="FrankRuehl" w:hint="cs"/>
          <w:rtl/>
        </w:rPr>
        <w:t xml:space="preserve"> (שם תר"ס)</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בחנוכה ופורים תקנו לברך שעשה נסים לאבותינו בימים ההם בזמן הזה, ויציאת מצרים בפסח לא תקנו נוסח זה, כי הנסים הכתובים בתורה שבכתב הם למעלה מן הזמן, והיו מסודרים מעולם בתורה, קודם שנברא העולם, אבל הנסים האלה היו לפי שעה ולפי הזמן, וזה מזוזה בימין ונר חנוכה משמאל</w:t>
      </w:r>
      <w:r w:rsidR="00AD218A" w:rsidRPr="00AD218A">
        <w:rPr>
          <w:rStyle w:val="HebrewChar"/>
          <w:rFonts w:cs="FrankRuehl" w:hint="cs"/>
          <w:rtl/>
        </w:rPr>
        <w:t>...</w:t>
      </w:r>
      <w:r w:rsidRPr="00AD218A">
        <w:rPr>
          <w:rStyle w:val="HebrewChar"/>
          <w:rFonts w:cs="FrankRuehl" w:hint="cs"/>
          <w:rtl/>
        </w:rPr>
        <w:t xml:space="preserve"> והוא לחזק ידינו בגלות, שגם בתוך החושך בכח בני ישראל לעורר הנסים, ויצאו מן הכלל ללמד על הכלל כולו. (שם תרס"ב)</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ויברך את יוסף וגו'</w:t>
      </w:r>
      <w:r w:rsidR="00AD218A" w:rsidRPr="00AD218A">
        <w:rPr>
          <w:rStyle w:val="HebrewChar"/>
          <w:rFonts w:cs="FrankRuehl" w:hint="cs"/>
          <w:rtl/>
        </w:rPr>
        <w:t>...</w:t>
      </w:r>
      <w:r w:rsidRPr="00AD218A">
        <w:rPr>
          <w:rStyle w:val="HebrewChar"/>
          <w:rFonts w:cs="FrankRuehl" w:hint="cs"/>
          <w:rtl/>
        </w:rPr>
        <w:t xml:space="preserve"> הענין הוא, כי צריכין לידע ולהבין, כמו שנראה נפלאות השי"ת כשמשנה הטבע על פי נס, שהוא פלאים לעיני בשר ודם בעלמא דשקרא, אבל באמת הנהגת הטבע הוא פלא יותר, מה שצימצם הקב"ה כח השפע שלו שהוא רוחניי, ומלבש ומצטמצם בגשמיות הוא לפלא והפלא ביותר, וזה שאמר כך פרנסה פלאים, ובאמת קודם החטא היו מקבלים השפע וכל ההנהגה ברוחניות, אך אחר החטא שנתערב טוב ורע צריך להיות הקבלה על ידי צימצום וגשמיות, והוא עיקר העצבון</w:t>
      </w:r>
      <w:r w:rsidR="00AD218A" w:rsidRPr="00AD218A">
        <w:rPr>
          <w:rStyle w:val="HebrewChar"/>
          <w:rFonts w:cs="FrankRuehl" w:hint="cs"/>
          <w:rtl/>
        </w:rPr>
        <w:t>...</w:t>
      </w:r>
      <w:r w:rsidRPr="00AD218A">
        <w:rPr>
          <w:rStyle w:val="HebrewChar"/>
          <w:rFonts w:cs="FrankRuehl" w:hint="cs"/>
          <w:rtl/>
        </w:rPr>
        <w:t xml:space="preserve"> (שם ויחי תרמ"ט)</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בפסוק וארא וגו' ושמי ה' לא נודעתי להם וגו', ומדרש, חבל על דאבדין וכו', הענין הוא, כי כל מה שברא הקב"ה בעולמו לכבודו ברא, ועל זה נבראו בני ישראל לברר כבוד מלכותו יתברך בעולם, אכן הרשעים וחומריות עולם הזה מסתירים הקדושה, ולכן הוצרכו בני ישראל שיעשה לנו הקב"ה הנסים לשנות הטבע, אכן האבות הקדושים היה כחם יפה לברר כבוד מלכותו יתברך בעולם בלי נסים, וגברו על כל הטבע, כמו שאמרו במשנה, עשרה נסיונות נתנסה אברהם אבינו ע"ה וכו', ועשרה נסים נעשו לאבותינו, ושניהם ענין אחד, כי על ידי שאברהם אבינו ע"ה בכחו גבר על מיני הסתרות של הטבע שנחלקו בעשר, לכן עשה הקב"ה לאבותינו עשרה נסים כשהוצרכו לשינוי הטבע</w:t>
      </w:r>
      <w:r w:rsidR="00AD218A" w:rsidRPr="00AD218A">
        <w:rPr>
          <w:rStyle w:val="HebrewChar"/>
          <w:rFonts w:cs="FrankRuehl" w:hint="cs"/>
          <w:rtl/>
        </w:rPr>
        <w:t>...</w:t>
      </w:r>
      <w:r w:rsidRPr="00AD218A">
        <w:rPr>
          <w:rStyle w:val="HebrewChar"/>
          <w:rFonts w:cs="FrankRuehl" w:hint="cs"/>
          <w:rtl/>
        </w:rPr>
        <w:t xml:space="preserve"> ועיקר המדריגה המיוחדת לבני ישראל היא הנהגת התורה על ידי משה רבינו ע"ה, </w:t>
      </w:r>
      <w:r w:rsidRPr="00AD218A">
        <w:rPr>
          <w:rStyle w:val="HebrewChar"/>
          <w:rFonts w:cs="FrankRuehl" w:hint="cs"/>
          <w:rtl/>
        </w:rPr>
        <w:lastRenderedPageBreak/>
        <w:t>שהוא התגלות הנסים להיות מתנהגין בפרהסיא שלא כדרך הטבע, ועת הגלות ניכר שבחן של בני ישראל בכח האמונה</w:t>
      </w:r>
      <w:r w:rsidR="00AD218A" w:rsidRPr="00AD218A">
        <w:rPr>
          <w:rStyle w:val="HebrewChar"/>
          <w:rFonts w:cs="FrankRuehl" w:hint="cs"/>
          <w:rtl/>
        </w:rPr>
        <w:t>...</w:t>
      </w:r>
      <w:r w:rsidRPr="00AD218A">
        <w:rPr>
          <w:rStyle w:val="HebrewChar"/>
          <w:rFonts w:cs="FrankRuehl" w:hint="cs"/>
          <w:rtl/>
        </w:rPr>
        <w:t xml:space="preserve"> פירוש באמונה שנמצא בבני ישראל בכח האבות</w:t>
      </w:r>
      <w:r w:rsidR="00AD218A" w:rsidRPr="00AD218A">
        <w:rPr>
          <w:rStyle w:val="HebrewChar"/>
          <w:rFonts w:cs="FrankRuehl" w:hint="cs"/>
          <w:rtl/>
        </w:rPr>
        <w:t>...</w:t>
      </w:r>
      <w:r w:rsidRPr="00AD218A">
        <w:rPr>
          <w:rStyle w:val="HebrewChar"/>
          <w:rFonts w:cs="FrankRuehl" w:hint="cs"/>
          <w:rtl/>
        </w:rPr>
        <w:t xml:space="preserve"> (שמות וארא תרמ"ט)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ואא"ז מו"ר זצלה"ה אמר, על מה שאמרו חז"ל שחזקיה לא אמר שירה, ולכך לא עשהו משיח, כי היה ברור אצלו השגחת השי"ת עד שלא נתפעל על ידי הנס, כי ידע שגם הטבע רק מחיות השי"ת</w:t>
      </w:r>
      <w:r w:rsidRPr="00AD218A">
        <w:rPr>
          <w:rStyle w:val="HebrewChar"/>
          <w:rFonts w:cs="FrankRuehl" w:hint="cs"/>
          <w:rtl/>
        </w:rPr>
        <w:t>...</w:t>
      </w:r>
      <w:r w:rsidR="00501650" w:rsidRPr="00AD218A">
        <w:rPr>
          <w:rStyle w:val="HebrewChar"/>
          <w:rFonts w:cs="FrankRuehl" w:hint="cs"/>
          <w:rtl/>
        </w:rPr>
        <w:t xml:space="preserve"> (שם בשלח תרל"א)</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לזכור בכל יום יציאת מצרים וקריעת ים סוף</w:t>
      </w:r>
      <w:r w:rsidR="00AD218A" w:rsidRPr="00AD218A">
        <w:rPr>
          <w:rStyle w:val="HebrewChar"/>
          <w:rFonts w:cs="FrankRuehl" w:hint="cs"/>
          <w:rtl/>
        </w:rPr>
        <w:t>...</w:t>
      </w:r>
      <w:r w:rsidRPr="00AD218A">
        <w:rPr>
          <w:rStyle w:val="HebrewChar"/>
          <w:rFonts w:cs="FrankRuehl" w:hint="cs"/>
          <w:rtl/>
        </w:rPr>
        <w:t xml:space="preserve"> רק פירוש אמונה להיות נמשך אחר הנהגת הבורא, (כמו אומן את הדסה, לשון הנהגה), וביציאת מצרים לא היו בני ישראל נמשכין אחר הנס, כי לא היו מוכנים אל הגאולה עדיין, וזה ענין חפזון, וזה היה טענת בני ישראל עם משה רבינו ע"ה, חדל ממנו וגו', כי ידעו שאין נמשכין אחר הנס. אמנם השי"ת בחסדו ראה, כי אם יהיו עוד זמן בגלות יגבור עליהם הסט"א</w:t>
      </w:r>
      <w:r w:rsidR="00AD218A" w:rsidRPr="00AD218A">
        <w:rPr>
          <w:rStyle w:val="HebrewChar"/>
          <w:rFonts w:cs="FrankRuehl" w:hint="cs"/>
          <w:rtl/>
        </w:rPr>
        <w:t>...</w:t>
      </w:r>
      <w:r w:rsidRPr="00AD218A">
        <w:rPr>
          <w:rStyle w:val="HebrewChar"/>
          <w:rFonts w:cs="FrankRuehl" w:hint="cs"/>
          <w:rtl/>
        </w:rPr>
        <w:t xml:space="preserve"> ולכן נאמר ויהי בשלח, לשון צרה, כי כיון שלא היו מוכנים לזה, היו על ידי זה בסכנה עצומה, כי כל נס שאינו בזכות מעשה האדם הוא בסכנה, כי הקיטרוג מתעורר עליו ביותר, ולכן היה צריך אחר כך להיות קריעת ים סוף לתקן הנ"ל, להיות הגאולה שנית על ידי אמונת בני ישראל שמסרו נפשם</w:t>
      </w:r>
      <w:r w:rsidR="00AD218A" w:rsidRPr="00AD218A">
        <w:rPr>
          <w:rStyle w:val="HebrewChar"/>
          <w:rFonts w:cs="FrankRuehl" w:hint="cs"/>
          <w:rtl/>
        </w:rPr>
        <w:t>...</w:t>
      </w:r>
      <w:r w:rsidRPr="00AD218A">
        <w:rPr>
          <w:rStyle w:val="HebrewChar"/>
          <w:rFonts w:cs="FrankRuehl" w:hint="cs"/>
          <w:rtl/>
        </w:rPr>
        <w:t xml:space="preserve"> (שם בשלח תרל"ז)</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ענין קריעת ים סוף אחר יציאת מצרים</w:t>
      </w:r>
      <w:r w:rsidR="00AD218A" w:rsidRPr="00AD218A">
        <w:rPr>
          <w:rStyle w:val="HebrewChar"/>
          <w:rFonts w:cs="FrankRuehl" w:hint="cs"/>
          <w:rtl/>
        </w:rPr>
        <w:t>...</w:t>
      </w:r>
      <w:r w:rsidRPr="00AD218A">
        <w:rPr>
          <w:rStyle w:val="HebrewChar"/>
          <w:rFonts w:cs="FrankRuehl" w:hint="cs"/>
          <w:rtl/>
        </w:rPr>
        <w:t xml:space="preserve"> וכן אמר משה רבינו ע"ה, ישועת ה' אשר יעשה לכם דייקא, והטעם כדי שיהיה קיימת הגאולה לעולם, על ידי שתיקנו עצמם וקיבלו הארת הגאולה תוך עצמותם, ונמשכו אחר הנס, ועל זה כתב נס להתנוסס, היינו שבני ישראל צריכין לקבל הנס לתוכם, ועל זה כתב ויאמינו בה', וזה ענין השירה, כמו שכתבנו. והנסים שעשה הבורא יתברך לנו הוא, כדי שעל ידי זה נצא גם אנחנו מגשמיות הטבע, כי השי"ת בחר בני ישראל לחלקו, וכתיב אתם עדי, ועד אינו רשאי להעיד רק מה שרואה בעין ממש, לכן הראה לנו הבורא יתברך בשינוי הטבע שעשה במצרים ועל הים ובמתן תורה</w:t>
      </w:r>
      <w:r w:rsidR="00AD218A" w:rsidRPr="00AD218A">
        <w:rPr>
          <w:rStyle w:val="HebrewChar"/>
          <w:rFonts w:cs="FrankRuehl" w:hint="cs"/>
          <w:rtl/>
        </w:rPr>
        <w:t>...</w:t>
      </w:r>
      <w:r w:rsidRPr="00AD218A">
        <w:rPr>
          <w:rStyle w:val="HebrewChar"/>
          <w:rFonts w:cs="FrankRuehl" w:hint="cs"/>
          <w:rtl/>
        </w:rPr>
        <w:t xml:space="preserve"> (שם תר"מ)</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בענין מה שאמרו רז"ל, הדר קבלוה בימי אחשורוש</w:t>
      </w:r>
      <w:r w:rsidR="00AD218A" w:rsidRPr="00AD218A">
        <w:rPr>
          <w:rStyle w:val="HebrewChar"/>
          <w:rFonts w:cs="FrankRuehl" w:hint="cs"/>
          <w:rtl/>
        </w:rPr>
        <w:t>...</w:t>
      </w:r>
      <w:r w:rsidRPr="00AD218A">
        <w:rPr>
          <w:rStyle w:val="HebrewChar"/>
          <w:rFonts w:cs="FrankRuehl" w:hint="cs"/>
          <w:rtl/>
        </w:rPr>
        <w:t xml:space="preserve"> וצריכין לומר ששניהם ענין אחד הם, שהרי קבעו ימי הפורים האלה ומברכין </w:t>
      </w:r>
      <w:r w:rsidRPr="00AD218A">
        <w:rPr>
          <w:rStyle w:val="HebrewChar"/>
          <w:rFonts w:cs="FrankRuehl" w:hint="cs"/>
          <w:rtl/>
        </w:rPr>
        <w:lastRenderedPageBreak/>
        <w:t>שעשה נסים בזמן הזה, הגם דלכאורה ביום המנוחה לא היה הנס, וגם דעיקר הנס יתכן שהיה בפסח, כמו שכתוב "בלילה ההוא" וגו', זה תקפו של נס, אבל באמת הנסים הם למעלה מהזמן, ואיך שייך לומר "בזמן הזה"</w:t>
      </w:r>
      <w:r w:rsidR="00AD218A" w:rsidRPr="00AD218A">
        <w:rPr>
          <w:rStyle w:val="HebrewChar"/>
          <w:rFonts w:cs="FrankRuehl" w:hint="cs"/>
          <w:szCs w:val="20"/>
          <w:rtl/>
        </w:rPr>
        <w:t>?</w:t>
      </w:r>
      <w:r w:rsidRPr="00AD218A">
        <w:rPr>
          <w:rStyle w:val="HebrewChar"/>
          <w:rFonts w:cs="FrankRuehl" w:hint="cs"/>
          <w:rtl/>
        </w:rPr>
        <w:t xml:space="preserve"> רק שאין כל הזמנים מיוחדים לקבל הארת הנס, שהוא למעלה מן הזמן, רק בימי הפורים מתגלה הארת הנס, והוא שכתוב "נזכרים ונעשים", שעל ידי הזכירה במצות שתיקנו בפורים, נעשה ונתגלה הארת הנס, כי הנסים מאירים בשמים לעולם, שאין להם זמן כנ"ל, רק שלמטה יש זמנים מיוחדים שיכולין לקבל הארת הנס כנ"ל, והנה באמת תכלית מפלת עמלק והמן הרשע היה כדי לקדש שמו יתברך בעולם</w:t>
      </w:r>
      <w:r w:rsidR="00AD218A" w:rsidRPr="00AD218A">
        <w:rPr>
          <w:rStyle w:val="HebrewChar"/>
          <w:rFonts w:cs="FrankRuehl" w:hint="cs"/>
          <w:rtl/>
        </w:rPr>
        <w:t>...</w:t>
      </w:r>
      <w:r w:rsidRPr="00AD218A">
        <w:rPr>
          <w:rStyle w:val="HebrewChar"/>
          <w:rFonts w:cs="FrankRuehl" w:hint="cs"/>
          <w:rtl/>
        </w:rPr>
        <w:t xml:space="preserve"> אם כן בכל עת שיש לו מפלה מתגדל שמו יתברך, והוא באמת התגלות התורה</w:t>
      </w:r>
      <w:r w:rsidR="00AD218A" w:rsidRPr="00AD218A">
        <w:rPr>
          <w:rStyle w:val="HebrewChar"/>
          <w:rFonts w:cs="FrankRuehl" w:hint="cs"/>
          <w:rtl/>
        </w:rPr>
        <w:t>...</w:t>
      </w:r>
      <w:r w:rsidRPr="00AD218A">
        <w:rPr>
          <w:rStyle w:val="HebrewChar"/>
          <w:rFonts w:cs="FrankRuehl" w:hint="cs"/>
          <w:rtl/>
        </w:rPr>
        <w:t xml:space="preserve"> (שם פורים תרמ"ז)</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והימים האלה נזכרים ונעשים, כפי הזכירה שבני ישראל מזכירין הנסים בקריאת המגלה כך הם נעשים, ומתחדש הארת הנסים בכל דור, כי שנאת עמלק והמן הוא בעולם שנה נפש, וכמו כן הנס היה בג' בחינות הנ"ל, בכל דור הוא בחינת שנה, משפחה ומשפחה בחינת נפשות, מדינה ומדינה ועיר הוא בחינת עולם, והמלחמה בעמלק הוא בכל אלה השלשה בחינות, והישועה שהיתה בימי מרדכי ואסתר היתה הכנה לכל ימי הגלות</w:t>
      </w:r>
      <w:r w:rsidR="00AD218A" w:rsidRPr="00AD218A">
        <w:rPr>
          <w:rStyle w:val="HebrewChar"/>
          <w:rFonts w:cs="FrankRuehl" w:hint="cs"/>
          <w:rtl/>
        </w:rPr>
        <w:t>...</w:t>
      </w:r>
      <w:r w:rsidRPr="00AD218A">
        <w:rPr>
          <w:rStyle w:val="HebrewChar"/>
          <w:rFonts w:cs="FrankRuehl" w:hint="cs"/>
          <w:rtl/>
        </w:rPr>
        <w:t xml:space="preserve"> (שם תרנ"ז)</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אחור וקדם צרתני וכו'</w:t>
      </w:r>
      <w:r w:rsidR="00AD218A" w:rsidRPr="00AD218A">
        <w:rPr>
          <w:rStyle w:val="HebrewChar"/>
          <w:rFonts w:cs="FrankRuehl" w:hint="cs"/>
          <w:rtl/>
        </w:rPr>
        <w:t>...</w:t>
      </w:r>
      <w:r w:rsidRPr="00AD218A">
        <w:rPr>
          <w:rStyle w:val="HebrewChar"/>
          <w:rFonts w:cs="FrankRuehl" w:hint="cs"/>
          <w:rtl/>
        </w:rPr>
        <w:t xml:space="preserve"> הענין הוא כנ"ל, שבעשיה יש חלק לכל הברואים, והנפלאות מיוחדים רק לבני ישראל, כמו שכתוב, נגד כל עמך אעשה נפלאות, וזה הדרך נתברר ביציאת מצרים, שהודיע הקב"ה שהוא משנה הטבע, וכתיב "החודש הזה לכם", שזה הדרך של הנסים תלוי בעבודת בני ישראל, אז זוכין להתגלות זה הדרך של הנסים כנ"ל, וכפי ביטול הטבע והגשמיות באיש הישראלי, בכל אחד לפי מה שהוא, כך נפתח לו שער הנסים והנפלאות והחתדשות שינוי הטבע</w:t>
      </w:r>
      <w:r w:rsidR="00AD218A" w:rsidRPr="00AD218A">
        <w:rPr>
          <w:rStyle w:val="HebrewChar"/>
          <w:rFonts w:cs="FrankRuehl" w:hint="cs"/>
          <w:rtl/>
        </w:rPr>
        <w:t>...</w:t>
      </w:r>
      <w:r w:rsidRPr="00AD218A">
        <w:rPr>
          <w:rStyle w:val="HebrewChar"/>
          <w:rFonts w:cs="FrankRuehl" w:hint="cs"/>
          <w:rtl/>
        </w:rPr>
        <w:t xml:space="preserve"> (ויקרא החודש תרמ"ו)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 xml:space="preserve">ולדעתי נראה עוד, כי אדרבה, הטבע אינו סדר מיוחד רק לעיני בשר, שהם טבעיים, אבל באמת עיקר סדר הוא דרך הנסים והנפלאות, שהם מהקב"ה, שאינו בדרך הטבע, ומעשה בראשית שברא בו הטבע הוא פסיעה קטנה שיצא מן </w:t>
      </w:r>
      <w:r w:rsidR="00501650" w:rsidRPr="00AD218A">
        <w:rPr>
          <w:rStyle w:val="HebrewChar"/>
          <w:rFonts w:cs="FrankRuehl" w:hint="cs"/>
          <w:rtl/>
        </w:rPr>
        <w:lastRenderedPageBreak/>
        <w:t>הסדר. ובמדרש בראשית בפסוק אלה תולדות השמים והארץ דורש, הן אלה קצות דרכיו וכו', שכל הבריאה היא משהו ונקודה קטנה להבין מתוך זה חכמתו של יוצר בראשית, ובאמת במעשה בראשית החכמה נסתרת בלי סדר, וזה עצמו החילוק בין עשרה מאמרות לעשרת הדברות</w:t>
      </w:r>
      <w:r w:rsidRPr="00AD218A">
        <w:rPr>
          <w:rStyle w:val="HebrewChar"/>
          <w:rFonts w:cs="FrankRuehl" w:hint="cs"/>
          <w:rtl/>
        </w:rPr>
        <w:t>...</w:t>
      </w:r>
      <w:r w:rsidR="00501650" w:rsidRPr="00AD218A">
        <w:rPr>
          <w:rStyle w:val="HebrewChar"/>
          <w:rFonts w:cs="FrankRuehl" w:hint="cs"/>
          <w:rtl/>
        </w:rPr>
        <w:t xml:space="preserve"> ולכן הגם כי תשרי ראש השנה לכלל הבריאה, אבל סדר המיוחד לבני ישראל הוא בניסן, כי הטבע היא מוסתרת שלא בסדר, כמו שכתוב בקהלת "מבלי אשר לא ימצא האדם את המעשה וגו', האלקים מראש ועד סוף", ובני ישראל על ידי התורה יכולין למצא הפתח לסדר הדרכים כפי מה שרצה הקב"ה בבריאת שמים וארץ</w:t>
      </w:r>
      <w:r w:rsidRPr="00AD218A">
        <w:rPr>
          <w:rStyle w:val="HebrewChar"/>
          <w:rFonts w:cs="FrankRuehl" w:hint="cs"/>
          <w:rtl/>
        </w:rPr>
        <w:t>...</w:t>
      </w:r>
      <w:r w:rsidR="00501650" w:rsidRPr="00AD218A">
        <w:rPr>
          <w:rStyle w:val="HebrewChar"/>
          <w:rFonts w:cs="FrankRuehl" w:hint="cs"/>
          <w:rtl/>
        </w:rPr>
        <w:t xml:space="preserve"> (שם תרמ"ז)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והד' שצריכין להודות על נס, מכל מקום אלה הנסים מתלבשין קצת בטבע, ולכן תודה יש בו חמץ ומצה, כי מצה היא הנהגה עליונה בלי הסתר, וחמץ הוא כשמתלבש בטבע ומשתנה על ידי צמצום והסתר, וזה שאור שבעיסה, והנס ביציאת מצרים היה למעלה מכל הטבע, לכן הוא מצה, אבל נסים הנסתרים בטבע הם חמץ ומצה כנ"ל</w:t>
      </w:r>
      <w:r w:rsidRPr="00AD218A">
        <w:rPr>
          <w:rStyle w:val="HebrewChar"/>
          <w:rFonts w:cs="FrankRuehl" w:hint="cs"/>
          <w:rtl/>
        </w:rPr>
        <w:t>...</w:t>
      </w:r>
      <w:r w:rsidR="00501650" w:rsidRPr="00AD218A">
        <w:rPr>
          <w:rStyle w:val="HebrewChar"/>
          <w:rFonts w:cs="FrankRuehl" w:hint="cs"/>
          <w:rtl/>
        </w:rPr>
        <w:t xml:space="preserve"> וזה הוא שצריכין להודות ולהעיד שגם הטבע הכל מהנהגתו יתברך ללמד על הכלל כולו</w:t>
      </w:r>
      <w:r w:rsidRPr="00AD218A">
        <w:rPr>
          <w:rStyle w:val="HebrewChar"/>
          <w:rFonts w:cs="FrankRuehl" w:hint="cs"/>
          <w:rtl/>
        </w:rPr>
        <w:t>...</w:t>
      </w:r>
      <w:r w:rsidR="00501650" w:rsidRPr="00AD218A">
        <w:rPr>
          <w:rStyle w:val="HebrewChar"/>
          <w:rFonts w:cs="FrankRuehl" w:hint="cs"/>
          <w:rtl/>
        </w:rPr>
        <w:t xml:space="preserve"> (שם צו תר"נ)</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באמת כל הנסים והנפלאות ושינוי הטבע שנעשה אחר כך לא היה במקרה ובהשתנות חס ושלום, רק אדרבא זה עיקר סדר העולם, שרצה הוא יתברך לברא באופן זה, אבל רצה הקב"ה לזכות את בני ישראל, ושהמה יהיו שלוחים להוציא מכח אל הפועל רצונו יתברך בעולם, אם כן נמצא שתכלית הבריאה היה זה הביטול של הטבע, והוא גמר הבריאה כמו שבת</w:t>
      </w:r>
      <w:r w:rsidR="00AD218A" w:rsidRPr="00AD218A">
        <w:rPr>
          <w:rStyle w:val="HebrewChar"/>
          <w:rFonts w:cs="FrankRuehl" w:hint="cs"/>
          <w:rtl/>
        </w:rPr>
        <w:t>...</w:t>
      </w:r>
      <w:r w:rsidRPr="00AD218A">
        <w:rPr>
          <w:rStyle w:val="HebrewChar"/>
          <w:rFonts w:cs="FrankRuehl" w:hint="cs"/>
          <w:rtl/>
        </w:rPr>
        <w:t xml:space="preserve"> (שבת הגדול תרנ"ד)</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בנסים דיציאת מצרים וקריעת ים סוף אין מברכין שעשה נסים כמו חנוכה ופורים, נראה הטעם כי נסים אלו הם מוכרחין מעת בריאת העולם, שלא היה קיום לעולם בלי נסים אלו, וזה שאמר בגמרא, תנאי התנה עם הים שיקרע וכו'</w:t>
      </w:r>
      <w:r w:rsidR="00AD218A" w:rsidRPr="00AD218A">
        <w:rPr>
          <w:rStyle w:val="HebrewChar"/>
          <w:rFonts w:cs="FrankRuehl" w:hint="cs"/>
          <w:rtl/>
        </w:rPr>
        <w:t>...</w:t>
      </w:r>
      <w:r w:rsidRPr="00AD218A">
        <w:rPr>
          <w:rStyle w:val="HebrewChar"/>
          <w:rFonts w:cs="FrankRuehl" w:hint="cs"/>
          <w:rtl/>
        </w:rPr>
        <w:t xml:space="preserve"> והגם כי נסים אלו נעשו בזמן מיוחד לכל אחד, אבל הם היו קיומו של עולם. והנה נס זה דקריעת ים סוף היה סיבה לתקן כל הבריאה, ועל ידי השירה שאמרו בני ישראל הכניסו כל הבריאה תחת כנפי השכינה, ובני ישראל הבינו, </w:t>
      </w:r>
      <w:r w:rsidRPr="00AD218A">
        <w:rPr>
          <w:rStyle w:val="HebrewChar"/>
          <w:rFonts w:cs="FrankRuehl" w:hint="cs"/>
          <w:rtl/>
        </w:rPr>
        <w:lastRenderedPageBreak/>
        <w:t>כי נעשה להם אלה הנסים כדי להטות כל הבריאה וכל האומות להבורא יתברך, ולכן אמרו שירה זאת, שהוא כולל כל מה שיהיה בכל הגלויות שאחר כך</w:t>
      </w:r>
      <w:r w:rsidR="00AD218A" w:rsidRPr="00AD218A">
        <w:rPr>
          <w:rStyle w:val="HebrewChar"/>
          <w:rFonts w:cs="FrankRuehl" w:hint="cs"/>
          <w:rtl/>
        </w:rPr>
        <w:t>...</w:t>
      </w:r>
      <w:r w:rsidRPr="00AD218A">
        <w:rPr>
          <w:rStyle w:val="HebrewChar"/>
          <w:rFonts w:cs="FrankRuehl" w:hint="cs"/>
          <w:rtl/>
        </w:rPr>
        <w:t xml:space="preserve"> (פסח תרל"ז)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וזכו אחר כך לאמונה, וכתוב וירא ישראל את היד הגדולה, היינו שזכו לראות הנפלאות בעצמם, והוא מעלה רבה, ובודאי בעין הגשמי אינם יכולים לראות נפלאות ה', שהם למעלה מן הטבע, ועל זה כתיב "עין לא ראתה וגו' יעשה למחכים לו", כי צריכין לזה עינים זכות, לא עיני בשר כמונו, ועל זה הבטיחם משה רבינו ע"ה, "התיצבו וראו את ישועת ה'", וזה היה השנות הנס דקריעת ים סוף, שיתמשכו בני ישראל אחר פנימיות הנס, וכמו שכתבנו על פסוק "נתת ליריאך נס להתנוסס" וגו', היינו לקבל הנס ולהתרומם להתמשך אחר הארת הנס, ואז יש שירה כנ"ל. (שם תרמ"ב)</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במדרש ויאמינו בה', אף על פי שכבר האמינו, דכתיב "ויאמן העם", חזרו ולא האמינו, דהנה הרמב"ן כתב דהנסים אשר הקב"ה עושה, לפעמים הוא עדות על קיום העולם שהוא מהקב"ה, כי הלא העולם נברא להיות בדרך הטבע, רק לפעמים יצא מן הכלל ונשתנה הטבע על ידי נס כדי ללמוד על הכלל כולו, ובאמת אין הכל זוכין לנס, עד שיהיה ראוי ללמוד מהנס האמונה. וזה שאמר במצרים חזרו ולא האמינו, כדכתיב "לא השכילו נפלאותיך", שלא נתפעלו על ידי הנס להיות האמונה קבועה על אחר הסתלקות הנס. אבל בקריעת ים סוף באיבוד הרשעים נתקנו בני ישראל בשלימותן, וזכו לזו המדריגה שנקראו מאמינים בני מאמינים, ונעשו עדים להעיד על הקב"ה, שכל הנהגת הטבע הכל בנס נסתר מאתו יתברך, וכפי העדות שמעידין בני ישראל עליו, כך מתגלה הנהגתו יתברך הפנימיות</w:t>
      </w:r>
      <w:r w:rsidR="00AD218A" w:rsidRPr="00AD218A">
        <w:rPr>
          <w:rStyle w:val="HebrewChar"/>
          <w:rFonts w:cs="FrankRuehl" w:hint="cs"/>
          <w:rtl/>
        </w:rPr>
        <w:t>...</w:t>
      </w:r>
      <w:r w:rsidRPr="00AD218A">
        <w:rPr>
          <w:rStyle w:val="HebrewChar"/>
          <w:rFonts w:cs="FrankRuehl" w:hint="cs"/>
          <w:rtl/>
        </w:rPr>
        <w:t xml:space="preserve"> (שם תרנ"א)</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ונקדשתי בתוך בני ישראל וגו', ברש"י, והמוסר את עצמו לא ימסור על מנת לעשות לו נס, שכל המוסר עצמו וכו' אין עושין לו נס. קשה, דהוה ליה לומר טעם הפשוט שיעשה המצוה לשם שמים. ונראה כי באמת עיקר קידוש שמו יתברך הוא בזה שיהיה נעשה הנס באמת, וזה הנס בא על ידי שמוסר נפשו באמת לשמו יתברך בזה גורם קידוש שמו על ידי הנס, ובאמת הקב"ה </w:t>
      </w:r>
      <w:r w:rsidRPr="00AD218A">
        <w:rPr>
          <w:rStyle w:val="HebrewChar"/>
          <w:rFonts w:cs="FrankRuehl" w:hint="cs"/>
          <w:rtl/>
        </w:rPr>
        <w:lastRenderedPageBreak/>
        <w:t>חפץ בכך שיגרמו בני ישראל להמשיך שורש הנסים, וזה שאמר המוציא אתכם מארץ מצרים, שעיקר קידוש שמו יתברך על ידי ביטול הטבע לפרסם השגחתו יתברך בעולם, וזה בא על ידי מסירות נפש של בני ישראל, שמבטלים טבעם לשם שמים. (שם אמור תרל"ה)</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אבל יתכן לפרש, כי באמת על פי הטבע אי אפשר למסור הנפש רק בסייעתא דשמיא, ועל זה כתיב המוציא אתכם מארץ מצרים, אמרו בתורת כהנים, על מנת כן להיות לכם לאלקים בעל כרחכם, פירוש שביציאת מצרים ניתן לבני ישראל כח לשבור כל הטבע בעבור קדושת שמו יתברך</w:t>
      </w:r>
      <w:r w:rsidRPr="00AD218A">
        <w:rPr>
          <w:rStyle w:val="HebrewChar"/>
          <w:rFonts w:cs="FrankRuehl" w:hint="cs"/>
          <w:rtl/>
        </w:rPr>
        <w:t>...</w:t>
      </w:r>
      <w:r w:rsidR="00501650" w:rsidRPr="00AD218A">
        <w:rPr>
          <w:rStyle w:val="HebrewChar"/>
          <w:rFonts w:cs="FrankRuehl" w:hint="cs"/>
          <w:rtl/>
        </w:rPr>
        <w:t xml:space="preserve"> והוא בחינת נס שלא כדרך הטבע, כמו שכתוב "נתת ליריאך נס להתנוסס", שעל ידי הנסים שעשה לנו הקב"ה נשתנו נפשות בני ישראל שלא כדרך הטבע, ולכן אם אין המכוון לשם שמים, אי אפשר לו למסור נפשו, רק כשמתכוון לשם שמים עושין לו נס. (שם תרנ"ז)</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בפסוק וכי תאמרו מה נאכל וכו', בספר נועם אלימלך בשם אחיו ז"ל, כי על ידי השאלה יצטרך המקום לצוות את הברכה. וביאור הדברים דמה קושיא היא זו מה נאכל, מאן דיהיב חיי יהיב מזוני. אך כי שאם יהיה קיום בני ישראל על פי נס, ואין כל הדורות ראוין לנסים, לכן יאמרו מה נאכל, והתירוץ שיהיה בדרך ברכה, וברכה היא קצת בטבע, אך באמת צריכין בני ישראל לידע, כי הנסים והטבעים הכל אחד, ובאמת אין נס גדול ונפלא כמו הטבע, שהוא הגדול שבנפלאות המושגים לנו, ואז כשזו האמונה מתבררת לבני ישראל, אין עסק להיות ניזון על פי נס</w:t>
      </w:r>
      <w:r w:rsidR="00AD218A" w:rsidRPr="00AD218A">
        <w:rPr>
          <w:rStyle w:val="HebrewChar"/>
          <w:rFonts w:cs="FrankRuehl" w:hint="cs"/>
          <w:rtl/>
        </w:rPr>
        <w:t>...</w:t>
      </w:r>
      <w:r w:rsidRPr="00AD218A">
        <w:rPr>
          <w:rStyle w:val="HebrewChar"/>
          <w:rFonts w:cs="FrankRuehl" w:hint="cs"/>
          <w:rtl/>
        </w:rPr>
        <w:t xml:space="preserve"> (שם בהר תרל"ז)</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שם משמואל:</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דהנה ידועים דברי הרבי רבי בער זצ"ל בפסוק "זאת עולת חודש בחדשו", כי במלת זאת מרומזים שני מיני ההנהגות שהקב"ה מנהיג את עולמו, הנהגת הטבע מרומזת לז' ימי בראשית בריאת עולם הטבע, ואותיות א"ת רומזות לאותיות התורה שהן מא' עד ת', היא ההנהגה על פי התורה, שהיא למעלה מהטבע, והיא ההנהגה הנסית.</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וכאשר נתבונן בדבר, למה שתי ההנהגות מרומזות בתיבה אחת, כי לכאורה שונות הן </w:t>
      </w:r>
      <w:r w:rsidRPr="00AD218A">
        <w:rPr>
          <w:rStyle w:val="HebrewChar"/>
          <w:rFonts w:cs="FrankRuehl" w:hint="cs"/>
          <w:rtl/>
        </w:rPr>
        <w:lastRenderedPageBreak/>
        <w:t>ומופרדות זו מזו, אך הענין כי אף שההנהגה הטבעית לא דבר ריק היא, והביט בתורה וברא את העולם, אם כן כל סדר העולם הוא סדר התורה, ונאמר "וירא אלקים את כל אשר עשה והנה טוב מאד", ומפי כ"ק אבי אדומו"ר זצללה"ה שמעתי, כי לעשות נסים ושינוי סדר הטבע הוא כענין עקירת דבר אחד מן התורה, באשר הביט בתורה וברא את העולם, ואין מותר, אלא כדי לקדש שם שמים</w:t>
      </w:r>
      <w:r w:rsidR="00AD218A" w:rsidRPr="00AD218A">
        <w:rPr>
          <w:rStyle w:val="HebrewChar"/>
          <w:rFonts w:cs="FrankRuehl" w:hint="cs"/>
          <w:rtl/>
        </w:rPr>
        <w:t>...</w:t>
      </w:r>
      <w:r w:rsidRPr="00AD218A">
        <w:rPr>
          <w:rStyle w:val="HebrewChar"/>
          <w:rFonts w:cs="FrankRuehl" w:hint="cs"/>
          <w:rtl/>
        </w:rPr>
        <w:t xml:space="preserve"> מכל מקום, לולא נמצאה בעולם גם ההנהגה הנסתרת אשר לפעמים נעשה נס שינוי ממנהגי הטבע, היה הטבע מתגשם ביותר עד לאין מרפא</w:t>
      </w:r>
      <w:r w:rsidR="00AD218A" w:rsidRPr="00AD218A">
        <w:rPr>
          <w:rStyle w:val="HebrewChar"/>
          <w:rFonts w:cs="FrankRuehl" w:hint="cs"/>
          <w:rtl/>
        </w:rPr>
        <w:t>...</w:t>
      </w:r>
      <w:r w:rsidRPr="00AD218A">
        <w:rPr>
          <w:rStyle w:val="HebrewChar"/>
          <w:rFonts w:cs="FrankRuehl" w:hint="cs"/>
          <w:rtl/>
        </w:rPr>
        <w:t xml:space="preserve"> ועל כן נרמזו שתי ההנהגות בתיבה אחת, להורות שזו צריכה לזו וזו לזו</w:t>
      </w:r>
      <w:r w:rsidR="00AD218A" w:rsidRPr="00AD218A">
        <w:rPr>
          <w:rStyle w:val="HebrewChar"/>
          <w:rFonts w:cs="FrankRuehl" w:hint="cs"/>
          <w:rtl/>
        </w:rPr>
        <w:t>...</w:t>
      </w:r>
      <w:r w:rsidRPr="00AD218A">
        <w:rPr>
          <w:rStyle w:val="HebrewChar"/>
          <w:rFonts w:cs="FrankRuehl" w:hint="cs"/>
          <w:rtl/>
        </w:rPr>
        <w:t xml:space="preserve"> (בראשית וירא תרע"ב)</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כבר פירשנו במקום אחר מאמר הש"ס פסחים קי"ח, דרש ר"ש השילוני בשעה שהפיל נבוכדנצר הרשע את חנניה מישאל ועזריה לתוך כבשן האש, עמד יורקמו שר הברד לפני הקב"ה אמר לפניו, רבונו של עולם, ארד ואצנן את הכבשן ואציל את הצדיקים הללו מתוך כבשן האש, אמר לו גבריאל, אין גבורתו של הקב"ה בכך</w:t>
      </w:r>
      <w:r w:rsidR="00AD218A" w:rsidRPr="00AD218A">
        <w:rPr>
          <w:rStyle w:val="HebrewChar"/>
          <w:rFonts w:cs="FrankRuehl" w:hint="cs"/>
          <w:rtl/>
        </w:rPr>
        <w:t>...</w:t>
      </w:r>
      <w:r w:rsidRPr="00AD218A">
        <w:rPr>
          <w:rStyle w:val="HebrewChar"/>
          <w:rFonts w:cs="FrankRuehl" w:hint="cs"/>
          <w:rtl/>
        </w:rPr>
        <w:t xml:space="preserve"> פירשנו דאין רבותא בזה שהקב"ה מנצח את הטבע, שהרי הגבור לעולם מנצח את החלש, ומכל מקום החלש יש לו גם כן מציאות, ואם כן אין מוכח מזה שהטבע אין לו מציאות כלל, אבל אני שר של אש, והיינו כי מאחר שכל הנבראים נמצאים רק מאמיתת המצאו, ואם כן היה בדין כי לא יהיה ביכולת הטבע לפעול שום פעולה כל שהיא נגד רצון השי"ת, אלא שזה כח ההסתר המסתיר בפני הטבע, עד שיחשב לבריאה נפרדת, אבל כששר של אש יורד שמה נסתלק ההסתר בצד מה, ושוב אינו יכול הטבע לפעול נגד רצון השי"ת, לא האש לשרוף ולא המים להטביע, וזהו כבוד השי"ת, שאין עוד מלבדו, ואין מציאות לשום נברא זולתו</w:t>
      </w:r>
      <w:r w:rsidR="00AD218A" w:rsidRPr="00AD218A">
        <w:rPr>
          <w:rStyle w:val="HebrewChar"/>
          <w:rFonts w:cs="FrankRuehl" w:hint="cs"/>
          <w:rtl/>
        </w:rPr>
        <w:t>...</w:t>
      </w:r>
      <w:r w:rsidRPr="00AD218A">
        <w:rPr>
          <w:rStyle w:val="HebrewChar"/>
          <w:rFonts w:cs="FrankRuehl" w:hint="cs"/>
          <w:rtl/>
        </w:rPr>
        <w:t xml:space="preserve"> (שם שם תרע"ג)</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ויש להוסיף ולומר, על פי מה שהגיד כ"ק אבי אדמו"ר זצללה"ה דכל סדר הטבע הוא סדר התורה, כאמרם, (בראשית רבה א') הביט בתורה וברא את העולם, וכל הנסים והנפלאות היוצאים מהיקש הטבע שעשו הנביאים חשובים עקירת דבר מן התורה, אלא שהותרו משום שמוטב שתעקר אות אחת מן התורה, כדי שיתקדש שם </w:t>
      </w:r>
      <w:r w:rsidRPr="00AD218A">
        <w:rPr>
          <w:rStyle w:val="HebrewChar"/>
          <w:rFonts w:cs="FrankRuehl" w:hint="cs"/>
          <w:rtl/>
        </w:rPr>
        <w:lastRenderedPageBreak/>
        <w:t>שמים בפרהסיא. ולפי זה יש לדון ולומר בנסים שבמצרים נמי, אלמלא שנעשו כדי לקדש שם שמים בפרהסיא, לא היה רשאי, שהקב"ה עצמו שומר מצוות התורה, אך זה לא יתכן כי נסי מצרים המפורשים בתורה, אם כן הם הם סדר התורה, וכך היתה בריאת העולם שיהיו אלו הנסים</w:t>
      </w:r>
      <w:r w:rsidR="00AD218A" w:rsidRPr="00AD218A">
        <w:rPr>
          <w:rStyle w:val="HebrewChar"/>
          <w:rFonts w:cs="FrankRuehl" w:hint="cs"/>
          <w:rtl/>
        </w:rPr>
        <w:t>...</w:t>
      </w:r>
      <w:r w:rsidRPr="00AD218A">
        <w:rPr>
          <w:rStyle w:val="HebrewChar"/>
          <w:rFonts w:cs="FrankRuehl" w:hint="cs"/>
          <w:rtl/>
        </w:rPr>
        <w:t xml:space="preserve"> ומכל מקום זה דוקא בנסים המפורשים בתורה, עשר מכות וקריעת ים סוף, אבל אמרו ז"ל שהיו הרבה נסים שאינם מפורשים בתורה, כי במצרים לקו ארבעים או חמשים מכות וכו'</w:t>
      </w:r>
      <w:r w:rsidR="00AD218A" w:rsidRPr="00AD218A">
        <w:rPr>
          <w:rStyle w:val="HebrewChar"/>
          <w:rFonts w:cs="FrankRuehl" w:hint="cs"/>
          <w:rtl/>
        </w:rPr>
        <w:t>...</w:t>
      </w:r>
      <w:r w:rsidRPr="00AD218A">
        <w:rPr>
          <w:rStyle w:val="HebrewChar"/>
          <w:rFonts w:cs="FrankRuehl" w:hint="cs"/>
          <w:rtl/>
        </w:rPr>
        <w:t xml:space="preserve"> (שם ויחי תרע"ה)</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ולפי האמור יש לפרש דברי המדרש רבה (בראשית סוף פרשה א'), ספר משנה תורה היה סגנון ליהושע וכו', נטלו והראה אותו לגלגל חמה, אמר כשם שלא דוממתי מזה, אף אתה דום לפני. ויש להבין, למה לא מצינו בכל האותות והמופתים של הנביאים שיראו את ספר התורה במופתיהם. ונראה דיש שני מינים וסוגים של נסים, והם מתיחסים לשני השמות שם א"ש (א-ל ש-די) ושם הוי"ה ב"ה, היינו יש נסים שענינם נמצא במערכות השמים ומשטרי הכוכבים, כגון (מלכים ב' ג') "כה אמר ה' עשה הנחל גבים גבים"</w:t>
      </w:r>
      <w:r w:rsidR="00AD218A" w:rsidRPr="00AD218A">
        <w:rPr>
          <w:rStyle w:val="HebrewChar"/>
          <w:rFonts w:cs="FrankRuehl" w:hint="cs"/>
          <w:rtl/>
        </w:rPr>
        <w:t>...</w:t>
      </w:r>
      <w:r w:rsidRPr="00AD218A">
        <w:rPr>
          <w:rStyle w:val="HebrewChar"/>
          <w:rFonts w:cs="FrankRuehl" w:hint="cs"/>
          <w:rtl/>
        </w:rPr>
        <w:t xml:space="preserve"> שאין כאן בריאה חדשה אלא פעולת הכוכבים בציווי הקב"ה על ידי הסתלקות ומניעת החיות מכוכב שכנגדו כנ"ל, שנעשה בשם א"ש, ויש נסים היוצאים מההיקש הטבעי לגמרי, כגון רוב נסי משה רבינו ע"ה, והם נעשים בכח שם הוי"ה ב"ה. ונראה שלעומת שני סוגי הנסים האלה הן תורה ותפלה, שתורה מתייחסת לשם הוי"ה כנ"ל, ותפלה מתיחסת לשם א"ש, שהרי תפלה מצינו עוד קודם מתן תורה</w:t>
      </w:r>
      <w:r w:rsidR="00AD218A" w:rsidRPr="00AD218A">
        <w:rPr>
          <w:rStyle w:val="HebrewChar"/>
          <w:rFonts w:cs="FrankRuehl" w:hint="cs"/>
          <w:rtl/>
        </w:rPr>
        <w:t>...</w:t>
      </w:r>
      <w:r w:rsidRPr="00AD218A">
        <w:rPr>
          <w:rStyle w:val="HebrewChar"/>
          <w:rFonts w:cs="FrankRuehl" w:hint="cs"/>
          <w:rtl/>
        </w:rPr>
        <w:t xml:space="preserve"> והנה בש"ס מגלה כ"ז</w:t>
      </w:r>
      <w:r w:rsidR="00AD218A" w:rsidRPr="00AD218A">
        <w:rPr>
          <w:rStyle w:val="HebrewChar"/>
          <w:rFonts w:cs="FrankRuehl" w:hint="cs"/>
          <w:rtl/>
        </w:rPr>
        <w:t>...</w:t>
      </w:r>
      <w:r w:rsidRPr="00AD218A">
        <w:rPr>
          <w:rStyle w:val="HebrewChar"/>
          <w:rFonts w:cs="FrankRuehl" w:hint="cs"/>
          <w:rtl/>
        </w:rPr>
        <w:t xml:space="preserve"> הגדולות אשר עשה אלישע, ואלישע דעביד ברחמי הוא דעביד, הרי דנסי אלישע מתיחסים לתפלה, אך נסי משה רבינו ע"ה שהיה נביא התורה, מתייחסים נסיו ונפלאותיו לתורה</w:t>
      </w:r>
      <w:r w:rsidR="00AD218A" w:rsidRPr="00AD218A">
        <w:rPr>
          <w:rStyle w:val="HebrewChar"/>
          <w:rFonts w:cs="FrankRuehl" w:hint="cs"/>
          <w:rtl/>
        </w:rPr>
        <w:t>...</w:t>
      </w:r>
      <w:r w:rsidRPr="00AD218A">
        <w:rPr>
          <w:rStyle w:val="HebrewChar"/>
          <w:rFonts w:cs="FrankRuehl" w:hint="cs"/>
          <w:rtl/>
        </w:rPr>
        <w:t xml:space="preserve"> לזה אמר ספר משנה תורה היה סגנון ליהושע וכו', שבכח התורה, שהיא מתייחסת לשם הוי"ה עשה נס זה, ועל כן בשאר הנביאים שנפלאות שהיו עושים מתייחסות לתפלה, לא הוצרכו לזה</w:t>
      </w:r>
      <w:r w:rsidR="00AD218A" w:rsidRPr="00AD218A">
        <w:rPr>
          <w:rStyle w:val="HebrewChar"/>
          <w:rFonts w:cs="FrankRuehl" w:hint="cs"/>
          <w:rtl/>
        </w:rPr>
        <w:t>...</w:t>
      </w:r>
      <w:r w:rsidRPr="00AD218A">
        <w:rPr>
          <w:rStyle w:val="HebrewChar"/>
          <w:rFonts w:cs="FrankRuehl" w:hint="cs"/>
          <w:rtl/>
        </w:rPr>
        <w:t xml:space="preserve"> (שמות וארא תרע"ז)</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 xml:space="preserve">ולפי הנחה זו יש לומר, דכל הנסים שנעשו לקודמים באשר לא היתה התועלת אלא לשעתו, והוא באקראי בעלמא, כי באשר היו בעת צרה </w:t>
      </w:r>
      <w:r w:rsidR="00501650" w:rsidRPr="00AD218A">
        <w:rPr>
          <w:rStyle w:val="HebrewChar"/>
          <w:rFonts w:cs="FrankRuehl" w:hint="cs"/>
          <w:rtl/>
        </w:rPr>
        <w:lastRenderedPageBreak/>
        <w:t>נעשו להם נסים, ואם לא היו בעת צרה לא היו נעשים להם נסים, אם כן הנסים הם רק באקראי, וזה נקרא עמידה, אבל הנסים שבים סוף, שהיתה הכוונה לקידוש שם שמים ואינו תלוי במעשה זה, אדרבא, מעשה זה היה בשביל לעשות נסים כנ"ל, זו נקראת ישיבה, ומאז נתקדש שמו הגדול בעולם, ונתפרסם הנס בכל העולם, שהרי אפילו כל מימות שבעולם נבקעו, וישראל פרסמו בשירות שהשי"ת הוא העושה נסים, אם כן, כביכול, נתיישב</w:t>
      </w:r>
      <w:r w:rsidRPr="00AD218A">
        <w:rPr>
          <w:rStyle w:val="HebrewChar"/>
          <w:rFonts w:cs="FrankRuehl" w:hint="cs"/>
          <w:rtl/>
        </w:rPr>
        <w:t>...</w:t>
      </w:r>
      <w:r w:rsidR="00501650" w:rsidRPr="00AD218A">
        <w:rPr>
          <w:rStyle w:val="HebrewChar"/>
          <w:rFonts w:cs="FrankRuehl" w:hint="cs"/>
          <w:rtl/>
        </w:rPr>
        <w:t xml:space="preserve"> (שם בשלח תרע"ג)</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בש"ס מגילה ד' חייב אדם לקרות את המגילה בלילה ולשנותה ביום</w:t>
      </w:r>
      <w:r w:rsidR="00AD218A" w:rsidRPr="00AD218A">
        <w:rPr>
          <w:rStyle w:val="HebrewChar"/>
          <w:rFonts w:cs="FrankRuehl" w:hint="cs"/>
          <w:rtl/>
        </w:rPr>
        <w:t>...</w:t>
      </w:r>
      <w:r w:rsidRPr="00AD218A">
        <w:rPr>
          <w:rStyle w:val="HebrewChar"/>
          <w:rFonts w:cs="FrankRuehl" w:hint="cs"/>
          <w:rtl/>
        </w:rPr>
        <w:t xml:space="preserve"> ונראה עוד לומר, דהנה יש שני סוגי נסים, נס הדוחה ומבטל את הטבע, כמו קריעת ים סוף והעמדת נד אחד של מי הירדן, ויש שהטבע אינו מתבטל, ומכל מקום אינו פועל אלא מה שהוא לרצון השי"ת, כמו נס חנניה מישאל ועזריה שהושלכו לכבשן האש, והאש היתה בוערת, ומכל מקום לא שלטה בהם לרעה, ואדרבה היתה מלהטת ושורפת את האנשים שהשליכו אותם לתוך הכבשן. ולכאורה הנס בסוג הראשון הוא רבותא יותר, אך לא כן הוא, דכבר הגדנו פירוש הש"ס פסחים קי"ח</w:t>
      </w:r>
      <w:r w:rsidR="00AD218A" w:rsidRPr="00AD218A">
        <w:rPr>
          <w:rStyle w:val="HebrewChar"/>
          <w:rFonts w:cs="FrankRuehl" w:hint="cs"/>
          <w:rtl/>
        </w:rPr>
        <w:t>...</w:t>
      </w:r>
      <w:r w:rsidRPr="00AD218A">
        <w:rPr>
          <w:rStyle w:val="HebrewChar"/>
          <w:rFonts w:cs="FrankRuehl" w:hint="cs"/>
          <w:rtl/>
        </w:rPr>
        <w:t xml:space="preserve"> אך באמת אין לשום נמצא מציאות נחשבת נגד השי"ת, כי הכל נמצא מאמיתת המצאו, והיה בדין שהטבע לא יוכל לפעול כלל שום פעולה נגד רצון השי"ת, שהרי אין הטבע נפרד לעצמו כלל, אלא מפלאות תמים דעים, שמחמת ריבוי ההסתרות והצמצומים אין הטבע מרגיש רצון ה', ופועל כפי מהותו, ואלמלי היה הטבע נתעלה מן ההסתרות, לא היה במציאות שהטבע יפעל פעולתו נגד רצון השי"ת</w:t>
      </w:r>
      <w:r w:rsidR="00AD218A" w:rsidRPr="00AD218A">
        <w:rPr>
          <w:rStyle w:val="HebrewChar"/>
          <w:rFonts w:cs="FrankRuehl" w:hint="cs"/>
          <w:rtl/>
        </w:rPr>
        <w:t>...</w:t>
      </w:r>
      <w:r w:rsidRPr="00AD218A">
        <w:rPr>
          <w:rStyle w:val="HebrewChar"/>
          <w:rFonts w:cs="FrankRuehl" w:hint="cs"/>
          <w:rtl/>
        </w:rPr>
        <w:t xml:space="preserve"> היוצא לנו מזה,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שנסים בסוג השני, שאינם ביטול הטבע, אלא שהטבע עצמו פועל רק מה שרצונו של הקב"ה בכך, הם רבותא יותר, וכך יהיה לעתיד לבא, </w:t>
      </w:r>
      <w:r>
        <w:rPr>
          <w:rStyle w:val="HebrewChar"/>
          <w:rtl/>
        </w:rPr>
        <w:t> </w:t>
      </w:r>
      <w:r w:rsidR="00AD218A" w:rsidRPr="00AD218A">
        <w:rPr>
          <w:rStyle w:val="HebrewChar"/>
          <w:rFonts w:cs="FrankRuehl" w:hint="cs"/>
          <w:rtl/>
        </w:rPr>
        <w:t xml:space="preserve"> </w:t>
      </w:r>
      <w:r w:rsidRPr="00AD218A">
        <w:rPr>
          <w:rStyle w:val="HebrewChar"/>
          <w:rFonts w:cs="FrankRuehl" w:hint="cs"/>
          <w:rtl/>
        </w:rPr>
        <w:t>כמו שכתוב (ישעיה מ"ג), "כי תעבור במים אתך אני וגו', כי תלך במו אש לא תכוה" וגו', והיינו שלא יהיה כמו בקריעת ים סוף והעמדת נד אחד של מי הירדן, אלא שהאש והמים כמו שהם יתעלו עד שירגישו רצונו של מקום ולא יפעלו אלא רצונו ית"ש</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בנס בפורים מצינו שהיו שם שני סוגי הנסים יחד, נס מן הסוג הראשון, היינו היפוך ממהות הטבע, כאמרם ז"ל (מגילה ט"ו) </w:t>
      </w:r>
      <w:r w:rsidRPr="00AD218A">
        <w:rPr>
          <w:rStyle w:val="HebrewChar"/>
          <w:rFonts w:cs="FrankRuehl" w:hint="cs"/>
          <w:rtl/>
        </w:rPr>
        <w:lastRenderedPageBreak/>
        <w:t>שנשתרבב השרביט ונעשה של מאתים אמה, ועוד אמרו ז"ל שהיה שמשי מוחק וגבריאל כותב ועוד</w:t>
      </w:r>
      <w:r w:rsidR="00AD218A" w:rsidRPr="00AD218A">
        <w:rPr>
          <w:rStyle w:val="HebrewChar"/>
          <w:rFonts w:cs="FrankRuehl" w:hint="cs"/>
          <w:rtl/>
        </w:rPr>
        <w:t>...</w:t>
      </w:r>
      <w:r w:rsidRPr="00AD218A">
        <w:rPr>
          <w:rStyle w:val="HebrewChar"/>
          <w:rFonts w:cs="FrankRuehl" w:hint="cs"/>
          <w:rtl/>
        </w:rPr>
        <w:t xml:space="preserve"> כל אלה הם נסים מן הסוג הראשון, והיו גם כן נסים מן הסוג השני, שלא היה ביטול הטבע, אלא שהטבע עצמו לא היה יכול לפעול אלא כרצון השי"ת, וכנראה שזה הענין שהיה אחשורוש הפכפכן, הרג את אשתו מפני אוהבו, והרג אוהבו מפני אשתו, שטבעו לא היה בבחירתו, אלא כפי רצון ה'</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יש לומר שנסים שהם מן הסוג הראשון בביטול הטבע מתיחסים ביותר ללילה, שהוא זמן שביתת הטבע, ובחינת שינה שהיא בכל הדברים, כמו שיסד הפייטן אז רוב נסים הפלאת בלילה, שהוא זמן שביתת הטבע, אבל הנסים מן הסוג השני, שהטבע עצמו פושט מעליו את ההסתר והצמצום מתיחסים ליום, זמן סילוק ההסתר והחושך בצד מה. ויש לומר שלעומת שני סוגי הנסים שהיו בפורים תקנו שני זמני קריאת המגילה</w:t>
      </w:r>
      <w:r w:rsidR="00AD218A" w:rsidRPr="00AD218A">
        <w:rPr>
          <w:rStyle w:val="HebrewChar"/>
          <w:rFonts w:cs="FrankRuehl" w:hint="cs"/>
          <w:rtl/>
        </w:rPr>
        <w:t>...</w:t>
      </w:r>
      <w:r w:rsidRPr="00AD218A">
        <w:rPr>
          <w:rStyle w:val="HebrewChar"/>
          <w:rFonts w:cs="FrankRuehl" w:hint="cs"/>
          <w:rtl/>
        </w:rPr>
        <w:t xml:space="preserve"> (שם פורים תרפ"א)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והנה מלבד שההנהגה על ידי נסים נגלים היא כמובן בתוספת מעלה שלא יעצרהו הגשם, עוד יש בה מעלה גדולה, שהיא על ידי שם של רחמים, ועל כן כל ימי משה השי"ת גמלם כרחמיו וכרוב חסדיו, אפילו כשהיו בלתי ראויים כל כך היה משה עומד ומבקש רחמים, אבל כשההנהגה היא על ידי נסים נסתרים, שהיא במדת הדין רפה, כמו שכתב הרמב"ן, שם נצרך שיהיו זכאים וראויים</w:t>
      </w:r>
      <w:r w:rsidRPr="00AD218A">
        <w:rPr>
          <w:rStyle w:val="HebrewChar"/>
          <w:rFonts w:cs="FrankRuehl" w:hint="cs"/>
          <w:rtl/>
        </w:rPr>
        <w:t>...</w:t>
      </w:r>
      <w:r w:rsidR="00501650" w:rsidRPr="00AD218A">
        <w:rPr>
          <w:rStyle w:val="HebrewChar"/>
          <w:rFonts w:cs="FrankRuehl" w:hint="cs"/>
          <w:rtl/>
        </w:rPr>
        <w:t xml:space="preserve"> (במדבר שלח תרע"ב)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ומכל מקום יש לומר, שדוקא לאדם שמהותו היא טבע עולם הזה, אם המשיך נסים מעולם העליון שאיננו לפי סדר עולם הטבע, אצלו נחשב עקירת דבר מן התורה זו שמתלבשת בלבוש עולם הטבע, אבל אם מלאך שמהותו היא למעלה מעולם הטבע המשיך נסים מעולם העליון, עולם הנסים, אינו נחשב כעוקר דבר מן התורה, שהרי מהותו היא מעולם העליון, שלמעלה מסדר הטבע, ושם בעולם שמהותו משם, גם זה הוא סדר התורה</w:t>
      </w:r>
      <w:r w:rsidRPr="00AD218A">
        <w:rPr>
          <w:rStyle w:val="HebrewChar"/>
          <w:rFonts w:cs="FrankRuehl" w:hint="cs"/>
          <w:rtl/>
        </w:rPr>
        <w:t>...</w:t>
      </w:r>
      <w:r w:rsidR="00501650" w:rsidRPr="00AD218A">
        <w:rPr>
          <w:rStyle w:val="HebrewChar"/>
          <w:rFonts w:cs="FrankRuehl" w:hint="cs"/>
          <w:rtl/>
        </w:rPr>
        <w:t xml:space="preserve"> ומעתה יש לומר, שהנסים שנעשו על ידי משה רבינו ע"ה, שהיתה מהותו לגמרי למעלה ממהות אנשי הטבע, שעלה למרום</w:t>
      </w:r>
      <w:r w:rsidRPr="00AD218A">
        <w:rPr>
          <w:rStyle w:val="HebrewChar"/>
          <w:rFonts w:cs="FrankRuehl" w:hint="cs"/>
          <w:rtl/>
        </w:rPr>
        <w:t>...</w:t>
      </w:r>
      <w:r w:rsidR="00501650" w:rsidRPr="00AD218A">
        <w:rPr>
          <w:rStyle w:val="HebrewChar"/>
          <w:rFonts w:cs="FrankRuehl" w:hint="cs"/>
          <w:rtl/>
        </w:rPr>
        <w:t xml:space="preserve"> ממילא כמו מלאך שהמשיך נסים מעולם העליון אינו נחשב כעוקר דבר מן התורה, כן נמי משה רבינו ע"ה, שכל מהותו </w:t>
      </w:r>
      <w:r w:rsidR="00501650" w:rsidRPr="00AD218A">
        <w:rPr>
          <w:rStyle w:val="HebrewChar"/>
          <w:rFonts w:cs="FrankRuehl" w:hint="cs"/>
          <w:rtl/>
        </w:rPr>
        <w:lastRenderedPageBreak/>
        <w:t>למעלה מסדר הטבע וממרום שהמשיך הנסים שם הוא, ושם הרי זה סדר התורה שמתלבשת באותו עולם, אם כן אין זו עקירת דבר מן התורה כלל</w:t>
      </w:r>
      <w:r w:rsidRPr="00AD218A">
        <w:rPr>
          <w:rStyle w:val="HebrewChar"/>
          <w:rFonts w:cs="FrankRuehl" w:hint="cs"/>
          <w:rtl/>
        </w:rPr>
        <w:t>...</w:t>
      </w:r>
      <w:r w:rsidR="00501650" w:rsidRPr="00AD218A">
        <w:rPr>
          <w:rStyle w:val="HebrewChar"/>
          <w:rFonts w:cs="FrankRuehl" w:hint="cs"/>
          <w:rtl/>
        </w:rPr>
        <w:t xml:space="preserve"> ויש לומר שמהאי טעמא משונים נסים שנעשו על ידי משה רבינו ע"ה, שהיו יוצאים מהיקש הטבע, כמו שהוא עצמו היה יוצא מהיקש הטבע, ויש לומר עוד בענין הנסים שהם שני הפכים בנושא אחד, שנחלקו בזה המהר"ל עם פלוסופי עמנו, שלדעת מהר"ל יתכן להיות נס שני הפכים בנושא אחד, ולדעת החולקים זה לא יתכן. ויש לומר דזה תלוי בנביא המחדש את הנס, שמשה רבינו ע"ה שלא היה לפי מהות הטבע, היה מחדש נסים שהם שני הפכים בנושא אחד, שזה ענינו בגדר הטבע, אבל שאר הנביאים שלא היו מופשטים לגמרי מהטבע, היו הנסים שלהם נמי בלתי שני הפכים בנושא אחד. ומכל מקום יש לומר, דהנסים שנעשו כבר על ידי משה ושהיו שני הפכים בנושא אחד, הם עצמם יכולין להיות על ידי שאר נביאים נמי, כשהם שני הפכים בנושא אחד</w:t>
      </w:r>
      <w:r w:rsidRPr="00AD218A">
        <w:rPr>
          <w:rStyle w:val="HebrewChar"/>
          <w:rFonts w:cs="FrankRuehl" w:hint="cs"/>
          <w:rtl/>
        </w:rPr>
        <w:t>...</w:t>
      </w:r>
      <w:r w:rsidR="00501650" w:rsidRPr="00AD218A">
        <w:rPr>
          <w:rStyle w:val="HebrewChar"/>
          <w:rFonts w:cs="FrankRuehl" w:hint="cs"/>
          <w:rtl/>
        </w:rPr>
        <w:t xml:space="preserve"> (שם חקת תר"פ)</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ונראה דהנה יש שני מיני הנהגה שהשי"ת מנהיג את עמו ישראל, יש הנהגה נסית נגלית, כמו מן ובאר וענני כבוד, ויש הנהגה המלובשת בטבע, אבל על ידי נסים נסתרים, כי מצד הטבע לא יכרת האוכל חלב</w:t>
      </w:r>
      <w:r w:rsidRPr="00AD218A">
        <w:rPr>
          <w:rStyle w:val="HebrewChar"/>
          <w:rFonts w:cs="FrankRuehl" w:hint="cs"/>
          <w:rtl/>
        </w:rPr>
        <w:t>...</w:t>
      </w:r>
      <w:r w:rsidR="00501650" w:rsidRPr="00AD218A">
        <w:rPr>
          <w:rStyle w:val="HebrewChar"/>
          <w:rFonts w:cs="FrankRuehl" w:hint="cs"/>
          <w:rtl/>
        </w:rPr>
        <w:t xml:space="preserve"> והנה מובן שלצורך ישראל לרומם על כל גויי הארץ בודאי יותר טוב ויותר כבוד ושם תפארת להם בהנהגה הנסית, ובמדרש רבה (דברים פרשה ז') שהיו אומות העולם אומרים על ישראל שבמדבר אלוקות הן, אלו כל תשמישם אינו אלא באש. אך לצורך גבוה יש לומר, שיותר תועלת בהנהגה על ידי נסים נסתרים המלובשים בטבע. וכענין צורך הנשמה לבא לעולם הזה מלובשת בגוף חומרי, למען להעלות גם את החומר לזככו ולדקדקו עד שישוב גם הגוף להיות שכלי, כן יש לומר שההנהגה הנסית המלובשת בטבע מגבהת גם את עולם הטבע ומזככתו</w:t>
      </w:r>
      <w:r w:rsidRPr="00AD218A">
        <w:rPr>
          <w:rStyle w:val="HebrewChar"/>
          <w:rFonts w:cs="FrankRuehl" w:hint="cs"/>
          <w:rtl/>
        </w:rPr>
        <w:t>...</w:t>
      </w:r>
      <w:r w:rsidR="00501650" w:rsidRPr="00AD218A">
        <w:rPr>
          <w:rStyle w:val="HebrewChar"/>
          <w:rFonts w:cs="FrankRuehl" w:hint="cs"/>
          <w:rtl/>
        </w:rPr>
        <w:t xml:space="preserve"> ועל כן צריכים לומר, כי לא יבצר מהשי"ת להנהיג את כל העולם כולו על נסים נגלים, וכאשר ברא השי"ת את העולם על אופן זה להתנהג על ידי הטבע ונסים נסתרים, בודאי כן ראוי להיות מטעם זה או מטעמים אחרים הנודעים אליו יתברך. (דברים תרע"ג)</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והנה כבר אמרנו, שההנהגה הנסית וההנהגה הטבעית כל אחת יש לה מעלה מה שאין בחברתה, שההנהגה הנסית יש לה מעלה שהיא בלי טורח ובלי עמל ולכבוד ולתפארת, כענין שאיתא במדרש (דברים פרשה ז') שאמרו אומות העולם אלקות הן אלו וכו'</w:t>
      </w:r>
      <w:r w:rsidR="00AD218A" w:rsidRPr="00AD218A">
        <w:rPr>
          <w:rStyle w:val="HebrewChar"/>
          <w:rFonts w:cs="FrankRuehl" w:hint="cs"/>
          <w:rtl/>
        </w:rPr>
        <w:t>...</w:t>
      </w:r>
      <w:r w:rsidRPr="00AD218A">
        <w:rPr>
          <w:rStyle w:val="HebrewChar"/>
          <w:rFonts w:cs="FrankRuehl" w:hint="cs"/>
          <w:rtl/>
        </w:rPr>
        <w:t xml:space="preserve"> ומכל מקום יש להנהגה הטבעית נמי מעלה שאין בהנהגה הנסית, כי בהיות חורשין וזורעין ומקיימין מצוות התלויות בארץ, נתבררו כל חלקי הקדושה המפוזרים בגשם חומר הארץ, ועוד לו שגם חומר הארץ נתקדש, והוא כענין ביאת הנשמה לזה העולם כידוע. ומובן לפי הדברים האלה, שהתכלית היא ההנהגה הטבעית כדי לברר כנ"ל, וההנהגה הנסית במדבר היתה צורך לשעתה לבד, כדי שיתחזקו ישראל בתורה ואמונה טהורה, למען יהיה ביכולתם לבא לארץ לחרוש ולזרוע ולברר כנ"ל, ומכל מקום תכלית התכלית היא, שיתקדש כל כדור הארץ כמו לעתיד, ויזדכך החומר עד שתשוב כל ההנהגה למעלה מן הטבע של עכשיו, ועתידה ארץ ישראל שתוציא גלוסקאות וכלי מילת</w:t>
      </w:r>
      <w:r w:rsidR="00AD218A" w:rsidRPr="00AD218A">
        <w:rPr>
          <w:rStyle w:val="HebrewChar"/>
          <w:rFonts w:cs="FrankRuehl" w:hint="cs"/>
          <w:rtl/>
        </w:rPr>
        <w:t>...</w:t>
      </w:r>
      <w:r w:rsidRPr="00AD218A">
        <w:rPr>
          <w:rStyle w:val="HebrewChar"/>
          <w:rFonts w:cs="FrankRuehl" w:hint="cs"/>
          <w:rtl/>
        </w:rPr>
        <w:t xml:space="preserve"> (סוכות תרע"ד)</w:t>
      </w:r>
    </w:p>
    <w:p w:rsidR="00AD218A" w:rsidRDefault="00AD218A" w:rsidP="00AD218A">
      <w:pPr>
        <w:pStyle w:val="NormalPar"/>
        <w:widowControl w:val="0"/>
        <w:spacing w:line="254" w:lineRule="exact"/>
        <w:jc w:val="both"/>
        <w:rPr>
          <w:rStyle w:val="HebrewChar"/>
          <w:rFonts w:hint="cs"/>
          <w:rtl/>
        </w:rPr>
      </w:pPr>
      <w:r w:rsidRPr="00AD218A">
        <w:rPr>
          <w:rStyle w:val="HebrewChar"/>
          <w:rFonts w:cs="FrankRuehl" w:hint="cs"/>
          <w:rtl/>
        </w:rPr>
        <w:t>...</w:t>
      </w:r>
      <w:r w:rsidR="00501650" w:rsidRPr="00AD218A">
        <w:rPr>
          <w:rStyle w:val="HebrewChar"/>
          <w:rFonts w:cs="FrankRuehl" w:hint="cs"/>
          <w:rtl/>
        </w:rPr>
        <w:t>ואמר כ"ק אבי אדומו"ר זצללה"ה שעולם הטבע נקרא דירת קבע, באשר הנהגה זו היא בקביעות, והנהגה שבדרך נס היא דירת עראי, שהיא רק לפעמים ולזכר נסי ישראל שבמדבר יושבים בדירת עראי. והנה כתב המהר"ל שיש סדר לנסים ואינם בדרך מקרה, ומכל מקום אינם שכיחים ואינם אלא לפעמים, צריך לומר הטעם, משום שאין העולם הגשמי ראוי לכך, ועל כן אדם הראשון קודם החטא, שהיו בגדיו כתנות אור, ותפוח עקבו מכהה גלגל חמה, נראה שהיה ההנהגה הקבועה הכל בסדר הנסים</w:t>
      </w:r>
      <w:r w:rsidRPr="00AD218A">
        <w:rPr>
          <w:rStyle w:val="HebrewChar"/>
          <w:rFonts w:cs="FrankRuehl" w:hint="cs"/>
          <w:rtl/>
        </w:rPr>
        <w:t>...</w:t>
      </w:r>
      <w:r w:rsidR="00501650" w:rsidRPr="00AD218A">
        <w:rPr>
          <w:rStyle w:val="HebrewChar"/>
          <w:rFonts w:cs="FrankRuehl" w:hint="cs"/>
          <w:rtl/>
        </w:rPr>
        <w:t xml:space="preserve"> אך אחר החטא שנתגשם, מתנהג העולם בסדר הטבע בקביעות, הנסים אינם באים רק לפעמים דרך עראי. ולפי זה מובן שלעתיד כשיתוקן חטא אדם הראשון, תשוב כל ההנהגה לסדר הנסים בקביעות, ועל כן אמרו ז"ל (שבת ל'), עתידה ארץ ישראל שתוציא גלוסקאות וכלי מילת, וכן עתידה אשה שתלד בכל יום, ועל כן שמיני עצרת הרומז לעתיד, וכנור של ימות המשיח יהיה של שמונה נימין, ואין ענין לדירת עראי כלל</w:t>
      </w:r>
      <w:r w:rsidRPr="00AD218A">
        <w:rPr>
          <w:rStyle w:val="HebrewChar"/>
          <w:rFonts w:cs="FrankRuehl" w:hint="cs"/>
          <w:rtl/>
        </w:rPr>
        <w:t>...</w:t>
      </w:r>
      <w:r w:rsidR="00501650" w:rsidRPr="00AD218A">
        <w:rPr>
          <w:rStyle w:val="HebrewChar"/>
          <w:rFonts w:cs="FrankRuehl" w:hint="cs"/>
          <w:rtl/>
        </w:rPr>
        <w:t xml:space="preserve"> (שמיני עצרת תרע"ב)</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lastRenderedPageBreak/>
        <w:t>ר' צדוק:</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כל פעולת הישועות שישתנה וימולא החסרון על ידי תפלה הוא הכל על ידי התורה שהיא הנהגת העולם, וכמ"ש קרוב וגו' לכל אשר יקראוהו באמת, ואין אמת אלא תורה, ועל כן התחלת פעולת הישועות שמצינו בתורה היה על ידי אברהם אע"ה שממנו התחלת ב' אלפים תורה, ומקודם לא מצינו בתורה שום נס לשום אדם, דהצלת נח בתיבה הוא בטבע שהתיבה שטה על פני המים, אלא שהשי"ת הודיעו מקודם והאמין בה' ועשה לו דבר המציל אבל היה צריך הצלה טבעית</w:t>
      </w:r>
      <w:r w:rsidR="00AD218A" w:rsidRPr="00AD218A">
        <w:rPr>
          <w:rStyle w:val="HebrewChar"/>
          <w:rFonts w:cs="FrankRuehl" w:hint="cs"/>
          <w:rtl/>
        </w:rPr>
        <w:t>...</w:t>
      </w:r>
      <w:r w:rsidRPr="00AD218A">
        <w:rPr>
          <w:rStyle w:val="HebrewChar"/>
          <w:rFonts w:cs="FrankRuehl" w:hint="cs"/>
          <w:rtl/>
        </w:rPr>
        <w:t xml:space="preserve"> על כן לא נזכר גם כן הנס (של אור כשדים) בהדיא בתורה בהתגלות רק ברמז ובהעלם כמו שהיתה פעולת אותו הנס על ידי דברי תורה שהיו בהעלם ולא נתגלו עדיין אלא ברמז</w:t>
      </w:r>
      <w:r w:rsidR="00AD218A" w:rsidRPr="00AD218A">
        <w:rPr>
          <w:rStyle w:val="HebrewChar"/>
          <w:rFonts w:cs="FrankRuehl" w:hint="cs"/>
          <w:rtl/>
        </w:rPr>
        <w:t>...</w:t>
      </w:r>
      <w:r w:rsidRPr="00AD218A">
        <w:rPr>
          <w:rStyle w:val="HebrewChar"/>
          <w:rFonts w:cs="FrankRuehl" w:hint="cs"/>
          <w:rtl/>
        </w:rPr>
        <w:t xml:space="preserve"> (חלק א פוקד עקרים עמוד יג)</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אמרו (יומא כ"ט א') למה נמשלה אסתר לשחר, לומר מה שחר סוף כל הלילה אף אסתר סוף כל הנסים. והאיכא חנוכה, ניתנה לכתוב קאמינא</w:t>
      </w:r>
      <w:r w:rsidR="00AD218A" w:rsidRPr="00AD218A">
        <w:rPr>
          <w:rStyle w:val="HebrewChar"/>
          <w:rFonts w:cs="FrankRuehl" w:hint="cs"/>
          <w:rtl/>
        </w:rPr>
        <w:t>...</w:t>
      </w:r>
      <w:r w:rsidRPr="00AD218A">
        <w:rPr>
          <w:rStyle w:val="HebrewChar"/>
          <w:rFonts w:cs="FrankRuehl" w:hint="cs"/>
          <w:rtl/>
        </w:rPr>
        <w:t xml:space="preserve"> ביאורו כי הכתב הוא הפרסום הדבר לכל באי עולם בדורות הבאים</w:t>
      </w:r>
      <w:r w:rsidR="00AD218A" w:rsidRPr="00AD218A">
        <w:rPr>
          <w:rStyle w:val="HebrewChar"/>
          <w:rFonts w:cs="FrankRuehl" w:hint="cs"/>
          <w:rtl/>
        </w:rPr>
        <w:t>...</w:t>
      </w:r>
      <w:r w:rsidRPr="00AD218A">
        <w:rPr>
          <w:rStyle w:val="HebrewChar"/>
          <w:rFonts w:cs="FrankRuehl" w:hint="cs"/>
          <w:rtl/>
        </w:rPr>
        <w:t xml:space="preserve"> ודבר זה אינו אלא בנס שהוא שידוד הכחות והשתנותם מטבעם, שדבר זה הוא פלא נרגש, וגם דבר זה נקרא נס בתוך נס כמו שכתבתי לעיל, והרי זה על דרך שאמרו (חולין פרק אלו טרפות) תרי תמיהי דכירי אינשי. וזה ענין שנס חנוכה לא ניתן לכתוב, כי לא היה נס מופלא בשידוד הטבע שבכח הניצוח אשר ברא השי"ת לנצח ולהתגבר על זולתו נצחו החשמונאים לבני יון, ועם היותם מועטים כבר יארע זה על דרך המקרה, ואינו אלא נס נסתר שאינו נגלה ונתפרסם לכל באי עולם שלא יוכלו להכחיש</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ובנס אסתר נחלקו בו אם לא ניתנה לכתוב למה שלא נראה בו שידוד הטבע כל כך, כי אפשר הוא על דרך הטבע שאשה תטה לב בעלה לשנות משפטיו</w:t>
      </w:r>
      <w:r w:rsidR="00AD218A" w:rsidRPr="00AD218A">
        <w:rPr>
          <w:rStyle w:val="HebrewChar"/>
          <w:rFonts w:cs="FrankRuehl" w:hint="cs"/>
          <w:rtl/>
        </w:rPr>
        <w:t>...</w:t>
      </w:r>
      <w:r w:rsidRPr="00AD218A">
        <w:rPr>
          <w:rStyle w:val="HebrewChar"/>
          <w:rFonts w:cs="FrankRuehl" w:hint="cs"/>
          <w:rtl/>
        </w:rPr>
        <w:t xml:space="preserve"> או כדברי האומר שניתנה לכתוב בעבור מה שמצאנו גם שם (אסתר ח') "ורבים מעמי הארץ מתיהדים כי נפל פחד היהודים עליהם", נראה ממה שגם האומות שאין מרגישים כח השי"ת אלא על ידי פלא כמו שנתבאר לעיל הרגישו אז להתיהד, זה יורה כי היה גם אותו נס שידוד טבע גמור, כי על ידי ההנהגה הטבעית לא היה אפשר להשתנות </w:t>
      </w:r>
      <w:r w:rsidRPr="00AD218A">
        <w:rPr>
          <w:rStyle w:val="HebrewChar"/>
          <w:rFonts w:cs="FrankRuehl" w:hint="cs"/>
          <w:rtl/>
        </w:rPr>
        <w:lastRenderedPageBreak/>
        <w:t>הגזירה אחר מה שהיה בחוקי פרס שכל מה שנחתם בטבעת המלך אין להשיב. ועוד שעל כל פנים לא היה להיות נהפוך שישלטו המה בשונאיהם, וכיוצא מדברים הידועים לדור הרואים הנס שהיה ניכר בהם שידוד הטבע</w:t>
      </w:r>
      <w:r w:rsidR="00AD218A" w:rsidRPr="00AD218A">
        <w:rPr>
          <w:rStyle w:val="HebrewChar"/>
          <w:rFonts w:cs="FrankRuehl" w:hint="cs"/>
          <w:rtl/>
        </w:rPr>
        <w:t>...</w:t>
      </w:r>
      <w:r w:rsidRPr="00AD218A">
        <w:rPr>
          <w:rStyle w:val="HebrewChar"/>
          <w:rFonts w:cs="FrankRuehl" w:hint="cs"/>
          <w:rtl/>
        </w:rPr>
        <w:t xml:space="preserve"> (שם שיחת מלאכי השרת עמוד סט, וראה שם עוד)</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וזהו שאמרו (יומא כ"א ב') דשכינה לא היתה במקדש שני, והיינו כי מאז והלאה נסתלק פרסום ענין זה שה' בתוך בני ישראל כמו שהיה כל ימי בית ראשון, אם לטוב ואם לרע תיכף נשתנה ענין ההנהגה אצלם, וזה לתוקף דבקות ההשגחה האלקית עליהם, וכן בגלות בבל עד אז היתה הנבואה בישראל. ומשנבנה בית שני נסתלקה הנבואה שהוא הנמשך מן השכינה שה' שוכן בתוכינו</w:t>
      </w:r>
      <w:r w:rsidR="00AD218A" w:rsidRPr="00AD218A">
        <w:rPr>
          <w:rStyle w:val="HebrewChar"/>
          <w:rFonts w:cs="FrankRuehl" w:hint="cs"/>
          <w:rtl/>
        </w:rPr>
        <w:t>...</w:t>
      </w:r>
      <w:r w:rsidRPr="00AD218A">
        <w:rPr>
          <w:rStyle w:val="HebrewChar"/>
          <w:rFonts w:cs="FrankRuehl" w:hint="cs"/>
          <w:rtl/>
        </w:rPr>
        <w:t xml:space="preserve"> וכמו שאיתא (ברכות ד' א') ראויים היו ישראל לעשות להם נס בימי עזרא כדרך שנעשה בימי יהושע אלא שגרם החטא וכו', רוצה לומר נס נגלה בשידוד הטבע ולא נס נסתר אלא שגרם החטא שהוצרך להתעלם ההנהגה הנגלית בשידוד הטבע בכל עת על ידי שם ה' השוכן. כי נס זה היה בהעלם כי כאשר אין נסים ושידודים נגלים רק בהסתר בהנהגת הטבע אז אין ניכר שה' שוכן בתוכינו רק הוא בהעלם, והוא הסתלקות הנבואה אז שגם הוא גילוי שכינת ה'</w:t>
      </w:r>
      <w:r w:rsidR="00AD218A" w:rsidRPr="00AD218A">
        <w:rPr>
          <w:rStyle w:val="HebrewChar"/>
          <w:rFonts w:cs="FrankRuehl" w:hint="cs"/>
          <w:rtl/>
        </w:rPr>
        <w:t>...</w:t>
      </w:r>
      <w:r w:rsidRPr="00AD218A">
        <w:rPr>
          <w:rStyle w:val="HebrewChar"/>
          <w:rFonts w:cs="FrankRuehl" w:hint="cs"/>
          <w:rtl/>
        </w:rPr>
        <w:t xml:space="preserve"> (שם שם עמוד עא)</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ובזה היה הגאולה אז שהשתחוו לצלם דהיה גם כן לפנים ומאונס ולבם לשמים, וזהו אסתר סוף כל הנסים (יומא כ"ט א'), היינו מעילא לתתא, דזהו מדריגה התחתונה של הנסים,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דעיקר הנס הוא מה שהשי"ת מופיע אורו גם במקומות היותר שפלים וטמאים, דנס נקרא מה שיוצא מן השורה הראויה, דאין ליקרא נס מה שהוא פלא לעניני בני אדם דנסים כאלה הם בכל יום וכל שכן לצדיק גמור.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וכמו שאמר ר' חנינא בן דוסא (תענית כ"ה א') מי שאמר לשמן וכו' היה אצלו זה לדבר פשוט, ואין קרוי נס רק מה שהוא נס גם בכל עולמות עליונים, וכשישראל זוכים מעצמם ומהשתדלותם עד שמגיעים למעלה גדולה להיות חירות ממלכיות אין צריך לנס כלל. וכל תוקף הנס דמצרים שעושין כל כך זכר ליציאת מצרים הוא שהם נשתקעו שם הרבה, וכמשאז"ל על פסוק "גוי מקרב גוי", והוא נכנס כביכול </w:t>
      </w:r>
      <w:r w:rsidRPr="00AD218A">
        <w:rPr>
          <w:rStyle w:val="HebrewChar"/>
          <w:rFonts w:cs="FrankRuehl" w:hint="cs"/>
          <w:rtl/>
        </w:rPr>
        <w:lastRenderedPageBreak/>
        <w:t>למצרים מקום טומאה</w:t>
      </w:r>
      <w:r w:rsidR="00AD218A" w:rsidRPr="00AD218A">
        <w:rPr>
          <w:rStyle w:val="HebrewChar"/>
          <w:rFonts w:cs="FrankRuehl" w:hint="cs"/>
          <w:rtl/>
        </w:rPr>
        <w:t>...</w:t>
      </w:r>
      <w:r w:rsidRPr="00AD218A">
        <w:rPr>
          <w:rStyle w:val="HebrewChar"/>
          <w:rFonts w:cs="FrankRuehl" w:hint="cs"/>
          <w:rtl/>
        </w:rPr>
        <w:t xml:space="preserve"> וזה היה נס גדול וראשית הנסים שהוא הבירור דאני ה' השוכן אתם בתוך טומאותם מצד ההתחלה והשורש שלהם מאבות</w:t>
      </w:r>
      <w:r w:rsidR="00AD218A" w:rsidRPr="00AD218A">
        <w:rPr>
          <w:rStyle w:val="HebrewChar"/>
          <w:rFonts w:cs="FrankRuehl" w:hint="cs"/>
          <w:rtl/>
        </w:rPr>
        <w:t>...</w:t>
      </w:r>
      <w:r w:rsidRPr="00AD218A">
        <w:rPr>
          <w:rStyle w:val="HebrewChar"/>
          <w:rFonts w:cs="FrankRuehl" w:hint="cs"/>
          <w:rtl/>
        </w:rPr>
        <w:t xml:space="preserve"> (חלק ד מחשבות חרוץ עמוד טז, וראה שם עוד וערך פורים)</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נסים כאלה בשידוד הטבע הם רק כשאינם ראוים מצד מדת המשפט לישועה, ושם אלקים הוא שם מדת הדין הוא בגימטריא הטבע, כידוע, והישועה מצד מדת הדין היא ישועה מלובשת בדרך הטבע, ועל כן אמרו (שבת נ"ג) באותו שנפתחו לו דדין כאשה והניק את בנו, כמה גרוע אדם זה שנשתנו לו סדרי בראשית, דאם לא היה גרוע, היה השי"ת מושיעו בדרך הטבע, שיזמין לו שיכול לשכור מינקת, ומה שהוצרך לנס בשינוי בטבע, הוא רק מצד שהוא גרוע, ולא היה מדת הדין מסכימה, והברכה שעשה נסים לאבותינו בימים ההם בזמן הזה מורה, שנאחנו מבקשים שיעשה לנו גם עכשיו נסים כאלה כמו שעשה לאבותינו בימים ההם,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ועל נסים בשינוי סדרי בראשית אין אדם רשאי להתפלל, כדאיתא (שם ל"ב) שמנכין לו מזכיותיו, ואסור ליהנות ממעשה נסים, </w:t>
      </w:r>
      <w:r>
        <w:rPr>
          <w:rStyle w:val="HebrewChar"/>
          <w:rtl/>
        </w:rPr>
        <w:t> </w:t>
      </w:r>
      <w:r w:rsidR="00AD218A" w:rsidRPr="00AD218A">
        <w:rPr>
          <w:rStyle w:val="HebrewChar"/>
          <w:rFonts w:cs="FrankRuehl" w:hint="cs"/>
          <w:rtl/>
        </w:rPr>
        <w:t xml:space="preserve"> </w:t>
      </w:r>
      <w:r w:rsidRPr="00AD218A">
        <w:rPr>
          <w:rStyle w:val="HebrewChar"/>
          <w:rFonts w:cs="FrankRuehl" w:hint="cs"/>
          <w:rtl/>
        </w:rPr>
        <w:t>כמו שאמר (תענית כ"ד) לא תיזבנון דמעשה נסים הוא. וחזקיה שהתפלל על נסים, שאמר אני ישן על מטתי ואתה עושה נסים, (איכה רבתי פרשה ד'), ולא רצה ללחום ולהיות מלובש בדרך הטבע, הוא גם כן לפי שראה שאין דורו ראוי לכך, שהעולם נידון אחר רובו</w:t>
      </w:r>
      <w:r w:rsidR="00AD218A" w:rsidRPr="00AD218A">
        <w:rPr>
          <w:rStyle w:val="HebrewChar"/>
          <w:rFonts w:cs="FrankRuehl" w:hint="cs"/>
          <w:rtl/>
        </w:rPr>
        <w:t>...</w:t>
      </w:r>
      <w:r w:rsidRPr="00AD218A">
        <w:rPr>
          <w:rStyle w:val="HebrewChar"/>
          <w:rFonts w:cs="FrankRuehl" w:hint="cs"/>
          <w:rtl/>
        </w:rPr>
        <w:t xml:space="preserve"> ולזאת כיון שהרוב לא היה כראוי, התפלל להקב"ה שיעשה הוא כרצונו יתברך, ואני ישן על מטתי ואתה עושה, ולכך אין אנו מברכים בפסח "שעשה נסים", שיהיה נראה שאנו חפצים שיעשה לנו גם עכשיו נסים כאלה, ועל זה אין לבקש כנ"ל</w:t>
      </w:r>
      <w:r w:rsidR="00AD218A" w:rsidRPr="00AD218A">
        <w:rPr>
          <w:rStyle w:val="HebrewChar"/>
          <w:rFonts w:cs="FrankRuehl" w:hint="cs"/>
          <w:rtl/>
        </w:rPr>
        <w:t>...</w:t>
      </w:r>
      <w:r w:rsidRPr="00AD218A">
        <w:rPr>
          <w:rStyle w:val="HebrewChar"/>
          <w:rFonts w:cs="FrankRuehl" w:hint="cs"/>
          <w:rtl/>
        </w:rPr>
        <w:t xml:space="preserve"> אמנם בחנוכה ובפורים היו הנסים מלובשים בטבע ובלא שינוי סדרי בראשית, ובפורים היה דרך הטבע גמור, ואף שבאמת היה נסים ונפלאות של השי"ת מתחלה ועד סוף</w:t>
      </w:r>
      <w:r w:rsidR="00AD218A" w:rsidRPr="00AD218A">
        <w:rPr>
          <w:rStyle w:val="HebrewChar"/>
          <w:rFonts w:cs="FrankRuehl" w:hint="cs"/>
          <w:rtl/>
        </w:rPr>
        <w:t>...</w:t>
      </w:r>
      <w:r w:rsidRPr="00AD218A">
        <w:rPr>
          <w:rStyle w:val="HebrewChar"/>
          <w:rFonts w:cs="FrankRuehl" w:hint="cs"/>
          <w:rtl/>
        </w:rPr>
        <w:t xml:space="preserve"> אבל מכל מקום לא היה נראה בחוש להשתנות סדרי בראשית</w:t>
      </w:r>
      <w:r w:rsidR="00AD218A" w:rsidRPr="00AD218A">
        <w:rPr>
          <w:rStyle w:val="HebrewChar"/>
          <w:rFonts w:cs="FrankRuehl" w:hint="cs"/>
          <w:rtl/>
        </w:rPr>
        <w:t>...</w:t>
      </w:r>
      <w:r w:rsidRPr="00AD218A">
        <w:rPr>
          <w:rStyle w:val="HebrewChar"/>
          <w:rFonts w:cs="FrankRuehl" w:hint="cs"/>
          <w:rtl/>
        </w:rPr>
        <w:t xml:space="preserve"> (מקץ י, וראה שם עוד)</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זכר עשה לנפלאותיו וגו', היינו שמזכירין יציאת מצרים בכל יום ערב ובקר, שצריך להזכיר קריעת ים סוף ומכת בכורות, דזה נקרא נפלאותיו</w:t>
      </w:r>
      <w:r w:rsidR="00AD218A" w:rsidRPr="00AD218A">
        <w:rPr>
          <w:rStyle w:val="HebrewChar"/>
          <w:rFonts w:cs="FrankRuehl" w:hint="cs"/>
          <w:rtl/>
        </w:rPr>
        <w:t>...</w:t>
      </w:r>
      <w:r w:rsidRPr="00AD218A">
        <w:rPr>
          <w:rStyle w:val="HebrewChar"/>
          <w:rFonts w:cs="FrankRuehl" w:hint="cs"/>
          <w:rtl/>
        </w:rPr>
        <w:t xml:space="preserve"> ומה שציוה השי"ת לזכור ב' </w:t>
      </w:r>
      <w:r w:rsidRPr="00AD218A">
        <w:rPr>
          <w:rStyle w:val="HebrewChar"/>
          <w:rFonts w:cs="FrankRuehl" w:hint="cs"/>
          <w:rtl/>
        </w:rPr>
        <w:lastRenderedPageBreak/>
        <w:t>הנפלאות הנ"ל הוא חנון ורחום ה', שעל ידי הזכרון יוכלו להמשיך אז שיזכו לקדושת עתיקה פל"א, וכמו שמצינו ברבי חנינא בן דוסא (תענית כ"ה) שאמר, מי שאמר לשמן וידליק הוא יאמר לחומץ וידליק, ולמה הזכיר מי שאמר לשמן וידליק, רק שצריך להזכיר שכן הטביע השי"ת בטבע השמן וידליק, ועל ידי זה יוכל להמשיך שיאמר לחומץ וידליק</w:t>
      </w:r>
      <w:r w:rsidR="00AD218A" w:rsidRPr="00AD218A">
        <w:rPr>
          <w:rStyle w:val="HebrewChar"/>
          <w:rFonts w:cs="FrankRuehl" w:hint="cs"/>
          <w:rtl/>
        </w:rPr>
        <w:t>...</w:t>
      </w:r>
      <w:r w:rsidRPr="00AD218A">
        <w:rPr>
          <w:rStyle w:val="HebrewChar"/>
          <w:rFonts w:cs="FrankRuehl" w:hint="cs"/>
          <w:rtl/>
        </w:rPr>
        <w:t xml:space="preserve"> ואצלו לא היה זה מעשה נסים, דאז בודאי לא היה רוצה ליהנות ממעשה נסים, רק כיון שהיה ברור לנגד עיניו שאין שום טבע והרגל, רק מה שהשי"ת נותן בזה הטבע, והיה דומה לפניו מה ששמן דולק כמו שהיה חומץ דולק, ועל ידי שזכר בפה מי שאמר לשמן וידליק, שזה רק ממאמר השי"ת, על ידי זה המשיך ההשפעה לחומץ שידליק, וזהו שזכר עשה לנפלאותיו, הוא הטעם חנון ורחום ה', שעל ידי הזכרון יוכל להמשיך ההשפעה מעתיקא שהוא פלא</w:t>
      </w:r>
      <w:r w:rsidR="00AD218A" w:rsidRPr="00AD218A">
        <w:rPr>
          <w:rStyle w:val="HebrewChar"/>
          <w:rFonts w:cs="FrankRuehl" w:hint="cs"/>
          <w:rtl/>
        </w:rPr>
        <w:t>...</w:t>
      </w:r>
      <w:r w:rsidRPr="00AD218A">
        <w:rPr>
          <w:rStyle w:val="HebrewChar"/>
          <w:rFonts w:cs="FrankRuehl" w:hint="cs"/>
          <w:rtl/>
        </w:rPr>
        <w:t xml:space="preserve"> (פרי צדיק פסח לב)</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חכמה ומוסר:</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מהידוע יש שתי הנהגות, הנהגה טבעית והנהגה נסית, כאשר יתחקה האדם ההפרש ביניהן הוא, כי הנהגה טבעית מתקשרת בדרך סבה ומסובב, מה שאינו כן הנהגה הנסית, אינה בדרך סבה ומסובב. אבל בזה מוטעים כמה בני אדם, שהמה סוברים כי דרך הנסי הוא רק הסכמה בעלמא, כענין שקורין סגולה, וסוברים כי אין בזה דרך חכמה בקשר סבה ומסובב, חלילה לחשוב כן, ומקרא מלא דבר הכתוב, ה' בחכמה יסד ארץ, ומכל שכן כל הסגולות וכל הנסים הכל בחכמה נשגבה מאד. ואדרבה, דרכי הטבע נודעו מעט ממנו לאדם דרכי החכמה, ומהלך דרכי החכמה של ההנהגה הנסית נעלם ונשגב מדעת האדם אף שמץ מנהו.</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וכאשר נטה משה ידו על הים ויבקעהו, לא היה רק בסגולה לבד בלי טעם, חלילה להאמין זאת שיהיו דרכי החכם בלתי בעל תכלית חס ושלום</w:t>
      </w:r>
      <w:r w:rsidR="00AD218A" w:rsidRPr="00AD218A">
        <w:rPr>
          <w:rStyle w:val="HebrewChar"/>
          <w:rFonts w:cs="FrankRuehl" w:hint="cs"/>
          <w:rtl/>
        </w:rPr>
        <w:t>...</w:t>
      </w:r>
      <w:r w:rsidRPr="00AD218A">
        <w:rPr>
          <w:rStyle w:val="HebrewChar"/>
          <w:rFonts w:cs="FrankRuehl" w:hint="cs"/>
          <w:rtl/>
        </w:rPr>
        <w:t xml:space="preserve"> וכן בכל הנביאים כירמיה וכיחזקאל וכמוהם אשר עשו, לא היה רק סגולה בעלמא, אבל כאשר מחייב השכל ומתקבל על הלב</w:t>
      </w:r>
      <w:r w:rsidR="00AD218A" w:rsidRPr="00AD218A">
        <w:rPr>
          <w:rStyle w:val="HebrewChar"/>
          <w:rFonts w:cs="FrankRuehl" w:hint="cs"/>
          <w:rtl/>
        </w:rPr>
        <w:t>...</w:t>
      </w:r>
      <w:r w:rsidRPr="00AD218A">
        <w:rPr>
          <w:rStyle w:val="HebrewChar"/>
          <w:rFonts w:cs="FrankRuehl" w:hint="cs"/>
          <w:rtl/>
        </w:rPr>
        <w:t xml:space="preserve"> יש עלינו לדעת, כי כמו שאנו רואים בטבע, כדומה עבודת האדמה, יש בזה חכמה להתלמד ידיעת </w:t>
      </w:r>
      <w:r w:rsidRPr="00AD218A">
        <w:rPr>
          <w:rStyle w:val="HebrewChar"/>
          <w:rFonts w:cs="FrankRuehl" w:hint="cs"/>
          <w:rtl/>
        </w:rPr>
        <w:lastRenderedPageBreak/>
        <w:t>טבע עבודתה, איך שתוציא האדמה אחרי העבודה הנדרשת בטבעה, תוציא פרי טוב ורב פריה, אבל סוף כל סוף מה עושה בזה האדם, רק נותן הפרי בארץ, מעשה קוף בעלמא, ואין לו שום ידיעה שמץ מנהו, איך ובמה תכונן האדמה את פריה בקבוץ היסודות יחד</w:t>
      </w:r>
      <w:r w:rsidR="00AD218A" w:rsidRPr="00AD218A">
        <w:rPr>
          <w:rStyle w:val="HebrewChar"/>
          <w:rFonts w:cs="FrankRuehl" w:hint="cs"/>
          <w:rtl/>
        </w:rPr>
        <w:t>...</w:t>
      </w:r>
      <w:r w:rsidRPr="00AD218A">
        <w:rPr>
          <w:rStyle w:val="HebrewChar"/>
          <w:rFonts w:cs="FrankRuehl" w:hint="cs"/>
          <w:rtl/>
        </w:rPr>
        <w:t xml:space="preserve"> ועם כל זה צריך הפרי לשהות במעבי האדמה קרוב לשנה, ויש מין אילנות שצריכים לשהות כמה שנים באדמה, מזה נבין כמה וכמה הרכבות באין חקר למו שעושה האדמה בחכמתה, שנטבע בה ממטביע הטבע, אחרי מעשה קוף בעלמא של האדם המניח הגרעינים בארץ אחרי עבודתה הנדרשת בטבעה</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הנה מצינו באלישע בעת שהחיה את הבן שם עיניו על עיניו ופיו על פיו ויחם בשר הילד, מצאתי דבר נפלא ברד"ק על זה, אמר, שם פיו על פיו כדי להחם בשר הילד, כי כל מה שנוכל לעשות נעשה בטבע. ועל פי זה הודיע לנו הכתוב דבר נפלא, כי באמת אין זה בדרך הטבע, כשאדם חי ישים עצמו על אדם מת שיצא ממנו חיות אל המת להחיותו, אבל הודיענו בזה כי באמת גם מה שנדמה לאדם טבע, אינו רק נס, כי פנימיות הלוכו של הטבע בדרך סבה ומסובב לא נודעת לאדם, ורק החיצוניות נודעת, כי כך גזר רצונו יתברך בדרכי הטבעים, להודיע לאדם מהלך החיצוניות, את מהלכם בדרך סבה ומסובב, ופנימיותם לא נודעו, וכמו שנודע זאת גם כן לחכמי הטבעיים וחכמי הרופאים. והראה הנביא כי הנהגות הטבע והנסי משולבות זו בזו, ומה שנוכל לעשות בדרך הטבע, רצונו יתברך שנעשה, כי כן קבע רוב הנהגת העולם במהלך הזה. אך למען נדע כי טבע גם כן נס הוא, עשה פה מעשה קטן בטבע, היינו שקרב עצמו להילד כדי להחם בשרו, והכל יודעים שרחוק זאת מדרכי הטבע להחם בזה בשרו להחיותו, אך למען נדע, כי טבע נס הוא באמת, ורק כן גזר רצונו יתברך להודיע מהלך סבתם בדרך סבה ומסבובב החיצוני, וכדי לנסות את האדם אם יתבונן דרכו להבין כי הכל בחכמה נברא, ולכן הראה הנביא כמו טבע בדרך סבה ומסובב, כן גם כן נס, ביתר שאת מאד נעלה, וכן טבע ממש נס הוא, כי אין מקום בטבע בזה להחיותו</w:t>
      </w:r>
      <w:r w:rsidR="00AD218A" w:rsidRPr="00AD218A">
        <w:rPr>
          <w:rStyle w:val="HebrewChar"/>
          <w:rFonts w:cs="FrankRuehl" w:hint="cs"/>
          <w:rtl/>
        </w:rPr>
        <w:t>...</w:t>
      </w:r>
      <w:r w:rsidRPr="00AD218A">
        <w:rPr>
          <w:rStyle w:val="HebrewChar"/>
          <w:rFonts w:cs="FrankRuehl" w:hint="cs"/>
          <w:rtl/>
        </w:rPr>
        <w:t xml:space="preserve"> (חלק א מז, וראה שם עוד)</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w:t>
      </w:r>
      <w:r w:rsidR="00501650" w:rsidRPr="00AD218A">
        <w:rPr>
          <w:rStyle w:val="HebrewChar"/>
          <w:rFonts w:cs="FrankRuehl" w:hint="cs"/>
          <w:rtl/>
        </w:rPr>
        <w:t>ונמצא כי האדם צריך להיות מלומד בכחות הפכיים, עוסק בדרך הטבע, ותוך לבבו צריך להיות הכל נסיי, רצוני לומר נס נסתר. כי זאת לנו לדעת מיסודות הדת, כי אף על גב שאין לנו נסים גלויים, אמנם נסים נסתרים מלא כל הארץ בכלל, ומכל שכן לעדת ישראל, ואנו אומרים בכל יום, ועל נסיך שבכל יום עמנו, פירוש בכל יום כולו בלי הפסק, הכל נסים נסתרים, ורק נגזר על האדם בזיעת אפיך תאכל לחם, שיעסוק בטבע באבריו, היפוך מחשבות לבבו, וזה דבר קשה מאד, ונגזר זה עליו מחטא עץ הדעת ולהלאה</w:t>
      </w:r>
      <w:r w:rsidRPr="00AD218A">
        <w:rPr>
          <w:rStyle w:val="HebrewChar"/>
          <w:rFonts w:cs="FrankRuehl" w:hint="cs"/>
          <w:rtl/>
        </w:rPr>
        <w:t>...</w:t>
      </w:r>
      <w:r w:rsidR="00501650" w:rsidRPr="00AD218A">
        <w:rPr>
          <w:rStyle w:val="HebrewChar"/>
          <w:rFonts w:cs="FrankRuehl" w:hint="cs"/>
          <w:rtl/>
        </w:rPr>
        <w:t xml:space="preserve"> כי אינו יכול האדם לבא למדרגתו הנעלה רק על ידי נסיון גדול, אם ינצח ויהיה לבן חיל</w:t>
      </w:r>
      <w:r w:rsidRPr="00AD218A">
        <w:rPr>
          <w:rStyle w:val="HebrewChar"/>
          <w:rFonts w:cs="FrankRuehl" w:hint="cs"/>
          <w:rtl/>
        </w:rPr>
        <w:t>...</w:t>
      </w:r>
      <w:r w:rsidR="00501650" w:rsidRPr="00AD218A">
        <w:rPr>
          <w:rStyle w:val="HebrewChar"/>
          <w:rFonts w:cs="FrankRuehl" w:hint="cs"/>
          <w:rtl/>
        </w:rPr>
        <w:t xml:space="preserve"> (שם נא)</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והנה ידוע כי כל חיי האדם הם נסים, אך נסים נסתרים, כמו שכתב הרמב"ן ז"ל בכמה מקומות, ונסים גלויים לדעתי הם רק אם הדור זכאים, ושיש להם אמונה שלמה בהשגחה פרטית בכל דבר ודבר</w:t>
      </w:r>
      <w:r w:rsidRPr="00AD218A">
        <w:rPr>
          <w:rStyle w:val="HebrewChar"/>
          <w:rFonts w:cs="FrankRuehl" w:hint="cs"/>
          <w:rtl/>
        </w:rPr>
        <w:t>...</w:t>
      </w:r>
      <w:r w:rsidR="00501650" w:rsidRPr="00AD218A">
        <w:rPr>
          <w:rStyle w:val="HebrewChar"/>
          <w:rFonts w:cs="FrankRuehl" w:hint="cs"/>
          <w:rtl/>
        </w:rPr>
        <w:t xml:space="preserve"> ואז מראין להם נס נגלה מחמת חביבות, ובזכותם יתבוננו הדורות הבאים להבין, כי כל חיי האדם נסים, ורק נסים נסתרים, כי אין הדור זכאי לחביבות נס נגלה, אבל עיקר הנס להתבונן כי הכל נסים, ורק נסתרים הם, ואם כן הנס הוא ממש לדורות הבאים, כי הראשונים לא היו צריכים לחזק אמונתם, ורק חביבות הראה להם, מה שאינו כן אנחנו צריכים הנס נגלה לחזק אמונה, וההתבוננות הזאת היא כמו חיה כאז כן עתה, לזה רמזו אנשי כנסת הגדולה "בזמן הזה" דייקא.</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אלו לא היה לנו רק נס חנוכה אשר זה גלוי ומפורסם גם היום בין אומות העולם</w:t>
      </w:r>
      <w:r w:rsidR="00AD218A" w:rsidRPr="00AD218A">
        <w:rPr>
          <w:rStyle w:val="HebrewChar"/>
          <w:rFonts w:cs="FrankRuehl" w:hint="cs"/>
          <w:rtl/>
        </w:rPr>
        <w:t>...</w:t>
      </w:r>
      <w:r w:rsidRPr="00AD218A">
        <w:rPr>
          <w:rStyle w:val="HebrewChar"/>
          <w:rFonts w:cs="FrankRuehl" w:hint="cs"/>
          <w:rtl/>
        </w:rPr>
        <w:t xml:space="preserve"> היה די לעשות את האדם למאמין שלם גם בנסים נסתרים תמיד, כל שכן שיש לנו הרבה והרבה נסים מאד מפורסמים בכל העולם, וגם נסים חיים וקיימים גם כהיום הזה, יש לנו להתבונן תמיד בהם ולהיות נגד עינינו, ומזה נקבל עול מלכות שמים בשלמות וטוב לנו.</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מטבע האדם בימי נעוריו לחשוב הכל מקרה, חס ושלום, ולא במכוון, כי האדם בטבעו רחוק לבקש סבה מהמסובב. והערנו בזה, כי מה שנאמר "ואם תלכו עמי קרי", פירש רבינו יונה ז"ל, במקרה, הייתי סבור כי מחמת חטא ילכו בזה, עד שעלתה בידי כי אין זה מחמת חטא, רק </w:t>
      </w:r>
      <w:r w:rsidRPr="00AD218A">
        <w:rPr>
          <w:rStyle w:val="HebrewChar"/>
          <w:rFonts w:cs="FrankRuehl" w:hint="cs"/>
          <w:rtl/>
        </w:rPr>
        <w:lastRenderedPageBreak/>
        <w:t>טבע האדם בלי התבוננות מרובה דעתו כן, והכתוב הזהיר אותנו, אם תלכו בהטבע הזה, ולא תתבוננו הרבה לעקור הטבע הזה, ממילא יבא לכל החטאים חס ושלום</w:t>
      </w:r>
      <w:r w:rsidR="00AD218A" w:rsidRPr="00AD218A">
        <w:rPr>
          <w:rStyle w:val="HebrewChar"/>
          <w:rFonts w:cs="FrankRuehl" w:hint="cs"/>
          <w:rtl/>
        </w:rPr>
        <w:t>...</w:t>
      </w:r>
      <w:r w:rsidRPr="00AD218A">
        <w:rPr>
          <w:rStyle w:val="HebrewChar"/>
          <w:rFonts w:cs="FrankRuehl" w:hint="cs"/>
          <w:rtl/>
        </w:rPr>
        <w:t xml:space="preserve"> (שם נט)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ומעתה כיון דגם להרא"ש גם להרמב"ם פטרוהו רבנן למעלה מעשרה, כיון דבמצוה קא עסיק לפרסומי ניסא, כי יש להבין ולהוכיח, עד כמה גדול ורם ענין עסק המוסר בלי תכלית. דחזינן דמשום פרסומי ניסא, פטרוהו דרבנן מזיק דאורייתא החמור מאד ומדוקדק בתכלית הדקדוק, כידוע חומר הדינים בין אדם לחברו, ובכל זאת הקלו בה החכמים משום פרסומי ניסא, ומדוע, הלא הוא משום דמהנסים יתגלה ויתלבן שהבורא ית"ש הוא המשגיח, הוא המנהיג, הוא הצופה הוא המביט על כל העולם כולו, ורק ברצונו יתנהגו כל הענינים כולם, ובמה שאין רצונו, הוא אפס תוהו ואין</w:t>
      </w:r>
      <w:r w:rsidRPr="00AD218A">
        <w:rPr>
          <w:rStyle w:val="HebrewChar"/>
          <w:rFonts w:cs="FrankRuehl" w:hint="cs"/>
          <w:rtl/>
        </w:rPr>
        <w:t>...</w:t>
      </w:r>
      <w:r w:rsidR="00501650" w:rsidRPr="00AD218A">
        <w:rPr>
          <w:rStyle w:val="HebrewChar"/>
          <w:rFonts w:cs="FrankRuehl" w:hint="cs"/>
          <w:rtl/>
        </w:rPr>
        <w:t xml:space="preserve"> רוצה לומר, כיון דהנס הוא נגד הטבע וכח המתנגד לו, הלא הוא זה הוכחה חושית, שיד סבה הראשונה נגעה בהנהגת העולם, להנהיגו על פי הטבע אשר יחדה הסבה הראשונה, ולשנותה ברצון הכל יכול בכח המנגד להטבע, וזה באמת תכלית היראה ותכלית האדם, להבין היסוד הראש והראשון הזה, יותר ויותר. והנה ענין עסק המוסר הוא, להוכיח באותות ומופתים שכליים על פי התורה, שהטבע הוא גם כן נס, ושניהם ענין אחד, כיון שמיד אחת נתנו, ועין אחת צופה ומביטה עליהם, והנס יוכיח על הטבע כאשר ביארנו, ואם כן לימוד המוסר והעסק בו בעיון להבין באמת, הוא פשוטו כמשמעו פרסומי ניסא</w:t>
      </w:r>
      <w:r w:rsidRPr="00AD218A">
        <w:rPr>
          <w:rStyle w:val="HebrewChar"/>
          <w:rFonts w:cs="FrankRuehl" w:hint="cs"/>
          <w:rtl/>
        </w:rPr>
        <w:t>...</w:t>
      </w:r>
      <w:r w:rsidR="00501650" w:rsidRPr="00AD218A">
        <w:rPr>
          <w:rStyle w:val="HebrewChar"/>
          <w:rFonts w:cs="FrankRuehl" w:hint="cs"/>
          <w:rtl/>
        </w:rPr>
        <w:t xml:space="preserve"> (שם קכו)</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והנה כיון שעמלק שנאוי כל כך, למה לא הועילה זכות משה אהרן וחור למחות שמו לגמרי</w:t>
      </w:r>
      <w:r w:rsidR="00AD218A" w:rsidRPr="00AD218A">
        <w:rPr>
          <w:rStyle w:val="HebrewChar"/>
          <w:rFonts w:cs="FrankRuehl" w:hint="cs"/>
          <w:szCs w:val="20"/>
          <w:rtl/>
        </w:rPr>
        <w:t>?</w:t>
      </w:r>
      <w:r w:rsidRPr="00AD218A">
        <w:rPr>
          <w:rStyle w:val="HebrewChar"/>
          <w:rFonts w:cs="FrankRuehl" w:hint="cs"/>
          <w:rtl/>
        </w:rPr>
        <w:t xml:space="preserve"> ואמרנו על זה, כי מזה ראיה ברורה שאין לאדם לבקש שיעשה לו נסים מן השמים, כי על פי הטבע היה לעמלק לנצח, כי הוא מלומד בחרבו, עד שהתפלל משה, והיה כאשר ירים משה ידו וגבר ישראל וגו', ועם כל זה חתך יהושע רק ראשי הגבורים, והחלשים נשארו, עיין שם ברש"י, ואמרתי, שמזה זכות גדולה לישראל על שבכו במעשה המרגלים, כי הם פחדו מאד מהאמורי, ופחדו פן יפלו מעט ממדרגתם, ולא יעשה עמהם נסים כנ"ל</w:t>
      </w:r>
      <w:r w:rsidR="00AD218A" w:rsidRPr="00AD218A">
        <w:rPr>
          <w:rStyle w:val="HebrewChar"/>
          <w:rFonts w:cs="FrankRuehl" w:hint="cs"/>
          <w:rtl/>
        </w:rPr>
        <w:t>...</w:t>
      </w:r>
      <w:r w:rsidRPr="00AD218A">
        <w:rPr>
          <w:rStyle w:val="HebrewChar"/>
          <w:rFonts w:cs="FrankRuehl" w:hint="cs"/>
          <w:rtl/>
        </w:rPr>
        <w:t xml:space="preserve"> (חלק </w:t>
      </w:r>
      <w:r w:rsidRPr="00AD218A">
        <w:rPr>
          <w:rStyle w:val="HebrewChar"/>
          <w:rFonts w:cs="FrankRuehl" w:hint="cs"/>
          <w:rtl/>
        </w:rPr>
        <w:lastRenderedPageBreak/>
        <w:t>ב רלו)</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שעורי דעת:</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והיות שהאדם בטבעיותו וחושיו רגיל הוא לראות ולהרגיש את הדבר המוחשי והמעשי לכח יותר מועיל ויותר פעיל בעולם, ממילא יש אשר שגם הדבר הנעשה בכח ה' בדרך נס ירגיש בנפשו כי זה יעלה ביותר נקל, כשישמש לזה כח של מעשה ופעולה גשמית, ואף שבאמת לא יקטן הנס והפלא כשיצאו מים על ידי הכאה, מכפי שיצאו על ידי דבור, בכל זאת נוטה האדם להרגיש, שבהכאת המטה על הסלע נקל יותר שיצאו מים, שבזה רואה הוא איזה דבר ממשי, פעולת ההכאה, מה שאינו כן בדבור אל הסלע, שאין זה אלא ענין רוחני</w:t>
      </w:r>
      <w:r w:rsidRPr="00AD218A">
        <w:rPr>
          <w:rStyle w:val="HebrewChar"/>
          <w:rFonts w:cs="FrankRuehl" w:hint="cs"/>
          <w:rtl/>
        </w:rPr>
        <w:t>...</w:t>
      </w:r>
      <w:r w:rsidR="00501650" w:rsidRPr="00AD218A">
        <w:rPr>
          <w:rStyle w:val="HebrewChar"/>
          <w:rFonts w:cs="FrankRuehl" w:hint="cs"/>
          <w:rtl/>
        </w:rPr>
        <w:t xml:space="preserve"> וזה הכח פעל גם במשה ואהרן, והביאם לידי טעות בציווי השם, שצום לקחת את המטה, וחשבו שנצטוו על כך להכות את הסלע, ויעשה הנס גם הפעם על ידי הכאה</w:t>
      </w:r>
      <w:r w:rsidRPr="00AD218A">
        <w:rPr>
          <w:rStyle w:val="HebrewChar"/>
          <w:rFonts w:cs="FrankRuehl" w:hint="cs"/>
          <w:rtl/>
        </w:rPr>
        <w:t>...</w:t>
      </w:r>
      <w:r w:rsidR="00501650" w:rsidRPr="00AD218A">
        <w:rPr>
          <w:rStyle w:val="HebrewChar"/>
          <w:rFonts w:cs="FrankRuehl" w:hint="cs"/>
          <w:rtl/>
        </w:rPr>
        <w:t xml:space="preserve"> כי אלמלא דברו אל הסלע ויצאו מים, אז היו מכירים הכל ומרגישים את הנס הנפלא, מאשר עכשיו שהכו על הסלע, כי האדם בכוחותיו הטבעיים כשיראה הנס של הוצאת מים מן הסלע כי הוא בא בהכאה במטה עליו, אינו מורגש אצלו כל כך הנס, ואינו מעורר בו כל כך מדת ההתפעלות, כפי שהיה פועל עליו בראותו את המים יוצאים מן הסלע על ידי דבור לבד, ואף שבאמת לא יקל ולא יקטן על ידי זה הנס אפילו כמלא נימא, מכל מקום כך הוא מוטבע בחושיו והרגשיו, שמרגיש יותר את הנס שהוא בא בלי כח גשמי כלל</w:t>
      </w:r>
      <w:r w:rsidRPr="00AD218A">
        <w:rPr>
          <w:rStyle w:val="HebrewChar"/>
          <w:rFonts w:cs="FrankRuehl" w:hint="cs"/>
          <w:rtl/>
        </w:rPr>
        <w:t>...</w:t>
      </w:r>
      <w:r w:rsidR="00501650" w:rsidRPr="00AD218A">
        <w:rPr>
          <w:rStyle w:val="HebrewChar"/>
          <w:rFonts w:cs="FrankRuehl" w:hint="cs"/>
          <w:rtl/>
        </w:rPr>
        <w:t xml:space="preserve"> (חלק א עמוד סג, וראה שם עוד)</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המדרגה השניה היא מדרגה יותר עליונה, היינו שנראית כבר שדוד הטבע, והוא שבנוגע לאישים מיוחדים ולתכליות מיוחדות בטלים חוקי הטבע החומריים, אברהם אבינו שהפילוהו לכבשן האש ולא נשרף</w:t>
      </w:r>
      <w:r w:rsidR="00AD218A" w:rsidRPr="00AD218A">
        <w:rPr>
          <w:rStyle w:val="HebrewChar"/>
          <w:rFonts w:cs="FrankRuehl" w:hint="cs"/>
          <w:rtl/>
        </w:rPr>
        <w:t>...</w:t>
      </w:r>
      <w:r w:rsidRPr="00AD218A">
        <w:rPr>
          <w:rStyle w:val="HebrewChar"/>
          <w:rFonts w:cs="FrankRuehl" w:hint="cs"/>
          <w:rtl/>
        </w:rPr>
        <w:t xml:space="preserve"> בכל אלה ראינו כי בטלים חוקי הטבע בנוגע לקדושי עליון. חזינות כאלו ודוגמתן עושים רושם יותר גדול ומתמיהים אותנו בנפלאותם, כי יוצאים הם כבר מגדר הטבע הרגיל, ובזה נדמה לנו כי רואים אנו יד אלקים ממש. אבל באמת גם זה הוא חק מהחקים המסודרים בבריאה, כי כמו שנתן ה' בטבע העץ שישרף באש, ובטבע הברזל שלא </w:t>
      </w:r>
      <w:r w:rsidRPr="00AD218A">
        <w:rPr>
          <w:rStyle w:val="HebrewChar"/>
          <w:rFonts w:cs="FrankRuehl" w:hint="cs"/>
          <w:rtl/>
        </w:rPr>
        <w:lastRenderedPageBreak/>
        <w:t>ישלוט בו האש, כמו כן הוגבל כח האש שלא יוכל לשלוט על האיש הירא את ה', שנשמתו דבוקה בו ומוארה באורו, כי האדם שמקננת בו נשמה עליונה ומכיל בקרבו כחות נפשיים כבירים, הוא עצם אחר ממש, שאין כח האש שולט בו, עליו נאמר (ישעיה מ"ג) "כי תעבור במים אתך אני ובנהרות לא ישטפוך, כי תלך בו אש לא תכוה" וגו', כי הוגבלו כחות האש והמים וכן שאר כחות הטבע החומריים שלא ישלטו באנשים העליונים שה' אתם במחשבתם, ונשמתם דבוקה בו, וכל זה הוא חק המסודר בבריאה כמו חקי הטבע המתמידים.</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אמנם לפי ראות עינינו האנשים האלה הם מציאות בשר גידים ועצמות, ובכל זאת אין כחות הטבע שולטים בהם, מכירים אנו על ידי זה את בורא העולם מחוקק המציאות ואת הנהגתו האלקית, ומכנים אותו בשם ש-די</w:t>
      </w:r>
      <w:r w:rsidR="00AD218A" w:rsidRPr="00AD218A">
        <w:rPr>
          <w:rStyle w:val="HebrewChar"/>
          <w:rFonts w:cs="FrankRuehl" w:hint="cs"/>
          <w:rtl/>
        </w:rPr>
        <w:t>...</w:t>
      </w:r>
      <w:r w:rsidRPr="00AD218A">
        <w:rPr>
          <w:rStyle w:val="HebrewChar"/>
          <w:rFonts w:cs="FrankRuehl" w:hint="cs"/>
          <w:rtl/>
        </w:rPr>
        <w:t xml:space="preserve"> כי השם הזה מורה על מה שמכירים אנו לפי השגתנו, כי הגביל הבורא את כחות הטבע בגבול ומדה מסוימת. והנה כמו שהגביל אותם בכמותם עד כמה יתרחבו ויתפשטו, כמו כן הגבילם באיכותם עד היכן ישלוט כחות הטבע, ואיפה יגמר כח שלטונם, ועל כל זה שאנו מכירים בסדור הבריאה ובהנהגתה מכנים אנחנו את הבורא בשם ש-די</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במדרגה זאת, אף שניכרת בה הנהגה יותר עליונה, בכל זאת אנו מכירים על ידה רק כי יש בורא שברא את הבריאה, והכינה בסדריה הנפלאים, אבל אין אנו מכירים את שלטונו התדירי של הקב"ה מעל חקי הטבע, והאחוד הנפלא של הבריאה עם הבורא. עדיין אפשר לנו לחשוב, לפי מושגנו, על הבריאה כעל מציאות מיוחדת, כי אחרי שהיה רצון הבורא לברא בריאה כזו עשה אותה מציאות מיוחדת, ומוגבלה בחוקיה וגבוליה, נמצא כי לפי מדרגה זו עדיין רואים אנו את הבורא ואת הבריאה כנפרדים, הננו רואים עוד בורא ובריאה, אומן ואומנות, אבל באמת יש מדרגה יותר עליונה בהשגחת ה', אשר בה רואים אנו כי כל חקי הבריאה והטבע בטלים לגמרי לעומת רצונו יתברך, והיא ההנהגה של חידוש המציאות על ידי רצונו הבלתי מוגבל, בהנהגה זו מתגלית לנו התקשרות האומן עם אומנותו, אחדות הבורא </w:t>
      </w:r>
      <w:r w:rsidRPr="00AD218A">
        <w:rPr>
          <w:rStyle w:val="HebrewChar"/>
          <w:rFonts w:cs="FrankRuehl" w:hint="cs"/>
          <w:rtl/>
        </w:rPr>
        <w:lastRenderedPageBreak/>
        <w:t>עם הבריאה גם לאחר שבראה, ומכירים אנו כי אין מציאות בריאה לעצמה כלל, ורק רצון הבורא לבד הוא כח הכל, וזהו המושג הנכון במציאות, כי לפי הידיעה האמיתית אין מציאות בריאה נפרדת כלל, רק ה' לבדו הוא המציאות האמיתית, כמו שכתוב "וידעת היום והשבות אל לבבך, כי ה' הוא האלקים בשמים ממעל ועל הארץ מתחת אין עוד". והנה הנהגה זו, חדוש המציאות, נתגלתה ביציאת מצרים, שאז יצאה הבריאה מכל גדריה וחקיה, רק שם ה' שרר בכל ועל הכל</w:t>
      </w:r>
      <w:r w:rsidR="00AD218A" w:rsidRPr="00AD218A">
        <w:rPr>
          <w:rStyle w:val="HebrewChar"/>
          <w:rFonts w:cs="FrankRuehl" w:hint="cs"/>
          <w:rtl/>
        </w:rPr>
        <w:t>...</w:t>
      </w:r>
      <w:r w:rsidRPr="00AD218A">
        <w:rPr>
          <w:rStyle w:val="HebrewChar"/>
          <w:rFonts w:cs="FrankRuehl" w:hint="cs"/>
          <w:rtl/>
        </w:rPr>
        <w:t xml:space="preserve"> (שם השגחה עמוד פד)</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גם הוכחנו, כי יש שני עניני הנהגה נסית, א' ההנהגה העומדת תחת השם ש-די, והב' העומדת תחת השם הוי"ה ב"ה, והיא ההנהגה שנתחדשה ביציאת מצרים, וכמה שנאמר "וארא אל אברהם אל יצחק ואל יעקב בא-ל ש-די ושמי הוי"ה לא נודעתי להם", ופירש רש"י, לא נכרתי להם במדה אמיתית שלי, שעליה נקרא שמי ה', כי כל הנסים שנעשו לאבות הקדושים היו רק בבחינת הגבלת המציאות, כי יש לה לכל מציאות מדה ידועה עד כמה יגדל כחה ופעולתה, והיינו ענין ש-די</w:t>
      </w:r>
      <w:r w:rsidR="00AD218A" w:rsidRPr="00AD218A">
        <w:rPr>
          <w:rStyle w:val="HebrewChar"/>
          <w:rFonts w:cs="FrankRuehl" w:hint="cs"/>
          <w:rtl/>
        </w:rPr>
        <w:t>...</w:t>
      </w:r>
      <w:r w:rsidRPr="00AD218A">
        <w:rPr>
          <w:rStyle w:val="HebrewChar"/>
          <w:rFonts w:cs="FrankRuehl" w:hint="cs"/>
          <w:rtl/>
        </w:rPr>
        <w:t xml:space="preserve"> אני הוא שאמרתי לעולמי די. וזהו גם כן בכל עניני כחות הטבע, כמו כח האש שיכול לשרוף רק חמרים ידועים, אבל ישנם חמרים כאלה שלא ניתן לו כח לשרפם, וזה מפני שכחו מוגבל כפי המדה שנתנה לו מאת הבורא ב"ה, ועיקר הגבלתם אינה בכחם התחתון הנראה לעינינו, אלא בשרשם העליון, שמזה משתלשל כחם באותה מדה ובאותו אופן הנראים לעינינו כפי חק טבעו, ולכן יש אשר האדם שאין נראה לנו כחו למטה שחמרו אינו ראוי לשרפת אש, מכל מקום יש אשר הוא נמצא באותה שעה במדרגה כזו, שכחו למעלה איתן עד כדי שהאש אין כחו רב לשלוט בו</w:t>
      </w:r>
      <w:r w:rsidR="00AD218A" w:rsidRPr="00AD218A">
        <w:rPr>
          <w:rStyle w:val="HebrewChar"/>
          <w:rFonts w:cs="FrankRuehl" w:hint="cs"/>
          <w:rtl/>
        </w:rPr>
        <w:t>...</w:t>
      </w:r>
      <w:r w:rsidRPr="00AD218A">
        <w:rPr>
          <w:rStyle w:val="HebrewChar"/>
          <w:rFonts w:cs="FrankRuehl" w:hint="cs"/>
          <w:rtl/>
        </w:rPr>
        <w:t xml:space="preserve"> וזו היתה טענתו של שר של ים, שלפי חק טבעו עליו לבלע את ישראל, ואין כחם יפה שלא יטבעו במי הים, אבל מכיון שהתראה ה' ברוב גאונו בשם הוי"ה ב"ה, הרי פעל כאן בכח רצונו העקרי, ולתכלית בריאתו, ולזה היה דרוש שיעברו בני ישראל בתוך הים בחרבה, ומכיון שכל המערכת מונהגת על ידי הרצון העקרי והתכליתי הזה, שהוא שורש כל הבריאה, לכן נשדד כח הטבע ונהפך להיות פועל כפי הרצון </w:t>
      </w:r>
      <w:r w:rsidRPr="00AD218A">
        <w:rPr>
          <w:rStyle w:val="HebrewChar"/>
          <w:rFonts w:cs="FrankRuehl" w:hint="cs"/>
          <w:rtl/>
        </w:rPr>
        <w:lastRenderedPageBreak/>
        <w:t>הזה, וכפי התכלית הנדרשת ממנו.</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אין זאת אומרת כי הנהגת שם הוי"ה היא מחוץ לכל גדרי הבריאה, כי כל מה שאנו מכנים בשם, הרי זה כבר מחקות בריאתו יתברך, וגם שם הוי"ה הוא ענין הנהגתו יתברך ורצונו ושנטבע בבריאה, כי על מציאותו האמיתית אין לנו שום שם ודמיון כלל</w:t>
      </w:r>
      <w:r w:rsidR="00AD218A" w:rsidRPr="00AD218A">
        <w:rPr>
          <w:rStyle w:val="HebrewChar"/>
          <w:rFonts w:cs="FrankRuehl" w:hint="cs"/>
          <w:rtl/>
        </w:rPr>
        <w:t>...</w:t>
      </w:r>
      <w:r w:rsidRPr="00AD218A">
        <w:rPr>
          <w:rStyle w:val="HebrewChar"/>
          <w:rFonts w:cs="FrankRuehl" w:hint="cs"/>
          <w:rtl/>
        </w:rPr>
        <w:t xml:space="preserve"> וכשמתבוננים אנו בכל המשא ומתן שהיה להם למשה ואהרן עם פרעה, רואים אנו כי גם ביניהם התנהל משא ומתן מדעי, להבין ולהכיר את דרכי הנהגת הבורא ב"ה ואת כחות כל עניני הבריאה עד כמה ישלטו</w:t>
      </w:r>
      <w:r w:rsidR="00AD218A" w:rsidRPr="00AD218A">
        <w:rPr>
          <w:rStyle w:val="HebrewChar"/>
          <w:rFonts w:cs="FrankRuehl" w:hint="cs"/>
          <w:rtl/>
        </w:rPr>
        <w:t>...</w:t>
      </w:r>
      <w:r w:rsidRPr="00AD218A">
        <w:rPr>
          <w:rStyle w:val="HebrewChar"/>
          <w:rFonts w:cs="FrankRuehl" w:hint="cs"/>
          <w:rtl/>
        </w:rPr>
        <w:t xml:space="preserve"> ולכן לא היתה תפארתו על דרך כזו שימית את המוכיחים ומראים לו דרך האמונה באותות ומופתים, אלא רצה למצא את הכח המראה את כל האותות האלה ולנצח במלחמתו המדעית, ורק אז נקום ינקם מהם. ומעתה לא יקשה כל כך מדוע ירד פרעה אל הים בראותו כי נקרע לפני בני ישראל, כי הם ידעו כי גם מה שלמעלה מן הטבע מתנהל על פי מערכה ידועה וחקים קבועים, ואם יש איזה כח המשנה את הטבע, הרי גם זו היא מציאות טבעית, וכמו שהטבע הפשוט, שקבע הבורא יתברך לתכלית הטוב והאמת, משמש גם כן לעשות רע ולהכעיס לפניו יתברך, כמו כן היה מקום לפרעה לחשוב, כי גם הופעה נפלאה זו היא הופעה טבעית על פי ענינים העליונים, אשר בהווצר בריאה זו יש בכח הרע להכריעה לצרכו ולהשתמש בה נגד רצונו יתברך</w:t>
      </w:r>
      <w:r w:rsidR="00AD218A" w:rsidRPr="00AD218A">
        <w:rPr>
          <w:rStyle w:val="HebrewChar"/>
          <w:rFonts w:cs="FrankRuehl" w:hint="cs"/>
          <w:rtl/>
        </w:rPr>
        <w:t>...</w:t>
      </w:r>
      <w:r w:rsidRPr="00AD218A">
        <w:rPr>
          <w:rStyle w:val="HebrewChar"/>
          <w:rFonts w:cs="FrankRuehl" w:hint="cs"/>
          <w:rtl/>
        </w:rPr>
        <w:t xml:space="preserve"> (שם נסים וטבע א' עמוד קטו)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 xml:space="preserve">וביותר יובן לנו ענין זה, על פי מה שבארנו והוכחנו (בשעור נסים וטבע א'), כי גם הנסים והנפלאות היותר גדולים הנם מסודרים בחוק הבריאה, ומתנהגים על פי סדק מדויק ועל פי חוקים קבועים דרך סבות ומסובבים, ולא רק ההנהגה הנסית המתנהגת תחת שם ש-די, אלא אפילו ההנהגה היותר עליונה, העומדת תחת שם הוי"ה ב"ה, שהוא למעלה ממערכות כל הספירות והשרים העליונים, ואינה תלויה במדרגת היצורים וכחם, אלא בכתר שהוא הרצון העליון שורש כל הבריאה כפי שנתגלתה לנו ביציאת מצרים, ומתגלית בעולם כשיסודות הבריאה ותכליתה דורשים אותה, אף הנהגה זו נסדרה מבראשית והותנה מתחלה אופן התגלותה על פי חוקים קבועים וסבות ידועות </w:t>
      </w:r>
      <w:r w:rsidR="00501650" w:rsidRPr="00AD218A">
        <w:rPr>
          <w:rStyle w:val="HebrewChar"/>
          <w:rFonts w:cs="FrankRuehl" w:hint="cs"/>
          <w:rtl/>
        </w:rPr>
        <w:lastRenderedPageBreak/>
        <w:t>לבורא עולם וכל זה נכלל מתחלה ברצון העליון של הבורא ב"ה, ואין צורך לעשות ענינים חדשים, כי הכל הובא בחשבון מראש כפי הראוי ודרוש למלוי התכלית הנרצה לו יתברך.</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וראוי להתבונן עד היכן כלל זה מגיע. כי אפילו במכת בכורות, שנאמר בה "ועברתי בארץ מצרים בלילה הזה" אני ולא מלאך וכו', אלא הקב"ה בכבודו ובעצמו כביכול, עבר בארץ מצרים לנגוף אותם, אף על פי כן כתוב שם, "והיה הדם לכם לאות על הבתים אשר אתם שם" וגו' (שמות י"ב). הרי נפלא הוא, למה היו צריכים לאותות למען יראה ה' ופסח עליהם ולא יהיה בהם נגף</w:t>
      </w:r>
      <w:r w:rsidR="00AD218A" w:rsidRPr="00AD218A">
        <w:rPr>
          <w:rStyle w:val="HebrewChar"/>
          <w:rFonts w:cs="FrankRuehl" w:hint="cs"/>
          <w:szCs w:val="20"/>
          <w:rtl/>
        </w:rPr>
        <w:t>?</w:t>
      </w:r>
      <w:r w:rsidRPr="00AD218A">
        <w:rPr>
          <w:rStyle w:val="HebrewChar"/>
          <w:rFonts w:cs="FrankRuehl" w:hint="cs"/>
          <w:rtl/>
        </w:rPr>
        <w:t xml:space="preserve"> הלא לא חפץ ה' להמיתם, והיאך ינגפו בני ישראל בנגף ה' את מצרים</w:t>
      </w:r>
      <w:r w:rsidR="00AD218A" w:rsidRPr="00AD218A">
        <w:rPr>
          <w:rStyle w:val="HebrewChar"/>
          <w:rFonts w:cs="FrankRuehl" w:hint="cs"/>
          <w:szCs w:val="20"/>
          <w:rtl/>
        </w:rPr>
        <w:t>?</w:t>
      </w:r>
      <w:r w:rsidRPr="00AD218A">
        <w:rPr>
          <w:rStyle w:val="HebrewChar"/>
          <w:rFonts w:cs="FrankRuehl" w:hint="cs"/>
          <w:rtl/>
        </w:rPr>
        <w:t xml:space="preserve"> </w:t>
      </w:r>
      <w:r w:rsidR="00AD218A" w:rsidRPr="00AD218A">
        <w:rPr>
          <w:rStyle w:val="HebrewChar"/>
          <w:rFonts w:cs="FrankRuehl" w:hint="cs"/>
          <w:rtl/>
        </w:rPr>
        <w:t>...</w:t>
      </w:r>
      <w:r w:rsidRPr="00AD218A">
        <w:rPr>
          <w:rStyle w:val="HebrewChar"/>
          <w:rFonts w:cs="FrankRuehl" w:hint="cs"/>
          <w:rtl/>
        </w:rPr>
        <w:t>הרי שהיתה דרושה להם סבה זו להצלתם, וכמה שנאמר "וראיתי את הדם ופסחתי עליכם"</w:t>
      </w:r>
      <w:r w:rsidR="00AD218A" w:rsidRPr="00AD218A">
        <w:rPr>
          <w:rStyle w:val="HebrewChar"/>
          <w:rFonts w:cs="FrankRuehl" w:hint="cs"/>
          <w:rtl/>
        </w:rPr>
        <w:t>...</w:t>
      </w:r>
      <w:r w:rsidRPr="00AD218A">
        <w:rPr>
          <w:rStyle w:val="HebrewChar"/>
          <w:rFonts w:cs="FrankRuehl" w:hint="cs"/>
          <w:rtl/>
        </w:rPr>
        <w:t xml:space="preserve"> הרי ראינו ברור, כי גם הנהגת שם הוי"ה מתלבשת בעניני הטבע העליונים והתחתונים, ובוקעת דרך כחות הטבע כפי סדר מערכות הבריאה וחקותיהן. ולכן אף הנהגה זו, ששרשה למעלה מחקות הבריאה, כשהיא מתגלית מתחשבת היא עם חקות הטבע הנסתרים והנגלים, ויש לאחוז באמצעים הקבועים במערכת הבריאה לשיצא רצון הוי"ה ב"ה לתכלית המכוונת</w:t>
      </w:r>
      <w:r w:rsidR="00AD218A" w:rsidRPr="00AD218A">
        <w:rPr>
          <w:rStyle w:val="HebrewChar"/>
          <w:rFonts w:cs="FrankRuehl" w:hint="cs"/>
          <w:rtl/>
        </w:rPr>
        <w:t>...</w:t>
      </w:r>
      <w:r w:rsidRPr="00AD218A">
        <w:rPr>
          <w:rStyle w:val="HebrewChar"/>
          <w:rFonts w:cs="FrankRuehl" w:hint="cs"/>
          <w:rtl/>
        </w:rPr>
        <w:t xml:space="preserve"> כי זהו, מפני שהקב"ה עושה דבריו במשפט, ורצה שכל הברואים יתקיימו כפי שסדרם והכינם מראש, ולא ישולל מהם מאומה אם לא במשפט, כי א-ל אמונה ואין עול הוא, וכל כחות הבריאה תובעים את תפקידם, ואין הקב"ה מקפח את כחם ופעולתם, זולת על פי החקים הקבועים מראש לפי משפט עליון</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כי הנה עמדתי זה כמה על ענין המכות והאותות שנעשו במצרים, והיה תמוה בעיני, שנעשו דוקא באופן כזה ובבריות כאלו הנמצאות תדיר בבריאתנו, כמו נחש, דם וצפרדע</w:t>
      </w:r>
      <w:r w:rsidR="00AD218A" w:rsidRPr="00AD218A">
        <w:rPr>
          <w:rStyle w:val="HebrewChar"/>
          <w:rFonts w:cs="FrankRuehl" w:hint="cs"/>
          <w:rtl/>
        </w:rPr>
        <w:t>...</w:t>
      </w:r>
      <w:r w:rsidRPr="00AD218A">
        <w:rPr>
          <w:rStyle w:val="HebrewChar"/>
          <w:rFonts w:cs="FrankRuehl" w:hint="cs"/>
          <w:rtl/>
        </w:rPr>
        <w:t xml:space="preserve"> וכן שאר המכות לא היו על ידי בריות חדשות בחדוש הטבע, אלא שאותם הברואים עצמם שישנם בעולם נתרבו ונאספו למקום אחד, ולכן היה מקום לפרעה ולחכמיו לטעות ולחשוב, כי כל זה נעשה על ידי מעשה כשפים. כמו כן ראוי להתבונן באופן עשיית הדברים, שנעשו על ידי פעולה טבעית על ידי משה או אהרן, ונצטוו על זה, "קח מטך" וגו'. הרי שכל הנסים האלה </w:t>
      </w:r>
      <w:r w:rsidRPr="00AD218A">
        <w:rPr>
          <w:rStyle w:val="HebrewChar"/>
          <w:rFonts w:cs="FrankRuehl" w:hint="cs"/>
          <w:rtl/>
        </w:rPr>
        <w:lastRenderedPageBreak/>
        <w:t>זקוקים לפעולה וכח אדם. ואמנם נראה, כי לא הפעולה היא שהביאה את הנס, אלא כוונתו וגמר דעתו של משה או אהרן היא שהשפיעה מלמטה למעלה, להמשיך השפעת הנהגה נסית זו מלמעלה למטה, ומפני שרצון האדם מתחזק ונגמר יותר כשמוציא מחשבתו לפועל על ידי פעולה מוחשית, ואינו דומה גמר דעתו של האדם כשמוציא מחשבתו לפועל בדבור בלבד, לזה הבא לידי ביטוי על ידי תנועות גופו ופעולתו, לכן הראה ה' למשה את אופן ההוצאה לפועל על ידי מעשים ידועים המכוונים לבטוי המחשבה והרצון הדרושים להורדת ההשפעה הדרושה לכל נס ונס, אבל סוף סוף היה זקוק הנס לאיזו סבה שתביאהו, ובשביל כך היה מקום לטעות ולהכחיש את כח הבורא כביכול. והרי כל הנסים והמכות באו למען הודיע האמונה בה', כמו שנאמר "וידעו מצרים כי אני ה'" וגו', ולזה מן הראוי היה לעשות נסים כאלה שלא יהיה מקום להכחישם או להסתפק בהם, והיפלא מה' לברא בריאות חדשות נפלאות בכחן וענינן כמו שמשות חדשות משונות לגמרי מזו שלפנינו</w:t>
      </w:r>
      <w:r w:rsidR="00AD218A" w:rsidRPr="00AD218A">
        <w:rPr>
          <w:rStyle w:val="HebrewChar"/>
          <w:rFonts w:cs="FrankRuehl" w:hint="cs"/>
          <w:rtl/>
        </w:rPr>
        <w:t>...</w:t>
      </w:r>
      <w:r w:rsidRPr="00AD218A">
        <w:rPr>
          <w:rStyle w:val="HebrewChar"/>
          <w:rFonts w:cs="FrankRuehl" w:hint="cs"/>
          <w:rtl/>
        </w:rPr>
        <w:t xml:space="preserve"> ואז היו הכל מכירים את יד ה' עושה חדשות, ולא היה מקום להכחיש כמו במכות והאותות שנעשו במצרים, שחלק מהן עשו גם החרטומים</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והנה בהתבוננו כי אף בהנהגה הנסית לא נבראה בריאה חדשה, אלא הכל נברא מבראשית, ואין כל חדש תחת השמש, יש לנו להבין דבר חדש בטעמו של דבר, כי באמת כל הדברים שאפשר להם לבא במגע אתנו ולהשפיע עלינו, כבר נבראו מבראשית, ונגד כל ענין ומושג שיש לנו לפי טבע יצירתנו ומהות נפשנו, יש בריה וכח מיוחד מתאים לזה בבריאה הסובבת אותנו, כי כן רצתה ההשגחה בתחלת היצירה, שהכל יברא בשלמות ולא יחסר כל בבריאתו. ואלו תתהוינה בריות חדשות לגמרי, שאין להם מציאות בחק הטבע שבראשית היצירה, אי אפשר שנשיגם כלל לפי טבע עניננו, ועל כל פנים לא יהיה בכחם לעשות רושם עלינו, אם לא שאנחנו בעצמנו נשתנה בטבע מציאותנו ונהיה לבריות חדשות מתאימות לענינים החדשים שנוצרו בעדנו, וזה ודאי, שהיכולת ביד הקב"ה לעשות בריה חדשה, שמים חדשים וארץ חדשה, ועמהם </w:t>
      </w:r>
      <w:r w:rsidRPr="00AD218A">
        <w:rPr>
          <w:rStyle w:val="HebrewChar"/>
          <w:rFonts w:cs="FrankRuehl" w:hint="cs"/>
          <w:rtl/>
        </w:rPr>
        <w:lastRenderedPageBreak/>
        <w:t>ישתנו כל צבאם, ואז היתה גם מציאות האדם אחרת, אבל לפי מה שרצה הקב"ה בבריאתנו באופן זה דוקא, אין מקום לענינים אחרים בבריאה</w:t>
      </w:r>
      <w:r w:rsidR="00AD218A" w:rsidRPr="00AD218A">
        <w:rPr>
          <w:rStyle w:val="HebrewChar"/>
          <w:rFonts w:cs="FrankRuehl" w:hint="cs"/>
          <w:rtl/>
        </w:rPr>
        <w:t>...</w:t>
      </w:r>
      <w:r w:rsidRPr="00AD218A">
        <w:rPr>
          <w:rStyle w:val="HebrewChar"/>
          <w:rFonts w:cs="FrankRuehl" w:hint="cs"/>
          <w:rtl/>
        </w:rPr>
        <w:t xml:space="preserve"> כי הלא רצונו היה להביא אותנו ואת כל העולם לתכלית הנרצה לפי מציאות זו ולא אחרת</w:t>
      </w:r>
      <w:r w:rsidR="00AD218A" w:rsidRPr="00AD218A">
        <w:rPr>
          <w:rStyle w:val="HebrewChar"/>
          <w:rFonts w:cs="FrankRuehl" w:hint="cs"/>
          <w:rtl/>
        </w:rPr>
        <w:t>...</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וכיון שגם הנסים מוגבלים בחוקים ידועים, וזקוקים לסבות הקבועות מראשית הבריאה, אין לתמוה למה לא נעשו הנסים באופן אחר, כי אף שיכלתו של הקב"ה אינה מוגבלת, מכל מקום כן היה רצון הבורא לברא בריאה ונבראים כאלה, וכפי מציאותם זו יעשה הכל על פי חק ומשפט קבוע כפי שעלה במחשבתו מתחלת בריאתו, ויכולת ה' בחפצו קשורה</w:t>
      </w:r>
      <w:r w:rsidR="00AD218A" w:rsidRPr="00AD218A">
        <w:rPr>
          <w:rStyle w:val="HebrewChar"/>
          <w:rFonts w:cs="FrankRuehl" w:hint="cs"/>
          <w:rtl/>
        </w:rPr>
        <w:t>...</w:t>
      </w:r>
      <w:r w:rsidRPr="00AD218A">
        <w:rPr>
          <w:rStyle w:val="HebrewChar"/>
          <w:rFonts w:cs="FrankRuehl" w:hint="cs"/>
          <w:rtl/>
        </w:rPr>
        <w:t xml:space="preserve"> (שם נסים וטבע ב' עמוד קכ)</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רבינו ירוחם:</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זהו סוד הנסים, ממה שהוא יתברך עוקר ציורים ומכניס ציורים ומוכרחים להכיר כי ישנו כאן אדון. הים ראה וינוס - מלפני אדון, הרי רואים כי הים אמנם אינו אלא שמש, עבד, וכל מהותו אינו אלא מזה שרצונו יתברך הוא כך, וכשהוא יתברך רוצה אחרת, גם מהות הים אחרת היא, זהו השם שהתניתי ביני לבין עצמי וביני לבין בריותי (במדבר רבה י"ט ג'), והוא אמרו "הללו עבדי ה' הללו את שם ה'", רק עבדי ה' יכולים להכיר את שם ה', קודם צריך האדם להיות עבד נברא, ואחר כך הוא יכול להכיר אדון שם ה', והבן. (דעת תורה בראשית עמוד מ)</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הוא בענין הנסים, האי-אמונה בהם באה מצד אי שכיחותם של נסים, מצד שלא הורגל להפגש אתם יום יום, וכל מבטו עליהם הוא כעל דברים פלאים ורחוקים מן המציאות, על כן לא יאמין כי יסופר, ולא ישים עליהם כל לב, לא יבין כל עיקר האפשרות של נסים, וכי יתכן יהיה בכלל לשנות טבעי הבריאה, וכשהקב"ה מתגלה מסתרו על ידי גבורותיו ונפלאותיו, ומתמיד לחדש בעולם ולעשות עם הטבע וחוקיו ככל אשר יחפוץ</w:t>
      </w:r>
      <w:r w:rsidR="00AD218A" w:rsidRPr="00AD218A">
        <w:rPr>
          <w:rStyle w:val="HebrewChar"/>
          <w:rFonts w:cs="FrankRuehl" w:hint="cs"/>
          <w:rtl/>
        </w:rPr>
        <w:t>...</w:t>
      </w:r>
      <w:r w:rsidRPr="00AD218A">
        <w:rPr>
          <w:rStyle w:val="HebrewChar"/>
          <w:rFonts w:cs="FrankRuehl" w:hint="cs"/>
          <w:rtl/>
        </w:rPr>
        <w:t xml:space="preserve"> הנה אז מכירים אדנותו יתברך, ורואים כי הוא יתברך המנהיג לכל הברואים, יודע ומבין כי הנסים אמנם מן הדברים הפשוטים והרגילים, כי מי שאמר לשמן וידלוק, יאמר לחומץ וידלוק, וכי הנסים הנם באמת </w:t>
      </w:r>
      <w:r w:rsidRPr="00AD218A">
        <w:rPr>
          <w:rStyle w:val="HebrewChar"/>
          <w:rFonts w:cs="FrankRuehl" w:hint="cs"/>
          <w:rtl/>
        </w:rPr>
        <w:lastRenderedPageBreak/>
        <w:t>מהדברים המצויים השכיחים, מן הדברים המתרחשים יום יום, וכן הם דברי הרמב"ן סוף פרשת בא, כי מן הנסים הגלויים אדם בא ומאמין בנסים נסתרים, וכי זה יסוד כל התורה כולה</w:t>
      </w:r>
      <w:r w:rsidR="00AD218A" w:rsidRPr="00AD218A">
        <w:rPr>
          <w:rStyle w:val="HebrewChar"/>
          <w:rFonts w:cs="FrankRuehl" w:hint="cs"/>
          <w:rtl/>
        </w:rPr>
        <w:t>...</w:t>
      </w:r>
      <w:r w:rsidRPr="00AD218A">
        <w:rPr>
          <w:rStyle w:val="HebrewChar"/>
          <w:rFonts w:cs="FrankRuehl" w:hint="cs"/>
          <w:rtl/>
        </w:rPr>
        <w:t xml:space="preserve"> (שם בראשית יד י, עמוד צב)</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הנה הגדיר הרמב"ן וקרא לנסים בשם נסים נסתרים ונסים גלויים, ושהתורה הזכירה רק אלה הנסים שהם גלויים ולא הנסים הנסתרים. הנה פשוט אמנם, שבעצם הנסים הלא אין חילוק בין נסים נסתרים לנסים גלויים, כולם לא בהנהגת הטבע הם מתנהגים, כולם נגד הטבע הם, אלא כלפי האדם הם נקראים נסתרים, כי הם כאלה אשר יחשב בהם לרואים שהם מנהגו של עולם, ולא יותר. והנה כאן מוסיף הרמב"ן ומחדש,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דאותו הנס שהוא נגלה וגלוי לכל, אבל אם אך לא יגלהו ה' קודם על ידי נביא או מלאך, הריהו נסתר. </w:t>
      </w:r>
      <w:r>
        <w:rPr>
          <w:rStyle w:val="HebrewChar"/>
          <w:rtl/>
        </w:rPr>
        <w:t> </w:t>
      </w:r>
      <w:r w:rsidR="00AD218A" w:rsidRPr="00AD218A">
        <w:rPr>
          <w:rStyle w:val="HebrewChar"/>
          <w:rFonts w:cs="FrankRuehl" w:hint="cs"/>
          <w:rtl/>
        </w:rPr>
        <w:t xml:space="preserve"> </w:t>
      </w:r>
      <w:r w:rsidRPr="00AD218A">
        <w:rPr>
          <w:rStyle w:val="HebrewChar"/>
          <w:rFonts w:cs="FrankRuehl" w:hint="cs"/>
          <w:rtl/>
        </w:rPr>
        <w:t>יוכבד הולידה בת ק"ל, והריהו נס לא פחות משרה, אבל מכיון שלא ניבא על זה נביא מקודם, הריהו נסתר. והוא מבהיל מאד, דשפלות האדם נוראה כל כך, עד שהנסים הכי גלויים, הנה על ידי דבר קטן וקל נעשים נסתרים, עד שנס כל כך גדול וגלוי כביוכבד, מכיון שלא נתנבא עליו, שלא פרסמוהו ברבים, בפרסום גדול ונשגב מקודם, הנהו כבר נסתר אצל האדם, והשומע מעשה שכזה, מאשה שהולידה לק"ל שנה, אם כי יתמה מאד ויאמר שהוא באמת דבר נפלא, אבל סוף סוף לא יהיה נקבע בדעתו כי אם כדבר נפלא ולא יותר, והוא כבר נס נסתר, דנסתר אין זה חילוק בעצם הנס, דמצד הנסים הנה כולם שוים, וכולם הם גלויים, שהם נגד הטבע, ורק זהו מצד שפלות האדם שנעשים אצלו הנסים הכי גלויים לנסתרים</w:t>
      </w:r>
      <w:r w:rsidR="00AD218A" w:rsidRPr="00AD218A">
        <w:rPr>
          <w:rStyle w:val="HebrewChar"/>
          <w:rFonts w:cs="FrankRuehl" w:hint="cs"/>
          <w:rtl/>
        </w:rPr>
        <w:t>...</w:t>
      </w:r>
      <w:r w:rsidRPr="00AD218A">
        <w:rPr>
          <w:rStyle w:val="HebrewChar"/>
          <w:rFonts w:cs="FrankRuehl" w:hint="cs"/>
          <w:rtl/>
        </w:rPr>
        <w:t xml:space="preserve"> והדברים נוראים עד מאד, שיתכן שיציאת אברהם מאור כשדים יוגדר בבחינה של נס נסתר, אדם מושלך בתוך כבשן אש ויצא חי בלי פגע, האם יש שום חילוק בין נס כזה לנס של קריעת ים סוף</w:t>
      </w:r>
      <w:r w:rsidR="00AD218A" w:rsidRPr="00AD218A">
        <w:rPr>
          <w:rStyle w:val="HebrewChar"/>
          <w:rFonts w:cs="FrankRuehl" w:hint="cs"/>
          <w:szCs w:val="20"/>
          <w:rtl/>
        </w:rPr>
        <w:t>?</w:t>
      </w:r>
      <w:r w:rsidRPr="00AD218A">
        <w:rPr>
          <w:rStyle w:val="HebrewChar"/>
          <w:rFonts w:cs="FrankRuehl" w:hint="cs"/>
          <w:rtl/>
        </w:rPr>
        <w:t xml:space="preserve"> ואף על פי כן, כיון שלא נתנבא עליו מקודם נביא או מלאך, כיון שלא פרסמוהו עליו מתחילה, הנה כבר לא הזכירה זה התורה</w:t>
      </w:r>
      <w:r w:rsidR="00AD218A" w:rsidRPr="00AD218A">
        <w:rPr>
          <w:rStyle w:val="HebrewChar"/>
          <w:rFonts w:cs="FrankRuehl" w:hint="cs"/>
          <w:rtl/>
        </w:rPr>
        <w:t>...</w:t>
      </w:r>
      <w:r w:rsidRPr="00AD218A">
        <w:rPr>
          <w:rStyle w:val="HebrewChar"/>
          <w:rFonts w:cs="FrankRuehl" w:hint="cs"/>
          <w:rtl/>
        </w:rPr>
        <w:t xml:space="preserve"> (שם מו טו, עמוד רסב)</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 xml:space="preserve">או שאנו לומדים הכתוב, (במדבר כ' י') "ויקהילו משה ואהרן את הקהל אל פני הסלע", ושם ברש"י, זה אחד מן המקומות שהחזיק מועט את המרובה, הנה תיכף עולים ברעיוננו </w:t>
      </w:r>
      <w:r w:rsidR="00501650" w:rsidRPr="00AD218A">
        <w:rPr>
          <w:rStyle w:val="HebrewChar"/>
          <w:rFonts w:cs="FrankRuehl" w:hint="cs"/>
          <w:rtl/>
        </w:rPr>
        <w:lastRenderedPageBreak/>
        <w:t>ציורים בלתי מושגים בשום אופן, כי איך זה יתכן, ואיך זה התקיים</w:t>
      </w:r>
      <w:r w:rsidRPr="00AD218A">
        <w:rPr>
          <w:rStyle w:val="HebrewChar"/>
          <w:rFonts w:cs="FrankRuehl" w:hint="cs"/>
          <w:szCs w:val="20"/>
          <w:rtl/>
        </w:rPr>
        <w:t>?</w:t>
      </w:r>
      <w:r w:rsidR="00501650" w:rsidRPr="00AD218A">
        <w:rPr>
          <w:rStyle w:val="HebrewChar"/>
          <w:rFonts w:cs="FrankRuehl" w:hint="cs"/>
          <w:rtl/>
        </w:rPr>
        <w:t xml:space="preserve"> ולא יודעים כלל, כי זהו סוד כל הבריאה, כי רוחניות היא, כי גם הטבע הוא אחוז ואחוד יחד עם הלמעלה מן הטבע, והגשמיות אחרי הרוחניות נגררת, וכמובן שבלמעלה מן הטבע דרכים אחרות לגמרי, דרכים שהן לא לפי מושגנו כלל, וכל הקושיות שלנו כלא הם בעולם הרוחניות. המאמין שהקב"ה כל אשר חפץ עשה ועושה, ולא מתקשה כלל על הקב"ה, כביכול, שילך מארץ ישראל לחרן ברגע אחד, ובו בעת כל האנשים נשארים במקומם שהם, לא נתקשה כלל איך זה מלאכים נכנסים בבית, והבית סגור ומסוגר, האיש ההוא יבין כן פשוט בכל עניני הנסים, אחרי כי כל הבריאה כולה, גם הטבע כולו רוחניות הם, והרוחניות היא הבעלים באמת, וברוחניות ודאי הדרכים שלה הן לא לפי מדתנו כלל. (שם שמות ט ח עמוד עח)</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מורגלים ללמוד על עניני הנסים שעושה הקב"ה, כי היה נס לתשועה ופורקן וכדומה, ואחר הנס הוא שהננו מחויבים להודות ולהלל לשמו הגדול, אבל לא כן הוא באמת, כי נהפוך הוא, כי תכלית הנס הוא בשביל ההלל, בשביל לקיים מצות ההלל, כי גם התשועה והפורקן הנם למען שנודה ונהלל לשמו הגדול. (שם יג ב, עמוד קי)</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 xml:space="preserve">כי כן הדרך בכל הנסים שבתורה או בנביאים לעשות כל אשר ביד האדם לעשות, והשאר יהיה בידי שמים. הנה שתף בפעולה נס וטבע ביחד, כי כשכותב הרמב"ן למעט בנס, הרי זה פשוטו כמשמעו, המעטה ממש, הוגבלה כאן פעולת הנס באיזו מדה שהיא, להניח מקום בפעולה גם למהלך הטבע, עד כדי כך יש מקום לנס גם בדרך הטבע. טועים אנו מאד בכל הבנתנו בסוד הטבע ודרכיו, "מה רבו מעשיך ה' כולם בחכמה עשית", הלא נאמר גם על טבע. מורגלים אנו כי מקום של ארבע אמות המחזיק איזה שהוא מספר אנשים, ואנו דומים כי זה ענין החלטי, שכמות כזו או כזו הוא מחזיק, ויותר מזה אין בדרך הטבע כל מציאות ואפשרות להחזיק. כל מחשבותינו אלו באים מרוב עם הארצות שלנו בסוד המקום, לו ידענו באמת מסתרי הטבע של מקום, היה נוח לנו שפיר בלי כל תמיהות להבין, </w:t>
      </w:r>
      <w:r w:rsidR="00501650" w:rsidRPr="00AD218A">
        <w:rPr>
          <w:rStyle w:val="HebrewChar"/>
          <w:rFonts w:cs="FrankRuehl" w:hint="cs"/>
          <w:rtl/>
        </w:rPr>
        <w:lastRenderedPageBreak/>
        <w:t>שכמו שהמקום של מדה המחזיק מאה אנשים מסוגל להחזיק מספר של מאה אנשים, כמו כן אותו המקום ממש יכול להחזיק אלף פעמים ככה, ובלי כל התמתחות עצמיות המקום, אלא אותה המדה ממש, שיש ביכולתה להחזיק כמות כפי החק שלה, וכמו כן בכמות מרובה הרבה יותר, כי מי שאמר לשמן וידלוק יאמר לחומץ וידלוק (תענית כ"ה) הוא עדיין בסוד הטבע וחכמתו</w:t>
      </w:r>
      <w:r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ענין קפיצת הדרך בינינו זה מהניסים הגמורים, וגם זה מגודל עם הארצות שלנו בסוד התנועה, מורגלים אנו לראות מדות התנועה, מדות ההליכה, ומשצריך להרחיק לכת, דומה לנו שנצרך לזה איזו קפיצה, וכשהמרחק גדול ביותר, כי אז אצלנו ענין קפיצת הדרך מדרכי הנסים בהחלט. אבל היודע סוד התנועה ומשכיל ענין אמיתתה ורוחניותה, ידע כי היא מפלאי החכמה האלקית (לשון חובת הלבבות), ותבין כי קפיצת הדרך היא גם כן במהלך הטבע</w:t>
      </w:r>
      <w:r w:rsidR="00AD218A" w:rsidRPr="00AD218A">
        <w:rPr>
          <w:rStyle w:val="HebrewChar"/>
          <w:rFonts w:cs="FrankRuehl" w:hint="cs"/>
          <w:rtl/>
        </w:rPr>
        <w:t>...</w:t>
      </w:r>
      <w:r w:rsidRPr="00AD218A">
        <w:rPr>
          <w:rStyle w:val="HebrewChar"/>
          <w:rFonts w:cs="FrankRuehl" w:hint="cs"/>
          <w:rtl/>
        </w:rPr>
        <w:t xml:space="preserve"> (שם יח א, עמוד קעח)</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ערך טבע דעת תורה ויקרא עמוד נד.</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וכשהקב"ה מזכה לנו בהווית ניסים, הנה מן נס משתנה לו כל השקפתו על טבע, כשרואה "ההופכי הצור אגם מים", רואה איפא כי לא ידע כלל מהו אבן, וזה מביאו לצאת ממחשבתו "החילונית", ממחשבתו היום יומית, ומבין כי לא הבין כל הבנה במציאותה של טבע. נסים מעוררים את האדם, נסים מעמידים את האדם מזרם מחשבותיו המלומדיות, נסים מרוממים את האדם ומעלים אותו לשקוף בהבטה מעל גדרי הטבע המוגבליות. "מן הנסים הגדולים המפורסמים אדם מודה וכו' בכל דברינו ומקרינו שכולם נסים אין בהם טבע ומנהגו של עולם". וכשמבין שאינו מבין את הטבע, כי אז מכיר, מבין, ויודע כי כולם רק רצונו ית', ומי שאמר לשמן וידלוק יאמר לחומץ וידלוק. ההדלקה לא מהשמן באה, כי אם מדבר ה' אשר בהשמן, כי "לעולם דברך ה' נצב בשמים וגו' כוננת ארץ ותעמוד" (תהלים קי"ט פ"ט)</w:t>
      </w:r>
      <w:r w:rsidR="00AD218A" w:rsidRPr="00AD218A">
        <w:rPr>
          <w:rStyle w:val="HebrewChar"/>
          <w:rFonts w:cs="FrankRuehl" w:hint="cs"/>
          <w:rtl/>
        </w:rPr>
        <w:t>...</w:t>
      </w:r>
      <w:r w:rsidRPr="00AD218A">
        <w:rPr>
          <w:rStyle w:val="HebrewChar"/>
          <w:rFonts w:cs="FrankRuehl" w:hint="cs"/>
          <w:rtl/>
        </w:rPr>
        <w:t xml:space="preserve"> (שם שם עמוד פז)</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באמת אנו רואים בעולם תמיד שני הנהגות, הנהגה טבעית, אשר היא לא תשתנה לעולמי עד, וכל פועלי אמת שפעולתם אמת שעושים </w:t>
      </w:r>
      <w:r w:rsidRPr="00AD218A">
        <w:rPr>
          <w:rStyle w:val="HebrewChar"/>
          <w:rFonts w:cs="FrankRuehl" w:hint="cs"/>
          <w:rtl/>
        </w:rPr>
        <w:lastRenderedPageBreak/>
        <w:t>תפקידם תמיד, ועומדים על משמרתם לעשות רצון קונם, ובתוך הנהגה זאת אנו רואים תמיד הנהגה אינה מסודרת ומוטבעת כי אם תמיד בשינוים, ובאמת להמתבונן יראה, כי ההנהגה זאת היא העיקרית, וכמעט כי ההנהגה הטבעית אינה ניכרת, כי אין דבר בעולם אשר איננו עומד תחת השינוים, כמו זריעת הארץ, אף כי לכאורה הארץ לעולם עומדת, ועומדת חזק בתפקידה להצמיח מה שזרוע בה, ובכל זאת הלא עינינו רואות כי אין שנה דומה לחברתה</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וזה אשר כתבנו מכבר, כי הראשונים יחדו לשם א' הנהגה טבעית, ולשם ה' הנהגה נסית, רוצה לומר זהו יסוד התורה ואמונתנו הטהורה, כי ה' אין עוד מלבדו, רוצה לומר אף כי לכאורה אנו רואים בעולם מנהיגים קבועים עומדים על משמרתם, ובכל זאת באמת בתוך הנהגתה נראה ונכיר הנהגה אחרת היפוך הטבע, כי אם הנהגה רצונית, רוצה לומר כי יש מנהיג אשר הוא מנהיג לפי רצונו ולפי דרכיו, וזהו שם ה', כי הוא יחיד ושליט בעולמו</w:t>
      </w:r>
      <w:r w:rsidR="00AD218A" w:rsidRPr="00AD218A">
        <w:rPr>
          <w:rStyle w:val="HebrewChar"/>
          <w:rFonts w:cs="FrankRuehl" w:hint="cs"/>
          <w:rtl/>
        </w:rPr>
        <w:t>...</w:t>
      </w:r>
      <w:r w:rsidRPr="00AD218A">
        <w:rPr>
          <w:rStyle w:val="HebrewChar"/>
          <w:rFonts w:cs="FrankRuehl" w:hint="cs"/>
          <w:rtl/>
        </w:rPr>
        <w:t xml:space="preserve"> וזהו "ועל נסיך שבכל יום עמנו", כי המתבונן יבין ויראה, כי ההנהגה הנסית שולטת וגוברת תמיד, ולא לחכמים לחם ולא לנבונים עושר, וזהו אשר הרמב"ן ביאר, כי יסוד תורתנו הקדושה כי יש הנהגה של נס נסתר, והיא מתנהגת לפי מעשה האדם ורצון ה', ונמצא באמת כי לפי ההנהגה הזאת לא יוכל שום מושג להשיג ולדעת סוד ההנהגה, אשר הוא להיפוך מאשר בהנהגה הטבעית, אשר לכאורה כולם ידעו סודה, כי מי אשר יעמול יש לו</w:t>
      </w:r>
      <w:r w:rsidR="00AD218A" w:rsidRPr="00AD218A">
        <w:rPr>
          <w:rStyle w:val="HebrewChar"/>
          <w:rFonts w:cs="FrankRuehl" w:hint="cs"/>
          <w:rtl/>
        </w:rPr>
        <w:t>...</w:t>
      </w:r>
      <w:r w:rsidRPr="00AD218A">
        <w:rPr>
          <w:rStyle w:val="HebrewChar"/>
          <w:rFonts w:cs="FrankRuehl" w:hint="cs"/>
          <w:rtl/>
        </w:rPr>
        <w:t xml:space="preserve"> אכן בהנהגה הנסית אין שום דרך ומדע כי אם חפץ ורצון ה', ולכן כאשר אבותינו הקדושים הכירו בזאת, תיכף קבלו מלכותו יתברך עליהם</w:t>
      </w:r>
      <w:r w:rsidR="00AD218A" w:rsidRPr="00AD218A">
        <w:rPr>
          <w:rStyle w:val="HebrewChar"/>
          <w:rFonts w:cs="FrankRuehl" w:hint="cs"/>
          <w:rtl/>
        </w:rPr>
        <w:t>...</w:t>
      </w:r>
      <w:r w:rsidRPr="00AD218A">
        <w:rPr>
          <w:rStyle w:val="HebrewChar"/>
          <w:rFonts w:cs="FrankRuehl" w:hint="cs"/>
          <w:rtl/>
        </w:rPr>
        <w:t xml:space="preserve"> (דעת חכמה ומוסר חלק ג לט)</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וזהו ענין הנסים, ביאור מלת נס היא ענין גלוי, שמתגלה השגחתו והנהגתו שהיא לא על ידי טבע, אכן גם בהנס יש כמה מדרגות, יש שהוא מתגלה גילוי גמור, כענין נסי יציאת מצרים, וכאמרו שם "ועברתי בארץ מצרים" וגו' אני ולא מלאך ולא שרף ולא על ידי השליח וכו', ויש נסים שהם נסתרים, דהיינו שהשי"ת מסתתר בהם, ובזה הרבה בחינות, עד הנהגה המסתתרת, כענין א-ל מסתתר אתה</w:t>
      </w:r>
      <w:r w:rsidRPr="00AD218A">
        <w:rPr>
          <w:rStyle w:val="HebrewChar"/>
          <w:rFonts w:cs="FrankRuehl" w:hint="cs"/>
          <w:rtl/>
        </w:rPr>
        <w:t>...</w:t>
      </w:r>
      <w:r w:rsidR="00501650" w:rsidRPr="00AD218A">
        <w:rPr>
          <w:rStyle w:val="HebrewChar"/>
          <w:rFonts w:cs="FrankRuehl" w:hint="cs"/>
          <w:rtl/>
        </w:rPr>
        <w:t xml:space="preserve"> (שם קכ)</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 xml:space="preserve">ומזה יצא ענין נכבד מאד להבין ענין הנסים, </w:t>
      </w:r>
      <w:r w:rsidRPr="00AD218A">
        <w:rPr>
          <w:rStyle w:val="HebrewChar"/>
          <w:rFonts w:cs="FrankRuehl" w:hint="cs"/>
          <w:rtl/>
        </w:rPr>
        <w:lastRenderedPageBreak/>
        <w:t>היינו נסים כמשמעו, שיהיה מדת טובו בגלוי, באתגליא ולא באתכסיא, וזהו סוד הנסים, לגלות מה שהיה בנסתר, בכח ולא בפועל, עד שלבסוף יכירו הכל, וידעו כל יושבי תבל</w:t>
      </w:r>
      <w:r w:rsidR="00AD218A" w:rsidRPr="00AD218A">
        <w:rPr>
          <w:rStyle w:val="HebrewChar"/>
          <w:rFonts w:cs="FrankRuehl" w:hint="cs"/>
          <w:rtl/>
        </w:rPr>
        <w:t>...</w:t>
      </w:r>
      <w:r w:rsidRPr="00AD218A">
        <w:rPr>
          <w:rStyle w:val="HebrewChar"/>
          <w:rFonts w:cs="FrankRuehl" w:hint="cs"/>
          <w:rtl/>
        </w:rPr>
        <w:t xml:space="preserve"> מפני שלא יהיה אז שום צל וסתר, וזהו התגלות המלכות</w:t>
      </w:r>
      <w:r w:rsidR="00AD218A" w:rsidRPr="00AD218A">
        <w:rPr>
          <w:rStyle w:val="HebrewChar"/>
          <w:rFonts w:cs="FrankRuehl" w:hint="cs"/>
          <w:rtl/>
        </w:rPr>
        <w:t>...</w:t>
      </w:r>
      <w:r w:rsidRPr="00AD218A">
        <w:rPr>
          <w:rStyle w:val="HebrewChar"/>
          <w:rFonts w:cs="FrankRuehl" w:hint="cs"/>
          <w:rtl/>
        </w:rPr>
        <w:t xml:space="preserve"> (שם קכח)</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כוכבי אור:</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והנה ידוע כי יש להקב"ה שני מיני הנהגות, טבעיות ונסיות, הנהגה ניסית היא כמו שהיה במדבר, למעלה מן הטבע, ויש לבאר ענין עשרה נסיונות במדבר, אשר לכאורה כמו זר נחשבו מה שהמרו על ה', וכמו במי מריבה, מדוע העליתונו מארץ מצרים להמית וגו', לא האמינו באמת בכל נפלאותיו</w:t>
      </w:r>
      <w:r w:rsidR="00AD218A" w:rsidRPr="00AD218A">
        <w:rPr>
          <w:rStyle w:val="HebrewChar"/>
          <w:rFonts w:cs="FrankRuehl" w:hint="cs"/>
          <w:szCs w:val="20"/>
          <w:rtl/>
        </w:rPr>
        <w:t>?</w:t>
      </w:r>
      <w:r w:rsidRPr="00AD218A">
        <w:rPr>
          <w:rStyle w:val="HebrewChar"/>
          <w:rFonts w:cs="FrankRuehl" w:hint="cs"/>
          <w:rtl/>
        </w:rPr>
        <w:t xml:space="preserve"> אך יש לומר כי החילוק שבין הנהגה טבעית לניסית בזאת, כי הנהגת הטבע, אף אם חלילה לא יזכו, לא ישנה הקב"ה את הטבע בקל, וכמבואר (ע"ז נ"ה) עולם כמנהגו נוהג, ושוטים שקלקלו וכו'. אולם הנהגה ניסית בכל עת אשר לא יזכו ישנה ה' את הנהגתו, ועל זאת אפשר היה ענין ישראל, כי מאסו בהנהגה נסית, בהיות האדם אינו בטוח בעבודתו את ה', ופחדו בכל רגע פן חס ושלום יסיר הקב"ה מהם בחינת הנס וימותו, לזאת עיקר המריבה למה העלם מארץ מצרים, היינו מהנהגת הטבע</w:t>
      </w:r>
      <w:r w:rsidR="00AD218A" w:rsidRPr="00AD218A">
        <w:rPr>
          <w:rStyle w:val="HebrewChar"/>
          <w:rFonts w:cs="FrankRuehl" w:hint="cs"/>
          <w:rtl/>
        </w:rPr>
        <w:t>...</w:t>
      </w:r>
      <w:r w:rsidRPr="00AD218A">
        <w:rPr>
          <w:rStyle w:val="HebrewChar"/>
          <w:rFonts w:cs="FrankRuehl" w:hint="cs"/>
          <w:rtl/>
        </w:rPr>
        <w:t xml:space="preserve"> והנה עיקר הנהגה נסית תלויה במעשה האדם, כי יש עבודה טבעית וניסית שהיא למעלה מן הטבע, כי בחינת הטבע הוא דבר קיום תמידי, כיום זה כן השני, וכן יש עבודה טבעית, כמאמר הכתוב (ישעיה כ"ט) "ותהי יראתם אותי וגו' מצות אנשים מלומדה", ויש עבודה שהיא למעלה מן הטבע, בבחינת כבישת היצר, וכן יעשה ה' נסים ונפלאות להדבקים בו.</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והנה כמו שלאחר מתן תורה בחינה נסית לטוב, כן יש בחינה ניסית למוטב חס ושלום, שהוא היפך הטבע, באשר כי האדם במעשיו מקלקל למעלה, כן יש גם בחינה נסית שלא על פי הטבע, וכן החורבן היה בחינה נסית, כמו שכתוב (איכה ד') "לא האמינו כל מלכי ארץ כי יבא צר ואויב" וגו'</w:t>
      </w:r>
      <w:r w:rsidR="00AD218A" w:rsidRPr="00AD218A">
        <w:rPr>
          <w:rStyle w:val="HebrewChar"/>
          <w:rFonts w:cs="FrankRuehl" w:hint="cs"/>
          <w:rtl/>
        </w:rPr>
        <w:t>...</w:t>
      </w:r>
      <w:r w:rsidRPr="00AD218A">
        <w:rPr>
          <w:rStyle w:val="HebrewChar"/>
          <w:rFonts w:cs="FrankRuehl" w:hint="cs"/>
          <w:rtl/>
        </w:rPr>
        <w:t xml:space="preserve"> (חלק א מח)</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מכתב מאליהו:</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ובאמת בכל המתנות שנותנים מן השמים כך </w:t>
      </w:r>
      <w:r w:rsidRPr="00AD218A">
        <w:rPr>
          <w:rStyle w:val="HebrewChar"/>
          <w:rFonts w:cs="FrankRuehl" w:hint="cs"/>
          <w:rtl/>
        </w:rPr>
        <w:lastRenderedPageBreak/>
        <w:t xml:space="preserve">הוא, וכך שמעתי אומרים בשם רבינו ירוחם ז"ל,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 xml:space="preserve">אין חידושו של קריעת ים סוף במה שנקרע הים, לא בזה הוא הנס, אדרבא, תמיד ימים נקראים בלי הפסק, קשים מזונותיו של אדם כקריעת ים סוף וכו', אך הנס והחידוש הוא אשר אנו מרגישים נס וחידוש בזה. </w:t>
      </w:r>
      <w:r>
        <w:rPr>
          <w:rStyle w:val="HebrewChar"/>
          <w:rtl/>
        </w:rPr>
        <w:t> </w:t>
      </w:r>
      <w:r w:rsidR="00AD218A" w:rsidRPr="00AD218A">
        <w:rPr>
          <w:rStyle w:val="HebrewChar"/>
          <w:rFonts w:cs="FrankRuehl" w:hint="cs"/>
          <w:rtl/>
        </w:rPr>
        <w:t xml:space="preserve"> </w:t>
      </w:r>
      <w:r w:rsidRPr="00AD218A">
        <w:rPr>
          <w:rStyle w:val="HebrewChar"/>
          <w:rFonts w:cs="FrankRuehl" w:hint="cs"/>
          <w:rtl/>
        </w:rPr>
        <w:t>וכן במתן תורה, אין בזה חידוש ונס מצד הנותן, אלא כשנבחין מתן תורה הוא ממילא חידוש ונס גדול מאד</w:t>
      </w:r>
      <w:r w:rsidR="00AD218A" w:rsidRPr="00AD218A">
        <w:rPr>
          <w:rStyle w:val="HebrewChar"/>
          <w:rFonts w:cs="FrankRuehl" w:hint="cs"/>
          <w:rtl/>
        </w:rPr>
        <w:t>...</w:t>
      </w:r>
      <w:r w:rsidRPr="00AD218A">
        <w:rPr>
          <w:rStyle w:val="HebrewChar"/>
          <w:rFonts w:cs="FrankRuehl" w:hint="cs"/>
          <w:rtl/>
        </w:rPr>
        <w:t xml:space="preserve"> (חלק א עמוד קד)</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מהו ההפרש שבין נס לטבע, הרי שניהם על ידי הקב"ה הם</w:t>
      </w:r>
      <w:r w:rsidR="00AD218A" w:rsidRPr="00AD218A">
        <w:rPr>
          <w:rStyle w:val="HebrewChar"/>
          <w:rFonts w:cs="FrankRuehl" w:hint="cs"/>
          <w:szCs w:val="20"/>
          <w:rtl/>
        </w:rPr>
        <w:t>?</w:t>
      </w:r>
      <w:r w:rsidRPr="00AD218A">
        <w:rPr>
          <w:rStyle w:val="HebrewChar"/>
          <w:rFonts w:cs="FrankRuehl" w:hint="cs"/>
          <w:rtl/>
        </w:rPr>
        <w:t xml:space="preserve"> על שאלה זו גם הרבה מאחינו המאמינים ילעגו לנו, באמרם, בודאי הכל ממנו יתברך, אך הטבע הוא אשר נתן השי"ת חק בבריאה שתתנהג בהנהגה מוגבלת בדרך סבה ומסובב, וכך היא מציאות כל העולם הזה, ורק לפעמים, בשביל הכרח גדול, ולמי שיש בידו זכיות גדולות, הקב"ה יוצא מהגדרה זו שגדר, ועושה נסים גלוים שהם בלי שום סבה טבעית, וכן היו כל הנסים שבמקרא ושבדברי רז"ל. ואם נשוב ונשאל, ומהו סבה ומסובב, למה יוצא המסובב מתוך הסבה</w:t>
      </w:r>
      <w:r w:rsidR="00AD218A" w:rsidRPr="00AD218A">
        <w:rPr>
          <w:rStyle w:val="HebrewChar"/>
          <w:rFonts w:cs="FrankRuehl" w:hint="cs"/>
          <w:szCs w:val="20"/>
          <w:rtl/>
        </w:rPr>
        <w:t>?</w:t>
      </w:r>
      <w:r w:rsidRPr="00AD218A">
        <w:rPr>
          <w:rStyle w:val="HebrewChar"/>
          <w:rFonts w:cs="FrankRuehl" w:hint="cs"/>
          <w:rtl/>
        </w:rPr>
        <w:t xml:space="preserve"> למשל, מה יסבב את צמיחת והתהוות התבואה</w:t>
      </w:r>
      <w:r w:rsidR="00AD218A" w:rsidRPr="00AD218A">
        <w:rPr>
          <w:rStyle w:val="HebrewChar"/>
          <w:rFonts w:cs="FrankRuehl" w:hint="cs"/>
          <w:szCs w:val="20"/>
          <w:rtl/>
        </w:rPr>
        <w:t>?</w:t>
      </w:r>
      <w:r w:rsidRPr="00AD218A">
        <w:rPr>
          <w:rStyle w:val="HebrewChar"/>
          <w:rFonts w:cs="FrankRuehl" w:hint="cs"/>
          <w:rtl/>
        </w:rPr>
        <w:t xml:space="preserve"> יענונו, הלא פשוט הוא, מכיון שהכינו את האדמה בחרישה ואחר כך זרעו וכו', הרי לפנינו כל הסבות הטבעיות הגורמות לגידול התבואה. ואם נשאל עוד, ולמה גורמים המעשים האלה את גידול התבואה</w:t>
      </w:r>
      <w:r w:rsidR="00AD218A" w:rsidRPr="00AD218A">
        <w:rPr>
          <w:rStyle w:val="HebrewChar"/>
          <w:rFonts w:cs="FrankRuehl" w:hint="cs"/>
          <w:szCs w:val="20"/>
          <w:rtl/>
        </w:rPr>
        <w:t>?</w:t>
      </w:r>
      <w:r w:rsidRPr="00AD218A">
        <w:rPr>
          <w:rStyle w:val="HebrewChar"/>
          <w:rFonts w:cs="FrankRuehl" w:hint="cs"/>
          <w:rtl/>
        </w:rPr>
        <w:t xml:space="preserve"> ילעגו לנו, ויענו, הלא תראו בעיניכם שכך הוא תמיד</w:t>
      </w:r>
      <w:r w:rsidR="00AD218A" w:rsidRPr="00AD218A">
        <w:rPr>
          <w:rStyle w:val="HebrewChar"/>
          <w:rFonts w:cs="FrankRuehl" w:hint="cs"/>
          <w:rtl/>
        </w:rPr>
        <w:t>...</w:t>
      </w:r>
      <w:r w:rsidRPr="00AD218A">
        <w:rPr>
          <w:rStyle w:val="HebrewChar"/>
          <w:rFonts w:cs="FrankRuehl" w:hint="cs"/>
          <w:rtl/>
        </w:rPr>
        <w:t xml:space="preserve"> והיינו דרך הטבע.</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אך כשנדייק יותר, ונתעמק, תעמוד השאלה לפנינו, הן על כל פנים לא נדע המהלך למה סבה מסבבת המסובב, ורק נדע שכך הוא תדיר, האם אין זה באמת נס תדירי, אלא שהורגלנו בו</w:t>
      </w:r>
      <w:r w:rsidR="00AD218A" w:rsidRPr="00AD218A">
        <w:rPr>
          <w:rStyle w:val="HebrewChar"/>
          <w:rFonts w:cs="FrankRuehl" w:hint="cs"/>
          <w:szCs w:val="20"/>
          <w:rtl/>
        </w:rPr>
        <w:t>?</w:t>
      </w:r>
      <w:r w:rsidRPr="00AD218A">
        <w:rPr>
          <w:rStyle w:val="HebrewChar"/>
          <w:rFonts w:cs="FrankRuehl" w:hint="cs"/>
          <w:rtl/>
        </w:rPr>
        <w:t xml:space="preserve"> ונצייר נא לנו, אלו ראינו קבר אשר המת שנקבר בו כבר נאכל כל בשרו ויהי לעפר, והנה לאט לאט מעומק הקבר מתחיל לצמוח גוף אדם ועלה דרך הקרקע, והקבר נפתח ויוצא ועולה אדם חי ככל החיים, מה היינו אומרים לזה</w:t>
      </w:r>
      <w:r w:rsidR="00AD218A" w:rsidRPr="00AD218A">
        <w:rPr>
          <w:rStyle w:val="HebrewChar"/>
          <w:rFonts w:cs="FrankRuehl" w:hint="cs"/>
          <w:szCs w:val="20"/>
          <w:rtl/>
        </w:rPr>
        <w:t>?</w:t>
      </w:r>
      <w:r w:rsidRPr="00AD218A">
        <w:rPr>
          <w:rStyle w:val="HebrewChar"/>
          <w:rFonts w:cs="FrankRuehl" w:hint="cs"/>
          <w:rtl/>
        </w:rPr>
        <w:t xml:space="preserve"> האם אין זה נס גדול של תחיית המתים</w:t>
      </w:r>
      <w:r w:rsidR="00AD218A" w:rsidRPr="00AD218A">
        <w:rPr>
          <w:rStyle w:val="HebrewChar"/>
          <w:rFonts w:cs="FrankRuehl" w:hint="cs"/>
          <w:szCs w:val="20"/>
          <w:rtl/>
        </w:rPr>
        <w:t>?</w:t>
      </w:r>
      <w:r w:rsidRPr="00AD218A">
        <w:rPr>
          <w:rStyle w:val="HebrewChar"/>
          <w:rFonts w:cs="FrankRuehl" w:hint="cs"/>
          <w:rtl/>
        </w:rPr>
        <w:t xml:space="preserve"> ואם כן למה לא נבחין נס זה בתבואה הנזרעת בארץ, והזרע נרקב לגמרי, ואחר כך מתחיל לצמוח מתוך הרקבון</w:t>
      </w:r>
      <w:r w:rsidR="00AD218A" w:rsidRPr="00AD218A">
        <w:rPr>
          <w:rStyle w:val="HebrewChar"/>
          <w:rFonts w:cs="FrankRuehl" w:hint="cs"/>
          <w:rtl/>
        </w:rPr>
        <w:t>...</w:t>
      </w:r>
      <w:r w:rsidRPr="00AD218A">
        <w:rPr>
          <w:rStyle w:val="HebrewChar"/>
          <w:rFonts w:cs="FrankRuehl" w:hint="cs"/>
          <w:rtl/>
        </w:rPr>
        <w:t xml:space="preserve"> בודאי כן הוא, אבל ההפרש, שלתחיית המתים של אנשים לא הורגלנו, ולתחיית המתים של התבואה הורגלנו. אילו </w:t>
      </w:r>
      <w:r w:rsidRPr="00AD218A">
        <w:rPr>
          <w:rStyle w:val="HebrewChar"/>
          <w:rFonts w:cs="FrankRuehl" w:hint="cs"/>
          <w:rtl/>
        </w:rPr>
        <w:lastRenderedPageBreak/>
        <w:t>היינו רגילים להיפך, היינו קוראים לתחיית המתים שבבית הקברות טבע, ולתחיית המתים שבזרעים היינו קוראים נס.</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האמת היא, כי אין בין נס והטבע כלום, הכל נס הוא, כל העולם כולו אין לו שום סבה זולת רצונו יתברך, ורצונו היינו מעשיו והנהגתו, כי כל אשר ברצונו מתהוה מאליו, רק זה שאנו קוראים לו נס, היינו רצון שיתהוה ענין שלא הורגלנו בו, וממילא החידוש פועל בנו להתעורר ולראות בו את יד ה'. וזה שאנו קורים טבע, הוא אשר רצונו יתברך שיתמיד אופן אחד אשר נהיה מורגלים בו, ויהיה מקום לנסות את האדם, אם כן בכזה יראה אך את רצון ה' לבד, או יחשוב כי מסר השי"ת כוחות לטבע, ושבתוך הטבע יש גם לאדם עצמו כח לפעול בדרך סבה ומסובב, ולפי זה הטבע איננה במציאות כלל, אלא היא רק כאחיזת עינים לאדם, שיהיה לו מקום לטעות וגם לבחור באמת</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ומי שכבר עמד בנסיון זה של הטבע, עד שאיננו עוד נסיון עבורו כלל, אין עוד צורך שיתנהגו עמו מן השמים מתוך הסתר זה, ועל כן מצויים הנסים אצלו. והיינו דאמר רבי חנינא בן דוסא (תענית כ"ה), מי שאמר לשמן וידלוק, הוא יאמר לחומץ וידלוק, פירוש שאינו רואה שום הפרש עוד בלבו בין הנס והטבע, וממילא שוים הם להדלקה השמן והחומץ. (שם עמוד קעז, וראה עוד טבע)</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 xml:space="preserve">אך מה שאין אנו רואים כל זאת הוא, כי טח מראות לבנו, כי הנה בעיני המגושם הקרוב אל הגשמיות ולהוט אחריה, העולם הגשמי לבדו הוא המציאות האמיתית, וחוקי הטבע ידמו לו כחוקים מוחלטים העומדים בכח עצמם ואין ניצל מגזירותם, ועל כן נבין, מדוע חכמי האומות הנלכדים בשחיתות הגשמיות, ישתדלו בכל כחם להסביר כל עניני העולם במושגי הגשמיות, ויתלבטו להוכיח איך הכל נתהווה ונשתלשל אך ורק על פיה. והוא משום שהרוחניות מחוץ להשגתם לגמרי, וממילא אי אפשר להם לראותה בשום אופן. גבול השגתם הוא הגשמיות, ועל כן יראו הכל במשקפים מגושמים, ולא רק הסדר הרוחני הרגיל, שהעולם מתנהג תמיד על פיו רואים באופן זה, אלא אם גם היו מראים להם לעיניהם נסים גלוים, היה </w:t>
      </w:r>
      <w:r w:rsidR="00501650" w:rsidRPr="00AD218A">
        <w:rPr>
          <w:rStyle w:val="HebrewChar"/>
          <w:rFonts w:cs="FrankRuehl" w:hint="cs"/>
          <w:rtl/>
        </w:rPr>
        <w:lastRenderedPageBreak/>
        <w:t>נשאר התוכן הרוחני של הנסים ההם חוץ להשגתם, והיו מחפשים ומוצאים דקדוק חדש באיזו תיאוריה טבעית שלהם, שיסביר להם הנס באופן גשמי, או שימציאו תיאוריה חדשה, אך סוף סוף יכניסו הנס ההוא לתוך עולם הטבע</w:t>
      </w:r>
      <w:r w:rsidRPr="00AD218A">
        <w:rPr>
          <w:rStyle w:val="HebrewChar"/>
          <w:rFonts w:cs="FrankRuehl" w:hint="cs"/>
          <w:rtl/>
        </w:rPr>
        <w:t>...</w:t>
      </w:r>
      <w:r w:rsidR="00501650" w:rsidRPr="00AD218A">
        <w:rPr>
          <w:rStyle w:val="HebrewChar"/>
          <w:rFonts w:cs="FrankRuehl" w:hint="cs"/>
          <w:rtl/>
        </w:rPr>
        <w:t xml:space="preserve"> (שם עמוד קפד)</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כבר נתבאר במאמר "העסק בדרך ארץ למה", כי כל עסק האדם בהשתדלות דרך ארץ הוא, למען ילמד בו את ענין השגחתו יתברך ויעמוד בנסיון, וידע כי אין ממשלה לטבע כלל, אלא הכל מהשי"ת לבדו הוא. משום זה הנה הצורך לעסוק בדרך ארץ משתנה בפנים שונים, לפי מדרגת האדם בהכרת השגחתו יתברך. ומצינו בזה בדבריהם ז"ל ה' מדרגות. הא' המדרגה העליונה בענין זה, האדם שכבר עמד בנסיון זה, וכבר הכיר שהנס והטבע שניהם כאחד נסים גלויים ממש, ויודע שאין ממש בטבע כלל, לאדם כזה אין עוד צורך לנסיון של "בזיעת אפיך תאכל לחם", כי לא יוסיף לו מאומה, ואדרבא, ראוי לו להשתמש בכל זמנו אך בדביקות בהשי"ת ובתורתו</w:t>
      </w:r>
      <w:r w:rsidR="00AD218A" w:rsidRPr="00AD218A">
        <w:rPr>
          <w:rStyle w:val="HebrewChar"/>
          <w:rFonts w:cs="FrankRuehl" w:hint="cs"/>
          <w:rtl/>
        </w:rPr>
        <w:t>...</w:t>
      </w:r>
      <w:r w:rsidRPr="00AD218A">
        <w:rPr>
          <w:rStyle w:val="HebrewChar"/>
          <w:rFonts w:cs="FrankRuehl" w:hint="cs"/>
          <w:rtl/>
        </w:rPr>
        <w:t xml:space="preserve"> ועל כן כל צרכיו בעולם הזה ניתנים לו בנס ממש, נס גלוי, מאחר שאין שום ענין בהסתרת הנס ממנו. זהו ענין שיטת רבי שמעון בן יוחאי, אפשר אדם חורש בשעת חרישה וכו', תורה מה תהא עליה</w:t>
      </w:r>
      <w:r w:rsidR="00AD218A" w:rsidRPr="00AD218A">
        <w:rPr>
          <w:rStyle w:val="HebrewChar"/>
          <w:rFonts w:cs="FrankRuehl" w:hint="cs"/>
          <w:szCs w:val="20"/>
          <w:rtl/>
        </w:rPr>
        <w:t>?</w:t>
      </w:r>
      <w:r w:rsidRPr="00AD218A">
        <w:rPr>
          <w:rStyle w:val="HebrewChar"/>
          <w:rFonts w:cs="FrankRuehl" w:hint="cs"/>
          <w:rtl/>
        </w:rPr>
        <w:t xml:space="preserve"> (ברכות ל"ה)</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וכן מצינו ברבי חנינא בן דוסא (תענית כ"ה), שלא היה לו שמן בערב שבת, ואמר מי שאמר לשמן וידליק, הוא יאמר לחומץ וידליק, ודלק כל השבת, ולכאורה תמוה, למה לא המציא לו הקב"ה שמן שלא יצטרך לנס</w:t>
      </w:r>
      <w:r w:rsidR="00AD218A" w:rsidRPr="00AD218A">
        <w:rPr>
          <w:rStyle w:val="HebrewChar"/>
          <w:rFonts w:cs="FrankRuehl" w:hint="cs"/>
          <w:szCs w:val="20"/>
          <w:rtl/>
        </w:rPr>
        <w:t>?</w:t>
      </w:r>
      <w:r w:rsidRPr="00AD218A">
        <w:rPr>
          <w:rStyle w:val="HebrewChar"/>
          <w:rFonts w:cs="FrankRuehl" w:hint="cs"/>
          <w:rtl/>
        </w:rPr>
        <w:t xml:space="preserve"> אבל משם דרבי חנינא בן דוסא כבר הגיע למדרגה שהנס והטבע היו שניהם נסים גלויים בעיניו</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אמנם הצדיקים חששו שלא יתגאו בראותם שמן השמים עושים להם נסים, וגם השתוקקו לגלות השגחה, על כן אף בנסים השתדלו לעשות מעשים, למען כסות את הנס עד כמה שאפשר, עיין רד"ק (מ"ב ד') באלישע שהחיה את הילד בנס, ומכל מקום שם עיניו על עיניו ופיו על פיו כאילו אפשר להחיותו בזה באופן טבעי, ויהיה במעשה קל זה קצת כסוי לנס</w:t>
      </w:r>
      <w:r w:rsidR="00AD218A" w:rsidRPr="00AD218A">
        <w:rPr>
          <w:rStyle w:val="HebrewChar"/>
          <w:rFonts w:cs="FrankRuehl" w:hint="cs"/>
          <w:rtl/>
        </w:rPr>
        <w:t>...</w:t>
      </w:r>
      <w:r w:rsidRPr="00AD218A">
        <w:rPr>
          <w:rStyle w:val="HebrewChar"/>
          <w:rFonts w:cs="FrankRuehl" w:hint="cs"/>
          <w:rtl/>
        </w:rPr>
        <w:t xml:space="preserve"> וראוי לבאר בכאן, כי מה שאמרנו שלרבי שמעון בן יוחאי ורבי חנינא בן דוסא התנהגו עמם בנסים, היינו בנסים כאלה, כי על כל פנים עבור רבי שמעון בן </w:t>
      </w:r>
      <w:r w:rsidRPr="00AD218A">
        <w:rPr>
          <w:rStyle w:val="HebrewChar"/>
          <w:rFonts w:cs="FrankRuehl" w:hint="cs"/>
          <w:rtl/>
        </w:rPr>
        <w:lastRenderedPageBreak/>
        <w:t>יוחאי נעשה אילן חרובים, ולא נבראו לו הפירות עצמם, וכן החומץ דלק לרבי חנינא בן דוסא, ולא שיאיר בלי הנר, והכל מטעם הנ"ל, כי כן הוא הדרך בכל הנסים.</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המדרגה הב', אמנם אין מתנהגים מן השמים בנסים, אלא למי שהגיע לשלימות הבטחון, שהנס והטבע שוים בלבו בלי שום הפרש כלל, שיבחין שאין בטבע ממש כלל, ואינה אלא נסיון לבד</w:t>
      </w:r>
      <w:r w:rsidR="00AD218A" w:rsidRPr="00AD218A">
        <w:rPr>
          <w:rStyle w:val="HebrewChar"/>
          <w:rFonts w:cs="FrankRuehl" w:hint="cs"/>
          <w:rtl/>
        </w:rPr>
        <w:t>...</w:t>
      </w:r>
      <w:r w:rsidRPr="00AD218A">
        <w:rPr>
          <w:rStyle w:val="HebrewChar"/>
          <w:rFonts w:cs="FrankRuehl" w:hint="cs"/>
          <w:rtl/>
        </w:rPr>
        <w:t xml:space="preserve"> אבל מי שלא הגיע עדיין לשלימות זו, וכשיבדוק בדקות בתוך לבבו, ימצא שאין הטבע והנס שוים אצלו לגמרי, עם כי הגיע כבר למדרגה גבוהה בענין זה, מכל מקום, משום חסרון השלימות בהכרתו, לא יתנהגו עמו בדרך נס, אלא בהנהגה הטבעית, מפני שהוא מחוייב לעמוד בנסיון הטבע עד שלימותו, ועדיין שייך הוא אל "בזעת אפיך תאכל לחם", לעסוק במעשים טבעיים וללמוד בשעת מעשה שאין בהם ממש.</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וזוהי המדרגה שעליה אמר רבי ישמעאל (ברכות ל"ה) ואספת דגנך, הנהג בהם מנהג דרך ארץ</w:t>
      </w:r>
      <w:r w:rsidR="00AD218A" w:rsidRPr="00AD218A">
        <w:rPr>
          <w:rStyle w:val="HebrewChar"/>
          <w:rFonts w:cs="FrankRuehl" w:hint="cs"/>
          <w:rtl/>
        </w:rPr>
        <w:t>...</w:t>
      </w:r>
      <w:r w:rsidRPr="00AD218A">
        <w:rPr>
          <w:rStyle w:val="HebrewChar"/>
          <w:rFonts w:cs="FrankRuehl" w:hint="cs"/>
          <w:rtl/>
        </w:rPr>
        <w:t xml:space="preserve"> וכתב הר"ח מוואלאזין (נפש החיים א' פ"ה) שרבי ישמעאל ורבי שמעון בן יוחאי לא פליגי, אלא שרבי ישמעאל שאמר לאחוז בתורה ולנהוג בדרך ארץ, היינו למי שלא הגיע למדרגה העליונה שדבר עליה רבי שמעון בן יוחאי, ועל כן מי שלא הגיע עדיין לשלימות ההכרה, אם יתנהגו עמו בנס, נמצא שישאר בחסרונו, והיינו שאמרו ז"ל (שבת ל"ב) שאם יעשו לו נס מנכין לו מזכיותיו, וידוע שזכות פירושו זכות הלב, שישאר חסרון בזכות (טהרת) ההכרה שבלבו.</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ואם אדם כזה לא יעסוק בדרך ארץ, וידמה לסמוך על הנס, לא יצליח, וזהו שכתב רש"י (ברכות שם), הנהג בהם, עם הדברי תורה, מנהג דרך ארץ, שאם תבא לידי צורך הבריות, סופך ליבטל מדברי תורה</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המדרגה הג', כתבנו כי יש אשר גם כן יבחינו כי הכל מיד ה', אמנם לא יראו בראייה ברורה כל כך, לדעת שאין שום ממש בטבע, אלא רואים את הטבע ככלי בידו יתברך, אשר על ידו יפעל. ובין ב' בחינות הללו שבהכרה יש חילוקי דרגות רבות. יש אשר מי שהוא במדרגה הב' שזכרנו כאן, שיטת רבי ישמעאל, אשר בכל מעשה שיעשה הוא מוסיף לברר לעצמו את ביטול </w:t>
      </w:r>
      <w:r w:rsidRPr="00AD218A">
        <w:rPr>
          <w:rStyle w:val="HebrewChar"/>
          <w:rFonts w:cs="FrankRuehl" w:hint="cs"/>
          <w:rtl/>
        </w:rPr>
        <w:lastRenderedPageBreak/>
        <w:t>פעולת המעשה ההוא, ומתעלה בדרך זו מדרגא לדרגא בהכרתו, איש כזה ראוי לו להרבות במעשים למען יוסיף בהכרתו עד שיגיע לשלימותה, וכיון שעושה זאת לשם שמים, מעשי ידיו מתברכים</w:t>
      </w:r>
      <w:r w:rsidR="00AD218A" w:rsidRPr="00AD218A">
        <w:rPr>
          <w:rStyle w:val="HebrewChar"/>
          <w:rFonts w:cs="FrankRuehl" w:hint="cs"/>
          <w:rtl/>
        </w:rPr>
        <w:t>...</w:t>
      </w:r>
      <w:r w:rsidRPr="00AD218A">
        <w:rPr>
          <w:rStyle w:val="HebrewChar"/>
          <w:rFonts w:cs="FrankRuehl" w:hint="cs"/>
          <w:rtl/>
        </w:rPr>
        <w:t xml:space="preserve"> וזהו ענין אמרם ז"ל (נדה ע') מה יעשה אדם ויתעשר, ירבה בסחורה וישא ויתן באמונה ויבקש רחמים וכו'</w:t>
      </w:r>
      <w:r w:rsidR="00AD218A" w:rsidRPr="00AD218A">
        <w:rPr>
          <w:rStyle w:val="HebrewChar"/>
          <w:rFonts w:cs="FrankRuehl" w:hint="cs"/>
          <w:rtl/>
        </w:rPr>
        <w:t>...</w:t>
      </w:r>
      <w:r w:rsidRPr="00AD218A">
        <w:rPr>
          <w:rStyle w:val="HebrewChar"/>
          <w:rFonts w:cs="FrankRuehl" w:hint="cs"/>
          <w:rtl/>
        </w:rPr>
        <w:t xml:space="preserve"> והענין הוא, כי כל המעשים אצלם לשם שמים הם גדר אתערותא דלתתא, התעוררות רוחנית המביאה לאתערותא דלעילא</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אבל מי שהוא במדרגה נמוכה מזו, אשר יש לחשוש כי מעשיו לא יוסיפו לו בבהירות הכרתו, אלא אדרבא חס ושלום לאט לאט ירד לחשוב שיש ממש בטבע, הלא לאדם כזה כל מעשים טבעיים סכנה הם שלא יורידוהו ממדרגת הכרתו, וצריך למעט ככל האפשר, וזהו אמרם ז"ל (חולין ק"ה) אמר שמואל, אנא להא מילתא חלא בר חמרא (חומץ בן יין) לגבי אבא, דאילו אבא הוי סייר נכסיה תרי זימנא ביומא, ואנא לא סיירנא אלא חדא זימנא</w:t>
      </w:r>
      <w:r w:rsidR="00AD218A" w:rsidRPr="00AD218A">
        <w:rPr>
          <w:rStyle w:val="HebrewChar"/>
          <w:rFonts w:cs="FrankRuehl" w:hint="cs"/>
          <w:rtl/>
        </w:rPr>
        <w:t>...</w:t>
      </w:r>
      <w:r w:rsidRPr="00AD218A">
        <w:rPr>
          <w:rStyle w:val="HebrewChar"/>
          <w:rFonts w:cs="FrankRuehl" w:hint="cs"/>
          <w:rtl/>
        </w:rPr>
        <w:t xml:space="preserve"> האי סיור נכסיה אינה ממילי דחסידותא, ואם טוב הוא להרבות בשמירת נכסיו, למה לא עשה גם שמואל כאביו</w:t>
      </w:r>
      <w:r w:rsidR="00AD218A" w:rsidRPr="00AD218A">
        <w:rPr>
          <w:rStyle w:val="HebrewChar"/>
          <w:rFonts w:cs="FrankRuehl" w:hint="cs"/>
          <w:szCs w:val="20"/>
          <w:rtl/>
        </w:rPr>
        <w:t>?</w:t>
      </w:r>
      <w:r w:rsidRPr="00AD218A">
        <w:rPr>
          <w:rStyle w:val="HebrewChar"/>
          <w:rFonts w:cs="FrankRuehl" w:hint="cs"/>
          <w:rtl/>
        </w:rPr>
        <w:t xml:space="preserve"> אבל ברור כי פשר הנ"ל, כי אמר שמואל שאביו היה במדרגה הגבוהה אשר היה ראוי לו להרבות בהשתדלות, ובזה היה מתעלה מעלה מעלה</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ואמרו ז"ל (שבת נ"ג) מעשה באחד שמתה אשתו והניחה בן לינק, ולא היה לו שכר מינקת ליתן, ונעשה לו נס, ונפתחו לו שני דדין כשני דדי אשה והניק את בנו</w:t>
      </w:r>
      <w:r w:rsidR="00AD218A" w:rsidRPr="00AD218A">
        <w:rPr>
          <w:rStyle w:val="HebrewChar"/>
          <w:rFonts w:cs="FrankRuehl" w:hint="cs"/>
          <w:rtl/>
        </w:rPr>
        <w:t>...</w:t>
      </w:r>
      <w:r w:rsidRPr="00AD218A">
        <w:rPr>
          <w:rStyle w:val="HebrewChar"/>
          <w:rFonts w:cs="FrankRuehl" w:hint="cs"/>
          <w:rtl/>
        </w:rPr>
        <w:t xml:space="preserve"> כמה גדול אדם זה שנעשה לו נס כזה, (פירוש, כי אילו היה במדרגת האנשים שאינם מכירים אותו יתברך גם מתוך נס, לא היו עושים לו נס)</w:t>
      </w:r>
      <w:r w:rsidR="00AD218A" w:rsidRPr="00AD218A">
        <w:rPr>
          <w:rStyle w:val="HebrewChar"/>
          <w:rFonts w:cs="FrankRuehl" w:hint="cs"/>
          <w:rtl/>
        </w:rPr>
        <w:t>...</w:t>
      </w:r>
      <w:r w:rsidRPr="00AD218A">
        <w:rPr>
          <w:rStyle w:val="HebrewChar"/>
          <w:rFonts w:cs="FrankRuehl" w:hint="cs"/>
          <w:rtl/>
        </w:rPr>
        <w:t xml:space="preserve"> כמה גרוע אדם זה שנשתנו לו סדרי בראשית, פירוש שלא היו נותנים לו מן השמים בדרך הטבע, כי היה חשש בדבר, שהשתמשות בטבע תזיק לו בהכרתו, על כן נתנו לו מן השמים בדרך נס, כי על כל פנים מן הנס ילמד. כללו של דבר, המדרגה השלישית הזאת היא באלה שהנס מחזק הכרתם בו יתברך והטבע מחליש את הכרתם</w:t>
      </w:r>
      <w:r w:rsidR="00AD218A" w:rsidRPr="00AD218A">
        <w:rPr>
          <w:rStyle w:val="HebrewChar"/>
          <w:rFonts w:cs="FrankRuehl" w:hint="cs"/>
          <w:rtl/>
        </w:rPr>
        <w:t>...</w:t>
      </w:r>
      <w:r w:rsidRPr="00AD218A">
        <w:rPr>
          <w:rStyle w:val="HebrewChar"/>
          <w:rFonts w:cs="FrankRuehl" w:hint="cs"/>
          <w:rtl/>
        </w:rPr>
        <w:t xml:space="preserve"> אדם כזה ראוי לו להמעיט בהשתמשותו בטבע, וגם על פי משפט שמים מוטב שיקבל בדרך נס מבדרך טבע.</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 xml:space="preserve">מדרגה ד', אמנם רוב בני אדם לא ירגישו בנסים, </w:t>
      </w:r>
      <w:r w:rsidRPr="00AD218A">
        <w:rPr>
          <w:rStyle w:val="HebrewChar"/>
          <w:rFonts w:cs="FrankRuehl" w:hint="cs"/>
          <w:rtl/>
        </w:rPr>
        <w:lastRenderedPageBreak/>
        <w:t>ואם גם יהיה הנס גלוי ביותר, יתאמצו לבקש ביאורים שהוא מקרה אשר קרה על פי דרך הטבע</w:t>
      </w:r>
      <w:r w:rsidR="00AD218A" w:rsidRPr="00AD218A">
        <w:rPr>
          <w:rStyle w:val="HebrewChar"/>
          <w:rFonts w:cs="FrankRuehl" w:hint="cs"/>
          <w:rtl/>
        </w:rPr>
        <w:t>...</w:t>
      </w:r>
      <w:r w:rsidRPr="00AD218A">
        <w:rPr>
          <w:rStyle w:val="HebrewChar"/>
          <w:rFonts w:cs="FrankRuehl" w:hint="cs"/>
          <w:rtl/>
        </w:rPr>
        <w:t xml:space="preserve"> וגם זולת זה, </w:t>
      </w:r>
      <w:r>
        <w:rPr>
          <w:rStyle w:val="HebrewChar"/>
          <w:rtl/>
        </w:rPr>
        <w:t> </w:t>
      </w:r>
      <w:r w:rsidR="00AD218A" w:rsidRPr="00AD218A">
        <w:rPr>
          <w:rStyle w:val="HebrewChar"/>
          <w:rFonts w:cs="FrankRuehl" w:hint="cs"/>
          <w:bCs/>
          <w:rtl/>
        </w:rPr>
        <w:t xml:space="preserve"> </w:t>
      </w:r>
      <w:r w:rsidRPr="00AD218A">
        <w:rPr>
          <w:rStyle w:val="HebrewChar"/>
          <w:rFonts w:cs="FrankRuehl" w:hint="cs"/>
          <w:bCs/>
          <w:rtl/>
        </w:rPr>
        <w:t>מכיון שאין נס שאין בו משהו של הסתר, כמבואר לעיל, תולים בני האדם את עצמם במשהו הזה כדי לכפור בנס</w:t>
      </w:r>
      <w:r w:rsidR="00AD218A" w:rsidRPr="00AD218A">
        <w:rPr>
          <w:rStyle w:val="HebrewChar"/>
          <w:rFonts w:cs="FrankRuehl" w:hint="cs"/>
          <w:bCs/>
          <w:rtl/>
        </w:rPr>
        <w:t>...</w:t>
      </w:r>
      <w:r w:rsidRPr="00AD218A">
        <w:rPr>
          <w:rStyle w:val="HebrewChar"/>
          <w:rFonts w:cs="FrankRuehl" w:hint="cs"/>
          <w:bCs/>
          <w:rtl/>
        </w:rPr>
        <w:t xml:space="preserve"> </w:t>
      </w:r>
      <w:r>
        <w:rPr>
          <w:rStyle w:val="HebrewChar"/>
          <w:rtl/>
        </w:rPr>
        <w:t> </w:t>
      </w:r>
      <w:r w:rsidR="00AD218A" w:rsidRPr="00AD218A">
        <w:rPr>
          <w:rStyle w:val="HebrewChar"/>
          <w:rFonts w:cs="FrankRuehl" w:hint="cs"/>
          <w:rtl/>
        </w:rPr>
        <w:t xml:space="preserve"> </w:t>
      </w:r>
      <w:r w:rsidRPr="00AD218A">
        <w:rPr>
          <w:rStyle w:val="HebrewChar"/>
          <w:rFonts w:cs="FrankRuehl" w:hint="cs"/>
          <w:rtl/>
        </w:rPr>
        <w:t>בני אדם כאלה, שאינם מכירים בנסים, אין טוב להם שינהגו מן השמים עמהם בנס, כי כל אשר תהיה להם הזדמנות יותר ללמוד את ה' ופקרו ולא למדו, הלא חטאת יתרה, ועל כן מתנהגים מן השמים עם כאלה על פי הנהגת הטבע</w:t>
      </w:r>
      <w:r w:rsidR="00AD218A" w:rsidRPr="00AD218A">
        <w:rPr>
          <w:rStyle w:val="HebrewChar"/>
          <w:rFonts w:cs="FrankRuehl" w:hint="cs"/>
          <w:rtl/>
        </w:rPr>
        <w:t>...</w:t>
      </w:r>
      <w:r w:rsidRPr="00AD218A">
        <w:rPr>
          <w:rStyle w:val="HebrewChar"/>
          <w:rFonts w:cs="FrankRuehl" w:hint="cs"/>
          <w:rtl/>
        </w:rPr>
        <w:t xml:space="preserve"> (שם עמוד קצח)</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גדר הנסים הוא, שהקב"ה מראה בגלוי את השגחתו באופן אשר כל בעל לב יכיר כי אין זה מקרה טבעי, אלא יד ה' נגלית כאן, על כן כשם שיש נס הבא לטובתנו בעולם הזה, כן יש נס המתגלה ביסורינו, כאשר השי"ת מראה השגחתו בגלוי בסייעו לשונאינו, ודבר זה מפורש בתורה, "והיה כאשר שש ה' וגו' כן ישיש ה' וגו' להאביד" וגו' (דברים כ"ח ס"ג)</w:t>
      </w:r>
      <w:r w:rsidR="00AD218A" w:rsidRPr="00AD218A">
        <w:rPr>
          <w:rStyle w:val="HebrewChar"/>
          <w:rFonts w:cs="FrankRuehl" w:hint="cs"/>
          <w:rtl/>
        </w:rPr>
        <w:t>...</w:t>
      </w:r>
      <w:r w:rsidRPr="00AD218A">
        <w:rPr>
          <w:rStyle w:val="HebrewChar"/>
          <w:rFonts w:cs="FrankRuehl" w:hint="cs"/>
          <w:rtl/>
        </w:rPr>
        <w:t xml:space="preserve"> אבל האם הוא בדרך הטבע שיקרה אשר חבורת אנשים ריקים מכל הכנה, אשר מזדמנים אחורי הריחים באיזה מטבח או מרתף לשתיית שכר, כולם בני בלי שם, ופתאום ימצא כי הנה הנם חבורה שלמה של מסוגלים לממשלת מדינות, וכולם אחר כך כחדא ינהגו אומות שלימות</w:t>
      </w:r>
      <w:r w:rsidR="00AD218A" w:rsidRPr="00AD218A">
        <w:rPr>
          <w:rStyle w:val="HebrewChar"/>
          <w:rFonts w:cs="FrankRuehl" w:hint="cs"/>
          <w:szCs w:val="20"/>
          <w:rtl/>
        </w:rPr>
        <w:t>?</w:t>
      </w:r>
      <w:r w:rsidRPr="00AD218A">
        <w:rPr>
          <w:rStyle w:val="HebrewChar"/>
          <w:rFonts w:cs="FrankRuehl" w:hint="cs"/>
          <w:rtl/>
        </w:rPr>
        <w:t xml:space="preserve"> ודבר זה ראינו בצורר הרשע וסיעתו ימח שמם</w:t>
      </w:r>
      <w:r w:rsidR="00AD218A" w:rsidRPr="00AD218A">
        <w:rPr>
          <w:rStyle w:val="HebrewChar"/>
          <w:rFonts w:cs="FrankRuehl" w:hint="cs"/>
          <w:rtl/>
        </w:rPr>
        <w:t>...</w:t>
      </w:r>
      <w:r w:rsidRPr="00AD218A">
        <w:rPr>
          <w:rStyle w:val="HebrewChar"/>
          <w:rFonts w:cs="FrankRuehl" w:hint="cs"/>
          <w:rtl/>
        </w:rPr>
        <w:t xml:space="preserve"> הלא זה ממש השגחה גלויה ונס ליסרנו ולפקח את עינינו</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יש אשר תמיד ידבר על דבר הכרת הנסים והשגחתו יתברך, אבל אין זה רק בפיו ובשפתיו כבדוני ולבו רחק ממני. אלא אם האדם מכיר באמת את אמיתת השגחתו יתברך, ולבו באמת יבחין את הנסים, אזי בהכרח מעשיו משתנים לגמרי מן הקצה אל הקצה</w:t>
      </w:r>
      <w:r w:rsidR="00AD218A" w:rsidRPr="00AD218A">
        <w:rPr>
          <w:rStyle w:val="HebrewChar"/>
          <w:rFonts w:cs="FrankRuehl" w:hint="cs"/>
          <w:rtl/>
        </w:rPr>
        <w:t>...</w:t>
      </w:r>
      <w:r w:rsidRPr="00AD218A">
        <w:rPr>
          <w:rStyle w:val="HebrewChar"/>
          <w:rFonts w:cs="FrankRuehl" w:hint="cs"/>
          <w:rtl/>
        </w:rPr>
        <w:t xml:space="preserve"> (שם עמוד רג)</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יש דבר הנעשה בנס ונבחן בחוש הראיה והמישוש גם יחד, קריעת ים סוף נבחן בחוש הראיה והמישוש בין לישראל בין למצרים</w:t>
      </w:r>
      <w:r w:rsidR="00AD218A" w:rsidRPr="00AD218A">
        <w:rPr>
          <w:rStyle w:val="HebrewChar"/>
          <w:rFonts w:cs="FrankRuehl" w:hint="cs"/>
          <w:rtl/>
        </w:rPr>
        <w:t>...</w:t>
      </w:r>
      <w:r w:rsidRPr="00AD218A">
        <w:rPr>
          <w:rStyle w:val="HebrewChar"/>
          <w:rFonts w:cs="FrankRuehl" w:hint="cs"/>
          <w:rtl/>
        </w:rPr>
        <w:t xml:space="preserve"> ויש שנבחן בראיה אבל לא במישוש למקצת בני אדם, ולאחרים גם במישוש, ישראל אכלו מן המן, הרי שהרגישו בראיה ומישוש, אבל העכו"ם הרגישוהו בראיה, וכשחפצו ושלחו את ידם לקחתו, הנה לא היה כלום בידם (ילקוט האזינו תתקמ"ג)</w:t>
      </w:r>
      <w:r w:rsidR="00AD218A" w:rsidRPr="00AD218A">
        <w:rPr>
          <w:rStyle w:val="HebrewChar"/>
          <w:rFonts w:cs="FrankRuehl" w:hint="cs"/>
          <w:rtl/>
        </w:rPr>
        <w:t>...</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lastRenderedPageBreak/>
        <w:t>ויש שנבחן בראיה לקצת ולא לאחרים, כמו שכתוב "שבו לכם פה עם החמור", דאמרו ז"ל (תנחומא), שראה ענן קשור בהר, והם לא ראו</w:t>
      </w:r>
      <w:r w:rsidR="00AD218A" w:rsidRPr="00AD218A">
        <w:rPr>
          <w:rStyle w:val="HebrewChar"/>
          <w:rFonts w:cs="FrankRuehl" w:hint="cs"/>
          <w:rtl/>
        </w:rPr>
        <w:t>...</w:t>
      </w:r>
      <w:r w:rsidRPr="00AD218A">
        <w:rPr>
          <w:rStyle w:val="HebrewChar"/>
          <w:rFonts w:cs="FrankRuehl" w:hint="cs"/>
          <w:rtl/>
        </w:rPr>
        <w:t xml:space="preserve"> דכל שהחומריות אבסולוטית, שוב אין רואים מציאות ברוחניות, וכל שכן שלא יראוה בצורה מוחשית, (ומכינים כסא לאליהו בברית מילה, וכוס בסדר הפסח)</w:t>
      </w:r>
      <w:r w:rsidR="00AD218A" w:rsidRPr="00AD218A">
        <w:rPr>
          <w:rStyle w:val="HebrewChar"/>
          <w:rFonts w:cs="FrankRuehl" w:hint="cs"/>
          <w:rtl/>
        </w:rPr>
        <w:t>...</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ומצינו בענין שמש בגבעון דום, שאמרו ז"ל שהיו הרבה שעות, ועוד אמרו חז"ל שמהרה חמה לשקע כשהגיע יעקב אבינו ע"ה להר המוריה, ועוד כאלה, אמנם בחשבון השנים והמולדות לא באו השנויים האלה בחשבון כלל, הרי פשוט, משום דבעולם הגשמי לפי הצורך יש חושים סותרים, זה רואה וזה לא</w:t>
      </w:r>
      <w:r w:rsidR="00AD218A" w:rsidRPr="00AD218A">
        <w:rPr>
          <w:rStyle w:val="HebrewChar"/>
          <w:rFonts w:cs="FrankRuehl" w:hint="cs"/>
          <w:rtl/>
        </w:rPr>
        <w:t>...</w:t>
      </w:r>
      <w:r w:rsidRPr="00AD218A">
        <w:rPr>
          <w:rStyle w:val="HebrewChar"/>
          <w:rFonts w:cs="FrankRuehl" w:hint="cs"/>
          <w:rtl/>
        </w:rPr>
        <w:t xml:space="preserve"> וכך הוא ברוב הנסים, ומשום הכי אף שלישראל עמדה חמה ולבנה שעות הרבה, אמנם רק לישראל עמדו, ולא עשה זה שום רושם במהלך החמה והלבנה וכו', כי למחר ולמחרתיים היה מקומם ברקיע כחשבון כאלו לא עמדו כלל</w:t>
      </w:r>
      <w:r w:rsidR="00AD218A" w:rsidRPr="00AD218A">
        <w:rPr>
          <w:rStyle w:val="HebrewChar"/>
          <w:rFonts w:cs="FrankRuehl" w:hint="cs"/>
          <w:rtl/>
        </w:rPr>
        <w:t>...</w:t>
      </w:r>
      <w:r w:rsidRPr="00AD218A">
        <w:rPr>
          <w:rStyle w:val="HebrewChar"/>
          <w:rFonts w:cs="FrankRuehl" w:hint="cs"/>
          <w:rtl/>
        </w:rPr>
        <w:t xml:space="preserve"> ונקדימון שנקדה לו חמה, היינו לו, וגם הגוי אשר היה חייב לו המים גם כן ראה הנס במציאות, מפני שכך היה הצורך, אבל לא יותר, ואפשר כי כל ירושלים ראו ככה, דאם לא כן איך היה חול לנקדימון בשעה שקבל הקהל את השבת. אמנם נפלא הוא, שעל כרחנו, על פי שורת הדין, שני הענינים יחד מציאות הם, שכיון שנקדימון וירושלים ראו את החמה לא חלה עדיין השבת לדידהו, ומכל מקום לענין קביעות השנים והמולדות מתחשבים כפי ראית כל אדם, מכאן ראיה ברורה שגדר החוש אליבא דדינא איננו מציאותי אלא יחסי, אין הנסים חס ושלום כאחיזת עינים לבד, אלא ממשיות מוחשיות ממש, ואף שסותר להמוחש שכנגד, אין דבר בזה, כי ראיית נסים הרי היא ניצוץ דעולם היצירה, מפני שכל הענין המוחש אינו מציאות, ורק יחסי הוא לפי הצורך.</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bCs/>
          <w:rtl/>
        </w:rPr>
        <w:t>וכן בענין קפיצת הדרך, הדרך קופץ ולא האדם, כאשר קפצה הדרך ליעקב אבינו ע"ה, אלו עמדו שמה הרבה בני אדם לא היו רואים אותו טס במהירות עצומה, אלא שהדרך, היינו המרחק המקום קפץ ואיננו</w:t>
      </w:r>
      <w:r w:rsidR="00AD218A" w:rsidRPr="00AD218A">
        <w:rPr>
          <w:rStyle w:val="HebrewChar"/>
          <w:rFonts w:cs="FrankRuehl" w:hint="cs"/>
          <w:bCs/>
          <w:rtl/>
        </w:rPr>
        <w:t>...</w:t>
      </w:r>
      <w:r w:rsidRPr="00AD218A">
        <w:rPr>
          <w:rStyle w:val="HebrewChar"/>
          <w:rFonts w:cs="FrankRuehl" w:hint="cs"/>
          <w:bCs/>
          <w:rtl/>
        </w:rPr>
        <w:t xml:space="preserve"> המקום נתבטל כלפיו ואיננו, </w:t>
      </w:r>
      <w:r>
        <w:rPr>
          <w:rStyle w:val="HebrewChar"/>
          <w:rtl/>
        </w:rPr>
        <w:t> </w:t>
      </w:r>
      <w:r w:rsidR="00AD218A" w:rsidRPr="00AD218A">
        <w:rPr>
          <w:rStyle w:val="HebrewChar"/>
          <w:rFonts w:cs="FrankRuehl" w:hint="cs"/>
          <w:rtl/>
        </w:rPr>
        <w:t xml:space="preserve"> </w:t>
      </w:r>
      <w:r w:rsidRPr="00AD218A">
        <w:rPr>
          <w:rStyle w:val="HebrewChar"/>
          <w:rFonts w:cs="FrankRuehl" w:hint="cs"/>
          <w:rtl/>
        </w:rPr>
        <w:t xml:space="preserve">ובסתירה להבחנת זמן ומקום הוא נמצא תיכף בהר המוריה, והכל רואים וממשמשים </w:t>
      </w:r>
      <w:r w:rsidRPr="00AD218A">
        <w:rPr>
          <w:rStyle w:val="HebrewChar"/>
          <w:rFonts w:cs="FrankRuehl" w:hint="cs"/>
          <w:rtl/>
        </w:rPr>
        <w:lastRenderedPageBreak/>
        <w:t>אותו שם</w:t>
      </w:r>
      <w:r w:rsidR="00AD218A" w:rsidRPr="00AD218A">
        <w:rPr>
          <w:rStyle w:val="HebrewChar"/>
          <w:rFonts w:cs="FrankRuehl" w:hint="cs"/>
          <w:rtl/>
        </w:rPr>
        <w:t>...</w:t>
      </w:r>
      <w:r w:rsidRPr="00AD218A">
        <w:rPr>
          <w:rStyle w:val="HebrewChar"/>
          <w:rFonts w:cs="FrankRuehl" w:hint="cs"/>
          <w:rtl/>
        </w:rPr>
        <w:t xml:space="preserve"> (שם עמוד שח)</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הרמב"ם כתב (פרק ח' מהלכות יסודי התורה), משה רבינו ע"ה לא האמינו בו מפני האותות, שהמאמין על פי האותות יש בלבו דופי, שאפשר שיעשה האות בכשוף</w:t>
      </w:r>
      <w:r w:rsidR="00AD218A" w:rsidRPr="00AD218A">
        <w:rPr>
          <w:rStyle w:val="HebrewChar"/>
          <w:rFonts w:cs="FrankRuehl" w:hint="cs"/>
          <w:rtl/>
        </w:rPr>
        <w:t>...</w:t>
      </w:r>
      <w:r w:rsidRPr="00AD218A">
        <w:rPr>
          <w:rStyle w:val="HebrewChar"/>
          <w:rFonts w:cs="FrankRuehl" w:hint="cs"/>
          <w:rtl/>
        </w:rPr>
        <w:t xml:space="preserve"> מכאן שתועלת הניסים אינה אלא למי שמאמין בלאו הכי, מי שירצה שלא להאמין, לא יחסרו לו כל מיני אמתלאות אפילו נגד נסים גלוים</w:t>
      </w:r>
      <w:r w:rsidR="00AD218A" w:rsidRPr="00AD218A">
        <w:rPr>
          <w:rStyle w:val="HebrewChar"/>
          <w:rFonts w:cs="FrankRuehl" w:hint="cs"/>
          <w:rtl/>
        </w:rPr>
        <w:t>...</w:t>
      </w:r>
      <w:r w:rsidRPr="00AD218A">
        <w:rPr>
          <w:rStyle w:val="HebrewChar"/>
          <w:rFonts w:cs="FrankRuehl" w:hint="cs"/>
          <w:rtl/>
        </w:rPr>
        <w:t xml:space="preserve"> רק המביט על הטבע כעל נסים נסתרים, מראים לו נסים גלויים כדי לחזקו. כך היו נסים גלויים בבית ראשון, וגם אחר כך ליחידים. אמנם גם לשאר בני אדם מראים נסים, אלא שהם טמונים בתוך זה אשר יקראו לו טבע, והם הנסים הנסתרים. ויש בהם ב' גדרים, הגלוים שבנסתרים, והנסתרים שבנסתרים. הגלוי שבנסתר, היינו שנראה בהנהגת השי"ת ובהשגחתו אשר יסבב סבות הרבה, וסבות לסבות, וכולן תתאמנה לתכלית אחת, עד שלא מסתבר כלל לומר מקרים המה, כמו שהתאמת חלקי מכונה אינה באה במקרה. וכשהענין חדוש, ומתרגשים לראות את הפלא ורואים בזה מעשי ה', ואף על פי שהכל מתנהל בתוך גדרי הטבע, מכל מקום הגילוי מורגש, אבל הנסתר שבנסתר, היינו הדברים הנקראים טבעיים, שכבר הורגלנו בהם הרבה, וממילא, משום שאין בהם דבר חידוש, אין מה שיעוררונו, והנס נסתר ממנו לגמרי, מי שרואה יד ה' גם בנסתר שבנסתר, זוכה שיראו לו מן הגלוי שבנסתר, למען שיוכל לחזק בזה את אמונתו, וכיון שהוא רואה את הנגלה שבנסתר, אזי מבחין בבהירות עוד יותר שקופה את מעשי ה' גם בנסתר שבנסתר, וכה הוא עולה תמיד בהשגתו את השי"ת בעולמו</w:t>
      </w:r>
      <w:r w:rsidR="00AD218A" w:rsidRPr="00AD218A">
        <w:rPr>
          <w:rStyle w:val="HebrewChar"/>
          <w:rFonts w:cs="FrankRuehl" w:hint="cs"/>
          <w:rtl/>
        </w:rPr>
        <w:t>...</w:t>
      </w:r>
      <w:r w:rsidRPr="00AD218A">
        <w:rPr>
          <w:rStyle w:val="HebrewChar"/>
          <w:rFonts w:cs="FrankRuehl" w:hint="cs"/>
          <w:rtl/>
        </w:rPr>
        <w:t xml:space="preserve"> (חלק ב עמוד קכו)</w:t>
      </w:r>
    </w:p>
    <w:p w:rsidR="00AD218A" w:rsidRPr="00AD218A" w:rsidRDefault="00AD218A" w:rsidP="00AD218A">
      <w:pPr>
        <w:pStyle w:val="NormalPar"/>
        <w:widowControl w:val="0"/>
        <w:spacing w:line="254" w:lineRule="exact"/>
        <w:jc w:val="both"/>
        <w:rPr>
          <w:rStyle w:val="HebrewChar"/>
          <w:rFonts w:cs="FrankRuehl" w:hint="cs"/>
          <w:rtl/>
        </w:rPr>
      </w:pPr>
      <w:r w:rsidRPr="00AD218A">
        <w:rPr>
          <w:rStyle w:val="HebrewChar"/>
          <w:rFonts w:cs="FrankRuehl" w:hint="cs"/>
          <w:rtl/>
        </w:rPr>
        <w:t>...</w:t>
      </w:r>
      <w:r w:rsidR="00501650" w:rsidRPr="00AD218A">
        <w:rPr>
          <w:rStyle w:val="HebrewChar"/>
          <w:rFonts w:cs="FrankRuehl" w:hint="cs"/>
          <w:rtl/>
        </w:rPr>
        <w:t>למדים אנו מזה, שאף אם יראה אדם נסים גלויים, אין מזה כל הכרח שילמד מהם, וכן אם ישיג גם את ההשגות היותר גדולות, עדיין אפשר שיטעה, כי יצרו הרע יטעהו. ועוד עיין רמב"ן סוף פרשת יתרו</w:t>
      </w:r>
      <w:r w:rsidRPr="00AD218A">
        <w:rPr>
          <w:rStyle w:val="HebrewChar"/>
          <w:rFonts w:cs="FrankRuehl" w:hint="cs"/>
          <w:rtl/>
        </w:rPr>
        <w:t>...</w:t>
      </w:r>
      <w:r w:rsidR="00501650" w:rsidRPr="00AD218A">
        <w:rPr>
          <w:rStyle w:val="HebrewChar"/>
          <w:rFonts w:cs="FrankRuehl" w:hint="cs"/>
          <w:rtl/>
        </w:rPr>
        <w:t xml:space="preserve"> "ולדעתי הוא נסיון ממש, כי הסיר מלבכם כל ספק"</w:t>
      </w:r>
      <w:r w:rsidRPr="00AD218A">
        <w:rPr>
          <w:rStyle w:val="HebrewChar"/>
          <w:rFonts w:cs="FrankRuehl" w:hint="cs"/>
          <w:rtl/>
        </w:rPr>
        <w:t>...</w:t>
      </w:r>
      <w:r w:rsidR="00501650" w:rsidRPr="00AD218A">
        <w:rPr>
          <w:rStyle w:val="HebrewChar"/>
          <w:rFonts w:cs="FrankRuehl" w:hint="cs"/>
          <w:rtl/>
        </w:rPr>
        <w:t xml:space="preserve"> הרי רואים אנו דבר נפלא עד מאד, גם אחר קריעת שבעה הרקיעים במתן תורה, והתגלות כבוד ה' באופן שכמוהו לא היה ולא יהיה עוד לעולמים, בירור גדול כל כך עד כדי הסרת כל ספק באמונה, עדיין קיימת </w:t>
      </w:r>
      <w:r w:rsidR="00501650" w:rsidRPr="00AD218A">
        <w:rPr>
          <w:rStyle w:val="HebrewChar"/>
          <w:rFonts w:cs="FrankRuehl" w:hint="cs"/>
          <w:rtl/>
        </w:rPr>
        <w:lastRenderedPageBreak/>
        <w:t>אפשרות בלב האדם אם יעמוד בפני נסיון, שירצה להשליך כל זאת אחרי גיוו ויבחור דוקא ברע ולא בטוב שנראה לו</w:t>
      </w:r>
      <w:r w:rsidRPr="00AD218A">
        <w:rPr>
          <w:rStyle w:val="HebrewChar"/>
          <w:rFonts w:cs="FrankRuehl" w:hint="cs"/>
          <w:rtl/>
        </w:rPr>
        <w:t>...</w:t>
      </w:r>
      <w:r w:rsidR="00501650" w:rsidRPr="00AD218A">
        <w:rPr>
          <w:rStyle w:val="HebrewChar"/>
          <w:rFonts w:cs="FrankRuehl" w:hint="cs"/>
          <w:rtl/>
        </w:rPr>
        <w:t xml:space="preserve"> (שם עמוד רמג)</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נס מתגלה רק למי שמדרגתו לראות את יד ה' גם במקום שידו מכוסה, כמו שביארנו כבר בכמה מקומות, מבלי זה אי אפשר לו להגיע לגילוי של השגחה פרטית, כמו שכתב רבינו בחיי ז"ל בחובת הלבבות, שמי שמאמין בטבע וסומך עליו דינו הוא להמסר ביד הטבע. (חלק ד עמוד קכא)</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אמנם הענין הוא, שיש שתי הנהגות של נסים עם כלל ישראל, יש הנהגה של דחיית הטבע, כקריעת ים סוף ויבוש הירדן, שהוצרכו ישראל ללמוד בחינת דחיית כחות הגשם מפני רצונו ית', ויש הנהגה שהיא למעלה מהטבע, היינו שכל ההגבלות הגשמיות מתבטלות, ואין צריך לדחיית הטבע, בדרך זו גם נעשים הנסים כענין דברים שפועלים על ידי הזכרת שם, כפי שמוזכר בחז"ל כמה פעמים "אמר שם" וכו', היינו הם נפעלים מתוך דרגת דבקות עליונה ברוחניות על ידי הבנת והשגת תוכן השם, כלפי דבקות זו אין חלים כל הגבלות הגשם</w:t>
      </w:r>
      <w:r w:rsidR="00AD218A" w:rsidRPr="00AD218A">
        <w:rPr>
          <w:rStyle w:val="HebrewChar"/>
          <w:rFonts w:cs="FrankRuehl" w:hint="cs"/>
          <w:rtl/>
        </w:rPr>
        <w:t>...</w:t>
      </w:r>
      <w:r w:rsidRPr="00AD218A">
        <w:rPr>
          <w:rStyle w:val="HebrewChar"/>
          <w:rFonts w:cs="FrankRuehl" w:hint="cs"/>
          <w:rtl/>
        </w:rPr>
        <w:t xml:space="preserve"> (שם עמוד רס)</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למה כל נס קשור באיזה אופן לדבר גשמי, כמו מטה משה בעשר מכות ובקריעת ים סוף, וכן מן - לחם רוחני, אבל צריך לאוכלו, וכן כד הקמח של אליהו ואסוך השמן של אלישע, שצריך להתחיל במשהו חומרי ולא יש מאין</w:t>
      </w:r>
      <w:r w:rsidR="00AD218A" w:rsidRPr="00AD218A">
        <w:rPr>
          <w:rStyle w:val="HebrewChar"/>
          <w:rFonts w:cs="FrankRuehl" w:hint="cs"/>
          <w:szCs w:val="20"/>
          <w:rtl/>
        </w:rPr>
        <w:t>?</w:t>
      </w:r>
      <w:r w:rsidRPr="00AD218A">
        <w:rPr>
          <w:rStyle w:val="HebrewChar"/>
          <w:rFonts w:cs="FrankRuehl" w:hint="cs"/>
          <w:rtl/>
        </w:rPr>
        <w:t xml:space="preserve"> ובמקום </w:t>
      </w:r>
      <w:r w:rsidRPr="00AD218A">
        <w:rPr>
          <w:rStyle w:val="HebrewChar"/>
          <w:rFonts w:cs="FrankRuehl" w:hint="cs"/>
          <w:rtl/>
        </w:rPr>
        <w:lastRenderedPageBreak/>
        <w:t>אחר אמרנו דהיינו לכסות הנס. אבל יש בזה ענין נוסף, כי בקשר עם מעשים גשמיים אפשר לצייר לעצמו את הנס באופן בולט יותר, כמו שהאור נראה יותר על גבי החושך. אבל כשהוא מופשט יותר לא יתפס כל כך בלב הרואה. ואף שהנס יגדל יותר, יורגש פחות בלב כשאין ניגוד להעריך נגדו את הנס</w:t>
      </w:r>
      <w:r w:rsidR="00AD218A" w:rsidRPr="00AD218A">
        <w:rPr>
          <w:rStyle w:val="HebrewChar"/>
          <w:rFonts w:cs="FrankRuehl" w:hint="cs"/>
          <w:rtl/>
        </w:rPr>
        <w:t>...</w:t>
      </w:r>
      <w:r w:rsidRPr="00AD218A">
        <w:rPr>
          <w:rStyle w:val="HebrewChar"/>
          <w:rFonts w:cs="FrankRuehl" w:hint="cs"/>
          <w:rtl/>
        </w:rPr>
        <w:t xml:space="preserve"> (חלק ה עמוד שכט)</w:t>
      </w:r>
    </w:p>
    <w:p w:rsidR="00AD218A" w:rsidRDefault="00501650" w:rsidP="00AD218A">
      <w:pPr>
        <w:pStyle w:val="NormalPar"/>
        <w:widowControl w:val="0"/>
        <w:spacing w:before="200" w:line="254" w:lineRule="exact"/>
        <w:jc w:val="both"/>
        <w:rPr>
          <w:rStyle w:val="HebrewChar"/>
          <w:rFonts w:hint="cs"/>
          <w:rtl/>
        </w:rPr>
      </w:pPr>
      <w:r w:rsidRPr="00AD218A">
        <w:rPr>
          <w:rStyle w:val="Code01"/>
          <w:rFonts w:hint="cs"/>
          <w:rtl/>
        </w:rPr>
        <w:t>נס</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יונתן:</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על נס - על אתר תלי. (במדבר כא ח)</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תרגום אונקלוס:</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על נס - על את. (שם)</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רש"י:</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על נס - על כלונס, וכן (ישעיה ל') "כנס על גבעה"</w:t>
      </w:r>
      <w:r w:rsidR="00AD218A" w:rsidRPr="00AD218A">
        <w:rPr>
          <w:rStyle w:val="HebrewChar"/>
          <w:rFonts w:cs="FrankRuehl" w:hint="cs"/>
          <w:rtl/>
        </w:rPr>
        <w:t>...</w:t>
      </w:r>
      <w:r w:rsidRPr="00AD218A">
        <w:rPr>
          <w:rStyle w:val="HebrewChar"/>
          <w:rFonts w:cs="FrankRuehl" w:hint="cs"/>
          <w:rtl/>
        </w:rPr>
        <w:t xml:space="preserve"> ולפי שהוא גבוה לאות ולראיה קוראו נס. (שם)</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מלבי"ם:</w:t>
      </w:r>
    </w:p>
    <w:p w:rsidR="00AD218A" w:rsidRDefault="00501650" w:rsidP="00AD218A">
      <w:pPr>
        <w:pStyle w:val="NormalPar"/>
        <w:widowControl w:val="0"/>
        <w:spacing w:line="254" w:lineRule="exact"/>
        <w:jc w:val="both"/>
        <w:rPr>
          <w:rStyle w:val="HebrewChar"/>
          <w:rFonts w:hint="cs"/>
          <w:rtl/>
        </w:rPr>
      </w:pPr>
      <w:r w:rsidRPr="00AD218A">
        <w:rPr>
          <w:rStyle w:val="HebrewChar"/>
          <w:rFonts w:cs="FrankRuehl" w:hint="cs"/>
          <w:rtl/>
        </w:rPr>
        <w:t>וכנס - וילון (על עץ גבוה) שעליו מציין האסיפה למלחמה. (ישעיה ל טז)</w:t>
      </w:r>
    </w:p>
    <w:p w:rsidR="00AD218A" w:rsidRDefault="00501650" w:rsidP="00AD218A">
      <w:pPr>
        <w:pStyle w:val="NormalPar"/>
        <w:widowControl w:val="0"/>
        <w:spacing w:before="240" w:line="254" w:lineRule="exact"/>
        <w:jc w:val="both"/>
        <w:rPr>
          <w:rStyle w:val="HebrewChar"/>
          <w:rFonts w:hint="cs"/>
          <w:rtl/>
        </w:rPr>
      </w:pPr>
      <w:r w:rsidRPr="00AD218A">
        <w:rPr>
          <w:rStyle w:val="HebrewChar"/>
          <w:rFonts w:cs="FrankRuehl" w:hint="cs"/>
          <w:bCs/>
          <w:szCs w:val="28"/>
          <w:rtl/>
        </w:rPr>
        <w:t>רש"ר הירש:</w:t>
      </w:r>
    </w:p>
    <w:p w:rsidR="00AD218A" w:rsidRPr="00AD218A" w:rsidRDefault="00501650" w:rsidP="00AD218A">
      <w:pPr>
        <w:pStyle w:val="NormalPar"/>
        <w:widowControl w:val="0"/>
        <w:spacing w:line="254" w:lineRule="exact"/>
        <w:jc w:val="both"/>
        <w:rPr>
          <w:rStyle w:val="HebrewChar"/>
          <w:rFonts w:cs="FrankRuehl" w:hint="cs"/>
          <w:rtl/>
        </w:rPr>
      </w:pPr>
      <w:r w:rsidRPr="00AD218A">
        <w:rPr>
          <w:rStyle w:val="HebrewChar"/>
          <w:rFonts w:cs="FrankRuehl" w:hint="cs"/>
          <w:rtl/>
        </w:rPr>
        <w:t>ראה ערך נס, במדבר כו י.</w:t>
      </w:r>
    </w:p>
    <w:p w:rsidR="00AD218A" w:rsidRPr="00AD218A" w:rsidRDefault="00AD218A" w:rsidP="00AD218A">
      <w:pPr>
        <w:widowControl w:val="0"/>
        <w:bidi/>
        <w:spacing w:line="254" w:lineRule="exact"/>
        <w:jc w:val="both"/>
        <w:rPr>
          <w:rFonts w:cs="FrankRuehl"/>
          <w:rtl/>
        </w:rPr>
        <w:sectPr w:rsidR="00AD218A" w:rsidRPr="00AD218A" w:rsidSect="00AD218A">
          <w:type w:val="continuous"/>
          <w:pgSz w:w="11911" w:h="16838"/>
          <w:pgMar w:top="1701" w:right="3231" w:bottom="4031" w:left="1191" w:header="1134" w:footer="720" w:gutter="0"/>
          <w:cols w:num="2" w:sep="1" w:space="288"/>
          <w:bidi/>
          <w:docGrid w:linePitch="326"/>
        </w:sectPr>
      </w:pPr>
    </w:p>
    <w:p w:rsidR="00AD218A" w:rsidRPr="00AD218A" w:rsidRDefault="00AD218A" w:rsidP="00AD218A">
      <w:pPr>
        <w:widowControl w:val="0"/>
        <w:bidi/>
        <w:spacing w:line="254" w:lineRule="exact"/>
        <w:jc w:val="both"/>
        <w:rPr>
          <w:rFonts w:cs="FrankRuehl"/>
          <w:rtl/>
        </w:rPr>
      </w:pPr>
    </w:p>
    <w:p w:rsidR="0018190E" w:rsidRPr="00AD218A" w:rsidRDefault="0018190E" w:rsidP="00AD218A">
      <w:pPr>
        <w:widowControl w:val="0"/>
        <w:bidi/>
        <w:spacing w:line="254" w:lineRule="exact"/>
        <w:jc w:val="both"/>
        <w:rPr>
          <w:rFonts w:cs="FrankRuehl"/>
          <w:rtl/>
        </w:rPr>
      </w:pPr>
    </w:p>
    <w:sectPr w:rsidR="0018190E" w:rsidRPr="00AD218A" w:rsidSect="00AD218A">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090" w:rsidRDefault="00F22090" w:rsidP="00F22090">
      <w:r>
        <w:separator/>
      </w:r>
    </w:p>
  </w:endnote>
  <w:endnote w:type="continuationSeparator" w:id="0">
    <w:p w:rsidR="00F22090" w:rsidRDefault="00F22090" w:rsidP="00F220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99D" w:rsidRDefault="00AD218A">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99D" w:rsidRDefault="00AD218A">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99D" w:rsidRDefault="00AD218A">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090" w:rsidRDefault="00F22090" w:rsidP="00F22090">
      <w:r>
        <w:separator/>
      </w:r>
    </w:p>
  </w:footnote>
  <w:footnote w:type="continuationSeparator" w:id="0">
    <w:p w:rsidR="00F22090" w:rsidRDefault="00F22090" w:rsidP="00F220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8A" w:rsidRDefault="00AD218A"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68699D" w:rsidRDefault="00AD218A" w:rsidP="00AD218A">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8A" w:rsidRPr="00AD218A" w:rsidRDefault="00AD218A" w:rsidP="00AD218A">
    <w:pPr>
      <w:pStyle w:val="a3"/>
      <w:framePr w:wrap="around" w:vAnchor="text" w:hAnchor="margin" w:xAlign="inside" w:y="1"/>
      <w:spacing w:line="254" w:lineRule="exact"/>
      <w:jc w:val="center"/>
      <w:rPr>
        <w:rStyle w:val="a5"/>
        <w:rFonts w:cs="FrankRuehl"/>
        <w:bCs/>
        <w:szCs w:val="28"/>
      </w:rPr>
    </w:pPr>
    <w:r w:rsidRPr="00AD218A">
      <w:rPr>
        <w:rStyle w:val="a5"/>
        <w:rFonts w:cs="FrankRuehl"/>
        <w:bCs/>
        <w:szCs w:val="28"/>
      </w:rPr>
      <w:fldChar w:fldCharType="begin"/>
    </w:r>
    <w:r w:rsidRPr="00AD218A">
      <w:rPr>
        <w:rStyle w:val="a5"/>
        <w:rFonts w:cs="FrankRuehl"/>
        <w:bCs/>
        <w:szCs w:val="28"/>
      </w:rPr>
      <w:instrText xml:space="preserve">PAGE  </w:instrText>
    </w:r>
    <w:r w:rsidRPr="00AD218A">
      <w:rPr>
        <w:rStyle w:val="a5"/>
        <w:rFonts w:cs="FrankRuehl"/>
        <w:bCs/>
        <w:szCs w:val="28"/>
      </w:rPr>
      <w:fldChar w:fldCharType="separate"/>
    </w:r>
    <w:r>
      <w:rPr>
        <w:rStyle w:val="a5"/>
        <w:rFonts w:cs="FrankRuehl"/>
        <w:bCs/>
        <w:noProof/>
        <w:szCs w:val="28"/>
      </w:rPr>
      <w:t>31</w:t>
    </w:r>
    <w:r w:rsidRPr="00AD218A">
      <w:rPr>
        <w:rStyle w:val="a5"/>
        <w:rFonts w:cs="FrankRuehl"/>
        <w:bCs/>
        <w:szCs w:val="28"/>
      </w:rPr>
      <w:fldChar w:fldCharType="end"/>
    </w:r>
  </w:p>
  <w:p w:rsidR="0068699D" w:rsidRPr="00AD218A" w:rsidRDefault="00AD218A" w:rsidP="00AD218A">
    <w:pPr>
      <w:autoSpaceDE w:val="0"/>
      <w:autoSpaceDN w:val="0"/>
      <w:bidi/>
      <w:adjustRightInd w:val="0"/>
      <w:spacing w:line="254" w:lineRule="exact"/>
      <w:ind w:right="360" w:firstLine="360"/>
      <w:jc w:val="center"/>
      <w:rPr>
        <w:rFonts w:cs="FrankRuehl"/>
        <w:bCs/>
        <w:noProof/>
        <w:sz w:val="20"/>
        <w:szCs w:val="28"/>
      </w:rPr>
    </w:pPr>
    <w:r w:rsidRPr="00AD218A">
      <w:rPr>
        <w:rFonts w:cs="FrankRuehl"/>
        <w:bCs/>
        <w:noProof/>
        <w:sz w:val="20"/>
        <w:szCs w:val="28"/>
      </w:rPr>
      <w:fldChar w:fldCharType="begin"/>
    </w:r>
    <w:r w:rsidRPr="00AD218A">
      <w:rPr>
        <w:rFonts w:cs="FrankRuehl"/>
        <w:bCs/>
        <w:noProof/>
        <w:sz w:val="20"/>
        <w:szCs w:val="28"/>
      </w:rPr>
      <w:instrText xml:space="preserve"> STYLEREF  Code01  </w:instrText>
    </w:r>
    <w:r w:rsidRPr="00AD218A">
      <w:rPr>
        <w:rFonts w:cs="FrankRuehl"/>
        <w:bCs/>
        <w:noProof/>
        <w:sz w:val="20"/>
        <w:szCs w:val="28"/>
      </w:rPr>
      <w:fldChar w:fldCharType="separate"/>
    </w:r>
    <w:r>
      <w:rPr>
        <w:rFonts w:cs="FrankRuehl"/>
        <w:bCs/>
        <w:noProof/>
        <w:sz w:val="20"/>
        <w:szCs w:val="28"/>
        <w:rtl/>
      </w:rPr>
      <w:t>מתנים</w:t>
    </w:r>
    <w:r w:rsidRPr="00AD218A">
      <w:rPr>
        <w:rFonts w:cs="FrankRuehl"/>
        <w:bCs/>
        <w:noProof/>
        <w:sz w:val="20"/>
        <w:szCs w:val="28"/>
      </w:rPr>
      <w:fldChar w:fldCharType="end"/>
    </w:r>
    <w:r w:rsidRPr="00AD218A">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99D" w:rsidRDefault="00AD218A">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8190E"/>
    <w:rsid w:val="00120D31"/>
    <w:rsid w:val="0018190E"/>
    <w:rsid w:val="002D269D"/>
    <w:rsid w:val="003E0554"/>
    <w:rsid w:val="00501650"/>
    <w:rsid w:val="00801B32"/>
    <w:rsid w:val="00AD218A"/>
    <w:rsid w:val="00E8312F"/>
    <w:rsid w:val="00F22090"/>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554"/>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3E0554"/>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3E0554"/>
    <w:rPr>
      <w:rFonts w:cs="David"/>
      <w:noProof w:val="0"/>
      <w:lang w:bidi="he-IL"/>
    </w:rPr>
  </w:style>
  <w:style w:type="character" w:customStyle="1" w:styleId="Code01">
    <w:name w:val="Code01"/>
    <w:basedOn w:val="HebrewChar"/>
    <w:rsid w:val="00AD218A"/>
    <w:rPr>
      <w:rFonts w:cs="FrankRuehl"/>
      <w:bCs/>
      <w:szCs w:val="34"/>
    </w:rPr>
  </w:style>
  <w:style w:type="paragraph" w:styleId="a3">
    <w:name w:val="header"/>
    <w:basedOn w:val="a"/>
    <w:link w:val="a4"/>
    <w:uiPriority w:val="99"/>
    <w:semiHidden/>
    <w:unhideWhenUsed/>
    <w:rsid w:val="00AD218A"/>
    <w:pPr>
      <w:tabs>
        <w:tab w:val="center" w:pos="4680"/>
        <w:tab w:val="right" w:pos="9360"/>
      </w:tabs>
    </w:pPr>
  </w:style>
  <w:style w:type="character" w:customStyle="1" w:styleId="a4">
    <w:name w:val="כותרת עליונה תו"/>
    <w:basedOn w:val="a0"/>
    <w:link w:val="a3"/>
    <w:uiPriority w:val="99"/>
    <w:semiHidden/>
    <w:rsid w:val="00AD218A"/>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AD218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674</Pages>
  <Words>313282</Words>
  <Characters>1785709</Characters>
  <Application>Microsoft Office Word</Application>
  <DocSecurity>0</DocSecurity>
  <Lines>14880</Lines>
  <Paragraphs>4189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2017-08-13T21:02:00Z</dcterms:created>
  <dcterms:modified xsi:type="dcterms:W3CDTF">2017-08-13T21:02:00Z</dcterms:modified>
</cp:coreProperties>
</file>